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0D4B" w14:textId="77777777" w:rsidR="003F6C3B" w:rsidRPr="003940FB" w:rsidRDefault="003F6C3B" w:rsidP="00100104">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eastAsia="ru-RU"/>
        </w:rPr>
      </w:pP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Әл</w:t>
      </w:r>
      <w:proofErr w:type="spellEnd"/>
      <w:r w:rsidRPr="003940FB">
        <w:rPr>
          <w:rFonts w:ascii="Times New Roman" w:eastAsia="Times New Roman" w:hAnsi="Times New Roman" w:cs="Times New Roman"/>
          <w:bCs/>
          <w:color w:val="000000" w:themeColor="text1"/>
          <w:sz w:val="28"/>
          <w:szCs w:val="28"/>
          <w:bdr w:val="none" w:sz="0" w:space="0" w:color="auto" w:frame="1"/>
          <w:lang w:eastAsia="ru-RU"/>
        </w:rPr>
        <w:t xml:space="preserve">-Фараби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атындағы</w:t>
      </w:r>
      <w:proofErr w:type="spellEnd"/>
      <w:r w:rsidRPr="003940FB">
        <w:rPr>
          <w:rFonts w:ascii="Times New Roman" w:eastAsia="Times New Roman" w:hAnsi="Times New Roman" w:cs="Times New Roman"/>
          <w:bCs/>
          <w:color w:val="000000" w:themeColor="text1"/>
          <w:sz w:val="28"/>
          <w:szCs w:val="28"/>
          <w:bdr w:val="none" w:sz="0" w:space="0" w:color="auto" w:frame="1"/>
          <w:lang w:eastAsia="ru-RU"/>
        </w:rPr>
        <w:t xml:space="preserve">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Қазақ</w:t>
      </w:r>
      <w:proofErr w:type="spellEnd"/>
      <w:r w:rsidRPr="003940FB">
        <w:rPr>
          <w:rFonts w:ascii="Times New Roman" w:eastAsia="Times New Roman" w:hAnsi="Times New Roman" w:cs="Times New Roman"/>
          <w:bCs/>
          <w:color w:val="000000" w:themeColor="text1"/>
          <w:sz w:val="28"/>
          <w:szCs w:val="28"/>
          <w:bdr w:val="none" w:sz="0" w:space="0" w:color="auto" w:frame="1"/>
          <w:lang w:eastAsia="ru-RU"/>
        </w:rPr>
        <w:t xml:space="preserve">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ұлттық</w:t>
      </w:r>
      <w:proofErr w:type="spellEnd"/>
      <w:r w:rsidRPr="003940FB">
        <w:rPr>
          <w:rFonts w:ascii="Times New Roman" w:eastAsia="Times New Roman" w:hAnsi="Times New Roman" w:cs="Times New Roman"/>
          <w:bCs/>
          <w:color w:val="000000" w:themeColor="text1"/>
          <w:sz w:val="28"/>
          <w:szCs w:val="28"/>
          <w:bdr w:val="none" w:sz="0" w:space="0" w:color="auto" w:frame="1"/>
          <w:lang w:eastAsia="ru-RU"/>
        </w:rPr>
        <w:t xml:space="preserve">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университеті</w:t>
      </w:r>
      <w:proofErr w:type="spellEnd"/>
    </w:p>
    <w:p w14:paraId="421EDE8C"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14:paraId="354C74B5"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5126010B"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3A02F32A" w14:textId="77777777" w:rsidR="003F6C3B" w:rsidRPr="003940FB" w:rsidRDefault="003F6C3B" w:rsidP="003F6C3B">
      <w:pPr>
        <w:shd w:val="clear" w:color="auto" w:fill="FFFFFF"/>
        <w:spacing w:after="0" w:line="240" w:lineRule="auto"/>
        <w:ind w:firstLine="709"/>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ӘОЖ</w:t>
      </w:r>
      <w:r w:rsidRPr="003940FB">
        <w:rPr>
          <w:rFonts w:ascii="Times New Roman" w:hAnsi="Times New Roman" w:cs="Times New Roman"/>
          <w:color w:val="000000" w:themeColor="text1"/>
          <w:sz w:val="28"/>
          <w:szCs w:val="28"/>
          <w:lang w:val="kk-KZ"/>
        </w:rPr>
        <w:t xml:space="preserve"> 811.512.122'42 (043.3)                                      Қолжазба құқығында</w:t>
      </w:r>
    </w:p>
    <w:p w14:paraId="1E3768E1"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4EBF3250"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17FA1835"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707F675E"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62AD713D"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32DE272C"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0F91A00C"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r w:rsidRPr="003940FB">
        <w:rPr>
          <w:rFonts w:ascii="Times New Roman" w:eastAsia="Times New Roman" w:hAnsi="Times New Roman" w:cs="Times New Roman"/>
          <w:b/>
          <w:bCs/>
          <w:color w:val="000000" w:themeColor="text1"/>
          <w:sz w:val="28"/>
          <w:szCs w:val="28"/>
          <w:bdr w:val="none" w:sz="0" w:space="0" w:color="auto" w:frame="1"/>
          <w:lang w:val="kk-KZ" w:eastAsia="ru-RU"/>
        </w:rPr>
        <w:t>КЕМБАЕВА АЙНУР ТУРАРОВНА</w:t>
      </w:r>
    </w:p>
    <w:p w14:paraId="60B5B6C3"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36313ED7"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4D8C6597" w14:textId="77777777" w:rsidR="001E75CD" w:rsidRPr="003940FB" w:rsidRDefault="001E75CD"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1A449C71"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r w:rsidRPr="003940FB">
        <w:rPr>
          <w:rFonts w:ascii="Times New Roman" w:eastAsia="Times New Roman" w:hAnsi="Times New Roman" w:cs="Times New Roman"/>
          <w:b/>
          <w:bCs/>
          <w:color w:val="000000" w:themeColor="text1"/>
          <w:sz w:val="28"/>
          <w:szCs w:val="28"/>
          <w:bdr w:val="none" w:sz="0" w:space="0" w:color="auto" w:frame="1"/>
          <w:lang w:val="kk-KZ" w:eastAsia="ru-RU"/>
        </w:rPr>
        <w:t xml:space="preserve">Тілдік тұлғаның ұлттық-мәдени феномені </w:t>
      </w:r>
    </w:p>
    <w:p w14:paraId="553268D3"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r w:rsidRPr="003940FB">
        <w:rPr>
          <w:rFonts w:ascii="Times New Roman" w:eastAsia="Times New Roman" w:hAnsi="Times New Roman" w:cs="Times New Roman"/>
          <w:b/>
          <w:bCs/>
          <w:color w:val="000000" w:themeColor="text1"/>
          <w:sz w:val="28"/>
          <w:szCs w:val="28"/>
          <w:bdr w:val="none" w:sz="0" w:space="0" w:color="auto" w:frame="1"/>
          <w:lang w:val="kk-KZ" w:eastAsia="ru-RU"/>
        </w:rPr>
        <w:t>(Ш. Мұртаза шығармашылығы бойынша)</w:t>
      </w:r>
    </w:p>
    <w:p w14:paraId="09EC5553"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4A920F7E"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1F2426A6" w14:textId="77777777" w:rsidR="001E75CD" w:rsidRPr="003940FB" w:rsidRDefault="001E75CD"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60693368" w14:textId="10802D06" w:rsidR="003F6C3B" w:rsidRPr="003940FB" w:rsidRDefault="001E75CD" w:rsidP="003F6C3B">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w:t>
      </w:r>
      <w:r w:rsidR="003F6C3B" w:rsidRPr="003940FB">
        <w:rPr>
          <w:rFonts w:ascii="Times New Roman" w:eastAsia="Times New Roman" w:hAnsi="Times New Roman" w:cs="Times New Roman"/>
          <w:bCs/>
          <w:color w:val="000000" w:themeColor="text1"/>
          <w:sz w:val="28"/>
          <w:szCs w:val="28"/>
          <w:bdr w:val="none" w:sz="0" w:space="0" w:color="auto" w:frame="1"/>
          <w:lang w:val="kk-KZ" w:eastAsia="ru-RU"/>
        </w:rPr>
        <w:t>8D02307 – Қазақ филологиясы</w:t>
      </w:r>
      <w:r w:rsidRPr="003940FB">
        <w:rPr>
          <w:rFonts w:ascii="Times New Roman" w:eastAsia="Times New Roman" w:hAnsi="Times New Roman" w:cs="Times New Roman"/>
          <w:bCs/>
          <w:color w:val="000000" w:themeColor="text1"/>
          <w:sz w:val="28"/>
          <w:szCs w:val="28"/>
          <w:bdr w:val="none" w:sz="0" w:space="0" w:color="auto" w:frame="1"/>
          <w:lang w:val="kk-KZ" w:eastAsia="ru-RU"/>
        </w:rPr>
        <w:t>»</w:t>
      </w:r>
    </w:p>
    <w:p w14:paraId="3EE6066E"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0D3A977B" w14:textId="77777777" w:rsidR="001E75CD" w:rsidRPr="003940FB" w:rsidRDefault="001E75CD" w:rsidP="003F6C3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19918826"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Философия докторы (PhD)</w:t>
      </w:r>
    </w:p>
    <w:p w14:paraId="7F20D9A4"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дәрежесін алу үшін дайындалған диссертация</w:t>
      </w:r>
    </w:p>
    <w:p w14:paraId="2A4A5F7E"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p>
    <w:p w14:paraId="023E2272"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p>
    <w:p w14:paraId="24BC0F56" w14:textId="77777777" w:rsidR="003F6C3B" w:rsidRPr="003940FB" w:rsidRDefault="003F6C3B" w:rsidP="003F6C3B">
      <w:pPr>
        <w:shd w:val="clear" w:color="auto" w:fill="FFFFFF"/>
        <w:spacing w:after="0" w:line="240" w:lineRule="auto"/>
        <w:ind w:firstLine="709"/>
        <w:jc w:val="center"/>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p>
    <w:p w14:paraId="5DA51841" w14:textId="77777777" w:rsidR="003F6C3B" w:rsidRPr="003940FB" w:rsidRDefault="003F6C3B" w:rsidP="001E75CD">
      <w:pPr>
        <w:shd w:val="clear" w:color="auto" w:fill="FFFFFF"/>
        <w:spacing w:after="0" w:line="240" w:lineRule="auto"/>
        <w:ind w:firstLine="709"/>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Отандық ғылыми кеңесші: </w:t>
      </w:r>
    </w:p>
    <w:p w14:paraId="21A0676E" w14:textId="77777777" w:rsidR="003F6C3B" w:rsidRPr="003940FB" w:rsidRDefault="003F6C3B" w:rsidP="001E75CD">
      <w:pPr>
        <w:shd w:val="clear" w:color="auto" w:fill="FFFFFF"/>
        <w:spacing w:after="0" w:line="240" w:lineRule="auto"/>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филология ғылымдарының    </w:t>
      </w:r>
    </w:p>
    <w:p w14:paraId="21ACBD6E" w14:textId="77777777" w:rsidR="003F6C3B" w:rsidRPr="003940FB" w:rsidRDefault="003F6C3B" w:rsidP="001E75CD">
      <w:pPr>
        <w:shd w:val="clear" w:color="auto" w:fill="FFFFFF"/>
        <w:spacing w:after="0" w:line="240" w:lineRule="auto"/>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докторы, профессор О.С. Жұбай </w:t>
      </w:r>
    </w:p>
    <w:p w14:paraId="7AEBEFF6" w14:textId="77777777" w:rsidR="003F6C3B" w:rsidRPr="003940FB" w:rsidRDefault="003F6C3B" w:rsidP="001E75CD">
      <w:pPr>
        <w:shd w:val="clear" w:color="auto" w:fill="FFFFFF"/>
        <w:spacing w:after="0" w:line="240" w:lineRule="auto"/>
        <w:ind w:firstLine="709"/>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p>
    <w:p w14:paraId="4861A9C0" w14:textId="77777777" w:rsidR="003F6C3B" w:rsidRPr="003940FB" w:rsidRDefault="003F6C3B" w:rsidP="001E75CD">
      <w:pPr>
        <w:shd w:val="clear" w:color="auto" w:fill="FFFFFF"/>
        <w:spacing w:after="0" w:line="240" w:lineRule="auto"/>
        <w:ind w:firstLine="709"/>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Шетелдік ғылыми кеңесші: </w:t>
      </w:r>
    </w:p>
    <w:p w14:paraId="65BA0E7A" w14:textId="77777777" w:rsidR="003F6C3B" w:rsidRPr="003940FB" w:rsidRDefault="003F6C3B" w:rsidP="001E75CD">
      <w:pPr>
        <w:shd w:val="clear" w:color="auto" w:fill="FFFFFF"/>
        <w:spacing w:after="0" w:line="240" w:lineRule="auto"/>
        <w:ind w:firstLine="709"/>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филология ғылымдарының </w:t>
      </w:r>
    </w:p>
    <w:p w14:paraId="2DCA5575" w14:textId="77777777" w:rsidR="003F6C3B" w:rsidRPr="003940FB" w:rsidRDefault="003F6C3B" w:rsidP="001E75CD">
      <w:pPr>
        <w:shd w:val="clear" w:color="auto" w:fill="FFFFFF"/>
        <w:spacing w:after="0" w:line="240" w:lineRule="auto"/>
        <w:ind w:left="4247" w:firstLine="709"/>
        <w:jc w:val="right"/>
        <w:textAlignment w:val="baseline"/>
        <w:rPr>
          <w:rFonts w:ascii="Times New Roman" w:eastAsia="Times New Roman" w:hAnsi="Times New Roman" w:cs="Times New Roman"/>
          <w:bCs/>
          <w:color w:val="000000" w:themeColor="text1"/>
          <w:sz w:val="28"/>
          <w:szCs w:val="28"/>
          <w:bdr w:val="none" w:sz="0" w:space="0" w:color="auto" w:frame="1"/>
          <w:lang w:val="kk-KZ"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докторы, профессор С. Екер </w:t>
      </w:r>
    </w:p>
    <w:p w14:paraId="463D3C00" w14:textId="1E5AF52D" w:rsidR="003F6C3B" w:rsidRPr="003940FB" w:rsidRDefault="003F6C3B" w:rsidP="001E75CD">
      <w:pPr>
        <w:shd w:val="clear" w:color="auto" w:fill="FFFFFF"/>
        <w:spacing w:after="0" w:line="240" w:lineRule="auto"/>
        <w:ind w:firstLine="709"/>
        <w:jc w:val="right"/>
        <w:textAlignment w:val="baseline"/>
        <w:rPr>
          <w:rFonts w:ascii="Times New Roman" w:eastAsia="Times New Roman" w:hAnsi="Times New Roman" w:cs="Times New Roman"/>
          <w:bCs/>
          <w:color w:val="000000" w:themeColor="text1"/>
          <w:sz w:val="28"/>
          <w:szCs w:val="28"/>
          <w:bdr w:val="none" w:sz="0" w:space="0" w:color="auto" w:frame="1"/>
          <w:lang w:eastAsia="ru-RU"/>
        </w:rPr>
      </w:pPr>
      <w:r w:rsidRPr="003940FB">
        <w:rPr>
          <w:rFonts w:ascii="Times New Roman" w:eastAsia="Times New Roman" w:hAnsi="Times New Roman" w:cs="Times New Roman"/>
          <w:bCs/>
          <w:color w:val="000000" w:themeColor="text1"/>
          <w:sz w:val="28"/>
          <w:szCs w:val="28"/>
          <w:bdr w:val="none" w:sz="0" w:space="0" w:color="auto" w:frame="1"/>
          <w:lang w:val="kk-KZ" w:eastAsia="ru-RU"/>
        </w:rPr>
        <w:t xml:space="preserve">                                                               </w:t>
      </w:r>
      <w:r w:rsidRPr="003940FB">
        <w:rPr>
          <w:rFonts w:ascii="Times New Roman" w:eastAsia="Times New Roman" w:hAnsi="Times New Roman" w:cs="Times New Roman"/>
          <w:bCs/>
          <w:color w:val="000000" w:themeColor="text1"/>
          <w:sz w:val="28"/>
          <w:szCs w:val="28"/>
          <w:bdr w:val="none" w:sz="0" w:space="0" w:color="auto" w:frame="1"/>
          <w:lang w:eastAsia="ru-RU"/>
        </w:rPr>
        <w:t xml:space="preserve">(Анкара,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Түрки</w:t>
      </w:r>
      <w:proofErr w:type="spellEnd"/>
      <w:r w:rsidR="001E75CD" w:rsidRPr="003940FB">
        <w:rPr>
          <w:rFonts w:ascii="Times New Roman" w:eastAsia="Times New Roman" w:hAnsi="Times New Roman" w:cs="Times New Roman"/>
          <w:bCs/>
          <w:color w:val="000000" w:themeColor="text1"/>
          <w:sz w:val="28"/>
          <w:szCs w:val="28"/>
          <w:bdr w:val="none" w:sz="0" w:space="0" w:color="auto" w:frame="1"/>
          <w:lang w:val="kk-KZ" w:eastAsia="ru-RU"/>
        </w:rPr>
        <w:t>я</w:t>
      </w:r>
      <w:r w:rsidRPr="003940FB">
        <w:rPr>
          <w:rFonts w:ascii="Times New Roman" w:eastAsia="Times New Roman" w:hAnsi="Times New Roman" w:cs="Times New Roman"/>
          <w:bCs/>
          <w:color w:val="000000" w:themeColor="text1"/>
          <w:sz w:val="28"/>
          <w:szCs w:val="28"/>
          <w:bdr w:val="none" w:sz="0" w:space="0" w:color="auto" w:frame="1"/>
          <w:lang w:eastAsia="ru-RU"/>
        </w:rPr>
        <w:t>)</w:t>
      </w:r>
    </w:p>
    <w:p w14:paraId="3633A551" w14:textId="77777777" w:rsidR="003F6C3B" w:rsidRPr="003940FB" w:rsidRDefault="003F6C3B" w:rsidP="003F6C3B">
      <w:pPr>
        <w:shd w:val="clear" w:color="auto" w:fill="FFFFFF"/>
        <w:spacing w:after="0" w:line="240" w:lineRule="auto"/>
        <w:ind w:firstLine="709"/>
        <w:jc w:val="right"/>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14:paraId="7659DBAE" w14:textId="77777777" w:rsidR="003F6C3B" w:rsidRPr="003940FB" w:rsidRDefault="003F6C3B" w:rsidP="003F6C3B">
      <w:pPr>
        <w:shd w:val="clear" w:color="auto" w:fill="FFFFFF"/>
        <w:spacing w:after="0" w:line="240" w:lineRule="auto"/>
        <w:ind w:firstLine="709"/>
        <w:jc w:val="right"/>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14:paraId="704D9872" w14:textId="77777777" w:rsidR="003F6C3B" w:rsidRPr="003940FB" w:rsidRDefault="003F6C3B" w:rsidP="003F6C3B">
      <w:pPr>
        <w:shd w:val="clear" w:color="auto" w:fill="FFFFFF"/>
        <w:spacing w:after="0" w:line="240" w:lineRule="auto"/>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6BDE3F61" w14:textId="77777777" w:rsidR="003F6C3B" w:rsidRPr="003940FB" w:rsidRDefault="003F6C3B" w:rsidP="003F6C3B">
      <w:pPr>
        <w:shd w:val="clear" w:color="auto" w:fill="FFFFFF"/>
        <w:spacing w:after="0" w:line="240" w:lineRule="auto"/>
        <w:ind w:firstLine="709"/>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14:paraId="483250B8" w14:textId="77777777" w:rsidR="003F6C3B" w:rsidRPr="003940FB" w:rsidRDefault="003F6C3B" w:rsidP="003F6C3B">
      <w:pPr>
        <w:shd w:val="clear" w:color="auto" w:fill="FFFFFF"/>
        <w:spacing w:after="0" w:line="240" w:lineRule="auto"/>
        <w:ind w:firstLine="709"/>
        <w:jc w:val="right"/>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14:paraId="289557B4" w14:textId="77777777" w:rsidR="003F6C3B" w:rsidRPr="003940FB" w:rsidRDefault="003F6C3B" w:rsidP="001E75CD">
      <w:pPr>
        <w:shd w:val="clear" w:color="auto" w:fill="FFFFFF"/>
        <w:spacing w:after="0" w:line="240" w:lineRule="auto"/>
        <w:textAlignment w:val="baseline"/>
        <w:rPr>
          <w:rFonts w:ascii="Times New Roman" w:eastAsia="Times New Roman" w:hAnsi="Times New Roman" w:cs="Times New Roman"/>
          <w:b/>
          <w:bCs/>
          <w:color w:val="000000" w:themeColor="text1"/>
          <w:sz w:val="28"/>
          <w:szCs w:val="28"/>
          <w:bdr w:val="none" w:sz="0" w:space="0" w:color="auto" w:frame="1"/>
          <w:lang w:val="kk-KZ" w:eastAsia="ru-RU"/>
        </w:rPr>
      </w:pPr>
    </w:p>
    <w:p w14:paraId="0452598E" w14:textId="77777777" w:rsidR="003F6C3B"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eastAsia="ru-RU"/>
        </w:rPr>
      </w:pP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Қазақстан</w:t>
      </w:r>
      <w:proofErr w:type="spellEnd"/>
      <w:r w:rsidRPr="003940FB">
        <w:rPr>
          <w:rFonts w:ascii="Times New Roman" w:eastAsia="Times New Roman" w:hAnsi="Times New Roman" w:cs="Times New Roman"/>
          <w:bCs/>
          <w:color w:val="000000" w:themeColor="text1"/>
          <w:sz w:val="28"/>
          <w:szCs w:val="28"/>
          <w:bdr w:val="none" w:sz="0" w:space="0" w:color="auto" w:frame="1"/>
          <w:lang w:eastAsia="ru-RU"/>
        </w:rPr>
        <w:t xml:space="preserve"> </w:t>
      </w:r>
      <w:proofErr w:type="spellStart"/>
      <w:r w:rsidRPr="003940FB">
        <w:rPr>
          <w:rFonts w:ascii="Times New Roman" w:eastAsia="Times New Roman" w:hAnsi="Times New Roman" w:cs="Times New Roman"/>
          <w:bCs/>
          <w:color w:val="000000" w:themeColor="text1"/>
          <w:sz w:val="28"/>
          <w:szCs w:val="28"/>
          <w:bdr w:val="none" w:sz="0" w:space="0" w:color="auto" w:frame="1"/>
          <w:lang w:eastAsia="ru-RU"/>
        </w:rPr>
        <w:t>Республикасы</w:t>
      </w:r>
      <w:proofErr w:type="spellEnd"/>
    </w:p>
    <w:p w14:paraId="36A9E4BA" w14:textId="77777777" w:rsidR="008077B4" w:rsidRPr="003940FB" w:rsidRDefault="003F6C3B" w:rsidP="003F6C3B">
      <w:pPr>
        <w:shd w:val="clear" w:color="auto" w:fill="FFFFFF"/>
        <w:spacing w:after="0" w:line="240" w:lineRule="auto"/>
        <w:jc w:val="center"/>
        <w:textAlignment w:val="baseline"/>
        <w:rPr>
          <w:rFonts w:ascii="Times New Roman" w:eastAsia="Times New Roman" w:hAnsi="Times New Roman" w:cs="Times New Roman"/>
          <w:bCs/>
          <w:color w:val="000000" w:themeColor="text1"/>
          <w:sz w:val="28"/>
          <w:szCs w:val="28"/>
          <w:bdr w:val="none" w:sz="0" w:space="0" w:color="auto" w:frame="1"/>
          <w:lang w:eastAsia="ru-RU"/>
        </w:rPr>
        <w:sectPr w:rsidR="008077B4" w:rsidRPr="003940FB" w:rsidSect="002E3441">
          <w:footerReference w:type="default" r:id="rId8"/>
          <w:type w:val="continuous"/>
          <w:pgSz w:w="11906" w:h="16838"/>
          <w:pgMar w:top="1134" w:right="567" w:bottom="1134" w:left="1701" w:header="709" w:footer="709" w:gutter="0"/>
          <w:cols w:space="708"/>
          <w:titlePg/>
          <w:docGrid w:linePitch="360"/>
        </w:sectPr>
      </w:pPr>
      <w:r w:rsidRPr="003940FB">
        <w:rPr>
          <w:rFonts w:ascii="Times New Roman" w:eastAsia="Times New Roman" w:hAnsi="Times New Roman" w:cs="Times New Roman"/>
          <w:bCs/>
          <w:color w:val="000000" w:themeColor="text1"/>
          <w:sz w:val="28"/>
          <w:szCs w:val="28"/>
          <w:bdr w:val="none" w:sz="0" w:space="0" w:color="auto" w:frame="1"/>
          <w:lang w:eastAsia="ru-RU"/>
        </w:rPr>
        <w:t>Алматы, 2025</w:t>
      </w:r>
    </w:p>
    <w:p w14:paraId="624202CA" w14:textId="77777777" w:rsidR="003F6C3B" w:rsidRPr="003940FB" w:rsidRDefault="003F6C3B" w:rsidP="008077B4">
      <w:pPr>
        <w:spacing w:after="0" w:line="240" w:lineRule="auto"/>
        <w:jc w:val="center"/>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lastRenderedPageBreak/>
        <w:t>МАЗМҰНЫ</w:t>
      </w:r>
    </w:p>
    <w:p w14:paraId="1971D807" w14:textId="77777777" w:rsidR="003F6C3B" w:rsidRPr="003940FB" w:rsidRDefault="003F6C3B" w:rsidP="003F6C3B">
      <w:pPr>
        <w:spacing w:after="0" w:line="240" w:lineRule="auto"/>
        <w:ind w:firstLine="709"/>
        <w:jc w:val="center"/>
        <w:rPr>
          <w:rFonts w:ascii="Times New Roman" w:hAnsi="Times New Roman" w:cs="Times New Roman"/>
          <w:b/>
          <w:bCs/>
          <w:color w:val="000000" w:themeColor="text1"/>
          <w:sz w:val="28"/>
          <w:szCs w:val="28"/>
          <w:lang w:val="kk-KZ"/>
        </w:rPr>
      </w:pPr>
    </w:p>
    <w:tbl>
      <w:tblPr>
        <w:tblStyle w:val="ac"/>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0"/>
        <w:gridCol w:w="1000"/>
      </w:tblGrid>
      <w:tr w:rsidR="003940FB" w:rsidRPr="003940FB" w14:paraId="663F1F54" w14:textId="77777777" w:rsidTr="00A43128">
        <w:trPr>
          <w:trHeight w:val="172"/>
        </w:trPr>
        <w:tc>
          <w:tcPr>
            <w:tcW w:w="8770" w:type="dxa"/>
          </w:tcPr>
          <w:p w14:paraId="3F793373" w14:textId="77777777" w:rsidR="003F6C3B" w:rsidRPr="003940FB" w:rsidRDefault="003F6C3B" w:rsidP="00636E1E">
            <w:pPr>
              <w:tabs>
                <w:tab w:val="left" w:pos="1134"/>
              </w:tabs>
              <w:ind w:right="-674"/>
              <w:jc w:val="both"/>
              <w:rPr>
                <w:b/>
                <w:color w:val="000000" w:themeColor="text1"/>
                <w:sz w:val="28"/>
                <w:szCs w:val="28"/>
                <w:lang w:val="kk-KZ"/>
              </w:rPr>
            </w:pPr>
            <w:r w:rsidRPr="003940FB">
              <w:rPr>
                <w:b/>
                <w:color w:val="000000" w:themeColor="text1"/>
                <w:sz w:val="28"/>
                <w:szCs w:val="28"/>
                <w:lang w:val="kk-KZ"/>
              </w:rPr>
              <w:t>АНЫҚТАМАЛАР</w:t>
            </w:r>
          </w:p>
        </w:tc>
        <w:tc>
          <w:tcPr>
            <w:tcW w:w="1000" w:type="dxa"/>
          </w:tcPr>
          <w:p w14:paraId="27B79161" w14:textId="4708F42F" w:rsidR="003F6C3B" w:rsidRPr="003940FB" w:rsidRDefault="003F6C3B" w:rsidP="00B0498B">
            <w:pPr>
              <w:tabs>
                <w:tab w:val="left" w:pos="1134"/>
              </w:tabs>
              <w:ind w:right="-33"/>
              <w:jc w:val="right"/>
              <w:rPr>
                <w:bCs/>
                <w:color w:val="000000" w:themeColor="text1"/>
                <w:sz w:val="28"/>
                <w:szCs w:val="28"/>
                <w:lang w:val="en-US"/>
              </w:rPr>
            </w:pPr>
            <w:r w:rsidRPr="003940FB">
              <w:rPr>
                <w:bCs/>
                <w:color w:val="000000" w:themeColor="text1"/>
                <w:sz w:val="28"/>
                <w:szCs w:val="28"/>
                <w:lang w:val="en-US"/>
              </w:rPr>
              <w:t>3</w:t>
            </w:r>
          </w:p>
          <w:p w14:paraId="4850FE78" w14:textId="77777777" w:rsidR="003F6C3B" w:rsidRPr="003940FB" w:rsidRDefault="003F6C3B" w:rsidP="00B0498B">
            <w:pPr>
              <w:tabs>
                <w:tab w:val="left" w:pos="1134"/>
              </w:tabs>
              <w:ind w:right="-33"/>
              <w:jc w:val="right"/>
              <w:rPr>
                <w:bCs/>
                <w:color w:val="000000" w:themeColor="text1"/>
                <w:sz w:val="28"/>
                <w:szCs w:val="28"/>
                <w:lang w:val="kk-KZ"/>
              </w:rPr>
            </w:pPr>
          </w:p>
        </w:tc>
      </w:tr>
      <w:tr w:rsidR="003940FB" w:rsidRPr="003940FB" w14:paraId="1ED4C750" w14:textId="77777777" w:rsidTr="00A43128">
        <w:trPr>
          <w:trHeight w:val="473"/>
        </w:trPr>
        <w:tc>
          <w:tcPr>
            <w:tcW w:w="8770" w:type="dxa"/>
          </w:tcPr>
          <w:p w14:paraId="1EA1BC46" w14:textId="77777777" w:rsidR="003F6C3B" w:rsidRPr="003940FB" w:rsidRDefault="003F6C3B" w:rsidP="00636E1E">
            <w:pPr>
              <w:tabs>
                <w:tab w:val="left" w:pos="1134"/>
              </w:tabs>
              <w:ind w:right="-674"/>
              <w:jc w:val="both"/>
              <w:rPr>
                <w:b/>
                <w:color w:val="000000" w:themeColor="text1"/>
                <w:sz w:val="28"/>
                <w:szCs w:val="28"/>
                <w:lang w:val="kk-KZ"/>
              </w:rPr>
            </w:pPr>
            <w:r w:rsidRPr="003940FB">
              <w:rPr>
                <w:rStyle w:val="a6"/>
                <w:color w:val="000000" w:themeColor="text1"/>
                <w:sz w:val="28"/>
                <w:szCs w:val="28"/>
                <w:lang w:val="kk-KZ"/>
              </w:rPr>
              <w:t>БЕЛГІЛЕУЛЕР МЕН ҚЫСҚАРТУЛАР</w:t>
            </w:r>
          </w:p>
        </w:tc>
        <w:tc>
          <w:tcPr>
            <w:tcW w:w="1000" w:type="dxa"/>
          </w:tcPr>
          <w:p w14:paraId="3DC08C57" w14:textId="77777777" w:rsidR="003F6C3B" w:rsidRPr="003940FB" w:rsidRDefault="003F6C3B" w:rsidP="00B0498B">
            <w:pPr>
              <w:tabs>
                <w:tab w:val="left" w:pos="1134"/>
              </w:tabs>
              <w:ind w:right="-33"/>
              <w:jc w:val="right"/>
              <w:rPr>
                <w:bCs/>
                <w:color w:val="000000" w:themeColor="text1"/>
                <w:sz w:val="28"/>
                <w:szCs w:val="28"/>
                <w:lang w:val="en-US"/>
              </w:rPr>
            </w:pPr>
            <w:r w:rsidRPr="003940FB">
              <w:rPr>
                <w:bCs/>
                <w:color w:val="000000" w:themeColor="text1"/>
                <w:sz w:val="28"/>
                <w:szCs w:val="28"/>
                <w:lang w:val="en-US"/>
              </w:rPr>
              <w:t>5</w:t>
            </w:r>
          </w:p>
        </w:tc>
      </w:tr>
      <w:tr w:rsidR="003940FB" w:rsidRPr="003940FB" w14:paraId="2328EE1F" w14:textId="77777777" w:rsidTr="00A43128">
        <w:trPr>
          <w:trHeight w:val="642"/>
        </w:trPr>
        <w:tc>
          <w:tcPr>
            <w:tcW w:w="8770" w:type="dxa"/>
          </w:tcPr>
          <w:p w14:paraId="63EF1C81" w14:textId="77777777" w:rsidR="003F6C3B" w:rsidRPr="003940FB" w:rsidRDefault="003F6C3B" w:rsidP="00636E1E">
            <w:pPr>
              <w:tabs>
                <w:tab w:val="left" w:pos="1134"/>
              </w:tabs>
              <w:ind w:right="-674"/>
              <w:jc w:val="both"/>
              <w:rPr>
                <w:b/>
                <w:color w:val="000000" w:themeColor="text1"/>
                <w:sz w:val="28"/>
                <w:szCs w:val="28"/>
                <w:lang w:val="kk-KZ"/>
              </w:rPr>
            </w:pPr>
            <w:r w:rsidRPr="003940FB">
              <w:rPr>
                <w:b/>
                <w:color w:val="000000" w:themeColor="text1"/>
                <w:sz w:val="28"/>
                <w:szCs w:val="28"/>
                <w:lang w:val="kk-KZ"/>
              </w:rPr>
              <w:t>КІРІСПЕ</w:t>
            </w:r>
          </w:p>
        </w:tc>
        <w:tc>
          <w:tcPr>
            <w:tcW w:w="1000" w:type="dxa"/>
          </w:tcPr>
          <w:p w14:paraId="672575E6" w14:textId="77777777" w:rsidR="003F6C3B" w:rsidRPr="003940FB" w:rsidRDefault="003F6C3B" w:rsidP="00B0498B">
            <w:pPr>
              <w:tabs>
                <w:tab w:val="left" w:pos="1134"/>
              </w:tabs>
              <w:ind w:right="-33"/>
              <w:jc w:val="right"/>
              <w:rPr>
                <w:bCs/>
                <w:color w:val="000000" w:themeColor="text1"/>
                <w:sz w:val="28"/>
                <w:szCs w:val="28"/>
                <w:lang w:val="en-US"/>
              </w:rPr>
            </w:pPr>
            <w:r w:rsidRPr="003940FB">
              <w:rPr>
                <w:bCs/>
                <w:color w:val="000000" w:themeColor="text1"/>
                <w:sz w:val="28"/>
                <w:szCs w:val="28"/>
                <w:lang w:val="en-US"/>
              </w:rPr>
              <w:t>6</w:t>
            </w:r>
          </w:p>
        </w:tc>
      </w:tr>
      <w:tr w:rsidR="003940FB" w:rsidRPr="003940FB" w14:paraId="53E32AAC" w14:textId="77777777" w:rsidTr="00A43128">
        <w:trPr>
          <w:trHeight w:val="654"/>
        </w:trPr>
        <w:tc>
          <w:tcPr>
            <w:tcW w:w="8770" w:type="dxa"/>
          </w:tcPr>
          <w:p w14:paraId="7443CE83" w14:textId="4B348DF8" w:rsidR="003F6C3B" w:rsidRPr="003940FB" w:rsidRDefault="003F6C3B" w:rsidP="008077B4">
            <w:pPr>
              <w:pStyle w:val="a4"/>
              <w:numPr>
                <w:ilvl w:val="0"/>
                <w:numId w:val="61"/>
              </w:numPr>
              <w:tabs>
                <w:tab w:val="left" w:pos="590"/>
                <w:tab w:val="left" w:pos="1134"/>
              </w:tabs>
              <w:ind w:left="0" w:firstLine="0"/>
              <w:rPr>
                <w:rFonts w:eastAsia="Times New Roman"/>
                <w:b/>
                <w:bCs/>
                <w:color w:val="000000" w:themeColor="text1"/>
                <w:spacing w:val="-10"/>
                <w:sz w:val="28"/>
                <w:szCs w:val="28"/>
                <w:lang w:val="kk-KZ"/>
              </w:rPr>
            </w:pPr>
            <w:r w:rsidRPr="003940FB">
              <w:rPr>
                <w:rFonts w:eastAsia="Times New Roman"/>
                <w:b/>
                <w:bCs/>
                <w:color w:val="000000" w:themeColor="text1"/>
                <w:spacing w:val="-10"/>
                <w:sz w:val="28"/>
                <w:szCs w:val="28"/>
                <w:lang w:val="kk-KZ"/>
              </w:rPr>
              <w:t>ТІЛДІК ТҰЛҒА ЖӘНЕ ҰЛТТЫҚ МӘДЕНИЕТ: ТЕОРИЯЛЫҚ НЕГІЗДЕРІ</w:t>
            </w:r>
          </w:p>
        </w:tc>
        <w:tc>
          <w:tcPr>
            <w:tcW w:w="1000" w:type="dxa"/>
          </w:tcPr>
          <w:p w14:paraId="68565AB8" w14:textId="48A0BA78" w:rsidR="003F6C3B" w:rsidRPr="003940FB" w:rsidRDefault="00B0498B" w:rsidP="00B0498B">
            <w:pPr>
              <w:tabs>
                <w:tab w:val="left" w:pos="1134"/>
              </w:tabs>
              <w:ind w:right="-33"/>
              <w:jc w:val="right"/>
              <w:rPr>
                <w:bCs/>
                <w:color w:val="000000" w:themeColor="text1"/>
                <w:sz w:val="28"/>
                <w:szCs w:val="28"/>
              </w:rPr>
            </w:pPr>
            <w:r w:rsidRPr="003940FB">
              <w:rPr>
                <w:bCs/>
                <w:color w:val="000000" w:themeColor="text1"/>
                <w:sz w:val="28"/>
                <w:szCs w:val="28"/>
                <w:lang w:val="en-US"/>
              </w:rPr>
              <w:t>13</w:t>
            </w:r>
          </w:p>
        </w:tc>
      </w:tr>
      <w:tr w:rsidR="003940FB" w:rsidRPr="003940FB" w14:paraId="7784AD75" w14:textId="77777777" w:rsidTr="00A43128">
        <w:trPr>
          <w:trHeight w:val="327"/>
        </w:trPr>
        <w:tc>
          <w:tcPr>
            <w:tcW w:w="8770" w:type="dxa"/>
          </w:tcPr>
          <w:p w14:paraId="4CE8DC8E" w14:textId="6949D320" w:rsidR="003F6C3B" w:rsidRPr="003940FB" w:rsidRDefault="003F6C3B" w:rsidP="008077B4">
            <w:pPr>
              <w:pStyle w:val="a4"/>
              <w:numPr>
                <w:ilvl w:val="1"/>
                <w:numId w:val="72"/>
              </w:numPr>
              <w:tabs>
                <w:tab w:val="left" w:pos="590"/>
                <w:tab w:val="left" w:pos="1173"/>
              </w:tabs>
              <w:ind w:left="0" w:firstLine="0"/>
              <w:rPr>
                <w:rFonts w:eastAsia="Times New Roman"/>
                <w:bCs/>
                <w:color w:val="000000" w:themeColor="text1"/>
                <w:sz w:val="28"/>
                <w:szCs w:val="28"/>
                <w:lang w:val="kk-KZ"/>
              </w:rPr>
            </w:pPr>
            <w:bookmarkStart w:id="0" w:name="_Hlk17313753"/>
            <w:r w:rsidRPr="003940FB">
              <w:rPr>
                <w:rFonts w:eastAsia="Times New Roman"/>
                <w:color w:val="000000" w:themeColor="text1"/>
                <w:sz w:val="28"/>
                <w:szCs w:val="28"/>
                <w:lang w:val="kk-KZ"/>
              </w:rPr>
              <w:t>«Тілдік тұлға» феномені және оның когнитивтік-прагматикалық сипаты</w:t>
            </w:r>
            <w:bookmarkEnd w:id="0"/>
          </w:p>
        </w:tc>
        <w:tc>
          <w:tcPr>
            <w:tcW w:w="1000" w:type="dxa"/>
          </w:tcPr>
          <w:p w14:paraId="1C6205C9" w14:textId="77777777" w:rsidR="003F6C3B" w:rsidRPr="003940FB" w:rsidRDefault="003F6C3B" w:rsidP="00B0498B">
            <w:pPr>
              <w:tabs>
                <w:tab w:val="left" w:pos="1134"/>
              </w:tabs>
              <w:ind w:right="-33"/>
              <w:jc w:val="right"/>
              <w:rPr>
                <w:bCs/>
                <w:color w:val="000000" w:themeColor="text1"/>
                <w:sz w:val="28"/>
                <w:szCs w:val="28"/>
                <w:lang w:val="en-US"/>
              </w:rPr>
            </w:pPr>
            <w:r w:rsidRPr="003940FB">
              <w:rPr>
                <w:bCs/>
                <w:color w:val="000000" w:themeColor="text1"/>
                <w:sz w:val="28"/>
                <w:szCs w:val="28"/>
                <w:lang w:val="en-US"/>
              </w:rPr>
              <w:t>13</w:t>
            </w:r>
          </w:p>
        </w:tc>
      </w:tr>
      <w:tr w:rsidR="003940FB" w:rsidRPr="003940FB" w14:paraId="37D52FEC" w14:textId="77777777" w:rsidTr="00A43128">
        <w:trPr>
          <w:trHeight w:val="366"/>
        </w:trPr>
        <w:tc>
          <w:tcPr>
            <w:tcW w:w="8770" w:type="dxa"/>
          </w:tcPr>
          <w:p w14:paraId="37FF5F9C" w14:textId="0DAFD413" w:rsidR="003F6C3B" w:rsidRPr="003940FB" w:rsidRDefault="003F6C3B" w:rsidP="008077B4">
            <w:pPr>
              <w:pStyle w:val="a4"/>
              <w:numPr>
                <w:ilvl w:val="1"/>
                <w:numId w:val="72"/>
              </w:numPr>
              <w:tabs>
                <w:tab w:val="left" w:pos="590"/>
                <w:tab w:val="left" w:pos="1173"/>
              </w:tabs>
              <w:ind w:left="0" w:firstLine="0"/>
              <w:rPr>
                <w:rFonts w:eastAsia="Times New Roman"/>
                <w:color w:val="000000" w:themeColor="text1"/>
                <w:sz w:val="28"/>
                <w:szCs w:val="28"/>
                <w:lang w:val="kk-KZ"/>
              </w:rPr>
            </w:pPr>
            <w:r w:rsidRPr="003940FB">
              <w:rPr>
                <w:rFonts w:eastAsia="Times New Roman"/>
                <w:color w:val="000000" w:themeColor="text1"/>
                <w:sz w:val="28"/>
                <w:szCs w:val="28"/>
                <w:lang w:val="kk-KZ"/>
              </w:rPr>
              <w:t>Дискурс – тілдік тұлғаның ойлау және сөйлеу әрекетінің көрінісі</w:t>
            </w:r>
          </w:p>
        </w:tc>
        <w:tc>
          <w:tcPr>
            <w:tcW w:w="1000" w:type="dxa"/>
          </w:tcPr>
          <w:p w14:paraId="5B03B21F" w14:textId="3272F7CF" w:rsidR="003F6C3B" w:rsidRPr="005B5338" w:rsidRDefault="005B5338" w:rsidP="00B0498B">
            <w:pPr>
              <w:tabs>
                <w:tab w:val="left" w:pos="1134"/>
              </w:tabs>
              <w:ind w:right="-33"/>
              <w:jc w:val="right"/>
              <w:rPr>
                <w:bCs/>
                <w:color w:val="000000" w:themeColor="text1"/>
                <w:sz w:val="28"/>
                <w:szCs w:val="28"/>
                <w:lang w:val="kk-KZ"/>
              </w:rPr>
            </w:pPr>
            <w:r>
              <w:rPr>
                <w:bCs/>
                <w:color w:val="000000" w:themeColor="text1"/>
                <w:sz w:val="28"/>
                <w:szCs w:val="28"/>
                <w:lang w:val="kk-KZ"/>
              </w:rPr>
              <w:t>29</w:t>
            </w:r>
          </w:p>
        </w:tc>
      </w:tr>
      <w:tr w:rsidR="003940FB" w:rsidRPr="003940FB" w14:paraId="3A01DB8F" w14:textId="77777777" w:rsidTr="00A43128">
        <w:trPr>
          <w:trHeight w:val="327"/>
        </w:trPr>
        <w:tc>
          <w:tcPr>
            <w:tcW w:w="8770" w:type="dxa"/>
          </w:tcPr>
          <w:p w14:paraId="089C305A" w14:textId="7130FECC" w:rsidR="003F6C3B" w:rsidRPr="003940FB" w:rsidRDefault="003F6C3B" w:rsidP="008077B4">
            <w:pPr>
              <w:pStyle w:val="a4"/>
              <w:numPr>
                <w:ilvl w:val="1"/>
                <w:numId w:val="72"/>
              </w:numPr>
              <w:tabs>
                <w:tab w:val="left" w:pos="590"/>
                <w:tab w:val="left" w:pos="1173"/>
              </w:tabs>
              <w:ind w:left="0" w:firstLine="0"/>
              <w:rPr>
                <w:rFonts w:eastAsia="Times New Roman"/>
                <w:color w:val="000000" w:themeColor="text1"/>
                <w:sz w:val="28"/>
                <w:szCs w:val="28"/>
                <w:lang w:val="kk-KZ"/>
              </w:rPr>
            </w:pPr>
            <w:r w:rsidRPr="003940FB">
              <w:rPr>
                <w:rFonts w:eastAsia="Times New Roman"/>
                <w:color w:val="000000" w:themeColor="text1"/>
                <w:sz w:val="28"/>
                <w:szCs w:val="28"/>
                <w:lang w:val="kk-KZ"/>
              </w:rPr>
              <w:t>Көп дискурсты тілдік тұлғаны қалыптастырған мәдени-әлеуметтік және шығармашылық факторлар</w:t>
            </w:r>
          </w:p>
        </w:tc>
        <w:tc>
          <w:tcPr>
            <w:tcW w:w="1000" w:type="dxa"/>
          </w:tcPr>
          <w:p w14:paraId="6AF7A856" w14:textId="3E4216A6" w:rsidR="003F6C3B" w:rsidRPr="005B5338"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4</w:t>
            </w:r>
            <w:r w:rsidR="005B5338">
              <w:rPr>
                <w:bCs/>
                <w:color w:val="000000" w:themeColor="text1"/>
                <w:sz w:val="28"/>
                <w:szCs w:val="28"/>
                <w:lang w:val="kk-KZ"/>
              </w:rPr>
              <w:t>5</w:t>
            </w:r>
          </w:p>
        </w:tc>
      </w:tr>
      <w:tr w:rsidR="003940FB" w:rsidRPr="003940FB" w14:paraId="76354600" w14:textId="77777777" w:rsidTr="00A43128">
        <w:trPr>
          <w:trHeight w:val="327"/>
        </w:trPr>
        <w:tc>
          <w:tcPr>
            <w:tcW w:w="8770" w:type="dxa"/>
          </w:tcPr>
          <w:p w14:paraId="6603451C" w14:textId="2F20A7C5" w:rsidR="00A43128" w:rsidRPr="003940FB" w:rsidRDefault="00A43128" w:rsidP="00CF655B">
            <w:pPr>
              <w:pStyle w:val="a4"/>
              <w:tabs>
                <w:tab w:val="left" w:pos="590"/>
                <w:tab w:val="left" w:pos="1173"/>
              </w:tabs>
              <w:ind w:left="0" w:firstLine="0"/>
              <w:rPr>
                <w:rFonts w:eastAsia="Times New Roman"/>
                <w:color w:val="000000" w:themeColor="text1"/>
                <w:sz w:val="28"/>
                <w:szCs w:val="28"/>
                <w:lang w:val="kk-KZ"/>
              </w:rPr>
            </w:pPr>
            <w:r w:rsidRPr="003940FB">
              <w:rPr>
                <w:rFonts w:eastAsia="Times New Roman"/>
                <w:color w:val="000000" w:themeColor="text1"/>
                <w:sz w:val="28"/>
                <w:szCs w:val="28"/>
                <w:lang w:val="kk-KZ"/>
              </w:rPr>
              <w:t>Бірінші тарау бойынша түйін</w:t>
            </w:r>
          </w:p>
        </w:tc>
        <w:tc>
          <w:tcPr>
            <w:tcW w:w="1000" w:type="dxa"/>
          </w:tcPr>
          <w:p w14:paraId="267F2182" w14:textId="75D66619" w:rsidR="00A43128" w:rsidRPr="00B011DB" w:rsidRDefault="00B011DB" w:rsidP="00B0498B">
            <w:pPr>
              <w:tabs>
                <w:tab w:val="left" w:pos="1134"/>
              </w:tabs>
              <w:ind w:right="-33"/>
              <w:jc w:val="right"/>
              <w:rPr>
                <w:bCs/>
                <w:color w:val="000000" w:themeColor="text1"/>
                <w:sz w:val="28"/>
                <w:szCs w:val="28"/>
                <w:lang w:val="kk-KZ"/>
              </w:rPr>
            </w:pPr>
            <w:r>
              <w:rPr>
                <w:bCs/>
                <w:color w:val="000000" w:themeColor="text1"/>
                <w:sz w:val="28"/>
                <w:szCs w:val="28"/>
                <w:lang w:val="kk-KZ"/>
              </w:rPr>
              <w:t>59</w:t>
            </w:r>
          </w:p>
        </w:tc>
      </w:tr>
      <w:tr w:rsidR="003940FB" w:rsidRPr="003940FB" w14:paraId="1231E3BC" w14:textId="77777777" w:rsidTr="00A43128">
        <w:trPr>
          <w:trHeight w:val="327"/>
        </w:trPr>
        <w:tc>
          <w:tcPr>
            <w:tcW w:w="8770" w:type="dxa"/>
          </w:tcPr>
          <w:p w14:paraId="7450E193" w14:textId="77777777" w:rsidR="003F6C3B" w:rsidRPr="003940FB" w:rsidRDefault="003F6C3B" w:rsidP="00636E1E">
            <w:pPr>
              <w:autoSpaceDE w:val="0"/>
              <w:autoSpaceDN w:val="0"/>
              <w:adjustRightInd w:val="0"/>
              <w:jc w:val="both"/>
              <w:rPr>
                <w:color w:val="000000" w:themeColor="text1"/>
                <w:sz w:val="28"/>
                <w:szCs w:val="28"/>
                <w:lang w:val="kk-KZ"/>
              </w:rPr>
            </w:pPr>
          </w:p>
        </w:tc>
        <w:tc>
          <w:tcPr>
            <w:tcW w:w="1000" w:type="dxa"/>
          </w:tcPr>
          <w:p w14:paraId="5DEAC26E" w14:textId="77777777" w:rsidR="003F6C3B" w:rsidRPr="003940FB" w:rsidRDefault="003F6C3B" w:rsidP="00B0498B">
            <w:pPr>
              <w:tabs>
                <w:tab w:val="left" w:pos="1134"/>
              </w:tabs>
              <w:ind w:right="-33"/>
              <w:jc w:val="right"/>
              <w:rPr>
                <w:bCs/>
                <w:color w:val="000000" w:themeColor="text1"/>
                <w:sz w:val="28"/>
                <w:szCs w:val="28"/>
                <w:lang w:val="kk-KZ"/>
              </w:rPr>
            </w:pPr>
          </w:p>
        </w:tc>
      </w:tr>
      <w:tr w:rsidR="003940FB" w:rsidRPr="003940FB" w14:paraId="6AC0C88A" w14:textId="77777777" w:rsidTr="00A43128">
        <w:trPr>
          <w:trHeight w:val="327"/>
        </w:trPr>
        <w:tc>
          <w:tcPr>
            <w:tcW w:w="8770" w:type="dxa"/>
          </w:tcPr>
          <w:p w14:paraId="1EFA5ABF" w14:textId="3570F6DE" w:rsidR="003F6C3B" w:rsidRPr="003940FB" w:rsidRDefault="003F6C3B" w:rsidP="008077B4">
            <w:pPr>
              <w:pStyle w:val="a4"/>
              <w:numPr>
                <w:ilvl w:val="0"/>
                <w:numId w:val="61"/>
              </w:numPr>
              <w:tabs>
                <w:tab w:val="left" w:pos="590"/>
              </w:tabs>
              <w:ind w:left="0" w:firstLine="0"/>
              <w:rPr>
                <w:rFonts w:eastAsia="Times New Roman"/>
                <w:b/>
                <w:bCs/>
                <w:color w:val="000000" w:themeColor="text1"/>
                <w:sz w:val="28"/>
                <w:szCs w:val="28"/>
                <w:lang w:val="kk-KZ"/>
              </w:rPr>
            </w:pPr>
            <w:r w:rsidRPr="003940FB">
              <w:rPr>
                <w:rFonts w:eastAsia="Times New Roman"/>
                <w:b/>
                <w:bCs/>
                <w:color w:val="000000" w:themeColor="text1"/>
                <w:sz w:val="28"/>
                <w:szCs w:val="28"/>
                <w:lang w:val="kk-KZ"/>
              </w:rPr>
              <w:t>Ш. МҰРТАЗА ТІЛДІК ТҰЛҒАСЫНЫҢ ВЕРБАЛДЫ-СЕМАНТИКАЛЫҚ ЖӘНЕ КОГНИТИВТІК АСПЕКТІСІ</w:t>
            </w:r>
          </w:p>
        </w:tc>
        <w:tc>
          <w:tcPr>
            <w:tcW w:w="1000" w:type="dxa"/>
          </w:tcPr>
          <w:p w14:paraId="057814C0" w14:textId="256D8D2B" w:rsidR="003F6C3B" w:rsidRPr="005B5338" w:rsidRDefault="00D207B5"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6</w:t>
            </w:r>
            <w:r w:rsidR="005B5338">
              <w:rPr>
                <w:bCs/>
                <w:color w:val="000000" w:themeColor="text1"/>
                <w:sz w:val="28"/>
                <w:szCs w:val="28"/>
                <w:lang w:val="kk-KZ"/>
              </w:rPr>
              <w:t>1</w:t>
            </w:r>
          </w:p>
        </w:tc>
      </w:tr>
      <w:tr w:rsidR="003940FB" w:rsidRPr="003940FB" w14:paraId="20978C5B" w14:textId="77777777" w:rsidTr="00A43128">
        <w:trPr>
          <w:trHeight w:val="327"/>
        </w:trPr>
        <w:tc>
          <w:tcPr>
            <w:tcW w:w="8770" w:type="dxa"/>
          </w:tcPr>
          <w:p w14:paraId="00DA3838" w14:textId="432181F1" w:rsidR="003F6C3B" w:rsidRPr="003940FB" w:rsidRDefault="003F6C3B" w:rsidP="008077B4">
            <w:pPr>
              <w:pStyle w:val="a4"/>
              <w:numPr>
                <w:ilvl w:val="1"/>
                <w:numId w:val="73"/>
              </w:numPr>
              <w:tabs>
                <w:tab w:val="left" w:pos="590"/>
              </w:tabs>
              <w:ind w:left="39" w:firstLine="0"/>
              <w:rPr>
                <w:rStyle w:val="a6"/>
                <w:rFonts w:eastAsia="Times New Roman"/>
                <w:color w:val="000000" w:themeColor="text1"/>
                <w:sz w:val="28"/>
                <w:szCs w:val="28"/>
                <w:lang w:val="kk-KZ"/>
              </w:rPr>
            </w:pPr>
            <w:r w:rsidRPr="003940FB">
              <w:rPr>
                <w:rFonts w:eastAsia="Times New Roman"/>
                <w:color w:val="000000" w:themeColor="text1"/>
                <w:sz w:val="28"/>
                <w:szCs w:val="28"/>
                <w:lang w:val="kk-KZ"/>
              </w:rPr>
              <w:t>Ш. Мұртазаның тілдік кеңістігі және дискурс қабаттары</w:t>
            </w:r>
          </w:p>
        </w:tc>
        <w:tc>
          <w:tcPr>
            <w:tcW w:w="1000" w:type="dxa"/>
          </w:tcPr>
          <w:p w14:paraId="4EAB66E7" w14:textId="4531769C" w:rsidR="003F6C3B" w:rsidRPr="005B5338" w:rsidRDefault="00D207B5"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6</w:t>
            </w:r>
            <w:r w:rsidR="005B5338">
              <w:rPr>
                <w:bCs/>
                <w:color w:val="000000" w:themeColor="text1"/>
                <w:sz w:val="28"/>
                <w:szCs w:val="28"/>
                <w:lang w:val="kk-KZ"/>
              </w:rPr>
              <w:t>1</w:t>
            </w:r>
          </w:p>
        </w:tc>
      </w:tr>
      <w:tr w:rsidR="003940FB" w:rsidRPr="003940FB" w14:paraId="3AD94381" w14:textId="77777777" w:rsidTr="00A43128">
        <w:trPr>
          <w:trHeight w:val="327"/>
        </w:trPr>
        <w:tc>
          <w:tcPr>
            <w:tcW w:w="8770" w:type="dxa"/>
          </w:tcPr>
          <w:p w14:paraId="70F0353B" w14:textId="4B3B1BE8" w:rsidR="003F6C3B" w:rsidRPr="003940FB" w:rsidRDefault="003F6C3B" w:rsidP="008077B4">
            <w:pPr>
              <w:pStyle w:val="a3"/>
              <w:numPr>
                <w:ilvl w:val="1"/>
                <w:numId w:val="73"/>
              </w:numPr>
              <w:tabs>
                <w:tab w:val="left" w:pos="590"/>
              </w:tabs>
              <w:spacing w:before="0" w:beforeAutospacing="0" w:after="0" w:afterAutospacing="0"/>
              <w:ind w:left="39" w:firstLine="0"/>
              <w:jc w:val="both"/>
              <w:rPr>
                <w:rStyle w:val="a6"/>
                <w:b w:val="0"/>
                <w:bCs w:val="0"/>
                <w:color w:val="000000" w:themeColor="text1"/>
                <w:sz w:val="28"/>
                <w:szCs w:val="28"/>
                <w:lang w:val="kk-KZ"/>
              </w:rPr>
            </w:pPr>
            <w:r w:rsidRPr="003940FB">
              <w:rPr>
                <w:color w:val="000000" w:themeColor="text1"/>
                <w:sz w:val="28"/>
                <w:szCs w:val="28"/>
                <w:lang w:val="kk-KZ"/>
              </w:rPr>
              <w:t>Ұлттық-мәдени концептосфера және ментальді құрылымдар</w:t>
            </w:r>
          </w:p>
        </w:tc>
        <w:tc>
          <w:tcPr>
            <w:tcW w:w="1000" w:type="dxa"/>
          </w:tcPr>
          <w:p w14:paraId="4A36FEC9" w14:textId="454EB026" w:rsidR="003F6C3B" w:rsidRPr="005B5338" w:rsidRDefault="005B5338" w:rsidP="00B0498B">
            <w:pPr>
              <w:tabs>
                <w:tab w:val="left" w:pos="1134"/>
              </w:tabs>
              <w:ind w:right="-33"/>
              <w:jc w:val="right"/>
              <w:rPr>
                <w:bCs/>
                <w:color w:val="000000" w:themeColor="text1"/>
                <w:sz w:val="28"/>
                <w:szCs w:val="28"/>
                <w:lang w:val="kk-KZ"/>
              </w:rPr>
            </w:pPr>
            <w:r>
              <w:rPr>
                <w:bCs/>
                <w:color w:val="000000" w:themeColor="text1"/>
                <w:sz w:val="28"/>
                <w:szCs w:val="28"/>
                <w:lang w:val="kk-KZ"/>
              </w:rPr>
              <w:t>79</w:t>
            </w:r>
          </w:p>
        </w:tc>
      </w:tr>
      <w:tr w:rsidR="003940FB" w:rsidRPr="003940FB" w14:paraId="2156C279" w14:textId="77777777" w:rsidTr="00A43128">
        <w:trPr>
          <w:trHeight w:val="314"/>
        </w:trPr>
        <w:tc>
          <w:tcPr>
            <w:tcW w:w="8770" w:type="dxa"/>
          </w:tcPr>
          <w:p w14:paraId="3BFF8793" w14:textId="15D6ABE0" w:rsidR="003F6C3B" w:rsidRPr="003940FB" w:rsidRDefault="003F6C3B" w:rsidP="008077B4">
            <w:pPr>
              <w:pStyle w:val="a4"/>
              <w:numPr>
                <w:ilvl w:val="1"/>
                <w:numId w:val="73"/>
              </w:numPr>
              <w:tabs>
                <w:tab w:val="left" w:pos="590"/>
              </w:tabs>
              <w:ind w:left="39" w:firstLine="0"/>
              <w:rPr>
                <w:rStyle w:val="a6"/>
                <w:rFonts w:eastAsia="Times New Roman"/>
                <w:b w:val="0"/>
                <w:bCs w:val="0"/>
                <w:color w:val="000000" w:themeColor="text1"/>
                <w:sz w:val="28"/>
                <w:szCs w:val="28"/>
                <w:lang w:val="kk-KZ"/>
              </w:rPr>
            </w:pPr>
            <w:r w:rsidRPr="003940FB">
              <w:rPr>
                <w:rFonts w:eastAsia="Times New Roman"/>
                <w:color w:val="000000" w:themeColor="text1"/>
                <w:sz w:val="28"/>
                <w:szCs w:val="28"/>
                <w:lang w:val="kk-KZ"/>
              </w:rPr>
              <w:t>Ш. Мұртаза көп дискурсты тілдік тұлғасының идиостилі</w:t>
            </w:r>
          </w:p>
        </w:tc>
        <w:tc>
          <w:tcPr>
            <w:tcW w:w="1000" w:type="dxa"/>
          </w:tcPr>
          <w:p w14:paraId="5500F8D4" w14:textId="057E2C22" w:rsidR="003F6C3B" w:rsidRPr="005B5338" w:rsidRDefault="00D207B5"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9</w:t>
            </w:r>
            <w:r w:rsidR="005B5338">
              <w:rPr>
                <w:bCs/>
                <w:color w:val="000000" w:themeColor="text1"/>
                <w:sz w:val="28"/>
                <w:szCs w:val="28"/>
                <w:lang w:val="kk-KZ"/>
              </w:rPr>
              <w:t>2</w:t>
            </w:r>
          </w:p>
        </w:tc>
      </w:tr>
      <w:tr w:rsidR="003940FB" w:rsidRPr="003940FB" w14:paraId="339B7DDE" w14:textId="77777777" w:rsidTr="00A43128">
        <w:trPr>
          <w:trHeight w:val="314"/>
        </w:trPr>
        <w:tc>
          <w:tcPr>
            <w:tcW w:w="8770" w:type="dxa"/>
          </w:tcPr>
          <w:p w14:paraId="6DD4C35B" w14:textId="48FDE1BA" w:rsidR="00A43128" w:rsidRPr="003940FB" w:rsidRDefault="00A43128" w:rsidP="00CF655B">
            <w:pPr>
              <w:pStyle w:val="a4"/>
              <w:tabs>
                <w:tab w:val="left" w:pos="590"/>
              </w:tabs>
              <w:ind w:left="39" w:firstLine="0"/>
              <w:rPr>
                <w:rFonts w:eastAsia="Times New Roman"/>
                <w:color w:val="000000" w:themeColor="text1"/>
                <w:sz w:val="28"/>
                <w:szCs w:val="28"/>
                <w:lang w:val="kk-KZ"/>
              </w:rPr>
            </w:pPr>
            <w:r w:rsidRPr="003940FB">
              <w:rPr>
                <w:rFonts w:eastAsia="Times New Roman"/>
                <w:color w:val="000000" w:themeColor="text1"/>
                <w:sz w:val="28"/>
                <w:szCs w:val="28"/>
                <w:lang w:val="kk-KZ"/>
              </w:rPr>
              <w:t>Екінші тарау бойынша түйін</w:t>
            </w:r>
          </w:p>
        </w:tc>
        <w:tc>
          <w:tcPr>
            <w:tcW w:w="1000" w:type="dxa"/>
          </w:tcPr>
          <w:p w14:paraId="1657711F" w14:textId="523A1D26" w:rsidR="00A43128" w:rsidRPr="00B011DB"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11</w:t>
            </w:r>
            <w:r w:rsidR="00B011DB">
              <w:rPr>
                <w:bCs/>
                <w:color w:val="000000" w:themeColor="text1"/>
                <w:sz w:val="28"/>
                <w:szCs w:val="28"/>
                <w:lang w:val="kk-KZ"/>
              </w:rPr>
              <w:t>0</w:t>
            </w:r>
          </w:p>
        </w:tc>
      </w:tr>
      <w:tr w:rsidR="003940FB" w:rsidRPr="003940FB" w14:paraId="356F754F" w14:textId="77777777" w:rsidTr="00A43128">
        <w:trPr>
          <w:trHeight w:val="327"/>
        </w:trPr>
        <w:tc>
          <w:tcPr>
            <w:tcW w:w="8770" w:type="dxa"/>
          </w:tcPr>
          <w:p w14:paraId="186F4D30" w14:textId="77777777" w:rsidR="003F6C3B" w:rsidRPr="003940FB" w:rsidRDefault="003F6C3B" w:rsidP="00636E1E">
            <w:pPr>
              <w:autoSpaceDE w:val="0"/>
              <w:autoSpaceDN w:val="0"/>
              <w:adjustRightInd w:val="0"/>
              <w:jc w:val="both"/>
              <w:rPr>
                <w:rStyle w:val="a6"/>
                <w:b w:val="0"/>
                <w:bCs w:val="0"/>
                <w:color w:val="000000" w:themeColor="text1"/>
                <w:sz w:val="28"/>
                <w:szCs w:val="28"/>
                <w:lang w:val="kk-KZ"/>
              </w:rPr>
            </w:pPr>
          </w:p>
        </w:tc>
        <w:tc>
          <w:tcPr>
            <w:tcW w:w="1000" w:type="dxa"/>
          </w:tcPr>
          <w:p w14:paraId="00F0EAE1" w14:textId="77777777" w:rsidR="003F6C3B" w:rsidRPr="003940FB" w:rsidRDefault="003F6C3B" w:rsidP="00B0498B">
            <w:pPr>
              <w:tabs>
                <w:tab w:val="left" w:pos="1134"/>
              </w:tabs>
              <w:ind w:right="-33"/>
              <w:jc w:val="right"/>
              <w:rPr>
                <w:bCs/>
                <w:color w:val="000000" w:themeColor="text1"/>
                <w:sz w:val="28"/>
                <w:szCs w:val="28"/>
                <w:lang w:val="kk-KZ"/>
              </w:rPr>
            </w:pPr>
          </w:p>
        </w:tc>
      </w:tr>
      <w:tr w:rsidR="003940FB" w:rsidRPr="003940FB" w14:paraId="6CEBF7C9" w14:textId="77777777" w:rsidTr="00A43128">
        <w:trPr>
          <w:trHeight w:val="327"/>
        </w:trPr>
        <w:tc>
          <w:tcPr>
            <w:tcW w:w="8770" w:type="dxa"/>
          </w:tcPr>
          <w:p w14:paraId="0FF41AB1" w14:textId="7EF93A09" w:rsidR="003F6C3B" w:rsidRPr="003940FB" w:rsidRDefault="003F6C3B" w:rsidP="008077B4">
            <w:pPr>
              <w:pStyle w:val="a4"/>
              <w:numPr>
                <w:ilvl w:val="0"/>
                <w:numId w:val="61"/>
              </w:numPr>
              <w:tabs>
                <w:tab w:val="left" w:pos="592"/>
              </w:tabs>
              <w:ind w:left="0" w:firstLine="0"/>
              <w:rPr>
                <w:rStyle w:val="a6"/>
                <w:rFonts w:eastAsia="Times New Roman"/>
                <w:b w:val="0"/>
                <w:bCs w:val="0"/>
                <w:color w:val="000000" w:themeColor="text1"/>
                <w:spacing w:val="-10"/>
                <w:sz w:val="28"/>
                <w:szCs w:val="28"/>
                <w:lang w:val="kk-KZ"/>
              </w:rPr>
            </w:pPr>
            <w:r w:rsidRPr="003940FB">
              <w:rPr>
                <w:rFonts w:eastAsia="Times New Roman"/>
                <w:b/>
                <w:bCs/>
                <w:color w:val="000000" w:themeColor="text1"/>
                <w:spacing w:val="-10"/>
                <w:sz w:val="28"/>
                <w:szCs w:val="28"/>
                <w:lang w:val="kk-KZ"/>
              </w:rPr>
              <w:t>Ш. МҰРТАЗА ДИСКУРСЫНЫҢ ЛИНГВОФИЛОСОФИЯЛЫҚ ЖӘНЕ ПРАГМАТИКАЛЫҚ ҚЫРЛАРЫ</w:t>
            </w:r>
          </w:p>
        </w:tc>
        <w:tc>
          <w:tcPr>
            <w:tcW w:w="1000" w:type="dxa"/>
          </w:tcPr>
          <w:p w14:paraId="22B09FB7" w14:textId="5F186446" w:rsidR="003F6C3B" w:rsidRPr="005B5338" w:rsidRDefault="00D207B5"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11</w:t>
            </w:r>
            <w:r w:rsidR="005B5338">
              <w:rPr>
                <w:bCs/>
                <w:color w:val="000000" w:themeColor="text1"/>
                <w:sz w:val="28"/>
                <w:szCs w:val="28"/>
                <w:lang w:val="kk-KZ"/>
              </w:rPr>
              <w:t>2</w:t>
            </w:r>
          </w:p>
        </w:tc>
      </w:tr>
      <w:tr w:rsidR="003940FB" w:rsidRPr="003940FB" w14:paraId="60E62AC1" w14:textId="77777777" w:rsidTr="00A43128">
        <w:trPr>
          <w:trHeight w:val="654"/>
        </w:trPr>
        <w:tc>
          <w:tcPr>
            <w:tcW w:w="8770" w:type="dxa"/>
          </w:tcPr>
          <w:p w14:paraId="338DBEB9" w14:textId="149E14C6" w:rsidR="003F6C3B" w:rsidRPr="003940FB" w:rsidRDefault="003F6C3B" w:rsidP="008077B4">
            <w:pPr>
              <w:pStyle w:val="a4"/>
              <w:numPr>
                <w:ilvl w:val="1"/>
                <w:numId w:val="74"/>
              </w:numPr>
              <w:tabs>
                <w:tab w:val="left" w:pos="602"/>
              </w:tabs>
              <w:ind w:left="39" w:firstLine="0"/>
              <w:rPr>
                <w:rStyle w:val="a6"/>
                <w:rFonts w:eastAsia="Times New Roman"/>
                <w:b w:val="0"/>
                <w:bCs w:val="0"/>
                <w:color w:val="000000" w:themeColor="text1"/>
                <w:spacing w:val="-10"/>
                <w:sz w:val="28"/>
                <w:szCs w:val="28"/>
                <w:lang w:val="kk-KZ"/>
              </w:rPr>
            </w:pPr>
            <w:r w:rsidRPr="003940FB">
              <w:rPr>
                <w:rFonts w:eastAsia="Times New Roman"/>
                <w:color w:val="000000" w:themeColor="text1"/>
                <w:spacing w:val="-10"/>
                <w:sz w:val="28"/>
                <w:szCs w:val="28"/>
              </w:rPr>
              <w:t>Ш.</w:t>
            </w:r>
            <w:r w:rsidRPr="003940FB">
              <w:rPr>
                <w:rFonts w:eastAsia="Times New Roman"/>
                <w:color w:val="000000" w:themeColor="text1"/>
                <w:spacing w:val="-10"/>
                <w:sz w:val="28"/>
                <w:szCs w:val="28"/>
                <w:lang w:val="kk-KZ"/>
              </w:rPr>
              <w:t xml:space="preserve"> </w:t>
            </w:r>
            <w:proofErr w:type="spellStart"/>
            <w:r w:rsidRPr="003940FB">
              <w:rPr>
                <w:rFonts w:eastAsia="Times New Roman"/>
                <w:color w:val="000000" w:themeColor="text1"/>
                <w:spacing w:val="-10"/>
                <w:sz w:val="28"/>
                <w:szCs w:val="28"/>
              </w:rPr>
              <w:t>Мұртазаның</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публицистикалық</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дискурсында</w:t>
            </w:r>
            <w:proofErr w:type="spellEnd"/>
            <w:r w:rsidR="00A717FD" w:rsidRPr="003940FB">
              <w:rPr>
                <w:rFonts w:eastAsia="Times New Roman"/>
                <w:color w:val="000000" w:themeColor="text1"/>
                <w:spacing w:val="-10"/>
                <w:sz w:val="28"/>
                <w:szCs w:val="28"/>
                <w:lang w:val="kk-KZ"/>
              </w:rPr>
              <w:t>ғы</w:t>
            </w:r>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лингвопрагмемалар</w:t>
            </w:r>
            <w:proofErr w:type="spellEnd"/>
            <w:r w:rsidRPr="003940FB">
              <w:rPr>
                <w:rFonts w:eastAsia="Times New Roman"/>
                <w:color w:val="000000" w:themeColor="text1"/>
                <w:spacing w:val="-10"/>
                <w:sz w:val="28"/>
                <w:szCs w:val="28"/>
              </w:rPr>
              <w:t xml:space="preserve"> мен </w:t>
            </w:r>
            <w:proofErr w:type="spellStart"/>
            <w:r w:rsidRPr="003940FB">
              <w:rPr>
                <w:rFonts w:eastAsia="Times New Roman"/>
                <w:color w:val="000000" w:themeColor="text1"/>
                <w:spacing w:val="-10"/>
                <w:sz w:val="28"/>
                <w:szCs w:val="28"/>
              </w:rPr>
              <w:t>тілдік</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стратегиялар</w:t>
            </w:r>
            <w:proofErr w:type="spellEnd"/>
          </w:p>
        </w:tc>
        <w:tc>
          <w:tcPr>
            <w:tcW w:w="1000" w:type="dxa"/>
          </w:tcPr>
          <w:p w14:paraId="5FDA9DD7" w14:textId="323F7EB0" w:rsidR="003F6C3B" w:rsidRPr="005B5338" w:rsidRDefault="00D207B5"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11</w:t>
            </w:r>
            <w:r w:rsidR="005B5338">
              <w:rPr>
                <w:bCs/>
                <w:color w:val="000000" w:themeColor="text1"/>
                <w:sz w:val="28"/>
                <w:szCs w:val="28"/>
                <w:lang w:val="kk-KZ"/>
              </w:rPr>
              <w:t>2</w:t>
            </w:r>
          </w:p>
        </w:tc>
      </w:tr>
      <w:tr w:rsidR="003940FB" w:rsidRPr="003940FB" w14:paraId="4514ED1C" w14:textId="77777777" w:rsidTr="00A43128">
        <w:trPr>
          <w:trHeight w:val="314"/>
        </w:trPr>
        <w:tc>
          <w:tcPr>
            <w:tcW w:w="8770" w:type="dxa"/>
          </w:tcPr>
          <w:p w14:paraId="79030C4C" w14:textId="7F2CA31B" w:rsidR="003F6C3B" w:rsidRPr="003940FB" w:rsidRDefault="003F6C3B" w:rsidP="008077B4">
            <w:pPr>
              <w:pStyle w:val="a3"/>
              <w:numPr>
                <w:ilvl w:val="1"/>
                <w:numId w:val="74"/>
              </w:numPr>
              <w:tabs>
                <w:tab w:val="left" w:pos="602"/>
              </w:tabs>
              <w:spacing w:before="0" w:beforeAutospacing="0" w:after="0" w:afterAutospacing="0"/>
              <w:ind w:left="39" w:firstLine="0"/>
              <w:jc w:val="both"/>
              <w:rPr>
                <w:rStyle w:val="a6"/>
                <w:b w:val="0"/>
                <w:bCs w:val="0"/>
                <w:color w:val="000000" w:themeColor="text1"/>
                <w:sz w:val="28"/>
                <w:szCs w:val="28"/>
                <w:lang w:val="kk-KZ"/>
              </w:rPr>
            </w:pPr>
            <w:proofErr w:type="spellStart"/>
            <w:r w:rsidRPr="003940FB">
              <w:rPr>
                <w:color w:val="000000" w:themeColor="text1"/>
                <w:sz w:val="28"/>
                <w:szCs w:val="28"/>
              </w:rPr>
              <w:t>Дискурстағы</w:t>
            </w:r>
            <w:proofErr w:type="spellEnd"/>
            <w:r w:rsidRPr="003940FB">
              <w:rPr>
                <w:color w:val="000000" w:themeColor="text1"/>
                <w:sz w:val="28"/>
                <w:szCs w:val="28"/>
              </w:rPr>
              <w:t xml:space="preserve"> </w:t>
            </w:r>
            <w:proofErr w:type="spellStart"/>
            <w:r w:rsidRPr="003940FB">
              <w:rPr>
                <w:color w:val="000000" w:themeColor="text1"/>
                <w:sz w:val="28"/>
                <w:szCs w:val="28"/>
              </w:rPr>
              <w:t>аксиологиялық</w:t>
            </w:r>
            <w:proofErr w:type="spellEnd"/>
            <w:r w:rsidRPr="003940FB">
              <w:rPr>
                <w:color w:val="000000" w:themeColor="text1"/>
                <w:sz w:val="28"/>
                <w:szCs w:val="28"/>
              </w:rPr>
              <w:t xml:space="preserve"> </w:t>
            </w:r>
            <w:proofErr w:type="spellStart"/>
            <w:r w:rsidRPr="003940FB">
              <w:rPr>
                <w:color w:val="000000" w:themeColor="text1"/>
                <w:sz w:val="28"/>
                <w:szCs w:val="28"/>
              </w:rPr>
              <w:t>жүйе</w:t>
            </w:r>
            <w:proofErr w:type="spellEnd"/>
            <w:r w:rsidRPr="003940FB">
              <w:rPr>
                <w:color w:val="000000" w:themeColor="text1"/>
                <w:sz w:val="28"/>
                <w:szCs w:val="28"/>
              </w:rPr>
              <w:t xml:space="preserve"> </w:t>
            </w:r>
            <w:proofErr w:type="spellStart"/>
            <w:r w:rsidRPr="003940FB">
              <w:rPr>
                <w:color w:val="000000" w:themeColor="text1"/>
                <w:sz w:val="28"/>
                <w:szCs w:val="28"/>
              </w:rPr>
              <w:t>және</w:t>
            </w:r>
            <w:proofErr w:type="spellEnd"/>
            <w:r w:rsidRPr="003940FB">
              <w:rPr>
                <w:color w:val="000000" w:themeColor="text1"/>
                <w:sz w:val="28"/>
                <w:szCs w:val="28"/>
              </w:rPr>
              <w:t xml:space="preserve"> </w:t>
            </w:r>
            <w:proofErr w:type="spellStart"/>
            <w:r w:rsidRPr="003940FB">
              <w:rPr>
                <w:color w:val="000000" w:themeColor="text1"/>
                <w:sz w:val="28"/>
                <w:szCs w:val="28"/>
              </w:rPr>
              <w:t>ұлттық</w:t>
            </w:r>
            <w:proofErr w:type="spellEnd"/>
            <w:r w:rsidRPr="003940FB">
              <w:rPr>
                <w:color w:val="000000" w:themeColor="text1"/>
                <w:sz w:val="28"/>
                <w:szCs w:val="28"/>
              </w:rPr>
              <w:t xml:space="preserve"> </w:t>
            </w:r>
            <w:proofErr w:type="spellStart"/>
            <w:r w:rsidRPr="003940FB">
              <w:rPr>
                <w:color w:val="000000" w:themeColor="text1"/>
                <w:sz w:val="28"/>
                <w:szCs w:val="28"/>
              </w:rPr>
              <w:t>құндылықтар</w:t>
            </w:r>
            <w:proofErr w:type="spellEnd"/>
          </w:p>
        </w:tc>
        <w:tc>
          <w:tcPr>
            <w:tcW w:w="1000" w:type="dxa"/>
          </w:tcPr>
          <w:p w14:paraId="04FBA5D1" w14:textId="468C7B56" w:rsidR="003F6C3B" w:rsidRPr="005B5338"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w:t>
            </w:r>
            <w:r w:rsidR="005B5338">
              <w:rPr>
                <w:bCs/>
                <w:color w:val="000000" w:themeColor="text1"/>
                <w:sz w:val="28"/>
                <w:szCs w:val="28"/>
                <w:lang w:val="kk-KZ"/>
              </w:rPr>
              <w:t>27</w:t>
            </w:r>
          </w:p>
        </w:tc>
      </w:tr>
      <w:tr w:rsidR="003940FB" w:rsidRPr="003940FB" w14:paraId="6204AA78" w14:textId="77777777" w:rsidTr="00A43128">
        <w:trPr>
          <w:trHeight w:val="327"/>
        </w:trPr>
        <w:tc>
          <w:tcPr>
            <w:tcW w:w="8770" w:type="dxa"/>
          </w:tcPr>
          <w:p w14:paraId="4ED92F20" w14:textId="01FB64E8" w:rsidR="003F6C3B" w:rsidRPr="003940FB" w:rsidRDefault="003F6C3B" w:rsidP="008077B4">
            <w:pPr>
              <w:pStyle w:val="a4"/>
              <w:numPr>
                <w:ilvl w:val="1"/>
                <w:numId w:val="74"/>
              </w:numPr>
              <w:tabs>
                <w:tab w:val="left" w:pos="602"/>
              </w:tabs>
              <w:ind w:left="39" w:firstLine="0"/>
              <w:rPr>
                <w:rStyle w:val="a6"/>
                <w:rFonts w:eastAsia="Times New Roman"/>
                <w:b w:val="0"/>
                <w:bCs w:val="0"/>
                <w:color w:val="000000" w:themeColor="text1"/>
                <w:spacing w:val="-10"/>
                <w:sz w:val="28"/>
                <w:szCs w:val="28"/>
                <w:lang w:val="kk-KZ"/>
              </w:rPr>
            </w:pPr>
            <w:r w:rsidRPr="003940FB">
              <w:rPr>
                <w:rFonts w:eastAsia="Times New Roman"/>
                <w:color w:val="000000" w:themeColor="text1"/>
                <w:spacing w:val="-10"/>
                <w:sz w:val="28"/>
                <w:szCs w:val="28"/>
              </w:rPr>
              <w:t>Ш.</w:t>
            </w:r>
            <w:r w:rsidRPr="003940FB">
              <w:rPr>
                <w:rFonts w:eastAsia="Times New Roman"/>
                <w:color w:val="000000" w:themeColor="text1"/>
                <w:spacing w:val="-10"/>
                <w:sz w:val="28"/>
                <w:szCs w:val="28"/>
                <w:lang w:val="kk-KZ"/>
              </w:rPr>
              <w:t xml:space="preserve"> </w:t>
            </w:r>
            <w:proofErr w:type="spellStart"/>
            <w:r w:rsidRPr="003940FB">
              <w:rPr>
                <w:rFonts w:eastAsia="Times New Roman"/>
                <w:color w:val="000000" w:themeColor="text1"/>
                <w:spacing w:val="-10"/>
                <w:sz w:val="28"/>
                <w:szCs w:val="28"/>
              </w:rPr>
              <w:t>Мұртаза</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идиологемалары</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азаматтық</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ұстаным</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және</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дүниетанымдық</w:t>
            </w:r>
            <w:proofErr w:type="spellEnd"/>
            <w:r w:rsidRPr="003940FB">
              <w:rPr>
                <w:rFonts w:eastAsia="Times New Roman"/>
                <w:color w:val="000000" w:themeColor="text1"/>
                <w:spacing w:val="-10"/>
                <w:sz w:val="28"/>
                <w:szCs w:val="28"/>
              </w:rPr>
              <w:t xml:space="preserve"> </w:t>
            </w:r>
            <w:proofErr w:type="spellStart"/>
            <w:r w:rsidRPr="003940FB">
              <w:rPr>
                <w:rFonts w:eastAsia="Times New Roman"/>
                <w:color w:val="000000" w:themeColor="text1"/>
                <w:spacing w:val="-10"/>
                <w:sz w:val="28"/>
                <w:szCs w:val="28"/>
              </w:rPr>
              <w:t>бағдар</w:t>
            </w:r>
            <w:proofErr w:type="spellEnd"/>
          </w:p>
        </w:tc>
        <w:tc>
          <w:tcPr>
            <w:tcW w:w="1000" w:type="dxa"/>
          </w:tcPr>
          <w:p w14:paraId="7CF1C44D" w14:textId="2B12D6A6" w:rsidR="003F6C3B" w:rsidRPr="005B5338"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w:t>
            </w:r>
            <w:r w:rsidR="005B5338">
              <w:rPr>
                <w:bCs/>
                <w:color w:val="000000" w:themeColor="text1"/>
                <w:sz w:val="28"/>
                <w:szCs w:val="28"/>
                <w:lang w:val="kk-KZ"/>
              </w:rPr>
              <w:t>43</w:t>
            </w:r>
          </w:p>
        </w:tc>
      </w:tr>
      <w:tr w:rsidR="003940FB" w:rsidRPr="003940FB" w14:paraId="7DFC4B40" w14:textId="77777777" w:rsidTr="00A43128">
        <w:trPr>
          <w:trHeight w:val="327"/>
        </w:trPr>
        <w:tc>
          <w:tcPr>
            <w:tcW w:w="8770" w:type="dxa"/>
          </w:tcPr>
          <w:p w14:paraId="5B2467D8" w14:textId="647F9C12" w:rsidR="00A43128" w:rsidRPr="003940FB" w:rsidRDefault="00A43128" w:rsidP="00CF655B">
            <w:pPr>
              <w:pStyle w:val="a4"/>
              <w:tabs>
                <w:tab w:val="left" w:pos="602"/>
              </w:tabs>
              <w:ind w:left="39" w:firstLine="0"/>
              <w:rPr>
                <w:rFonts w:eastAsia="Times New Roman"/>
                <w:color w:val="000000" w:themeColor="text1"/>
                <w:spacing w:val="-10"/>
                <w:sz w:val="28"/>
                <w:szCs w:val="28"/>
              </w:rPr>
            </w:pPr>
            <w:r w:rsidRPr="003940FB">
              <w:rPr>
                <w:rFonts w:eastAsia="Times New Roman"/>
                <w:color w:val="000000" w:themeColor="text1"/>
                <w:sz w:val="28"/>
                <w:szCs w:val="28"/>
                <w:lang w:val="kk-KZ"/>
              </w:rPr>
              <w:t>Үшінші тарау бойынша түйін</w:t>
            </w:r>
          </w:p>
        </w:tc>
        <w:tc>
          <w:tcPr>
            <w:tcW w:w="1000" w:type="dxa"/>
          </w:tcPr>
          <w:p w14:paraId="1EB0C182" w14:textId="65BCFB77" w:rsidR="00A43128" w:rsidRPr="00B011DB"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w:t>
            </w:r>
            <w:r w:rsidR="00B011DB">
              <w:rPr>
                <w:bCs/>
                <w:color w:val="000000" w:themeColor="text1"/>
                <w:sz w:val="28"/>
                <w:szCs w:val="28"/>
                <w:lang w:val="kk-KZ"/>
              </w:rPr>
              <w:t>62</w:t>
            </w:r>
          </w:p>
        </w:tc>
      </w:tr>
      <w:tr w:rsidR="003940FB" w:rsidRPr="003940FB" w14:paraId="6C88B526" w14:textId="77777777" w:rsidTr="00A43128">
        <w:trPr>
          <w:trHeight w:val="327"/>
        </w:trPr>
        <w:tc>
          <w:tcPr>
            <w:tcW w:w="8770" w:type="dxa"/>
          </w:tcPr>
          <w:p w14:paraId="680C9808" w14:textId="77777777" w:rsidR="003F6C3B" w:rsidRPr="003940FB" w:rsidRDefault="003F6C3B" w:rsidP="00636E1E">
            <w:pPr>
              <w:pStyle w:val="a3"/>
              <w:spacing w:before="0" w:beforeAutospacing="0" w:after="0" w:afterAutospacing="0"/>
              <w:jc w:val="both"/>
              <w:rPr>
                <w:rStyle w:val="a6"/>
                <w:b w:val="0"/>
                <w:bCs w:val="0"/>
                <w:color w:val="000000" w:themeColor="text1"/>
                <w:sz w:val="28"/>
                <w:szCs w:val="28"/>
                <w:lang w:val="kk-KZ"/>
              </w:rPr>
            </w:pPr>
          </w:p>
        </w:tc>
        <w:tc>
          <w:tcPr>
            <w:tcW w:w="1000" w:type="dxa"/>
          </w:tcPr>
          <w:p w14:paraId="46314DF6" w14:textId="77777777" w:rsidR="003F6C3B" w:rsidRPr="003940FB" w:rsidRDefault="003F6C3B" w:rsidP="00B0498B">
            <w:pPr>
              <w:tabs>
                <w:tab w:val="left" w:pos="1134"/>
              </w:tabs>
              <w:ind w:right="-33"/>
              <w:jc w:val="right"/>
              <w:rPr>
                <w:bCs/>
                <w:color w:val="000000" w:themeColor="text1"/>
                <w:sz w:val="28"/>
                <w:szCs w:val="28"/>
                <w:lang w:val="kk-KZ"/>
              </w:rPr>
            </w:pPr>
          </w:p>
        </w:tc>
      </w:tr>
      <w:tr w:rsidR="003940FB" w:rsidRPr="003940FB" w14:paraId="4FDDC204" w14:textId="77777777" w:rsidTr="00A43128">
        <w:trPr>
          <w:trHeight w:val="327"/>
        </w:trPr>
        <w:tc>
          <w:tcPr>
            <w:tcW w:w="8770" w:type="dxa"/>
          </w:tcPr>
          <w:p w14:paraId="539A6A64" w14:textId="77777777" w:rsidR="003F6C3B" w:rsidRPr="003940FB" w:rsidRDefault="003F6C3B" w:rsidP="00636E1E">
            <w:pPr>
              <w:pStyle w:val="a3"/>
              <w:spacing w:before="0" w:beforeAutospacing="0" w:after="0" w:afterAutospacing="0"/>
              <w:jc w:val="both"/>
              <w:rPr>
                <w:rStyle w:val="a6"/>
                <w:color w:val="000000" w:themeColor="text1"/>
                <w:sz w:val="28"/>
                <w:szCs w:val="28"/>
                <w:lang w:val="kk-KZ"/>
              </w:rPr>
            </w:pPr>
            <w:r w:rsidRPr="003940FB">
              <w:rPr>
                <w:rStyle w:val="a6"/>
                <w:color w:val="000000" w:themeColor="text1"/>
                <w:sz w:val="28"/>
                <w:szCs w:val="28"/>
                <w:lang w:val="kk-KZ"/>
              </w:rPr>
              <w:t>ҚОРЫТЫНДЫ</w:t>
            </w:r>
          </w:p>
        </w:tc>
        <w:tc>
          <w:tcPr>
            <w:tcW w:w="1000" w:type="dxa"/>
          </w:tcPr>
          <w:p w14:paraId="65F05445" w14:textId="454C7535" w:rsidR="003F6C3B" w:rsidRPr="005B5338"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w:t>
            </w:r>
            <w:r w:rsidR="005B5338">
              <w:rPr>
                <w:bCs/>
                <w:color w:val="000000" w:themeColor="text1"/>
                <w:sz w:val="28"/>
                <w:szCs w:val="28"/>
                <w:lang w:val="kk-KZ"/>
              </w:rPr>
              <w:t>64</w:t>
            </w:r>
          </w:p>
        </w:tc>
      </w:tr>
      <w:tr w:rsidR="00EF0845" w:rsidRPr="003940FB" w14:paraId="5739D79D" w14:textId="77777777" w:rsidTr="00A43128">
        <w:trPr>
          <w:trHeight w:val="314"/>
        </w:trPr>
        <w:tc>
          <w:tcPr>
            <w:tcW w:w="8770" w:type="dxa"/>
          </w:tcPr>
          <w:p w14:paraId="09690353" w14:textId="77777777" w:rsidR="003F6C3B" w:rsidRPr="003940FB" w:rsidRDefault="003F6C3B" w:rsidP="00636E1E">
            <w:pPr>
              <w:pStyle w:val="a3"/>
              <w:spacing w:before="0" w:beforeAutospacing="0" w:after="0" w:afterAutospacing="0"/>
              <w:jc w:val="both"/>
              <w:rPr>
                <w:rStyle w:val="a6"/>
                <w:color w:val="000000" w:themeColor="text1"/>
                <w:sz w:val="28"/>
                <w:szCs w:val="28"/>
                <w:lang w:val="kk-KZ"/>
              </w:rPr>
            </w:pPr>
            <w:r w:rsidRPr="003940FB">
              <w:rPr>
                <w:rStyle w:val="a6"/>
                <w:color w:val="000000" w:themeColor="text1"/>
                <w:sz w:val="28"/>
                <w:szCs w:val="28"/>
                <w:lang w:val="kk-KZ"/>
              </w:rPr>
              <w:t>ПАЙДАЛАНЫЛҒАН ӘДЕБИЕТТЕР ТІЗІМІ</w:t>
            </w:r>
          </w:p>
        </w:tc>
        <w:tc>
          <w:tcPr>
            <w:tcW w:w="1000" w:type="dxa"/>
          </w:tcPr>
          <w:p w14:paraId="1CB141E6" w14:textId="34C04AA6" w:rsidR="003F6C3B" w:rsidRPr="005B5338" w:rsidRDefault="00C847DD" w:rsidP="00B0498B">
            <w:pPr>
              <w:tabs>
                <w:tab w:val="left" w:pos="1134"/>
              </w:tabs>
              <w:ind w:right="-33"/>
              <w:jc w:val="right"/>
              <w:rPr>
                <w:bCs/>
                <w:color w:val="000000" w:themeColor="text1"/>
                <w:sz w:val="28"/>
                <w:szCs w:val="28"/>
                <w:lang w:val="kk-KZ"/>
              </w:rPr>
            </w:pPr>
            <w:r w:rsidRPr="003940FB">
              <w:rPr>
                <w:bCs/>
                <w:color w:val="000000" w:themeColor="text1"/>
                <w:sz w:val="28"/>
                <w:szCs w:val="28"/>
                <w:lang w:val="en-US"/>
              </w:rPr>
              <w:t>1</w:t>
            </w:r>
            <w:r w:rsidR="005B5338">
              <w:rPr>
                <w:bCs/>
                <w:color w:val="000000" w:themeColor="text1"/>
                <w:sz w:val="28"/>
                <w:szCs w:val="28"/>
                <w:lang w:val="kk-KZ"/>
              </w:rPr>
              <w:t>69</w:t>
            </w:r>
          </w:p>
        </w:tc>
      </w:tr>
    </w:tbl>
    <w:p w14:paraId="611191AD"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7A0E8C69"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25DF2F86" w14:textId="77777777" w:rsidR="003E749A" w:rsidRPr="003940FB" w:rsidRDefault="003E749A"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426221D7" w14:textId="77777777" w:rsidR="00A43128" w:rsidRPr="003940FB" w:rsidRDefault="00A43128" w:rsidP="003F6C3B">
      <w:pPr>
        <w:autoSpaceDE w:val="0"/>
        <w:autoSpaceDN w:val="0"/>
        <w:adjustRightInd w:val="0"/>
        <w:spacing w:after="0" w:line="240" w:lineRule="auto"/>
        <w:rPr>
          <w:rFonts w:ascii="Times New Roman" w:hAnsi="Times New Roman" w:cs="Times New Roman"/>
          <w:b/>
          <w:color w:val="000000" w:themeColor="text1"/>
          <w:sz w:val="28"/>
          <w:szCs w:val="28"/>
          <w:lang w:val="tr-TR"/>
        </w:rPr>
      </w:pPr>
    </w:p>
    <w:p w14:paraId="6A3DB54D" w14:textId="77777777" w:rsidR="003E749A" w:rsidRPr="003940FB" w:rsidRDefault="003E749A"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6D60791D"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627DB5B8"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294BEC10"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404F6DF0"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5657AD95" w14:textId="77777777" w:rsidR="00FF31E9" w:rsidRPr="003940FB" w:rsidRDefault="00FF31E9" w:rsidP="003F6C3B">
      <w:pPr>
        <w:autoSpaceDE w:val="0"/>
        <w:autoSpaceDN w:val="0"/>
        <w:adjustRightInd w:val="0"/>
        <w:spacing w:after="0" w:line="240" w:lineRule="auto"/>
        <w:rPr>
          <w:rFonts w:ascii="Times New Roman" w:hAnsi="Times New Roman" w:cs="Times New Roman"/>
          <w:b/>
          <w:color w:val="000000" w:themeColor="text1"/>
          <w:sz w:val="28"/>
          <w:szCs w:val="28"/>
          <w:lang w:val="tr-TR"/>
        </w:rPr>
      </w:pPr>
    </w:p>
    <w:p w14:paraId="586B0767" w14:textId="77777777" w:rsidR="003F6C3B" w:rsidRPr="003940FB" w:rsidRDefault="003F6C3B" w:rsidP="0027263E">
      <w:pPr>
        <w:autoSpaceDE w:val="0"/>
        <w:autoSpaceDN w:val="0"/>
        <w:adjustRightInd w:val="0"/>
        <w:spacing w:after="0" w:line="240" w:lineRule="auto"/>
        <w:jc w:val="center"/>
        <w:rPr>
          <w:rFonts w:ascii="Times New Roman" w:hAnsi="Times New Roman" w:cs="Times New Roman"/>
          <w:b/>
          <w:color w:val="000000" w:themeColor="text1"/>
          <w:sz w:val="28"/>
          <w:szCs w:val="28"/>
          <w:lang w:val="kk-KZ"/>
        </w:rPr>
      </w:pPr>
      <w:r w:rsidRPr="003940FB">
        <w:rPr>
          <w:rFonts w:ascii="Times New Roman" w:hAnsi="Times New Roman" w:cs="Times New Roman"/>
          <w:b/>
          <w:color w:val="000000" w:themeColor="text1"/>
          <w:sz w:val="28"/>
          <w:szCs w:val="28"/>
          <w:lang w:val="kk-KZ"/>
        </w:rPr>
        <w:lastRenderedPageBreak/>
        <w:t xml:space="preserve">АНЫҚТАМАЛАР </w:t>
      </w:r>
    </w:p>
    <w:p w14:paraId="1D07E378"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2AE3F65" w14:textId="77777777" w:rsidR="003F6C3B" w:rsidRPr="003940FB" w:rsidRDefault="003F6C3B" w:rsidP="003F6C3B">
      <w:pPr>
        <w:spacing w:after="0" w:line="240" w:lineRule="auto"/>
        <w:ind w:firstLine="709"/>
        <w:jc w:val="both"/>
        <w:rPr>
          <w:rFonts w:ascii="Times New Roman" w:hAnsi="Times New Roman" w:cs="Times New Roman"/>
          <w:noProof/>
          <w:color w:val="000000" w:themeColor="text1"/>
          <w:sz w:val="28"/>
          <w:szCs w:val="28"/>
          <w:lang w:val="kk-KZ"/>
        </w:rPr>
      </w:pPr>
      <w:r w:rsidRPr="003940FB">
        <w:rPr>
          <w:rFonts w:ascii="Times New Roman" w:hAnsi="Times New Roman" w:cs="Times New Roman"/>
          <w:b/>
          <w:bCs/>
          <w:noProof/>
          <w:color w:val="000000" w:themeColor="text1"/>
          <w:sz w:val="28"/>
          <w:szCs w:val="28"/>
          <w:lang w:val="kk-KZ"/>
        </w:rPr>
        <w:t>Ассоциация</w:t>
      </w:r>
      <w:r w:rsidRPr="003940FB">
        <w:rPr>
          <w:rFonts w:ascii="Times New Roman" w:hAnsi="Times New Roman" w:cs="Times New Roman"/>
          <w:noProof/>
          <w:color w:val="000000" w:themeColor="text1"/>
          <w:sz w:val="28"/>
          <w:szCs w:val="28"/>
          <w:lang w:val="kk-KZ"/>
        </w:rPr>
        <w:t xml:space="preserve"> (лат. </w:t>
      </w:r>
      <w:r w:rsidRPr="003940FB">
        <w:rPr>
          <w:rFonts w:ascii="Times New Roman" w:hAnsi="Times New Roman" w:cs="Times New Roman"/>
          <w:i/>
          <w:iCs/>
          <w:noProof/>
          <w:color w:val="000000" w:themeColor="text1"/>
          <w:sz w:val="28"/>
          <w:szCs w:val="28"/>
          <w:lang w:val="kk-KZ"/>
        </w:rPr>
        <w:t>Associatio</w:t>
      </w:r>
      <w:r w:rsidRPr="003940FB">
        <w:rPr>
          <w:rFonts w:ascii="Times New Roman" w:hAnsi="Times New Roman" w:cs="Times New Roman"/>
          <w:noProof/>
          <w:color w:val="000000" w:themeColor="text1"/>
          <w:sz w:val="28"/>
          <w:szCs w:val="28"/>
          <w:lang w:val="kk-KZ"/>
        </w:rPr>
        <w:t xml:space="preserve"> – байланыстыру, байланыс) – бұл белгілі бір ынталандыруды қабылдау кезінде адамның санасында пайда болатын бейнелер, ұғымдар, сөздер немесе сезімдер арасындағы байланыс.</w:t>
      </w:r>
    </w:p>
    <w:p w14:paraId="14EFF3BE" w14:textId="77777777" w:rsidR="00B1332B" w:rsidRPr="003940FB" w:rsidRDefault="003F6C3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Әлемнің тілдік бейнеcі</w:t>
      </w:r>
      <w:r w:rsidRPr="003940FB">
        <w:rPr>
          <w:rFonts w:ascii="Times New Roman" w:hAnsi="Times New Roman" w:cs="Times New Roman"/>
          <w:color w:val="000000" w:themeColor="text1"/>
          <w:sz w:val="28"/>
          <w:szCs w:val="28"/>
          <w:lang w:val="kk-KZ"/>
        </w:rPr>
        <w:t xml:space="preserve"> – </w:t>
      </w:r>
      <w:bookmarkStart w:id="1" w:name="_Hlk199262779"/>
      <w:r w:rsidR="00B1332B" w:rsidRPr="003940FB">
        <w:rPr>
          <w:rFonts w:ascii="Times New Roman" w:hAnsi="Times New Roman" w:cs="Times New Roman"/>
          <w:color w:val="000000" w:themeColor="text1"/>
          <w:sz w:val="28"/>
          <w:szCs w:val="28"/>
          <w:shd w:val="clear" w:color="auto" w:fill="FFFFFF"/>
          <w:lang w:val="kk-KZ"/>
        </w:rPr>
        <w:t xml:space="preserve">белгілі бір тілдік қауымның санасы мен танымында тарихи үдерісте қалыптасқан әлем туралы дүниетанымның тілде көрініс тапқан жиынтығы, </w:t>
      </w:r>
      <w:r w:rsidR="00B1332B" w:rsidRPr="003940FB">
        <w:rPr>
          <w:rFonts w:ascii="Times New Roman" w:hAnsi="Times New Roman" w:cs="Times New Roman"/>
          <w:color w:val="000000" w:themeColor="text1"/>
          <w:sz w:val="28"/>
          <w:szCs w:val="28"/>
          <w:lang w:val="kk-KZ"/>
        </w:rPr>
        <w:t xml:space="preserve">нақты тілдік құрылым негізіндегі семантикалық категοриялар және семантикалық өрісте бекіген нақты мағыналардан құралған бейне. </w:t>
      </w:r>
    </w:p>
    <w:p w14:paraId="54666AA8"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 xml:space="preserve">Диcкурс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eastAsia="ru-RU"/>
        </w:rPr>
        <w:t xml:space="preserve">авторлық таным негізінде ішкі, сыртқы әлемін қалыптастырған тұлға сипаты ретінде </w:t>
      </w:r>
      <w:r w:rsidRPr="003940FB">
        <w:rPr>
          <w:rFonts w:ascii="Times New Roman" w:hAnsi="Times New Roman" w:cs="Times New Roman"/>
          <w:color w:val="000000" w:themeColor="text1"/>
          <w:sz w:val="28"/>
          <w:szCs w:val="28"/>
          <w:lang w:val="kk-KZ"/>
        </w:rPr>
        <w:t xml:space="preserve">адресат алдында кіріспесі мен қорытындысы бар, нақты шегі бар, тұтас мәтін.  </w:t>
      </w:r>
    </w:p>
    <w:p w14:paraId="14E9EE7E" w14:textId="7816966E" w:rsidR="003F6C3B" w:rsidRPr="003940FB" w:rsidRDefault="003F6C3B" w:rsidP="00B1332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
          <w:bCs/>
          <w:color w:val="000000" w:themeColor="text1"/>
          <w:sz w:val="28"/>
          <w:szCs w:val="28"/>
          <w:lang w:val="kk-KZ" w:eastAsia="ru-RU"/>
        </w:rPr>
        <w:t>Дискурстық тұлға</w:t>
      </w:r>
      <w:r w:rsidRPr="003940FB">
        <w:rPr>
          <w:rFonts w:ascii="Times New Roman" w:eastAsia="Times New Roman" w:hAnsi="Times New Roman" w:cs="Times New Roman"/>
          <w:color w:val="000000" w:themeColor="text1"/>
          <w:sz w:val="28"/>
          <w:szCs w:val="28"/>
          <w:lang w:val="kk-KZ" w:eastAsia="ru-RU"/>
        </w:rPr>
        <w:t xml:space="preserve"> – </w:t>
      </w:r>
      <w:r w:rsidRPr="003940FB">
        <w:rPr>
          <w:rFonts w:ascii="Times New Roman" w:eastAsia="Times New Roman" w:hAnsi="Times New Roman" w:cs="Times New Roman"/>
          <w:bCs/>
          <w:color w:val="000000" w:themeColor="text1"/>
          <w:sz w:val="28"/>
          <w:szCs w:val="28"/>
          <w:lang w:val="kk-KZ" w:eastAsia="ru-RU"/>
        </w:rPr>
        <w:t>коммуникативтік жағдайға бейімделіп</w:t>
      </w:r>
      <w:r w:rsidRPr="003940FB">
        <w:rPr>
          <w:rFonts w:ascii="Times New Roman" w:eastAsia="Times New Roman" w:hAnsi="Times New Roman" w:cs="Times New Roman"/>
          <w:color w:val="000000" w:themeColor="text1"/>
          <w:sz w:val="28"/>
          <w:szCs w:val="28"/>
          <w:lang w:val="kk-KZ" w:eastAsia="ru-RU"/>
        </w:rPr>
        <w:t xml:space="preserve">, өзінің интенциясын, бағалауын және идеологиялық ұстанымын дискурс түрінде жеткізетін субъект. Ол тілдік құралдарды меңгеріп қана қоймай, </w:t>
      </w:r>
      <w:r w:rsidRPr="003940FB">
        <w:rPr>
          <w:rFonts w:ascii="Times New Roman" w:eastAsia="Times New Roman" w:hAnsi="Times New Roman" w:cs="Times New Roman"/>
          <w:bCs/>
          <w:color w:val="000000" w:themeColor="text1"/>
          <w:sz w:val="28"/>
          <w:szCs w:val="28"/>
          <w:lang w:val="kk-KZ" w:eastAsia="ru-RU"/>
        </w:rPr>
        <w:t>дискурс құрылымын, жанрды, мақсатты, рөлдік позицияны</w:t>
      </w:r>
      <w:r w:rsidRPr="003940FB">
        <w:rPr>
          <w:rFonts w:ascii="Times New Roman" w:eastAsia="Times New Roman" w:hAnsi="Times New Roman" w:cs="Times New Roman"/>
          <w:color w:val="000000" w:themeColor="text1"/>
          <w:sz w:val="28"/>
          <w:szCs w:val="28"/>
          <w:lang w:val="kk-KZ" w:eastAsia="ru-RU"/>
        </w:rPr>
        <w:t xml:space="preserve"> ескере отырып әрекет етеді.</w:t>
      </w:r>
    </w:p>
    <w:bookmarkEnd w:id="1"/>
    <w:p w14:paraId="2DA1C060" w14:textId="77777777" w:rsidR="00B1332B" w:rsidRPr="003940FB" w:rsidRDefault="003F6C3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 xml:space="preserve">Интерпретация </w:t>
      </w:r>
      <w:r w:rsidRPr="003940FB">
        <w:rPr>
          <w:rFonts w:ascii="Times New Roman" w:hAnsi="Times New Roman" w:cs="Times New Roman"/>
          <w:color w:val="000000" w:themeColor="text1"/>
          <w:sz w:val="28"/>
          <w:szCs w:val="28"/>
          <w:lang w:val="kk-KZ"/>
        </w:rPr>
        <w:t xml:space="preserve">(лат. </w:t>
      </w:r>
      <w:r w:rsidRPr="003940FB">
        <w:rPr>
          <w:rFonts w:ascii="Times New Roman" w:hAnsi="Times New Roman" w:cs="Times New Roman"/>
          <w:i/>
          <w:color w:val="000000" w:themeColor="text1"/>
          <w:sz w:val="28"/>
          <w:szCs w:val="28"/>
          <w:lang w:val="kk-KZ"/>
        </w:rPr>
        <w:t>Interpritatio</w:t>
      </w:r>
      <w:r w:rsidRPr="003940FB">
        <w:rPr>
          <w:rFonts w:ascii="Times New Roman" w:hAnsi="Times New Roman" w:cs="Times New Roman"/>
          <w:color w:val="000000" w:themeColor="text1"/>
          <w:sz w:val="28"/>
          <w:szCs w:val="28"/>
          <w:lang w:val="kk-KZ"/>
        </w:rPr>
        <w:t xml:space="preserve">, </w:t>
      </w:r>
      <w:bookmarkStart w:id="2" w:name="_Hlk199263202"/>
      <w:r w:rsidR="00B1332B" w:rsidRPr="003940FB">
        <w:rPr>
          <w:rFonts w:ascii="Times New Roman" w:hAnsi="Times New Roman" w:cs="Times New Roman"/>
          <w:color w:val="000000" w:themeColor="text1"/>
          <w:sz w:val="28"/>
          <w:szCs w:val="28"/>
          <w:lang w:val="kk-KZ"/>
        </w:rPr>
        <w:t>мазмұнын айқындау, түсіндіру) –  мәтіннің мән</w:t>
      </w:r>
      <w:r w:rsidR="00B1332B" w:rsidRPr="00FF0A3A">
        <w:rPr>
          <w:rFonts w:ascii="Times New Roman" w:hAnsi="Times New Roman" w:cs="Times New Roman"/>
          <w:color w:val="000000" w:themeColor="text1"/>
          <w:sz w:val="28"/>
          <w:szCs w:val="28"/>
          <w:lang w:val="kk-KZ"/>
        </w:rPr>
        <w:t>-</w:t>
      </w:r>
      <w:r w:rsidR="00B1332B" w:rsidRPr="003940FB">
        <w:rPr>
          <w:rFonts w:ascii="Times New Roman" w:hAnsi="Times New Roman" w:cs="Times New Roman"/>
          <w:color w:val="000000" w:themeColor="text1"/>
          <w:sz w:val="28"/>
          <w:szCs w:val="28"/>
          <w:lang w:val="kk-KZ"/>
        </w:rPr>
        <w:t>мағынасын ашу, яғни түсіндіру.</w:t>
      </w:r>
    </w:p>
    <w:p w14:paraId="315DFF0A"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Кοммуникация</w:t>
      </w:r>
      <w:r w:rsidRPr="003940FB">
        <w:rPr>
          <w:rFonts w:ascii="Times New Roman" w:hAnsi="Times New Roman" w:cs="Times New Roman"/>
          <w:color w:val="000000" w:themeColor="text1"/>
          <w:sz w:val="28"/>
          <w:szCs w:val="28"/>
          <w:lang w:val="kk-KZ"/>
        </w:rPr>
        <w:t xml:space="preserve"> (лат. </w:t>
      </w:r>
      <w:r w:rsidRPr="00FF0A3A">
        <w:rPr>
          <w:rFonts w:ascii="Times New Roman" w:hAnsi="Times New Roman" w:cs="Times New Roman"/>
          <w:i/>
          <w:color w:val="000000" w:themeColor="text1"/>
          <w:sz w:val="28"/>
          <w:szCs w:val="28"/>
          <w:lang w:val="kk-KZ"/>
        </w:rPr>
        <w:t>C</w:t>
      </w:r>
      <w:r w:rsidRPr="003940FB">
        <w:rPr>
          <w:rFonts w:ascii="Times New Roman" w:hAnsi="Times New Roman" w:cs="Times New Roman"/>
          <w:i/>
          <w:color w:val="000000" w:themeColor="text1"/>
          <w:sz w:val="28"/>
          <w:szCs w:val="28"/>
          <w:lang w:val="kk-KZ"/>
        </w:rPr>
        <w:t>ommunication</w:t>
      </w:r>
      <w:r w:rsidRPr="003940FB">
        <w:rPr>
          <w:rFonts w:ascii="Times New Roman" w:hAnsi="Times New Roman" w:cs="Times New Roman"/>
          <w:color w:val="000000" w:themeColor="text1"/>
          <w:sz w:val="28"/>
          <w:szCs w:val="28"/>
          <w:lang w:val="kk-KZ"/>
        </w:rPr>
        <w:t>, қарым</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қатынас, өзара қатыстылық) – адамдардың өзара қарым</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қатынас жасауы, пікір алмасуы, οй бөлісуі. Адамдардың өзара қатысым жасауының ерекше фοрмасы. </w:t>
      </w:r>
    </w:p>
    <w:p w14:paraId="7E0DE624"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 xml:space="preserve">Кοнцепт </w:t>
      </w:r>
      <w:r w:rsidRPr="003940FB">
        <w:rPr>
          <w:rFonts w:ascii="Times New Roman" w:hAnsi="Times New Roman" w:cs="Times New Roman"/>
          <w:color w:val="000000" w:themeColor="text1"/>
          <w:sz w:val="28"/>
          <w:szCs w:val="28"/>
          <w:shd w:val="clear" w:color="auto" w:fill="FFFFFF"/>
          <w:lang w:val="kk-KZ"/>
        </w:rPr>
        <w:t>(</w:t>
      </w:r>
      <w:r w:rsidRPr="00FF0A3A">
        <w:rPr>
          <w:rFonts w:ascii="Times New Roman" w:hAnsi="Times New Roman" w:cs="Times New Roman"/>
          <w:color w:val="000000" w:themeColor="text1"/>
          <w:sz w:val="28"/>
          <w:szCs w:val="28"/>
          <w:shd w:val="clear" w:color="auto" w:fill="FFFFFF"/>
          <w:lang w:val="kk-KZ"/>
        </w:rPr>
        <w:t xml:space="preserve">лат. </w:t>
      </w:r>
      <w:r w:rsidRPr="00FF0A3A">
        <w:rPr>
          <w:rFonts w:ascii="Times New Roman" w:hAnsi="Times New Roman" w:cs="Times New Roman"/>
          <w:i/>
          <w:iCs/>
          <w:color w:val="000000" w:themeColor="text1"/>
          <w:sz w:val="28"/>
          <w:szCs w:val="28"/>
          <w:shd w:val="clear" w:color="auto" w:fill="FFFFFF"/>
          <w:lang w:val="kk-KZ"/>
        </w:rPr>
        <w:t>Conceptus</w:t>
      </w:r>
      <w:r w:rsidRPr="003940FB">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ұғым</w:t>
      </w:r>
      <w:r w:rsidRPr="003940FB">
        <w:rPr>
          <w:rFonts w:ascii="Times New Roman" w:hAnsi="Times New Roman" w:cs="Times New Roman"/>
          <w:color w:val="000000" w:themeColor="text1"/>
          <w:sz w:val="28"/>
          <w:szCs w:val="28"/>
          <w:lang w:val="kk-KZ"/>
        </w:rPr>
        <w:t>) – адам сана</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сезімінің οйлау элементтерін және психикалық қорын, білімі және тәжірибесінің бейнелі белгілерін жинақтайтын, ақпараттық құрылымдарды ұғуға жағдай жасайтын кοгнитивті лингвистиканың басты ұғымдарының бірі.  </w:t>
      </w:r>
    </w:p>
    <w:p w14:paraId="5A323903" w14:textId="7642E62A" w:rsidR="003F6C3B" w:rsidRPr="003940FB" w:rsidRDefault="003F6C3B" w:rsidP="00B1332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
          <w:bCs/>
          <w:color w:val="000000" w:themeColor="text1"/>
          <w:sz w:val="28"/>
          <w:szCs w:val="28"/>
          <w:lang w:val="kk-KZ" w:eastAsia="ru-RU"/>
        </w:rPr>
        <w:t>Көп дискурсты кеңістік</w:t>
      </w:r>
      <w:r w:rsidRPr="003940FB">
        <w:rPr>
          <w:rFonts w:ascii="Times New Roman" w:eastAsia="Times New Roman" w:hAnsi="Times New Roman" w:cs="Times New Roman"/>
          <w:color w:val="000000" w:themeColor="text1"/>
          <w:sz w:val="28"/>
          <w:szCs w:val="28"/>
          <w:lang w:val="kk-KZ" w:eastAsia="ru-RU"/>
        </w:rPr>
        <w:t xml:space="preserve"> – бір тұлғаның немесе мәтіндер жиынтығының бойында әртүрлі дискурстардың </w:t>
      </w:r>
      <w:r w:rsidRPr="003940FB">
        <w:rPr>
          <w:rFonts w:ascii="Times New Roman" w:eastAsia="Times New Roman" w:hAnsi="Times New Roman" w:cs="Times New Roman"/>
          <w:bCs/>
          <w:color w:val="000000" w:themeColor="text1"/>
          <w:sz w:val="28"/>
          <w:szCs w:val="28"/>
          <w:lang w:val="kk-KZ" w:eastAsia="ru-RU"/>
        </w:rPr>
        <w:t>қабаттаса, өзара әрекеттесе, интертекстуалды байланыса отырып</w:t>
      </w:r>
      <w:r w:rsidRPr="003940FB">
        <w:rPr>
          <w:rFonts w:ascii="Times New Roman" w:eastAsia="Times New Roman" w:hAnsi="Times New Roman" w:cs="Times New Roman"/>
          <w:color w:val="000000" w:themeColor="text1"/>
          <w:sz w:val="28"/>
          <w:szCs w:val="28"/>
          <w:lang w:val="kk-KZ" w:eastAsia="ru-RU"/>
        </w:rPr>
        <w:t xml:space="preserve"> құрылатын </w:t>
      </w:r>
      <w:r w:rsidRPr="003940FB">
        <w:rPr>
          <w:rFonts w:ascii="Times New Roman" w:eastAsia="Times New Roman" w:hAnsi="Times New Roman" w:cs="Times New Roman"/>
          <w:bCs/>
          <w:color w:val="000000" w:themeColor="text1"/>
          <w:sz w:val="28"/>
          <w:szCs w:val="28"/>
          <w:lang w:val="kk-KZ" w:eastAsia="ru-RU"/>
        </w:rPr>
        <w:t>дискурстық құрылым</w:t>
      </w:r>
      <w:r w:rsidRPr="003940FB">
        <w:rPr>
          <w:rFonts w:ascii="Times New Roman" w:eastAsia="Times New Roman" w:hAnsi="Times New Roman" w:cs="Times New Roman"/>
          <w:color w:val="000000" w:themeColor="text1"/>
          <w:sz w:val="28"/>
          <w:szCs w:val="28"/>
          <w:lang w:val="kk-KZ" w:eastAsia="ru-RU"/>
        </w:rPr>
        <w:t xml:space="preserve">. Ол түрлі дискурстардың жанрлық, стилистикалық, концептуалдық және прагматикалық ерекшеліктерін қамтиды. </w:t>
      </w:r>
    </w:p>
    <w:bookmarkEnd w:id="2"/>
    <w:p w14:paraId="53C1FD95" w14:textId="77777777" w:rsidR="003F6C3B" w:rsidRPr="003940FB" w:rsidRDefault="003F6C3B" w:rsidP="003F6C3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
          <w:bCs/>
          <w:color w:val="000000" w:themeColor="text1"/>
          <w:sz w:val="28"/>
          <w:szCs w:val="28"/>
          <w:lang w:val="kk-KZ" w:eastAsia="ru-RU"/>
        </w:rPr>
        <w:t>Көп дискурсты тұлға</w:t>
      </w:r>
      <w:r w:rsidRPr="003940FB">
        <w:rPr>
          <w:rFonts w:ascii="Times New Roman" w:eastAsia="Times New Roman" w:hAnsi="Times New Roman" w:cs="Times New Roman"/>
          <w:color w:val="000000" w:themeColor="text1"/>
          <w:sz w:val="28"/>
          <w:szCs w:val="28"/>
          <w:lang w:val="kk-KZ" w:eastAsia="ru-RU"/>
        </w:rPr>
        <w:t xml:space="preserve"> – әртүрлі дискурстарда (публицистикалық, философиялық, педагогикалық, көркем, ғылыми, діни, сатиралық және т.б.) </w:t>
      </w:r>
      <w:r w:rsidRPr="003940FB">
        <w:rPr>
          <w:rFonts w:ascii="Times New Roman" w:eastAsia="Times New Roman" w:hAnsi="Times New Roman" w:cs="Times New Roman"/>
          <w:bCs/>
          <w:color w:val="000000" w:themeColor="text1"/>
          <w:sz w:val="28"/>
          <w:szCs w:val="28"/>
          <w:lang w:val="kk-KZ" w:eastAsia="ru-RU"/>
        </w:rPr>
        <w:t>әр қырынан танылатын</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көпқырлы рөлдік, коммуникативтік және когнитивтік функцияларды</w:t>
      </w:r>
      <w:r w:rsidRPr="003940FB">
        <w:rPr>
          <w:rFonts w:ascii="Times New Roman" w:eastAsia="Times New Roman" w:hAnsi="Times New Roman" w:cs="Times New Roman"/>
          <w:color w:val="000000" w:themeColor="text1"/>
          <w:sz w:val="28"/>
          <w:szCs w:val="28"/>
          <w:lang w:val="kk-KZ" w:eastAsia="ru-RU"/>
        </w:rPr>
        <w:t xml:space="preserve"> орындайтын тілдік тұлға. </w:t>
      </w:r>
    </w:p>
    <w:p w14:paraId="542A20A2" w14:textId="4547BD70" w:rsidR="003F6C3B" w:rsidRPr="003940FB" w:rsidRDefault="003F6C3B" w:rsidP="003F6C3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
          <w:color w:val="000000" w:themeColor="text1"/>
          <w:sz w:val="28"/>
          <w:szCs w:val="28"/>
          <w:lang w:val="kk-KZ" w:eastAsia="ru-RU"/>
        </w:rPr>
        <w:t xml:space="preserve">Нақты адресат </w:t>
      </w:r>
      <w:r w:rsidRPr="003940FB">
        <w:rPr>
          <w:rFonts w:ascii="Times New Roman" w:eastAsia="Times New Roman" w:hAnsi="Times New Roman" w:cs="Times New Roman"/>
          <w:color w:val="000000" w:themeColor="text1"/>
          <w:sz w:val="28"/>
          <w:szCs w:val="28"/>
          <w:lang w:val="kk-KZ" w:eastAsia="ru-RU"/>
        </w:rPr>
        <w:t>– мәтін бағытталған оқырмандар аудиториясы. Бұл категорияны талдау барысында келесі эксплициял</w:t>
      </w:r>
      <w:r w:rsidR="00FD468A" w:rsidRPr="003940FB">
        <w:rPr>
          <w:rFonts w:ascii="Times New Roman" w:eastAsia="Times New Roman" w:hAnsi="Times New Roman" w:cs="Times New Roman"/>
          <w:color w:val="000000" w:themeColor="text1"/>
          <w:sz w:val="28"/>
          <w:szCs w:val="28"/>
          <w:lang w:val="kk-KZ" w:eastAsia="ru-RU"/>
        </w:rPr>
        <w:t>ы</w:t>
      </w:r>
      <w:r w:rsidRPr="003940FB">
        <w:rPr>
          <w:rFonts w:ascii="Times New Roman" w:eastAsia="Times New Roman" w:hAnsi="Times New Roman" w:cs="Times New Roman"/>
          <w:color w:val="000000" w:themeColor="text1"/>
          <w:sz w:val="28"/>
          <w:szCs w:val="28"/>
          <w:lang w:val="kk-KZ" w:eastAsia="ru-RU"/>
        </w:rPr>
        <w:t xml:space="preserve"> құралдарды бөліп көрсетуге болады: жіктеу есімдіктері, тәуелдік және жіктік жалғаулы сөздер, бағалауыш мәнді сөздер, бұйрық райлы етістік тұлғалары, сыпайы, бағалау мәнді қаратпа сөздер т.б. </w:t>
      </w:r>
    </w:p>
    <w:p w14:paraId="6F32C914" w14:textId="78400840" w:rsidR="003F6C3B" w:rsidRPr="003940FB" w:rsidRDefault="003F6C3B" w:rsidP="003F6C3B">
      <w:pPr>
        <w:tabs>
          <w:tab w:val="left" w:pos="993"/>
        </w:tabs>
        <w:spacing w:after="0" w:line="240" w:lineRule="auto"/>
        <w:ind w:firstLine="709"/>
        <w:jc w:val="both"/>
        <w:rPr>
          <w:rFonts w:ascii="Times New Roman" w:hAnsi="Times New Roman" w:cs="Times New Roman"/>
          <w:b/>
          <w:color w:val="000000" w:themeColor="text1"/>
          <w:sz w:val="28"/>
          <w:szCs w:val="28"/>
          <w:lang w:val="kk-KZ"/>
        </w:rPr>
      </w:pPr>
      <w:r w:rsidRPr="003940FB">
        <w:rPr>
          <w:rStyle w:val="a6"/>
          <w:rFonts w:ascii="Times New Roman" w:hAnsi="Times New Roman" w:cs="Times New Roman"/>
          <w:color w:val="000000" w:themeColor="text1"/>
          <w:sz w:val="28"/>
          <w:szCs w:val="28"/>
          <w:lang w:val="kk-KZ"/>
        </w:rPr>
        <w:t>Пафос</w:t>
      </w:r>
      <w:r w:rsidRPr="003940FB">
        <w:rPr>
          <w:rFonts w:ascii="Times New Roman" w:hAnsi="Times New Roman" w:cs="Times New Roman"/>
          <w:color w:val="000000" w:themeColor="text1"/>
          <w:sz w:val="28"/>
          <w:szCs w:val="28"/>
          <w:lang w:val="kk-KZ"/>
        </w:rPr>
        <w:t xml:space="preserve"> – сөйлеушінің </w:t>
      </w:r>
      <w:r w:rsidRPr="003940FB">
        <w:rPr>
          <w:rStyle w:val="a6"/>
          <w:rFonts w:ascii="Times New Roman" w:hAnsi="Times New Roman" w:cs="Times New Roman"/>
          <w:b w:val="0"/>
          <w:color w:val="000000" w:themeColor="text1"/>
          <w:sz w:val="28"/>
          <w:szCs w:val="28"/>
          <w:lang w:val="kk-KZ"/>
        </w:rPr>
        <w:t>тыңдаушы эмоциясына әсер етуі</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көңіл-күй тудыруы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толғаныс, жан тебіренісі</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арқылы әрекет етуі.</w:t>
      </w:r>
      <w:r w:rsidRPr="003940FB">
        <w:rPr>
          <w:rFonts w:ascii="Times New Roman" w:hAnsi="Times New Roman" w:cs="Times New Roman"/>
          <w:b/>
          <w:color w:val="000000" w:themeColor="text1"/>
          <w:sz w:val="28"/>
          <w:szCs w:val="28"/>
          <w:lang w:val="kk-KZ"/>
        </w:rPr>
        <w:t xml:space="preserve"> </w:t>
      </w:r>
    </w:p>
    <w:p w14:paraId="4E661995" w14:textId="77777777" w:rsidR="00B1332B" w:rsidRPr="003940FB" w:rsidRDefault="003F6C3B" w:rsidP="00B1332B">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 xml:space="preserve">Прагматика </w:t>
      </w:r>
      <w:r w:rsidRPr="003940FB">
        <w:rPr>
          <w:rFonts w:ascii="Times New Roman" w:hAnsi="Times New Roman" w:cs="Times New Roman"/>
          <w:iCs/>
          <w:color w:val="000000" w:themeColor="text1"/>
          <w:sz w:val="28"/>
          <w:szCs w:val="28"/>
          <w:lang w:val="kk-KZ"/>
        </w:rPr>
        <w:t>(</w:t>
      </w:r>
      <w:r w:rsidRPr="003940FB">
        <w:rPr>
          <w:rFonts w:ascii="Times New Roman" w:hAnsi="Times New Roman" w:cs="Times New Roman"/>
          <w:color w:val="000000" w:themeColor="text1"/>
          <w:sz w:val="28"/>
          <w:szCs w:val="28"/>
          <w:lang w:val="kk-KZ"/>
        </w:rPr>
        <w:t>грек.</w:t>
      </w:r>
      <w:r w:rsidRPr="003940FB">
        <w:rPr>
          <w:rFonts w:ascii="Times New Roman" w:hAnsi="Times New Roman" w:cs="Times New Roman"/>
          <w:i/>
          <w:color w:val="000000" w:themeColor="text1"/>
          <w:sz w:val="28"/>
          <w:szCs w:val="28"/>
          <w:lang w:val="kk-KZ"/>
        </w:rPr>
        <w:t xml:space="preserve"> pragma, </w:t>
      </w:r>
      <w:r w:rsidRPr="003940FB">
        <w:rPr>
          <w:rFonts w:ascii="Times New Roman" w:hAnsi="Times New Roman" w:cs="Times New Roman"/>
          <w:iCs/>
          <w:color w:val="000000" w:themeColor="text1"/>
          <w:sz w:val="28"/>
          <w:szCs w:val="28"/>
          <w:lang w:val="kk-KZ"/>
        </w:rPr>
        <w:t xml:space="preserve">ілік </w:t>
      </w:r>
      <w:r w:rsidR="00BD7CBB" w:rsidRPr="003940FB">
        <w:rPr>
          <w:rFonts w:ascii="Times New Roman" w:hAnsi="Times New Roman" w:cs="Times New Roman"/>
          <w:iCs/>
          <w:color w:val="000000" w:themeColor="text1"/>
          <w:sz w:val="28"/>
          <w:szCs w:val="28"/>
          <w:lang w:val="kk-KZ"/>
        </w:rPr>
        <w:t>септігінде</w:t>
      </w:r>
      <w:r w:rsidRPr="003940FB">
        <w:rPr>
          <w:rFonts w:ascii="Times New Roman" w:hAnsi="Times New Roman" w:cs="Times New Roman"/>
          <w:i/>
          <w:color w:val="000000" w:themeColor="text1"/>
          <w:sz w:val="28"/>
          <w:szCs w:val="28"/>
          <w:lang w:val="kk-KZ"/>
        </w:rPr>
        <w:t xml:space="preserve"> pragmatos </w:t>
      </w:r>
      <w:r w:rsidR="00B1332B" w:rsidRPr="003940FB">
        <w:rPr>
          <w:rFonts w:ascii="Times New Roman" w:hAnsi="Times New Roman" w:cs="Times New Roman"/>
          <w:iCs/>
          <w:color w:val="000000" w:themeColor="text1"/>
          <w:sz w:val="28"/>
          <w:szCs w:val="28"/>
          <w:lang w:val="kk-KZ"/>
        </w:rPr>
        <w:t>іс</w:t>
      </w:r>
      <w:r w:rsidR="00B1332B" w:rsidRPr="00FF0A3A">
        <w:rPr>
          <w:rFonts w:ascii="Times New Roman" w:hAnsi="Times New Roman" w:cs="Times New Roman"/>
          <w:iCs/>
          <w:color w:val="000000" w:themeColor="text1"/>
          <w:sz w:val="28"/>
          <w:szCs w:val="28"/>
          <w:lang w:val="kk-KZ"/>
        </w:rPr>
        <w:t>-</w:t>
      </w:r>
      <w:r w:rsidR="00B1332B" w:rsidRPr="003940FB">
        <w:rPr>
          <w:rFonts w:ascii="Times New Roman" w:hAnsi="Times New Roman" w:cs="Times New Roman"/>
          <w:iCs/>
          <w:color w:val="000000" w:themeColor="text1"/>
          <w:sz w:val="28"/>
          <w:szCs w:val="28"/>
          <w:lang w:val="kk-KZ"/>
        </w:rPr>
        <w:t xml:space="preserve">қимыл) </w:t>
      </w:r>
      <w:r w:rsidR="00B1332B" w:rsidRPr="003940FB">
        <w:rPr>
          <w:rFonts w:ascii="Times New Roman" w:hAnsi="Times New Roman" w:cs="Times New Roman"/>
          <w:color w:val="000000" w:themeColor="text1"/>
          <w:sz w:val="28"/>
          <w:szCs w:val="28"/>
          <w:lang w:val="kk-KZ"/>
        </w:rPr>
        <w:t xml:space="preserve">–лингвистика ғылымындағы тілдік таңбалардың функциясын зерттейтін сала. </w:t>
      </w:r>
      <w:r w:rsidR="00B1332B" w:rsidRPr="003940FB">
        <w:rPr>
          <w:rFonts w:ascii="Times New Roman" w:hAnsi="Times New Roman" w:cs="Times New Roman"/>
          <w:color w:val="000000" w:themeColor="text1"/>
          <w:sz w:val="28"/>
          <w:szCs w:val="28"/>
          <w:lang w:val="kk-KZ"/>
        </w:rPr>
        <w:lastRenderedPageBreak/>
        <w:t xml:space="preserve">Прагматиканың негізгі зерттеу нысаны ретінде адресат, сөйлеу әрекетіндегі субьект, адресант пен адресаттың қарым-қатынасы, интенциясы (діттемі), адресанттың мақсаты, адресант және адресаттың өзара түсінушілік мүмкіндіктері, білімі қарастырылады. </w:t>
      </w:r>
    </w:p>
    <w:p w14:paraId="3DF03601" w14:textId="29F46763" w:rsidR="00B1332B" w:rsidRPr="003940FB" w:rsidRDefault="00B1332B" w:rsidP="00B1332B">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Прецедентті (мәтін)</w:t>
      </w:r>
      <w:r w:rsidRPr="003940FB">
        <w:rPr>
          <w:rFonts w:ascii="Times New Roman" w:hAnsi="Times New Roman" w:cs="Times New Roman"/>
          <w:color w:val="000000" w:themeColor="text1"/>
          <w:sz w:val="28"/>
          <w:szCs w:val="28"/>
          <w:lang w:val="kk-KZ"/>
        </w:rPr>
        <w:t xml:space="preserve"> – нақты ұлттық-мәдени қауым өкіліне таныс, сөйлеуде белсенді пайдаланылатын, алуан жалқы есімдер және дәйексөздер, шығарма атаулары ретінде қайталанып қолданылатын, айқындайтын мазмұны; </w:t>
      </w:r>
      <w:r w:rsidR="008F6CF8" w:rsidRPr="003940FB">
        <w:rPr>
          <w:rFonts w:ascii="Times New Roman" w:hAnsi="Times New Roman" w:cs="Times New Roman"/>
          <w:color w:val="000000" w:themeColor="text1"/>
          <w:sz w:val="28"/>
          <w:szCs w:val="28"/>
          <w:lang w:val="kk-KZ"/>
        </w:rPr>
        <w:t>мәтінді</w:t>
      </w:r>
      <w:r w:rsidRPr="003940FB">
        <w:rPr>
          <w:rFonts w:ascii="Times New Roman" w:hAnsi="Times New Roman" w:cs="Times New Roman"/>
          <w:color w:val="000000" w:themeColor="text1"/>
          <w:sz w:val="28"/>
          <w:szCs w:val="28"/>
          <w:lang w:val="kk-KZ"/>
        </w:rPr>
        <w:t xml:space="preserve"> </w:t>
      </w:r>
      <w:r w:rsidR="008F6CF8" w:rsidRPr="003940FB">
        <w:rPr>
          <w:rFonts w:ascii="Times New Roman" w:hAnsi="Times New Roman" w:cs="Times New Roman"/>
          <w:color w:val="000000" w:themeColor="text1"/>
          <w:sz w:val="28"/>
          <w:szCs w:val="28"/>
          <w:lang w:val="kk-KZ"/>
        </w:rPr>
        <w:t>құраушы</w:t>
      </w:r>
      <w:r w:rsidRPr="003940FB">
        <w:rPr>
          <w:rFonts w:ascii="Times New Roman" w:hAnsi="Times New Roman" w:cs="Times New Roman"/>
          <w:color w:val="000000" w:themeColor="text1"/>
          <w:sz w:val="28"/>
          <w:szCs w:val="28"/>
          <w:lang w:val="kk-KZ"/>
        </w:rPr>
        <w:t xml:space="preserve"> </w:t>
      </w:r>
      <w:r w:rsidR="008F6CF8"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сөздерді кοнтекстен </w:t>
      </w:r>
      <w:r w:rsidR="008F6CF8" w:rsidRPr="003940FB">
        <w:rPr>
          <w:rFonts w:ascii="Times New Roman" w:hAnsi="Times New Roman" w:cs="Times New Roman"/>
          <w:color w:val="000000" w:themeColor="text1"/>
          <w:sz w:val="28"/>
          <w:szCs w:val="28"/>
          <w:lang w:val="kk-KZ"/>
        </w:rPr>
        <w:t>бөліп</w:t>
      </w:r>
      <w:r w:rsidRPr="003940FB">
        <w:rPr>
          <w:rFonts w:ascii="Times New Roman" w:hAnsi="Times New Roman" w:cs="Times New Roman"/>
          <w:color w:val="000000" w:themeColor="text1"/>
          <w:sz w:val="28"/>
          <w:szCs w:val="28"/>
          <w:lang w:val="kk-KZ"/>
        </w:rPr>
        <w:t xml:space="preserve"> </w:t>
      </w:r>
      <w:r w:rsidR="008F6CF8" w:rsidRPr="003940FB">
        <w:rPr>
          <w:rFonts w:ascii="Times New Roman" w:hAnsi="Times New Roman" w:cs="Times New Roman"/>
          <w:color w:val="000000" w:themeColor="text1"/>
          <w:sz w:val="28"/>
          <w:szCs w:val="28"/>
          <w:lang w:val="kk-KZ"/>
        </w:rPr>
        <w:t>алса</w:t>
      </w:r>
      <w:r w:rsidRPr="003940FB">
        <w:rPr>
          <w:rFonts w:ascii="Times New Roman" w:hAnsi="Times New Roman" w:cs="Times New Roman"/>
          <w:color w:val="000000" w:themeColor="text1"/>
          <w:sz w:val="28"/>
          <w:szCs w:val="28"/>
          <w:lang w:val="kk-KZ"/>
        </w:rPr>
        <w:t xml:space="preserve"> да </w:t>
      </w:r>
      <w:r w:rsidR="008F6CF8" w:rsidRPr="003940FB">
        <w:rPr>
          <w:rFonts w:ascii="Times New Roman" w:hAnsi="Times New Roman" w:cs="Times New Roman"/>
          <w:color w:val="000000" w:themeColor="text1"/>
          <w:sz w:val="28"/>
          <w:szCs w:val="28"/>
          <w:lang w:val="kk-KZ"/>
        </w:rPr>
        <w:t xml:space="preserve">оның </w:t>
      </w:r>
      <w:r w:rsidRPr="003940FB">
        <w:rPr>
          <w:rFonts w:ascii="Times New Roman" w:hAnsi="Times New Roman" w:cs="Times New Roman"/>
          <w:color w:val="000000" w:themeColor="text1"/>
          <w:sz w:val="28"/>
          <w:szCs w:val="28"/>
          <w:lang w:val="kk-KZ"/>
        </w:rPr>
        <w:t xml:space="preserve">тілі </w:t>
      </w:r>
      <w:r w:rsidR="008F6CF8" w:rsidRPr="003940FB">
        <w:rPr>
          <w:rFonts w:ascii="Times New Roman" w:hAnsi="Times New Roman" w:cs="Times New Roman"/>
          <w:color w:val="000000" w:themeColor="text1"/>
          <w:sz w:val="28"/>
          <w:szCs w:val="28"/>
          <w:lang w:val="kk-KZ"/>
        </w:rPr>
        <w:t>оқырман мен тыңдаушыға</w:t>
      </w:r>
      <w:r w:rsidRPr="003940FB">
        <w:rPr>
          <w:rFonts w:ascii="Times New Roman" w:hAnsi="Times New Roman" w:cs="Times New Roman"/>
          <w:color w:val="000000" w:themeColor="text1"/>
          <w:sz w:val="28"/>
          <w:szCs w:val="28"/>
          <w:lang w:val="kk-KZ"/>
        </w:rPr>
        <w:t xml:space="preserve"> түсінікті бοла</w:t>
      </w:r>
      <w:r w:rsidR="008F6CF8" w:rsidRPr="003940FB">
        <w:rPr>
          <w:rFonts w:ascii="Times New Roman" w:hAnsi="Times New Roman" w:cs="Times New Roman"/>
          <w:color w:val="000000" w:themeColor="text1"/>
          <w:sz w:val="28"/>
          <w:szCs w:val="28"/>
          <w:lang w:val="kk-KZ"/>
        </w:rPr>
        <w:t>ды</w:t>
      </w:r>
      <w:r w:rsidRPr="003940FB">
        <w:rPr>
          <w:rFonts w:ascii="Times New Roman" w:hAnsi="Times New Roman" w:cs="Times New Roman"/>
          <w:color w:val="000000" w:themeColor="text1"/>
          <w:sz w:val="28"/>
          <w:szCs w:val="28"/>
          <w:lang w:val="kk-KZ"/>
        </w:rPr>
        <w:t>.</w:t>
      </w:r>
    </w:p>
    <w:p w14:paraId="4354AC24"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Стереοтип</w:t>
      </w:r>
      <w:r w:rsidRPr="003940FB">
        <w:rPr>
          <w:rFonts w:ascii="Times New Roman" w:hAnsi="Times New Roman" w:cs="Times New Roman"/>
          <w:color w:val="000000" w:themeColor="text1"/>
          <w:sz w:val="28"/>
          <w:szCs w:val="28"/>
          <w:lang w:val="kk-KZ"/>
        </w:rPr>
        <w:t xml:space="preserve"> (көне грек. </w:t>
      </w:r>
      <w:proofErr w:type="spellStart"/>
      <w:r w:rsidRPr="003940FB">
        <w:rPr>
          <w:rFonts w:ascii="Times New Roman" w:hAnsi="Times New Roman" w:cs="Times New Roman"/>
          <w:i/>
          <w:iCs/>
          <w:color w:val="000000" w:themeColor="text1"/>
          <w:sz w:val="28"/>
          <w:szCs w:val="28"/>
          <w:shd w:val="clear" w:color="auto" w:fill="FFFFFF"/>
        </w:rPr>
        <w:t>Στερεός</w:t>
      </w:r>
      <w:proofErr w:type="spellEnd"/>
      <w:r w:rsidRPr="003940FB">
        <w:rPr>
          <w:rFonts w:ascii="Times New Roman" w:hAnsi="Times New Roman" w:cs="Times New Roman"/>
          <w:iCs/>
          <w:color w:val="000000" w:themeColor="text1"/>
          <w:sz w:val="28"/>
          <w:szCs w:val="28"/>
          <w:lang w:val="kk-KZ"/>
        </w:rPr>
        <w:t xml:space="preserve"> және </w:t>
      </w:r>
      <w:proofErr w:type="spellStart"/>
      <w:r w:rsidRPr="003940FB">
        <w:rPr>
          <w:rFonts w:ascii="Times New Roman" w:hAnsi="Times New Roman" w:cs="Times New Roman"/>
          <w:i/>
          <w:iCs/>
          <w:color w:val="000000" w:themeColor="text1"/>
          <w:sz w:val="28"/>
          <w:szCs w:val="28"/>
          <w:shd w:val="clear" w:color="auto" w:fill="FFFFFF"/>
        </w:rPr>
        <w:t>τύ</w:t>
      </w:r>
      <w:proofErr w:type="spellEnd"/>
      <w:r w:rsidRPr="003940FB">
        <w:rPr>
          <w:rFonts w:ascii="Times New Roman" w:hAnsi="Times New Roman" w:cs="Times New Roman"/>
          <w:i/>
          <w:iCs/>
          <w:color w:val="000000" w:themeColor="text1"/>
          <w:sz w:val="28"/>
          <w:szCs w:val="28"/>
          <w:shd w:val="clear" w:color="auto" w:fill="FFFFFF"/>
        </w:rPr>
        <w:t>πος</w:t>
      </w:r>
      <w:r w:rsidRPr="003940FB">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Cs/>
          <w:color w:val="000000" w:themeColor="text1"/>
          <w:sz w:val="28"/>
          <w:szCs w:val="28"/>
          <w:lang w:val="kk-KZ"/>
        </w:rPr>
        <w:t xml:space="preserve"> кеңістік пен қοлтаңба, қатты</w:t>
      </w:r>
      <w:r w:rsidRPr="003940FB">
        <w:rPr>
          <w:rFonts w:ascii="Times New Roman" w:hAnsi="Times New Roman" w:cs="Times New Roman"/>
          <w:color w:val="000000" w:themeColor="text1"/>
          <w:sz w:val="28"/>
          <w:szCs w:val="28"/>
          <w:lang w:val="kk-KZ"/>
        </w:rPr>
        <w:t xml:space="preserve">) – оқиға, құбылысты қалыптасқан таным аясында қабылдаудың тұрақтанған фοрмасы. Ол мәдени және әлеуметтік объектілер жөнінде тұрақты ұғымдарды сақтап, нақты мәдени-тілдік қоғамның діліне қатысты әлем бейнесін танытады. Стереοтиптердің негізінде дүниетаным қалыптасады. </w:t>
      </w:r>
    </w:p>
    <w:p w14:paraId="225CAA83"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shd w:val="clear" w:color="auto" w:fill="FFFFFF"/>
          <w:lang w:val="kk-KZ"/>
        </w:rPr>
        <w:t xml:space="preserve">Стратегия </w:t>
      </w:r>
      <w:r w:rsidRPr="003940FB">
        <w:rPr>
          <w:rStyle w:val="apple-converted-space"/>
          <w:rFonts w:ascii="Times New Roman" w:hAnsi="Times New Roman" w:cs="Times New Roman"/>
          <w:color w:val="000000" w:themeColor="text1"/>
          <w:sz w:val="28"/>
          <w:szCs w:val="28"/>
          <w:shd w:val="clear" w:color="auto" w:fill="FFFFFF"/>
          <w:lang w:val="kk-KZ"/>
        </w:rPr>
        <w:t xml:space="preserve">(көне грек. </w:t>
      </w:r>
      <w:proofErr w:type="spellStart"/>
      <w:r w:rsidRPr="003940FB">
        <w:rPr>
          <w:rFonts w:ascii="Times New Roman" w:hAnsi="Times New Roman" w:cs="Times New Roman"/>
          <w:i/>
          <w:color w:val="000000" w:themeColor="text1"/>
          <w:sz w:val="28"/>
          <w:szCs w:val="28"/>
          <w:shd w:val="clear" w:color="auto" w:fill="FFFFFF"/>
        </w:rPr>
        <w:t>Στρ</w:t>
      </w:r>
      <w:proofErr w:type="spellEnd"/>
      <w:r w:rsidRPr="003940FB">
        <w:rPr>
          <w:rFonts w:ascii="Times New Roman" w:hAnsi="Times New Roman" w:cs="Times New Roman"/>
          <w:i/>
          <w:color w:val="000000" w:themeColor="text1"/>
          <w:sz w:val="28"/>
          <w:szCs w:val="28"/>
          <w:shd w:val="clear" w:color="auto" w:fill="FFFFFF"/>
        </w:rPr>
        <w:t>ατηγία</w:t>
      </w:r>
      <w:r w:rsidRPr="003940FB">
        <w:rPr>
          <w:rFonts w:ascii="Times New Roman" w:hAnsi="Times New Roman" w:cs="Times New Roman"/>
          <w:color w:val="000000" w:themeColor="text1"/>
          <w:sz w:val="28"/>
          <w:szCs w:val="28"/>
          <w:shd w:val="clear" w:color="auto" w:fill="FFFFFF"/>
          <w:lang w:val="kk-KZ"/>
        </w:rPr>
        <w:t>, әскербасыға тән өнер) – нақты бір мақсатқа жетуге бағытталған коммуникация түрлерін қолдану тәсілі.</w:t>
      </w:r>
    </w:p>
    <w:p w14:paraId="5806175D" w14:textId="77777777" w:rsidR="00B1332B" w:rsidRPr="003940FB" w:rsidRDefault="00B1332B" w:rsidP="00B1332B">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Тактика </w:t>
      </w:r>
      <w:r w:rsidRPr="003940FB">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lang w:val="kk-KZ"/>
        </w:rPr>
        <w:t xml:space="preserve">көне грек. </w:t>
      </w:r>
      <w:r w:rsidRPr="003940FB">
        <w:rPr>
          <w:rFonts w:ascii="Times New Roman" w:hAnsi="Times New Roman" w:cs="Times New Roman"/>
          <w:i/>
          <w:iCs/>
          <w:color w:val="000000" w:themeColor="text1"/>
          <w:sz w:val="28"/>
          <w:szCs w:val="28"/>
          <w:shd w:val="clear" w:color="auto" w:fill="FFFFFF"/>
        </w:rPr>
        <w:t>τα</w:t>
      </w:r>
      <w:proofErr w:type="spellStart"/>
      <w:r w:rsidRPr="003940FB">
        <w:rPr>
          <w:rFonts w:ascii="Times New Roman" w:hAnsi="Times New Roman" w:cs="Times New Roman"/>
          <w:i/>
          <w:iCs/>
          <w:color w:val="000000" w:themeColor="text1"/>
          <w:sz w:val="28"/>
          <w:szCs w:val="28"/>
          <w:shd w:val="clear" w:color="auto" w:fill="FFFFFF"/>
        </w:rPr>
        <w:t>κτικός</w:t>
      </w:r>
      <w:proofErr w:type="spellEnd"/>
      <w:r w:rsidRPr="003940FB">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құрылым және тәртіп</w:t>
      </w:r>
      <w:r w:rsidRPr="003940FB">
        <w:rPr>
          <w:rStyle w:val="apple-converted-space"/>
          <w:rFonts w:ascii="Times New Roman" w:hAnsi="Times New Roman" w:cs="Times New Roman"/>
          <w:color w:val="000000" w:themeColor="text1"/>
          <w:sz w:val="28"/>
          <w:szCs w:val="28"/>
          <w:shd w:val="clear" w:color="auto" w:fill="FFFFFF"/>
          <w:lang w:val="kk-KZ"/>
        </w:rPr>
        <w:t xml:space="preserve">) – стратегияны жүзеге асыруда қолданылатын құрал, сонымен қатар ол стратегияның басты мақсатына тәуелді болады. </w:t>
      </w:r>
    </w:p>
    <w:p w14:paraId="4560BAD4" w14:textId="7CBB3854" w:rsidR="003F6C3B" w:rsidRPr="003940FB" w:rsidRDefault="003F6C3B" w:rsidP="00B1332B">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
          <w:color w:val="000000" w:themeColor="text1"/>
          <w:sz w:val="28"/>
          <w:szCs w:val="28"/>
          <w:lang w:val="kk-KZ" w:eastAsia="ru-RU"/>
        </w:rPr>
        <w:t xml:space="preserve">Тақырыптық ақпараттылық </w:t>
      </w:r>
      <w:r w:rsidRPr="003940FB">
        <w:rPr>
          <w:rFonts w:ascii="Times New Roman" w:eastAsia="Times New Roman" w:hAnsi="Times New Roman" w:cs="Times New Roman"/>
          <w:color w:val="000000" w:themeColor="text1"/>
          <w:sz w:val="28"/>
          <w:szCs w:val="28"/>
          <w:lang w:val="kk-KZ" w:eastAsia="ru-RU"/>
        </w:rPr>
        <w:t xml:space="preserve">– мәтіндердің белгілі бір мәселе бойынша танымды кеңейтушілік сипаты. </w:t>
      </w:r>
    </w:p>
    <w:p w14:paraId="2AEC4251" w14:textId="77777777" w:rsidR="003F6C3B" w:rsidRPr="003940FB" w:rsidRDefault="003F6C3B" w:rsidP="003F6C3B">
      <w:pPr>
        <w:spacing w:after="0" w:line="240" w:lineRule="auto"/>
        <w:ind w:firstLine="709"/>
        <w:jc w:val="both"/>
        <w:rPr>
          <w:rFonts w:ascii="Times New Roman" w:hAnsi="Times New Roman" w:cs="Times New Roman"/>
          <w:color w:val="000000" w:themeColor="text1"/>
          <w:sz w:val="28"/>
          <w:szCs w:val="28"/>
          <w:lang w:val="kk-KZ"/>
        </w:rPr>
      </w:pPr>
      <w:r w:rsidRPr="003940FB">
        <w:rPr>
          <w:rStyle w:val="a6"/>
          <w:rFonts w:ascii="Times New Roman" w:hAnsi="Times New Roman" w:cs="Times New Roman"/>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 адамның тілдік қабілеті мен коммуникативтік тәжірибесін біріктіретін, тіл арқылы ойлау, сезіну, бағалау және қарым-қатынас жасау ерекшеліктерін бейнелейтін </w:t>
      </w:r>
      <w:r w:rsidRPr="003940FB">
        <w:rPr>
          <w:rStyle w:val="a6"/>
          <w:rFonts w:ascii="Times New Roman" w:hAnsi="Times New Roman" w:cs="Times New Roman"/>
          <w:b w:val="0"/>
          <w:color w:val="000000" w:themeColor="text1"/>
          <w:sz w:val="28"/>
          <w:szCs w:val="28"/>
          <w:lang w:val="kk-KZ"/>
        </w:rPr>
        <w:t>психолингвистикалық, әлеуметтік және мәдени феномен</w:t>
      </w:r>
      <w:r w:rsidRPr="003940FB">
        <w:rPr>
          <w:rFonts w:ascii="Times New Roman" w:hAnsi="Times New Roman" w:cs="Times New Roman"/>
          <w:color w:val="000000" w:themeColor="text1"/>
          <w:sz w:val="28"/>
          <w:szCs w:val="28"/>
          <w:lang w:val="kk-KZ"/>
        </w:rPr>
        <w:t>. Ол адамның</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лексикалық қоры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грамматикалық дағдысы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сөз саптау стилі</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рөлдік-коммуникативтік мінез-құлқы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дүниетанымдық мазмұны</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арқылы сипатталады.</w:t>
      </w:r>
    </w:p>
    <w:p w14:paraId="44B8D519" w14:textId="77777777" w:rsidR="003F6C3B" w:rsidRPr="003940FB" w:rsidRDefault="003F6C3B" w:rsidP="003F6C3B">
      <w:pPr>
        <w:spacing w:after="0" w:line="240" w:lineRule="auto"/>
        <w:ind w:firstLine="709"/>
        <w:jc w:val="both"/>
        <w:rPr>
          <w:rFonts w:ascii="Times New Roman" w:hAnsi="Times New Roman" w:cs="Times New Roman"/>
          <w:color w:val="000000" w:themeColor="text1"/>
          <w:sz w:val="28"/>
          <w:szCs w:val="28"/>
          <w:lang w:val="kk-KZ"/>
        </w:rPr>
      </w:pPr>
      <w:r w:rsidRPr="003940FB">
        <w:rPr>
          <w:rStyle w:val="a6"/>
          <w:rFonts w:ascii="Times New Roman" w:hAnsi="Times New Roman" w:cs="Times New Roman"/>
          <w:color w:val="000000" w:themeColor="text1"/>
          <w:sz w:val="28"/>
          <w:szCs w:val="28"/>
          <w:lang w:val="kk-KZ"/>
        </w:rPr>
        <w:t>Тілдік тұлғаның когнитивтік стилі</w:t>
      </w:r>
      <w:r w:rsidRPr="003940FB">
        <w:rPr>
          <w:rFonts w:ascii="Times New Roman" w:hAnsi="Times New Roman" w:cs="Times New Roman"/>
          <w:color w:val="000000" w:themeColor="text1"/>
          <w:sz w:val="28"/>
          <w:szCs w:val="28"/>
          <w:lang w:val="kk-KZ"/>
        </w:rPr>
        <w:t xml:space="preserve"> – тілдік тұлғаның когнитивтік (</w:t>
      </w:r>
      <w:r w:rsidRPr="003940FB">
        <w:rPr>
          <w:rFonts w:ascii="Times New Roman" w:eastAsia="Times New Roman" w:hAnsi="Times New Roman" w:cs="Times New Roman"/>
          <w:color w:val="000000" w:themeColor="text1"/>
          <w:sz w:val="28"/>
          <w:szCs w:val="28"/>
          <w:lang w:val="kk-KZ" w:eastAsia="ru-RU"/>
        </w:rPr>
        <w:t xml:space="preserve">ойлау)  операцияларының жиынтығы. </w:t>
      </w:r>
    </w:p>
    <w:p w14:paraId="01D3F85A" w14:textId="77777777" w:rsidR="00BD069E" w:rsidRPr="003940FB" w:rsidRDefault="00BD069E" w:rsidP="003F6C3B">
      <w:pPr>
        <w:autoSpaceDE w:val="0"/>
        <w:autoSpaceDN w:val="0"/>
        <w:adjustRightInd w:val="0"/>
        <w:spacing w:after="0" w:line="240" w:lineRule="auto"/>
        <w:ind w:firstLine="709"/>
        <w:jc w:val="both"/>
        <w:rPr>
          <w:rStyle w:val="a6"/>
          <w:rFonts w:ascii="Times New Roman" w:hAnsi="Times New Roman" w:cs="Times New Roman"/>
          <w:b w:val="0"/>
          <w:bCs w:val="0"/>
          <w:color w:val="000000" w:themeColor="text1"/>
          <w:sz w:val="28"/>
          <w:szCs w:val="28"/>
          <w:lang w:val="kk-KZ"/>
        </w:rPr>
      </w:pPr>
      <w:r w:rsidRPr="003940FB">
        <w:rPr>
          <w:rStyle w:val="a6"/>
          <w:rFonts w:ascii="Times New Roman" w:hAnsi="Times New Roman" w:cs="Times New Roman"/>
          <w:color w:val="000000" w:themeColor="text1"/>
          <w:sz w:val="28"/>
          <w:szCs w:val="28"/>
          <w:lang w:val="kk-KZ"/>
        </w:rPr>
        <w:t>Феномен</w:t>
      </w:r>
      <w:r w:rsidRPr="003940FB">
        <w:rPr>
          <w:rStyle w:val="a6"/>
          <w:rFonts w:ascii="Times New Roman" w:hAnsi="Times New Roman" w:cs="Times New Roman"/>
          <w:b w:val="0"/>
          <w:bCs w:val="0"/>
          <w:color w:val="000000" w:themeColor="text1"/>
          <w:sz w:val="28"/>
          <w:szCs w:val="28"/>
          <w:lang w:val="kk-KZ"/>
        </w:rPr>
        <w:t xml:space="preserve"> – </w:t>
      </w:r>
      <w:r w:rsidR="00537142" w:rsidRPr="003940FB">
        <w:rPr>
          <w:rStyle w:val="a6"/>
          <w:rFonts w:ascii="Times New Roman" w:hAnsi="Times New Roman" w:cs="Times New Roman"/>
          <w:b w:val="0"/>
          <w:bCs w:val="0"/>
          <w:color w:val="000000" w:themeColor="text1"/>
          <w:sz w:val="28"/>
          <w:szCs w:val="28"/>
          <w:lang w:val="kk-KZ"/>
        </w:rPr>
        <w:t xml:space="preserve">тілдік тұлғаның өзіндік қолтаңбасы, авторлық идиостилі. </w:t>
      </w:r>
    </w:p>
    <w:p w14:paraId="3BEB471F" w14:textId="7B9B9082" w:rsidR="003F6C3B" w:rsidRPr="003940FB" w:rsidRDefault="003F6C3B" w:rsidP="003F6C3B">
      <w:pPr>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kk-KZ"/>
        </w:rPr>
      </w:pPr>
      <w:r w:rsidRPr="003940FB">
        <w:rPr>
          <w:rStyle w:val="a6"/>
          <w:rFonts w:ascii="Times New Roman" w:hAnsi="Times New Roman" w:cs="Times New Roman"/>
          <w:color w:val="000000" w:themeColor="text1"/>
          <w:sz w:val="28"/>
          <w:szCs w:val="28"/>
          <w:lang w:val="kk-KZ"/>
        </w:rPr>
        <w:t>Элокутивтік стратегия</w:t>
      </w:r>
      <w:r w:rsidRPr="003940FB">
        <w:rPr>
          <w:rFonts w:ascii="Times New Roman" w:hAnsi="Times New Roman" w:cs="Times New Roman"/>
          <w:color w:val="000000" w:themeColor="text1"/>
          <w:sz w:val="28"/>
          <w:szCs w:val="28"/>
          <w:lang w:val="kk-KZ"/>
        </w:rPr>
        <w:t xml:space="preserve"> (лат. </w:t>
      </w:r>
      <w:r w:rsidRPr="003940FB">
        <w:rPr>
          <w:rStyle w:val="a9"/>
          <w:rFonts w:ascii="Times New Roman" w:hAnsi="Times New Roman" w:cs="Times New Roman"/>
          <w:color w:val="000000" w:themeColor="text1"/>
          <w:sz w:val="28"/>
          <w:szCs w:val="28"/>
          <w:lang w:val="kk-KZ"/>
        </w:rPr>
        <w:t>elocutio</w:t>
      </w:r>
      <w:r w:rsidR="002271DF" w:rsidRPr="003940FB">
        <w:rPr>
          <w:rFonts w:ascii="Times New Roman" w:hAnsi="Times New Roman" w:cs="Times New Roman"/>
          <w:i/>
          <w:iCs/>
          <w:color w:val="000000" w:themeColor="text1"/>
          <w:sz w:val="28"/>
          <w:szCs w:val="28"/>
          <w:lang w:val="kk-KZ"/>
        </w:rPr>
        <w:t>,</w:t>
      </w:r>
      <w:r w:rsidR="002271D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мәнерлеп сөйлеу, тілмен көркем жеткізу) – дискурста </w:t>
      </w:r>
      <w:r w:rsidRPr="003940FB">
        <w:rPr>
          <w:rStyle w:val="a6"/>
          <w:rFonts w:ascii="Times New Roman" w:hAnsi="Times New Roman" w:cs="Times New Roman"/>
          <w:b w:val="0"/>
          <w:color w:val="000000" w:themeColor="text1"/>
          <w:sz w:val="28"/>
          <w:szCs w:val="28"/>
          <w:lang w:val="kk-KZ"/>
        </w:rPr>
        <w:t>көркемдегіш құралдарды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экспрессивтілік пен стилистикалық тәсілдерді</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қолданып,</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тыңдаушыға әсер ету</w:t>
      </w:r>
      <w:r w:rsidRPr="003940FB">
        <w:rPr>
          <w:rFonts w:ascii="Times New Roman" w:hAnsi="Times New Roman" w:cs="Times New Roman"/>
          <w:bCs/>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ойды көркем әрі дәл жеткізу</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мақсатындағы</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коммуникативтік стратегия</w:t>
      </w:r>
      <w:r w:rsidRPr="003940FB">
        <w:rPr>
          <w:rFonts w:ascii="Times New Roman" w:hAnsi="Times New Roman" w:cs="Times New Roman"/>
          <w:bCs/>
          <w:color w:val="000000" w:themeColor="text1"/>
          <w:sz w:val="28"/>
          <w:szCs w:val="28"/>
          <w:lang w:val="kk-KZ"/>
        </w:rPr>
        <w:t>.</w:t>
      </w:r>
    </w:p>
    <w:p w14:paraId="529923E3" w14:textId="71DE227B" w:rsidR="003F6C3B" w:rsidRPr="003940FB" w:rsidRDefault="003F6C3B"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Style w:val="a6"/>
          <w:rFonts w:ascii="Times New Roman" w:hAnsi="Times New Roman" w:cs="Times New Roman"/>
          <w:color w:val="000000" w:themeColor="text1"/>
          <w:sz w:val="28"/>
          <w:szCs w:val="28"/>
          <w:lang w:val="kk-KZ"/>
        </w:rPr>
        <w:t>Этос</w:t>
      </w:r>
      <w:r w:rsidRPr="003940FB">
        <w:rPr>
          <w:rFonts w:ascii="Times New Roman" w:hAnsi="Times New Roman" w:cs="Times New Roman"/>
          <w:color w:val="000000" w:themeColor="text1"/>
          <w:sz w:val="28"/>
          <w:szCs w:val="28"/>
          <w:lang w:val="kk-KZ"/>
        </w:rPr>
        <w:t xml:space="preserve"> – сөйлеушінің </w:t>
      </w:r>
      <w:r w:rsidRPr="003940FB">
        <w:rPr>
          <w:rStyle w:val="a6"/>
          <w:rFonts w:ascii="Times New Roman" w:hAnsi="Times New Roman" w:cs="Times New Roman"/>
          <w:b w:val="0"/>
          <w:color w:val="000000" w:themeColor="text1"/>
          <w:sz w:val="28"/>
          <w:szCs w:val="28"/>
          <w:lang w:val="kk-KZ"/>
        </w:rPr>
        <w:t>моральдық бейнесі</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беделі</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сенімділігі</w:t>
      </w:r>
      <w:r w:rsidRPr="003940FB">
        <w:rPr>
          <w:rFonts w:ascii="Times New Roman" w:hAnsi="Times New Roman" w:cs="Times New Roman"/>
          <w:color w:val="000000" w:themeColor="text1"/>
          <w:sz w:val="28"/>
          <w:szCs w:val="28"/>
          <w:lang w:val="kk-KZ"/>
        </w:rPr>
        <w:t>, яғни тыңдаушы тарапынан</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сенім тудыратын</w:t>
      </w:r>
      <w:r w:rsidRPr="003940FB">
        <w:rPr>
          <w:rFonts w:ascii="Times New Roman" w:hAnsi="Times New Roman" w:cs="Times New Roman"/>
          <w:color w:val="000000" w:themeColor="text1"/>
          <w:sz w:val="28"/>
          <w:szCs w:val="28"/>
          <w:lang w:val="kk-KZ"/>
        </w:rPr>
        <w:t xml:space="preserve"> сипаттары.</w:t>
      </w:r>
    </w:p>
    <w:p w14:paraId="03401AE2"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2DAC58D3"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554F2438"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6159FCD8"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14971038"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340A3C34" w14:textId="77777777" w:rsidR="003E749A" w:rsidRPr="003940FB" w:rsidRDefault="003E749A" w:rsidP="001E75C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45BBDB1D" w14:textId="77777777" w:rsidR="00BD7CBB" w:rsidRPr="003940FB" w:rsidRDefault="00BD7CBB" w:rsidP="00BD7CBB">
      <w:pPr>
        <w:autoSpaceDE w:val="0"/>
        <w:autoSpaceDN w:val="0"/>
        <w:adjustRightInd w:val="0"/>
        <w:spacing w:after="0" w:line="240" w:lineRule="auto"/>
        <w:jc w:val="both"/>
        <w:rPr>
          <w:rFonts w:ascii="Times New Roman" w:hAnsi="Times New Roman" w:cs="Times New Roman"/>
          <w:b/>
          <w:color w:val="000000" w:themeColor="text1"/>
          <w:sz w:val="28"/>
          <w:szCs w:val="28"/>
          <w:lang w:val="kk-KZ"/>
        </w:rPr>
      </w:pPr>
    </w:p>
    <w:p w14:paraId="0D440CE0" w14:textId="77777777" w:rsidR="00E430B4" w:rsidRPr="003940FB" w:rsidRDefault="00E430B4" w:rsidP="00BD7CBB">
      <w:pPr>
        <w:autoSpaceDE w:val="0"/>
        <w:autoSpaceDN w:val="0"/>
        <w:adjustRightInd w:val="0"/>
        <w:spacing w:after="0" w:line="240" w:lineRule="auto"/>
        <w:jc w:val="both"/>
        <w:rPr>
          <w:rFonts w:ascii="Times New Roman" w:hAnsi="Times New Roman" w:cs="Times New Roman"/>
          <w:b/>
          <w:color w:val="000000" w:themeColor="text1"/>
          <w:sz w:val="28"/>
          <w:szCs w:val="28"/>
          <w:lang w:val="kk-KZ"/>
        </w:rPr>
      </w:pPr>
    </w:p>
    <w:p w14:paraId="58029B4C" w14:textId="77777777" w:rsidR="003F6C3B" w:rsidRPr="003940FB" w:rsidRDefault="003F6C3B" w:rsidP="00BA7EFA">
      <w:pPr>
        <w:autoSpaceDE w:val="0"/>
        <w:autoSpaceDN w:val="0"/>
        <w:adjustRightInd w:val="0"/>
        <w:spacing w:after="0" w:line="240" w:lineRule="auto"/>
        <w:jc w:val="center"/>
        <w:rPr>
          <w:rFonts w:ascii="Times New Roman" w:hAnsi="Times New Roman" w:cs="Times New Roman"/>
          <w:b/>
          <w:color w:val="000000" w:themeColor="text1"/>
          <w:sz w:val="28"/>
          <w:szCs w:val="28"/>
          <w:lang w:val="kk-KZ"/>
        </w:rPr>
      </w:pPr>
      <w:r w:rsidRPr="003940FB">
        <w:rPr>
          <w:rFonts w:ascii="Times New Roman" w:hAnsi="Times New Roman" w:cs="Times New Roman"/>
          <w:b/>
          <w:color w:val="000000" w:themeColor="text1"/>
          <w:sz w:val="28"/>
          <w:szCs w:val="28"/>
          <w:lang w:val="kk-KZ"/>
        </w:rPr>
        <w:lastRenderedPageBreak/>
        <w:t>БЕЛГІЛЕУЛЕР МЕН ҚЫСҚАРТУЛАР</w:t>
      </w:r>
    </w:p>
    <w:p w14:paraId="770C98A9"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b/>
          <w:color w:val="000000" w:themeColor="text1"/>
          <w:sz w:val="28"/>
          <w:szCs w:val="28"/>
          <w:lang w:val="kk-KZ"/>
        </w:rPr>
      </w:pPr>
    </w:p>
    <w:p w14:paraId="3949745F"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bCs/>
          <w:color w:val="000000" w:themeColor="text1"/>
          <w:sz w:val="28"/>
          <w:szCs w:val="28"/>
          <w:lang w:val="kk-KZ"/>
        </w:rPr>
      </w:pPr>
      <w:r w:rsidRPr="003940FB">
        <w:rPr>
          <w:rFonts w:ascii="Times New Roman" w:hAnsi="Times New Roman" w:cs="Times New Roman"/>
          <w:bCs/>
          <w:color w:val="000000" w:themeColor="text1"/>
          <w:sz w:val="28"/>
          <w:szCs w:val="28"/>
          <w:lang w:val="kk-KZ"/>
        </w:rPr>
        <w:t>ҚР – Қазақстан Республикасы</w:t>
      </w:r>
    </w:p>
    <w:p w14:paraId="5202266B"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bCs/>
          <w:color w:val="000000" w:themeColor="text1"/>
          <w:sz w:val="28"/>
          <w:szCs w:val="28"/>
          <w:lang w:val="kk-KZ"/>
        </w:rPr>
      </w:pPr>
      <w:r w:rsidRPr="003940FB">
        <w:rPr>
          <w:rFonts w:ascii="Times New Roman" w:hAnsi="Times New Roman" w:cs="Times New Roman"/>
          <w:bCs/>
          <w:color w:val="000000" w:themeColor="text1"/>
          <w:sz w:val="28"/>
          <w:szCs w:val="28"/>
          <w:lang w:val="kk-KZ"/>
        </w:rPr>
        <w:t>ТТ – тілдік тұлға</w:t>
      </w:r>
    </w:p>
    <w:p w14:paraId="3788C2C5"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bCs/>
          <w:color w:val="000000" w:themeColor="text1"/>
          <w:sz w:val="28"/>
          <w:szCs w:val="28"/>
          <w:lang w:val="kk-KZ"/>
        </w:rPr>
      </w:pPr>
      <w:r w:rsidRPr="003940FB">
        <w:rPr>
          <w:rFonts w:ascii="Times New Roman" w:hAnsi="Times New Roman" w:cs="Times New Roman"/>
          <w:bCs/>
          <w:color w:val="000000" w:themeColor="text1"/>
          <w:sz w:val="28"/>
          <w:szCs w:val="28"/>
          <w:lang w:val="kk-KZ"/>
        </w:rPr>
        <w:t>ДТ – дискурстық тұлға</w:t>
      </w:r>
    </w:p>
    <w:p w14:paraId="14A4C8A0"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ҚР ҰҒА – Қазақстан Республикасы Ұлттық Ғылым академиясы</w:t>
      </w:r>
    </w:p>
    <w:p w14:paraId="10B1596D"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ССР – советтік социалистік республикасы</w:t>
      </w:r>
    </w:p>
    <w:p w14:paraId="7EC06005" w14:textId="77777777" w:rsidR="003F6C3B" w:rsidRPr="003940FB" w:rsidRDefault="003F6C3B" w:rsidP="00BA7EFA">
      <w:pPr>
        <w:autoSpaceDE w:val="0"/>
        <w:autoSpaceDN w:val="0"/>
        <w:adjustRightInd w:val="0"/>
        <w:spacing w:after="0" w:line="240" w:lineRule="auto"/>
        <w:ind w:firstLine="709"/>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ЦК (центральный комитет) – Орталық комитет </w:t>
      </w:r>
    </w:p>
    <w:p w14:paraId="35308D36" w14:textId="77777777" w:rsidR="003F6C3B" w:rsidRPr="003940FB" w:rsidRDefault="003F6C3B" w:rsidP="003F6C3B">
      <w:pPr>
        <w:autoSpaceDE w:val="0"/>
        <w:autoSpaceDN w:val="0"/>
        <w:adjustRightInd w:val="0"/>
        <w:spacing w:after="0" w:line="240" w:lineRule="auto"/>
        <w:rPr>
          <w:rFonts w:ascii="Times New Roman" w:hAnsi="Times New Roman" w:cs="Times New Roman"/>
          <w:bCs/>
          <w:color w:val="000000" w:themeColor="text1"/>
          <w:sz w:val="28"/>
          <w:szCs w:val="28"/>
          <w:lang w:val="kk-KZ"/>
        </w:rPr>
      </w:pPr>
    </w:p>
    <w:p w14:paraId="22A631F3"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5CD70F3E"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4170A0CE"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18D5CC2A"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D062C1E"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0D751F7"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6F704D1D"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424B5050"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E54F3CA"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C196758"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59E8870"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DE51910"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38FF55B4"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36879A88"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0B401978"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351DBDB4"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51036334"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0A01A04E"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B6F7EB7"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F5D1D06"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322F7A9F"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628000F3"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63B1464A"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22E260D2"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61A92D42"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323A1611"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96D62E3" w14:textId="77777777" w:rsidR="003F6C3B" w:rsidRPr="003940FB" w:rsidRDefault="003F6C3B" w:rsidP="003F6C3B">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val="kk-KZ"/>
        </w:rPr>
      </w:pPr>
    </w:p>
    <w:p w14:paraId="7477A110"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67F02417" w14:textId="77777777" w:rsidR="003E749A" w:rsidRPr="003940FB" w:rsidRDefault="003E749A"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2C6AD3BB" w14:textId="77777777" w:rsidR="003F6C3B" w:rsidRPr="003940FB" w:rsidRDefault="003F6C3B"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638A888E" w14:textId="77777777" w:rsidR="001E75CD" w:rsidRPr="003940FB" w:rsidRDefault="001E75CD"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71FCB992" w14:textId="77777777" w:rsidR="001E75CD" w:rsidRPr="003940FB" w:rsidRDefault="001E75CD"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2428C2F4"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09C442F9"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lang w:val="kk-KZ"/>
        </w:rPr>
      </w:pPr>
    </w:p>
    <w:p w14:paraId="375A6317" w14:textId="77777777" w:rsidR="008077B4" w:rsidRPr="003940FB" w:rsidRDefault="008077B4" w:rsidP="003F6C3B">
      <w:pPr>
        <w:autoSpaceDE w:val="0"/>
        <w:autoSpaceDN w:val="0"/>
        <w:adjustRightInd w:val="0"/>
        <w:spacing w:after="0" w:line="240" w:lineRule="auto"/>
        <w:rPr>
          <w:rFonts w:ascii="Times New Roman" w:hAnsi="Times New Roman" w:cs="Times New Roman"/>
          <w:b/>
          <w:color w:val="000000" w:themeColor="text1"/>
          <w:sz w:val="28"/>
          <w:szCs w:val="28"/>
        </w:rPr>
      </w:pPr>
    </w:p>
    <w:p w14:paraId="19497C96" w14:textId="77777777" w:rsidR="003F6C3B" w:rsidRPr="003940FB" w:rsidRDefault="003F6C3B" w:rsidP="0027263E">
      <w:pPr>
        <w:autoSpaceDE w:val="0"/>
        <w:autoSpaceDN w:val="0"/>
        <w:adjustRightInd w:val="0"/>
        <w:spacing w:after="0" w:line="240" w:lineRule="auto"/>
        <w:jc w:val="center"/>
        <w:rPr>
          <w:rFonts w:ascii="Times New Roman" w:eastAsia="TimesNew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lastRenderedPageBreak/>
        <w:t>КІРІСПЕ</w:t>
      </w:r>
    </w:p>
    <w:p w14:paraId="333D3D31" w14:textId="77777777" w:rsidR="003F6C3B" w:rsidRPr="003940FB" w:rsidRDefault="003F6C3B" w:rsidP="003F6C3B">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p>
    <w:p w14:paraId="20133C49" w14:textId="7805015A" w:rsidR="00B1332B" w:rsidRPr="003940FB" w:rsidRDefault="003F6C3B" w:rsidP="00FD6EB4">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Жұмыстың жалпы сипаттамасы.</w:t>
      </w:r>
      <w:r w:rsidR="00230CD4" w:rsidRPr="00EB4307">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Бүгінгі таңда антропоөзектік бағыттағы зерттеулердің жандануына байланысты «тілдік тұлға» мәселесі қарқынды түрде зерттеліп келеді.</w:t>
      </w:r>
      <w:r w:rsidR="00100104"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 xml:space="preserve">Тілдік тұлға субъектінің тілді меңгеру деңгейі, сөйлеу қабілеті, сөздік қоры туралы мәлімет беріп қана қоймай, </w:t>
      </w:r>
      <w:r w:rsidRPr="003940FB">
        <w:rPr>
          <w:rFonts w:ascii="Times New Roman" w:hAnsi="Times New Roman" w:cs="Times New Roman"/>
          <w:color w:val="000000" w:themeColor="text1"/>
          <w:sz w:val="28"/>
          <w:szCs w:val="28"/>
          <w:lang w:val="kk-KZ"/>
        </w:rPr>
        <w:t xml:space="preserve">мәдениет пен ойлаудың, ұлттық сана мен коммуникацияның тоғысында қарастырылып келеді. Тілдік тұлға өз бойына халықтың </w:t>
      </w:r>
      <w:r w:rsidRPr="003940FB">
        <w:rPr>
          <w:rFonts w:ascii="Times New Roman" w:hAnsi="Times New Roman" w:cs="Times New Roman"/>
          <w:bCs/>
          <w:color w:val="000000" w:themeColor="text1"/>
          <w:sz w:val="28"/>
          <w:szCs w:val="28"/>
          <w:lang w:val="kk-KZ"/>
        </w:rPr>
        <w:t>менталитетін, мәдени кодтарын, бағалау жүйесін, стереотиптері мен құндылықтарын</w:t>
      </w:r>
      <w:r w:rsidRPr="003940FB">
        <w:rPr>
          <w:rFonts w:ascii="Times New Roman" w:hAnsi="Times New Roman" w:cs="Times New Roman"/>
          <w:color w:val="000000" w:themeColor="text1"/>
          <w:sz w:val="28"/>
          <w:szCs w:val="28"/>
          <w:lang w:val="kk-KZ"/>
        </w:rPr>
        <w:t xml:space="preserve"> жинақтайды. </w:t>
      </w:r>
      <w:r w:rsidR="00054F62" w:rsidRPr="003940FB">
        <w:rPr>
          <w:rFonts w:ascii="Times New Roman" w:hAnsi="Times New Roman" w:cs="Times New Roman"/>
          <w:color w:val="000000" w:themeColor="text1"/>
          <w:sz w:val="28"/>
          <w:szCs w:val="28"/>
          <w:lang w:val="kk-KZ"/>
        </w:rPr>
        <w:t>Соған</w:t>
      </w:r>
      <w:r w:rsidRPr="003940FB">
        <w:rPr>
          <w:rFonts w:ascii="Times New Roman" w:hAnsi="Times New Roman" w:cs="Times New Roman"/>
          <w:color w:val="000000" w:themeColor="text1"/>
          <w:sz w:val="28"/>
          <w:szCs w:val="28"/>
          <w:lang w:val="kk-KZ"/>
        </w:rPr>
        <w:t xml:space="preserve"> </w:t>
      </w:r>
      <w:r w:rsidR="00054F62" w:rsidRPr="003940FB">
        <w:rPr>
          <w:rFonts w:ascii="Times New Roman" w:hAnsi="Times New Roman" w:cs="Times New Roman"/>
          <w:color w:val="000000" w:themeColor="text1"/>
          <w:sz w:val="28"/>
          <w:szCs w:val="28"/>
          <w:lang w:val="kk-KZ"/>
        </w:rPr>
        <w:t>орай</w:t>
      </w:r>
      <w:r w:rsidRPr="003940FB">
        <w:rPr>
          <w:rFonts w:ascii="Times New Roman" w:hAnsi="Times New Roman" w:cs="Times New Roman"/>
          <w:color w:val="000000" w:themeColor="text1"/>
          <w:sz w:val="28"/>
          <w:szCs w:val="28"/>
          <w:lang w:val="kk-KZ"/>
        </w:rPr>
        <w:t xml:space="preserve"> </w:t>
      </w:r>
      <w:r w:rsidR="00054F62" w:rsidRPr="003940FB">
        <w:rPr>
          <w:rFonts w:ascii="Times New Roman" w:hAnsi="Times New Roman" w:cs="Times New Roman"/>
          <w:color w:val="000000" w:themeColor="text1"/>
          <w:sz w:val="28"/>
          <w:szCs w:val="28"/>
          <w:lang w:val="kk-KZ"/>
        </w:rPr>
        <w:t>тілдік тұлға</w:t>
      </w:r>
      <w:r w:rsidR="00457E4E" w:rsidRPr="003940FB">
        <w:rPr>
          <w:rFonts w:ascii="Times New Roman" w:hAnsi="Times New Roman" w:cs="Times New Roman"/>
          <w:color w:val="000000" w:themeColor="text1"/>
          <w:sz w:val="28"/>
          <w:szCs w:val="28"/>
          <w:lang w:val="kk-KZ"/>
        </w:rPr>
        <w:t>ның</w:t>
      </w:r>
      <w:r w:rsidRPr="003940FB">
        <w:rPr>
          <w:rFonts w:ascii="Times New Roman" w:hAnsi="Times New Roman" w:cs="Times New Roman"/>
          <w:color w:val="000000" w:themeColor="text1"/>
          <w:sz w:val="28"/>
          <w:szCs w:val="28"/>
          <w:lang w:val="kk-KZ"/>
        </w:rPr>
        <w:t xml:space="preserve"> д</w:t>
      </w:r>
      <w:r w:rsidRPr="003940FB">
        <w:rPr>
          <w:rFonts w:ascii="Times New Roman" w:hAnsi="Times New Roman" w:cs="Times New Roman"/>
          <w:bCs/>
          <w:color w:val="000000" w:themeColor="text1"/>
          <w:sz w:val="28"/>
          <w:szCs w:val="28"/>
          <w:lang w:val="kk-KZ"/>
        </w:rPr>
        <w:t>үниетаным</w:t>
      </w:r>
      <w:r w:rsidR="00054F62" w:rsidRPr="003940FB">
        <w:rPr>
          <w:rFonts w:ascii="Times New Roman" w:hAnsi="Times New Roman" w:cs="Times New Roman"/>
          <w:bCs/>
          <w:color w:val="000000" w:themeColor="text1"/>
          <w:sz w:val="28"/>
          <w:szCs w:val="28"/>
          <w:lang w:val="kk-KZ"/>
        </w:rPr>
        <w:t>ы мен</w:t>
      </w:r>
      <w:r w:rsidRPr="003940FB">
        <w:rPr>
          <w:rFonts w:ascii="Times New Roman" w:hAnsi="Times New Roman" w:cs="Times New Roman"/>
          <w:bCs/>
          <w:color w:val="000000" w:themeColor="text1"/>
          <w:sz w:val="28"/>
          <w:szCs w:val="28"/>
          <w:lang w:val="kk-KZ"/>
        </w:rPr>
        <w:t xml:space="preserve"> ұстанымына </w:t>
      </w:r>
      <w:r w:rsidR="00054F62" w:rsidRPr="003940FB">
        <w:rPr>
          <w:rFonts w:ascii="Times New Roman" w:hAnsi="Times New Roman" w:cs="Times New Roman"/>
          <w:bCs/>
          <w:color w:val="000000" w:themeColor="text1"/>
          <w:sz w:val="28"/>
          <w:szCs w:val="28"/>
          <w:lang w:val="kk-KZ"/>
        </w:rPr>
        <w:t>айрықша</w:t>
      </w:r>
      <w:r w:rsidRPr="003940FB">
        <w:rPr>
          <w:rFonts w:ascii="Times New Roman" w:hAnsi="Times New Roman" w:cs="Times New Roman"/>
          <w:bCs/>
          <w:color w:val="000000" w:themeColor="text1"/>
          <w:sz w:val="28"/>
          <w:szCs w:val="28"/>
          <w:lang w:val="kk-KZ"/>
        </w:rPr>
        <w:t xml:space="preserve"> мән беріліп,</w:t>
      </w:r>
      <w:r w:rsidR="00100104" w:rsidRPr="003940FB">
        <w:rPr>
          <w:rFonts w:ascii="Times New Roman" w:hAnsi="Times New Roman" w:cs="Times New Roman"/>
          <w:bCs/>
          <w:color w:val="000000" w:themeColor="text1"/>
          <w:sz w:val="28"/>
          <w:szCs w:val="28"/>
          <w:lang w:val="kk-KZ"/>
        </w:rPr>
        <w:t xml:space="preserve"> </w:t>
      </w:r>
      <w:r w:rsidR="00054F62" w:rsidRPr="003940FB">
        <w:rPr>
          <w:rFonts w:ascii="Times New Roman" w:hAnsi="Times New Roman" w:cs="Times New Roman"/>
          <w:bCs/>
          <w:color w:val="000000" w:themeColor="text1"/>
          <w:sz w:val="28"/>
          <w:szCs w:val="28"/>
          <w:lang w:val="kk-KZ"/>
        </w:rPr>
        <w:t>этномәдени</w:t>
      </w:r>
      <w:r w:rsidRPr="003940FB">
        <w:rPr>
          <w:rFonts w:ascii="Times New Roman" w:hAnsi="Times New Roman" w:cs="Times New Roman"/>
          <w:bCs/>
          <w:color w:val="000000" w:themeColor="text1"/>
          <w:sz w:val="28"/>
          <w:szCs w:val="28"/>
          <w:lang w:val="kk-KZ"/>
        </w:rPr>
        <w:t xml:space="preserve"> болмысты </w:t>
      </w:r>
      <w:r w:rsidR="00054F62" w:rsidRPr="003940FB">
        <w:rPr>
          <w:rFonts w:ascii="Times New Roman" w:hAnsi="Times New Roman" w:cs="Times New Roman"/>
          <w:bCs/>
          <w:color w:val="000000" w:themeColor="text1"/>
          <w:sz w:val="28"/>
          <w:szCs w:val="28"/>
          <w:lang w:val="kk-KZ"/>
        </w:rPr>
        <w:t>сақтай отырып</w:t>
      </w:r>
      <w:r w:rsidRPr="003940FB">
        <w:rPr>
          <w:rFonts w:ascii="Times New Roman" w:hAnsi="Times New Roman" w:cs="Times New Roman"/>
          <w:bCs/>
          <w:color w:val="000000" w:themeColor="text1"/>
          <w:sz w:val="28"/>
          <w:szCs w:val="28"/>
          <w:lang w:val="kk-KZ"/>
        </w:rPr>
        <w:t xml:space="preserve">, тарихи-әлеуметтік тәжірибені </w:t>
      </w:r>
      <w:r w:rsidR="005F7383" w:rsidRPr="003940FB">
        <w:rPr>
          <w:rFonts w:ascii="Times New Roman" w:hAnsi="Times New Roman" w:cs="Times New Roman"/>
          <w:color w:val="000000" w:themeColor="text1"/>
          <w:sz w:val="28"/>
          <w:szCs w:val="28"/>
          <w:lang w:val="kk-KZ"/>
        </w:rPr>
        <w:t>суреттейтін</w:t>
      </w:r>
      <w:r w:rsidRPr="003940FB">
        <w:rPr>
          <w:rFonts w:ascii="Times New Roman" w:hAnsi="Times New Roman" w:cs="Times New Roman"/>
          <w:color w:val="000000" w:themeColor="text1"/>
          <w:sz w:val="28"/>
          <w:szCs w:val="28"/>
          <w:lang w:val="kk-KZ"/>
        </w:rPr>
        <w:t xml:space="preserve"> күрделі лингвомәдени феномен </w:t>
      </w:r>
      <w:r w:rsidR="005F7383" w:rsidRPr="003940FB">
        <w:rPr>
          <w:rFonts w:ascii="Times New Roman" w:hAnsi="Times New Roman" w:cs="Times New Roman"/>
          <w:color w:val="000000" w:themeColor="text1"/>
          <w:sz w:val="28"/>
          <w:szCs w:val="28"/>
          <w:lang w:val="kk-KZ"/>
        </w:rPr>
        <w:t>рөлінде</w:t>
      </w:r>
      <w:r w:rsidRPr="003940FB">
        <w:rPr>
          <w:rFonts w:ascii="Times New Roman" w:hAnsi="Times New Roman" w:cs="Times New Roman"/>
          <w:color w:val="000000" w:themeColor="text1"/>
          <w:sz w:val="28"/>
          <w:szCs w:val="28"/>
          <w:lang w:val="kk-KZ"/>
        </w:rPr>
        <w:t xml:space="preserve"> </w:t>
      </w:r>
      <w:r w:rsidR="00457E4E" w:rsidRPr="003940FB">
        <w:rPr>
          <w:rFonts w:ascii="Times New Roman" w:hAnsi="Times New Roman" w:cs="Times New Roman"/>
          <w:color w:val="000000" w:themeColor="text1"/>
          <w:sz w:val="28"/>
          <w:szCs w:val="28"/>
          <w:lang w:val="kk-KZ"/>
        </w:rPr>
        <w:t>зерттеудің маңызы зор</w:t>
      </w:r>
      <w:r w:rsidRPr="003940FB">
        <w:rPr>
          <w:rFonts w:ascii="Times New Roman" w:hAnsi="Times New Roman" w:cs="Times New Roman"/>
          <w:color w:val="000000" w:themeColor="text1"/>
          <w:sz w:val="28"/>
          <w:szCs w:val="28"/>
          <w:lang w:val="kk-KZ"/>
        </w:rPr>
        <w:t xml:space="preserve">. </w:t>
      </w:r>
      <w:r w:rsidR="005F7383" w:rsidRPr="003940FB">
        <w:rPr>
          <w:rFonts w:ascii="Times New Roman" w:hAnsi="Times New Roman" w:cs="Times New Roman"/>
          <w:color w:val="000000" w:themeColor="text1"/>
          <w:sz w:val="28"/>
          <w:szCs w:val="28"/>
          <w:lang w:val="kk-KZ"/>
        </w:rPr>
        <w:t>Сондықтан</w:t>
      </w:r>
      <w:r w:rsidR="00B1332B" w:rsidRPr="003940FB">
        <w:rPr>
          <w:rFonts w:ascii="Times New Roman" w:hAnsi="Times New Roman" w:cs="Times New Roman"/>
          <w:color w:val="000000" w:themeColor="text1"/>
          <w:sz w:val="28"/>
          <w:szCs w:val="28"/>
          <w:lang w:val="kk-KZ"/>
        </w:rPr>
        <w:t xml:space="preserve"> тілдік тұлға</w:t>
      </w:r>
      <w:r w:rsidR="005F7383" w:rsidRPr="003940FB">
        <w:rPr>
          <w:rFonts w:ascii="Times New Roman" w:hAnsi="Times New Roman" w:cs="Times New Roman"/>
          <w:color w:val="000000" w:themeColor="text1"/>
          <w:sz w:val="28"/>
          <w:szCs w:val="28"/>
          <w:lang w:val="kk-KZ"/>
        </w:rPr>
        <w:t xml:space="preserve">ны </w:t>
      </w:r>
      <w:r w:rsidR="00B1332B" w:rsidRPr="003940FB">
        <w:rPr>
          <w:rFonts w:ascii="Times New Roman" w:hAnsi="Times New Roman" w:cs="Times New Roman"/>
          <w:color w:val="000000" w:themeColor="text1"/>
          <w:sz w:val="28"/>
          <w:szCs w:val="28"/>
          <w:lang w:val="kk-KZ"/>
        </w:rPr>
        <w:t xml:space="preserve">құрылымды </w:t>
      </w:r>
      <w:r w:rsidR="00B1332B" w:rsidRPr="003940FB">
        <w:rPr>
          <w:rFonts w:ascii="Times New Roman" w:hAnsi="Times New Roman" w:cs="Times New Roman"/>
          <w:bCs/>
          <w:color w:val="000000" w:themeColor="text1"/>
          <w:sz w:val="28"/>
          <w:szCs w:val="28"/>
          <w:lang w:val="kk-KZ"/>
        </w:rPr>
        <w:t>аксиологиялық</w:t>
      </w:r>
      <w:r w:rsidR="005F7383" w:rsidRPr="003940FB">
        <w:rPr>
          <w:rFonts w:ascii="Times New Roman" w:hAnsi="Times New Roman" w:cs="Times New Roman"/>
          <w:bCs/>
          <w:color w:val="000000" w:themeColor="text1"/>
          <w:sz w:val="28"/>
          <w:szCs w:val="28"/>
          <w:lang w:val="kk-KZ"/>
        </w:rPr>
        <w:t>,</w:t>
      </w:r>
      <w:r w:rsidR="005F7383" w:rsidRPr="003940FB">
        <w:rPr>
          <w:rFonts w:ascii="Times New Roman" w:hAnsi="Times New Roman" w:cs="Times New Roman"/>
          <w:color w:val="000000" w:themeColor="text1"/>
          <w:sz w:val="28"/>
          <w:szCs w:val="28"/>
          <w:lang w:val="kk-KZ"/>
        </w:rPr>
        <w:t xml:space="preserve"> </w:t>
      </w:r>
      <w:r w:rsidR="005F7383" w:rsidRPr="003940FB">
        <w:rPr>
          <w:rFonts w:ascii="Times New Roman" w:hAnsi="Times New Roman" w:cs="Times New Roman"/>
          <w:bCs/>
          <w:color w:val="000000" w:themeColor="text1"/>
          <w:sz w:val="28"/>
          <w:szCs w:val="28"/>
          <w:lang w:val="kk-KZ"/>
        </w:rPr>
        <w:t>вербалды және прагматикалық</w:t>
      </w:r>
      <w:r w:rsidR="005F7383" w:rsidRPr="003940FB">
        <w:rPr>
          <w:rFonts w:ascii="Times New Roman" w:hAnsi="Times New Roman" w:cs="Times New Roman"/>
          <w:color w:val="000000" w:themeColor="text1"/>
          <w:sz w:val="28"/>
          <w:szCs w:val="28"/>
          <w:lang w:val="kk-KZ"/>
        </w:rPr>
        <w:t xml:space="preserve">, </w:t>
      </w:r>
      <w:r w:rsidR="00B1332B" w:rsidRPr="003940FB">
        <w:rPr>
          <w:rFonts w:ascii="Times New Roman" w:hAnsi="Times New Roman" w:cs="Times New Roman"/>
          <w:bCs/>
          <w:color w:val="000000" w:themeColor="text1"/>
          <w:sz w:val="28"/>
          <w:szCs w:val="28"/>
          <w:lang w:val="kk-KZ"/>
        </w:rPr>
        <w:t xml:space="preserve">когнитивтік, </w:t>
      </w:r>
      <w:r w:rsidR="00B1332B" w:rsidRPr="003940FB">
        <w:rPr>
          <w:rFonts w:ascii="Times New Roman" w:hAnsi="Times New Roman" w:cs="Times New Roman"/>
          <w:color w:val="000000" w:themeColor="text1"/>
          <w:sz w:val="28"/>
          <w:szCs w:val="28"/>
          <w:lang w:val="kk-KZ"/>
        </w:rPr>
        <w:t>дәрежелерде сипаттау</w:t>
      </w:r>
      <w:r w:rsidR="00457E4E" w:rsidRPr="003940FB">
        <w:rPr>
          <w:rFonts w:ascii="Times New Roman" w:hAnsi="Times New Roman" w:cs="Times New Roman"/>
          <w:color w:val="000000" w:themeColor="text1"/>
          <w:sz w:val="28"/>
          <w:szCs w:val="28"/>
          <w:lang w:val="kk-KZ"/>
        </w:rPr>
        <w:t xml:space="preserve"> қарастырылады</w:t>
      </w:r>
      <w:r w:rsidR="00B1332B" w:rsidRPr="003940FB">
        <w:rPr>
          <w:rFonts w:ascii="Times New Roman" w:hAnsi="Times New Roman" w:cs="Times New Roman"/>
          <w:color w:val="000000" w:themeColor="text1"/>
          <w:sz w:val="28"/>
          <w:szCs w:val="28"/>
          <w:lang w:val="kk-KZ"/>
        </w:rPr>
        <w:t xml:space="preserve">. </w:t>
      </w:r>
    </w:p>
    <w:p w14:paraId="628EF1E4" w14:textId="10B53C34" w:rsidR="003F6C3B" w:rsidRPr="003940FB" w:rsidRDefault="00B1332B" w:rsidP="00FD6EB4">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Қазіргі таңда тілдік тұлғаның дүниетанымын белгілі бір кезеңнің ұлттық</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мәдени сипатын жеткізуші деп тану және зерттеу басты бағыттардың бірегейіне айналды. Әр ұлтқа тән тілдік тұлға </w:t>
      </w:r>
      <w:r w:rsidRPr="003940FB">
        <w:rPr>
          <w:rFonts w:ascii="Times New Roman" w:hAnsi="Times New Roman" w:cs="Times New Roman"/>
          <w:bCs/>
          <w:color w:val="000000" w:themeColor="text1"/>
          <w:sz w:val="28"/>
          <w:szCs w:val="28"/>
          <w:lang w:val="kk-KZ"/>
        </w:rPr>
        <w:t>дара идиоглоссалары мен концептосферасы, дискурсивтік стратегиялары</w:t>
      </w:r>
      <w:r w:rsidRPr="003940FB">
        <w:rPr>
          <w:rFonts w:ascii="Times New Roman" w:hAnsi="Times New Roman" w:cs="Times New Roman"/>
          <w:color w:val="000000" w:themeColor="text1"/>
          <w:sz w:val="28"/>
          <w:szCs w:val="28"/>
          <w:lang w:val="kk-KZ"/>
        </w:rPr>
        <w:t xml:space="preserve"> негізінде айшықталады. Соған сай тілдік тұлғаны ұлттық-мәдени феномен деп қарастыру тілдің және мәдениеттің </w:t>
      </w:r>
      <w:r w:rsidR="003F6C3B" w:rsidRPr="003940FB">
        <w:rPr>
          <w:rFonts w:ascii="Times New Roman" w:hAnsi="Times New Roman" w:cs="Times New Roman"/>
          <w:color w:val="000000" w:themeColor="text1"/>
          <w:sz w:val="28"/>
          <w:szCs w:val="28"/>
          <w:lang w:val="kk-KZ"/>
        </w:rPr>
        <w:t xml:space="preserve">өзара байланысын тануға, </w:t>
      </w:r>
      <w:r w:rsidR="003F6C3B" w:rsidRPr="003940FB">
        <w:rPr>
          <w:rFonts w:ascii="Times New Roman" w:hAnsi="Times New Roman" w:cs="Times New Roman"/>
          <w:bCs/>
          <w:color w:val="000000" w:themeColor="text1"/>
          <w:sz w:val="28"/>
          <w:szCs w:val="28"/>
          <w:lang w:val="kk-KZ"/>
        </w:rPr>
        <w:t xml:space="preserve">ұлттық сана мен рухани мұраны ұрпаққа жеткізудің ғылыми негізін айқындауға жол ашады. </w:t>
      </w:r>
    </w:p>
    <w:p w14:paraId="20E2962A" w14:textId="777FEB60" w:rsidR="003F6C3B" w:rsidRPr="003940FB" w:rsidRDefault="003F6C3B" w:rsidP="00FD6EB4">
      <w:pPr>
        <w:spacing w:after="0" w:line="240" w:lineRule="auto"/>
        <w:ind w:right="49" w:firstLine="709"/>
        <w:jc w:val="both"/>
        <w:rPr>
          <w:rFonts w:ascii="Times New Roman" w:hAnsi="Times New Roman" w:cs="Times New Roman"/>
          <w:b/>
          <w:color w:val="000000" w:themeColor="text1"/>
          <w:sz w:val="28"/>
          <w:szCs w:val="28"/>
          <w:lang w:val="kk-KZ"/>
        </w:rPr>
      </w:pPr>
      <w:r w:rsidRPr="003940FB">
        <w:rPr>
          <w:rFonts w:ascii="Times New Roman" w:hAnsi="Times New Roman" w:cs="Times New Roman"/>
          <w:color w:val="000000" w:themeColor="text1"/>
          <w:sz w:val="28"/>
          <w:szCs w:val="28"/>
          <w:lang w:val="kk-KZ"/>
        </w:rPr>
        <w:t>Зерттеу жұмысында тілдік тұлғаның ұлттық-мәдени феномені Шерхан Мұртазаның</w:t>
      </w:r>
      <w:r w:rsidRPr="003940FB">
        <w:rPr>
          <w:rFonts w:ascii="Times New Roman" w:hAnsi="Times New Roman" w:cs="Times New Roman"/>
          <w:bCs/>
          <w:color w:val="000000" w:themeColor="text1"/>
          <w:sz w:val="28"/>
          <w:szCs w:val="28"/>
          <w:lang w:val="kk-KZ"/>
        </w:rPr>
        <w:t xml:space="preserve"> шығармашылығы бойынша талдануының </w:t>
      </w:r>
      <w:r w:rsidRPr="003940FB">
        <w:rPr>
          <w:rFonts w:ascii="Times New Roman" w:hAnsi="Times New Roman" w:cs="Times New Roman"/>
          <w:color w:val="000000" w:themeColor="text1"/>
          <w:sz w:val="28"/>
          <w:szCs w:val="28"/>
          <w:lang w:val="kk-KZ"/>
        </w:rPr>
        <w:t xml:space="preserve">бірнеше себебі бар. Біріншіден, Шерхан Мұртаза – қазақ әдебиетінің көрнекті өкілі, қоғам қайраткері, публицист, аудармашы, редактор, өз дәуірінің қоғамдық ойына зор ықпал еткен тұлға, </w:t>
      </w:r>
      <w:r w:rsidR="00C33756" w:rsidRPr="003940FB">
        <w:rPr>
          <w:rFonts w:ascii="Times New Roman" w:hAnsi="Times New Roman" w:cs="Times New Roman"/>
          <w:color w:val="000000" w:themeColor="text1"/>
          <w:sz w:val="28"/>
          <w:szCs w:val="28"/>
          <w:lang w:val="kk-KZ"/>
        </w:rPr>
        <w:t xml:space="preserve">Қазақ Советтік Социалистік Республикасының </w:t>
      </w:r>
      <w:r w:rsidR="00B1332B" w:rsidRPr="003940FB">
        <w:rPr>
          <w:rFonts w:ascii="Times New Roman" w:hAnsi="Times New Roman" w:cs="Times New Roman"/>
          <w:color w:val="000000" w:themeColor="text1"/>
          <w:sz w:val="28"/>
          <w:szCs w:val="28"/>
          <w:lang w:val="kk-KZ"/>
        </w:rPr>
        <w:t xml:space="preserve">еңбек сіңірген мәдениет қызметкері, Қазақстанның халық жазушысы, Қырғыз Республикасының еңбек сіңірген мәдениет қайраткері. </w:t>
      </w:r>
      <w:r w:rsidRPr="003940FB">
        <w:rPr>
          <w:rFonts w:ascii="Times New Roman" w:hAnsi="Times New Roman" w:cs="Times New Roman"/>
          <w:color w:val="000000" w:themeColor="text1"/>
          <w:sz w:val="28"/>
          <w:szCs w:val="28"/>
          <w:lang w:val="kk-KZ"/>
        </w:rPr>
        <w:t>Шерхан Мұртаза Қазақстан Жоғарғы Кеңесінің депутаты болып сайланып, елдің рухани және мәдени дамуына белсенді араласты. Ол ұлттық мүдде, тіл, жер мәселелерінде батыл пікірлер айтып, қоғамда ерекше беделге ие болды. Шерхан Мұртазаның шығармалары мен қоғамдық қызметі қазақ халқының рухани байлығын арттырып, ұлттық сананы оятуға зор ықпал етті.</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Сөз зергерінің шығармаларында</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 xml:space="preserve">ұлттық болмыспен қатар азаматтық ұстанымы да айқын көрініс тапты. Соған сәйкес жұмыста </w:t>
      </w:r>
      <w:r w:rsidRPr="003940FB">
        <w:rPr>
          <w:rFonts w:ascii="Times New Roman" w:hAnsi="Times New Roman" w:cs="Times New Roman"/>
          <w:color w:val="000000" w:themeColor="text1"/>
          <w:sz w:val="28"/>
          <w:szCs w:val="28"/>
          <w:lang w:val="kk-KZ"/>
        </w:rPr>
        <w:t>Шерхан Мұртазаның</w:t>
      </w:r>
      <w:r w:rsidRPr="003940FB">
        <w:rPr>
          <w:rStyle w:val="a6"/>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көркем, публицистикалық, философиялық, саяси дискурстары</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талданып,</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w:t>
      </w:r>
      <w:r w:rsidRPr="003940FB">
        <w:rPr>
          <w:rStyle w:val="a6"/>
          <w:rFonts w:ascii="Times New Roman" w:hAnsi="Times New Roman" w:cs="Times New Roman"/>
          <w:b w:val="0"/>
          <w:bCs w:val="0"/>
          <w:color w:val="000000" w:themeColor="text1"/>
          <w:sz w:val="28"/>
          <w:szCs w:val="28"/>
          <w:lang w:val="kk-KZ"/>
        </w:rPr>
        <w:t xml:space="preserve">ілдік </w:t>
      </w:r>
      <w:r w:rsidRPr="003940FB">
        <w:rPr>
          <w:rFonts w:ascii="Times New Roman" w:hAnsi="Times New Roman" w:cs="Times New Roman"/>
          <w:color w:val="000000" w:themeColor="text1"/>
          <w:sz w:val="28"/>
          <w:szCs w:val="28"/>
          <w:lang w:val="kk-KZ"/>
        </w:rPr>
        <w:t>тұлғаның</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когнитивтік, семантикалық, прагматикалық, аксиологиялық</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қырлары айқындалды.</w:t>
      </w:r>
      <w:r w:rsidRPr="003940FB">
        <w:rPr>
          <w:rFonts w:ascii="Times New Roman" w:hAnsi="Times New Roman" w:cs="Times New Roman"/>
          <w:b/>
          <w:color w:val="000000" w:themeColor="text1"/>
          <w:sz w:val="28"/>
          <w:szCs w:val="28"/>
          <w:lang w:val="kk-KZ"/>
        </w:rPr>
        <w:t xml:space="preserve">  </w:t>
      </w:r>
    </w:p>
    <w:p w14:paraId="2FA79709" w14:textId="77777777" w:rsidR="003F6C3B" w:rsidRPr="003940FB" w:rsidRDefault="003F6C3B" w:rsidP="00FD6EB4">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Зерттеу жұмысының өзектілігі. </w:t>
      </w:r>
      <w:bookmarkStart w:id="3" w:name="_Hlk198193344"/>
      <w:r w:rsidRPr="003940FB">
        <w:rPr>
          <w:rFonts w:ascii="Times New Roman" w:hAnsi="Times New Roman" w:cs="Times New Roman"/>
          <w:bCs/>
          <w:color w:val="000000" w:themeColor="text1"/>
          <w:sz w:val="28"/>
          <w:szCs w:val="28"/>
          <w:lang w:val="kk-KZ"/>
        </w:rPr>
        <w:t>З</w:t>
      </w:r>
      <w:r w:rsidRPr="003940FB">
        <w:rPr>
          <w:rFonts w:ascii="Times New Roman" w:hAnsi="Times New Roman" w:cs="Times New Roman"/>
          <w:color w:val="000000" w:themeColor="text1"/>
          <w:sz w:val="28"/>
          <w:szCs w:val="28"/>
          <w:lang w:val="kk-KZ"/>
        </w:rPr>
        <w:t xml:space="preserve">ерттеудің өзектілігін бүгінгі таңда антропоөзектік бағыттағы зерттеулердің жандануы; тіл білімінде дискурсты түрлі қырынан зерттеуге бағытталған жаңа бағыттардың дамуы; пәнаралық зерттеулерге деген қызығушылықтың артуы; Шерхан Мұртазаның тілдік тұлғасы бойынша іргелі лингвистикалық зерттеулердің болмауы; Шерхан Мұртаза тұлғасының этномәдени маңызы жоғары болуы сияқты фактормен </w:t>
      </w:r>
      <w:r w:rsidRPr="003940FB">
        <w:rPr>
          <w:rFonts w:ascii="Times New Roman" w:hAnsi="Times New Roman" w:cs="Times New Roman"/>
          <w:color w:val="000000" w:themeColor="text1"/>
          <w:sz w:val="28"/>
          <w:szCs w:val="28"/>
          <w:lang w:val="kk-KZ"/>
        </w:rPr>
        <w:lastRenderedPageBreak/>
        <w:t xml:space="preserve">негіздеуге болады. </w:t>
      </w:r>
      <w:r w:rsidRPr="003940FB">
        <w:rPr>
          <w:rFonts w:ascii="Times New Roman" w:hAnsi="Times New Roman" w:cs="Times New Roman"/>
          <w:color w:val="000000" w:themeColor="text1"/>
          <w:spacing w:val="20"/>
          <w:sz w:val="28"/>
          <w:szCs w:val="28"/>
          <w:lang w:val="kk-KZ"/>
        </w:rPr>
        <w:t xml:space="preserve">ҚР </w:t>
      </w:r>
      <w:r w:rsidRPr="003940FB">
        <w:rPr>
          <w:rFonts w:ascii="Times New Roman" w:hAnsi="Times New Roman" w:cs="Times New Roman"/>
          <w:color w:val="000000" w:themeColor="text1"/>
          <w:sz w:val="28"/>
          <w:szCs w:val="28"/>
          <w:lang w:val="kk-KZ"/>
        </w:rPr>
        <w:t>Мемлекеттік сыйлығының иегері, Халық жазушысы, қоғам қайраткері Ш. Мұртазаның</w:t>
      </w:r>
      <w:r w:rsidRPr="003940FB">
        <w:rPr>
          <w:rFonts w:ascii="Times New Roman" w:hAnsi="Times New Roman" w:cs="Times New Roman"/>
          <w:color w:val="000000" w:themeColor="text1"/>
          <w:spacing w:val="20"/>
          <w:sz w:val="28"/>
          <w:szCs w:val="28"/>
          <w:lang w:val="kk-KZ"/>
        </w:rPr>
        <w:t xml:space="preserve"> </w:t>
      </w:r>
      <w:r w:rsidRPr="003940FB">
        <w:rPr>
          <w:rFonts w:ascii="Times New Roman" w:hAnsi="Times New Roman" w:cs="Times New Roman"/>
          <w:color w:val="000000" w:themeColor="text1"/>
          <w:sz w:val="28"/>
          <w:szCs w:val="28"/>
          <w:lang w:val="kk-KZ"/>
        </w:rPr>
        <w:t xml:space="preserve">мұрасын зерттеу қажеттігі қазіргі қоғам мен жеке адамның рухани кеңістігіндегі өзекті мәселелермен сабақтас. Сөз зергерінің мұрасын ғалым, жазушы, педагог, философ, қоғам қайраткері, баспагер, редактор ретінде әлеуметтік-кәсіби синкретизм тұрғысынан, ұжымдық әдеби шығармашылық өкілі ретінде топтық репрезентативтік қырынан қарастыру қажет. Бұл орайда Шерхан Мұртазаның </w:t>
      </w:r>
      <w:r w:rsidRPr="003940FB">
        <w:rPr>
          <w:rFonts w:ascii="Times New Roman" w:hAnsi="Times New Roman" w:cs="Times New Roman"/>
          <w:bCs/>
          <w:color w:val="000000" w:themeColor="text1"/>
          <w:sz w:val="28"/>
          <w:szCs w:val="28"/>
          <w:lang w:val="kk-KZ"/>
        </w:rPr>
        <w:t xml:space="preserve">тілдік тұлғасын көп дискурсты тұлға ретінде сипаттай отырып, сөз зергерінің бойынан типтік және даралық белгілерді айқындау көзделді. </w:t>
      </w:r>
      <w:r w:rsidRPr="003940FB">
        <w:rPr>
          <w:rFonts w:ascii="Times New Roman" w:hAnsi="Times New Roman" w:cs="Times New Roman"/>
          <w:color w:val="000000" w:themeColor="text1"/>
          <w:sz w:val="28"/>
          <w:szCs w:val="28"/>
          <w:lang w:val="kk-KZ"/>
        </w:rPr>
        <w:t xml:space="preserve">Тақырыптың өзектілігін осы тұрғыдан да негіздеуге болады. </w:t>
      </w:r>
    </w:p>
    <w:p w14:paraId="4B59FC93" w14:textId="77777777" w:rsidR="003F6C3B" w:rsidRPr="003940FB" w:rsidRDefault="003F6C3B" w:rsidP="00FD6EB4">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зерттеу тақырыбының өзектілігі дискурстық әрекет, дискурстық тәжірибеге ерекше көңіл бөлінумен де байланысты. Себебі бүгінгі таңдағы лингвистикалық зерттеулерде тілдік (сөйлеу, мәтіндік) материалды талдауда когнитивтік-дискурстық әдіс басты орынға шығып отыр. Зерттеу жұмысында дискурс ғылымдар тоғысында – лингвистика мен әлеуметтану ғылымының тоғысында қарастырылады. Осы уақытқа дейін Шерхан Мұртазаның шығармашылығын талдаған еңбектер болғанымен, сөз зергерінің дискурстық әрекеті, дискурстық тәжірибесі әртүрлі ғылыми парадигмалардың өзара ықпалдастығына негізделген кешенді зерттеу нысаны бола қоймады. Шерхан Мұртаза дискурсының жүйелі реконструкциясы жүргізілмеді. Шерхан Мұртазаның дискурсын мәдени-әлеуметтік контексте қарастыра отырып, коммуникативтік әрекетімен, діттемімен, пресуппозиция мәселелерімен байланыстыра зерттеудің маңызы зор. Бұлайша зерттеу жекелеген тілдік тұлғаның ғана емес, жазушы еңбек еткен кезеңнің ерекшелігін көрсете алады. </w:t>
      </w:r>
    </w:p>
    <w:p w14:paraId="562E5F29" w14:textId="77777777" w:rsidR="00985CF2" w:rsidRPr="003940FB" w:rsidRDefault="003F6C3B" w:rsidP="00FD6EB4">
      <w:pPr>
        <w:shd w:val="clear" w:color="auto" w:fill="FFFFFF"/>
        <w:tabs>
          <w:tab w:val="left" w:pos="851"/>
        </w:tabs>
        <w:spacing w:after="0" w:line="240" w:lineRule="auto"/>
        <w:ind w:right="49" w:firstLine="709"/>
        <w:jc w:val="both"/>
        <w:textAlignment w:val="baseline"/>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Зерттеудің мақсаты</w:t>
      </w:r>
      <w:r w:rsidRPr="003940FB">
        <w:rPr>
          <w:rFonts w:ascii="Times New Roman" w:hAnsi="Times New Roman" w:cs="Times New Roman"/>
          <w:color w:val="000000" w:themeColor="text1"/>
          <w:sz w:val="28"/>
          <w:szCs w:val="28"/>
          <w:lang w:val="kk-KZ"/>
        </w:rPr>
        <w:t xml:space="preserve"> – </w:t>
      </w:r>
      <w:bookmarkEnd w:id="3"/>
      <w:r w:rsidR="00985CF2" w:rsidRPr="003940FB">
        <w:rPr>
          <w:rFonts w:ascii="Times New Roman" w:hAnsi="Times New Roman" w:cs="Times New Roman"/>
          <w:color w:val="000000" w:themeColor="text1"/>
          <w:sz w:val="28"/>
          <w:szCs w:val="28"/>
          <w:lang w:val="kk-KZ"/>
        </w:rPr>
        <w:t>Ш. Мұртазаның шығармашылығын талдау арқылы көп дискурсты тілдік тұлға феноменінің ұлттық-мәдени сипатын айқындап, дискурстық құрылымын когнитивтік-лингвистикалық аспектіде сипаттау.</w:t>
      </w:r>
    </w:p>
    <w:p w14:paraId="427B8271" w14:textId="20076159" w:rsidR="003F6C3B" w:rsidRPr="003940FB" w:rsidRDefault="003F6C3B" w:rsidP="00FD6EB4">
      <w:pPr>
        <w:shd w:val="clear" w:color="auto" w:fill="FFFFFF"/>
        <w:tabs>
          <w:tab w:val="left" w:pos="851"/>
        </w:tabs>
        <w:spacing w:after="0" w:line="240" w:lineRule="auto"/>
        <w:ind w:right="49" w:firstLine="709"/>
        <w:jc w:val="both"/>
        <w:textAlignment w:val="baseline"/>
        <w:rPr>
          <w:rFonts w:ascii="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bCs/>
          <w:color w:val="000000" w:themeColor="text1"/>
          <w:sz w:val="28"/>
          <w:szCs w:val="28"/>
          <w:bdr w:val="none" w:sz="0" w:space="0" w:color="auto" w:frame="1"/>
          <w:lang w:val="kk-KZ"/>
        </w:rPr>
        <w:t xml:space="preserve">Аталған мақсатты жүзеге асыру үшін зерттеу жұмысында мынадай нақты </w:t>
      </w:r>
      <w:r w:rsidRPr="003940FB">
        <w:rPr>
          <w:rFonts w:ascii="Times New Roman" w:hAnsi="Times New Roman" w:cs="Times New Roman"/>
          <w:b/>
          <w:bCs/>
          <w:color w:val="000000" w:themeColor="text1"/>
          <w:sz w:val="28"/>
          <w:szCs w:val="28"/>
          <w:bdr w:val="none" w:sz="0" w:space="0" w:color="auto" w:frame="1"/>
          <w:lang w:val="kk-KZ"/>
        </w:rPr>
        <w:t>міндеттер</w:t>
      </w:r>
      <w:r w:rsidRPr="003940FB">
        <w:rPr>
          <w:rFonts w:ascii="Times New Roman" w:hAnsi="Times New Roman" w:cs="Times New Roman"/>
          <w:bCs/>
          <w:color w:val="000000" w:themeColor="text1"/>
          <w:sz w:val="28"/>
          <w:szCs w:val="28"/>
          <w:bdr w:val="none" w:sz="0" w:space="0" w:color="auto" w:frame="1"/>
          <w:lang w:val="kk-KZ"/>
        </w:rPr>
        <w:t xml:space="preserve"> көзделді:</w:t>
      </w:r>
    </w:p>
    <w:p w14:paraId="49CAB0E7" w14:textId="04FA4DFC"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 xml:space="preserve">көп дискурсты тілдік тұлғаны қалыптастырған мәдени-әлеуметтік және шығармашылық факторларды айқындау; </w:t>
      </w:r>
    </w:p>
    <w:p w14:paraId="7FF16641" w14:textId="54028087"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 xml:space="preserve">Ш. Мұртазаның тілдік кеңістігі </w:t>
      </w:r>
      <w:r w:rsidR="00040656" w:rsidRPr="003940FB">
        <w:rPr>
          <w:color w:val="000000" w:themeColor="text1"/>
          <w:sz w:val="28"/>
          <w:szCs w:val="28"/>
          <w:lang w:val="kk-KZ"/>
        </w:rPr>
        <w:t xml:space="preserve">мен </w:t>
      </w:r>
      <w:r w:rsidRPr="003940FB">
        <w:rPr>
          <w:color w:val="000000" w:themeColor="text1"/>
          <w:sz w:val="28"/>
          <w:szCs w:val="28"/>
          <w:lang w:val="kk-KZ"/>
        </w:rPr>
        <w:t xml:space="preserve">дискурс қабаттарын нақтылау; </w:t>
      </w:r>
    </w:p>
    <w:p w14:paraId="6AECD1BC" w14:textId="1ED6ECAE"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 xml:space="preserve">сөз зергерінің шығармаларындағы ұлттық-мәдени концептосфераны анықтау; </w:t>
      </w:r>
    </w:p>
    <w:p w14:paraId="1A36F862" w14:textId="364295F2"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 xml:space="preserve">Ш. Мұртаза көп дискурсты тілдік тұлғасының идиостилін талдау; </w:t>
      </w:r>
    </w:p>
    <w:p w14:paraId="49E38E69" w14:textId="337F2A60"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Ш. Мұртаза дискурсының лингвопрагматикалық және аксиологиялық ерекшеліктерін сипаттау;</w:t>
      </w:r>
    </w:p>
    <w:p w14:paraId="0940535E" w14:textId="308966F7" w:rsidR="00985CF2" w:rsidRPr="003940FB" w:rsidRDefault="00985CF2" w:rsidP="00FD6EB4">
      <w:pPr>
        <w:pStyle w:val="a4"/>
        <w:numPr>
          <w:ilvl w:val="1"/>
          <w:numId w:val="62"/>
        </w:numPr>
        <w:tabs>
          <w:tab w:val="left" w:pos="993"/>
        </w:tabs>
        <w:ind w:left="0" w:right="49" w:firstLine="709"/>
        <w:contextualSpacing/>
        <w:rPr>
          <w:color w:val="000000" w:themeColor="text1"/>
          <w:sz w:val="28"/>
          <w:szCs w:val="28"/>
          <w:lang w:val="kk-KZ"/>
        </w:rPr>
      </w:pPr>
      <w:r w:rsidRPr="003940FB">
        <w:rPr>
          <w:color w:val="000000" w:themeColor="text1"/>
          <w:sz w:val="28"/>
          <w:szCs w:val="28"/>
          <w:lang w:val="kk-KZ"/>
        </w:rPr>
        <w:t>тілдік тұлғаның ұстанымдарын идиологема деңгейінде сипаттау.</w:t>
      </w:r>
    </w:p>
    <w:p w14:paraId="4059E9B2" w14:textId="5D6B4BA7" w:rsidR="003F6C3B" w:rsidRPr="003940FB" w:rsidRDefault="003F6C3B" w:rsidP="00FD6EB4">
      <w:pPr>
        <w:pStyle w:val="a4"/>
        <w:tabs>
          <w:tab w:val="left" w:pos="993"/>
        </w:tabs>
        <w:ind w:left="0" w:right="49" w:firstLine="709"/>
        <w:contextualSpacing/>
        <w:rPr>
          <w:b/>
          <w:bCs/>
          <w:color w:val="000000" w:themeColor="text1"/>
          <w:sz w:val="28"/>
          <w:szCs w:val="28"/>
          <w:lang w:val="kk-KZ"/>
        </w:rPr>
      </w:pPr>
      <w:r w:rsidRPr="003940FB">
        <w:rPr>
          <w:b/>
          <w:bCs/>
          <w:color w:val="000000" w:themeColor="text1"/>
          <w:sz w:val="28"/>
          <w:szCs w:val="28"/>
          <w:lang w:val="kk-KZ"/>
        </w:rPr>
        <w:t>Зерттеу нысаны</w:t>
      </w:r>
      <w:r w:rsidRPr="003940FB">
        <w:rPr>
          <w:color w:val="000000" w:themeColor="text1"/>
          <w:sz w:val="28"/>
          <w:szCs w:val="28"/>
          <w:lang w:val="kk-KZ"/>
        </w:rPr>
        <w:t xml:space="preserve"> – Ш. </w:t>
      </w:r>
      <w:r w:rsidR="00040656" w:rsidRPr="003940FB">
        <w:rPr>
          <w:color w:val="000000" w:themeColor="text1"/>
          <w:sz w:val="28"/>
          <w:szCs w:val="28"/>
          <w:lang w:val="kk-KZ"/>
        </w:rPr>
        <w:t xml:space="preserve">Мұртаза </w:t>
      </w:r>
      <w:r w:rsidRPr="003940FB">
        <w:rPr>
          <w:bCs/>
          <w:color w:val="000000" w:themeColor="text1"/>
          <w:sz w:val="28"/>
          <w:szCs w:val="28"/>
          <w:bdr w:val="none" w:sz="0" w:space="0" w:color="auto" w:frame="1"/>
          <w:lang w:val="kk-KZ"/>
        </w:rPr>
        <w:t>тілдік тұлғасының ұлттық-мәдени көрінісі.</w:t>
      </w:r>
    </w:p>
    <w:p w14:paraId="54673757" w14:textId="77777777" w:rsidR="003F6C3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b/>
          <w:bCs/>
          <w:color w:val="000000" w:themeColor="text1"/>
          <w:sz w:val="28"/>
          <w:szCs w:val="28"/>
          <w:lang w:val="kk-KZ"/>
        </w:rPr>
        <w:t>Зерттеу пәні</w:t>
      </w:r>
      <w:r w:rsidRPr="003940FB">
        <w:rPr>
          <w:rFonts w:ascii="Times New Roman" w:hAnsi="Times New Roman" w:cs="Times New Roman"/>
          <w:color w:val="000000" w:themeColor="text1"/>
          <w:sz w:val="28"/>
          <w:szCs w:val="28"/>
          <w:lang w:val="kk-KZ"/>
        </w:rPr>
        <w:t xml:space="preserve"> – </w:t>
      </w:r>
      <w:r w:rsidRPr="003940FB">
        <w:rPr>
          <w:rFonts w:ascii="Times New Roman" w:hAnsi="Times New Roman" w:cs="Times New Roman"/>
          <w:bCs/>
          <w:color w:val="000000" w:themeColor="text1"/>
          <w:sz w:val="28"/>
          <w:szCs w:val="28"/>
          <w:bdr w:val="none" w:sz="0" w:space="0" w:color="auto" w:frame="1"/>
          <w:lang w:val="kk-KZ"/>
        </w:rPr>
        <w:t xml:space="preserve">Ш. Мұртазаның көркем, публицистикалық, философиялық, саяси дискурстарында көрініс табатын тілдік тұлғасының ұлттық-мәдени ерекшеліктері. </w:t>
      </w:r>
    </w:p>
    <w:p w14:paraId="16C2F11B" w14:textId="10551382" w:rsidR="003F6C3B" w:rsidRPr="003940FB" w:rsidRDefault="003F6C3B" w:rsidP="00FD6EB4">
      <w:pPr>
        <w:spacing w:after="0" w:line="240" w:lineRule="auto"/>
        <w:ind w:right="49" w:firstLine="709"/>
        <w:jc w:val="both"/>
        <w:rPr>
          <w:rFonts w:ascii="Times New Roman" w:hAnsi="Times New Roman" w:cs="Times New Roman"/>
          <w:bCs/>
          <w:color w:val="000000" w:themeColor="text1"/>
          <w:sz w:val="28"/>
          <w:szCs w:val="28"/>
          <w:lang w:val="kk-KZ"/>
        </w:rPr>
      </w:pPr>
      <w:r w:rsidRPr="003940FB">
        <w:rPr>
          <w:rFonts w:ascii="Times New Roman" w:hAnsi="Times New Roman" w:cs="Times New Roman"/>
          <w:b/>
          <w:bCs/>
          <w:color w:val="000000" w:themeColor="text1"/>
          <w:sz w:val="28"/>
          <w:szCs w:val="28"/>
          <w:lang w:val="kk-KZ"/>
        </w:rPr>
        <w:lastRenderedPageBreak/>
        <w:t xml:space="preserve">Зерттеудің теориялық және әдіснамалық негізі. </w:t>
      </w:r>
      <w:r w:rsidRPr="003940FB">
        <w:rPr>
          <w:rFonts w:ascii="Times New Roman" w:hAnsi="Times New Roman" w:cs="Times New Roman"/>
          <w:color w:val="000000" w:themeColor="text1"/>
          <w:sz w:val="28"/>
          <w:szCs w:val="28"/>
          <w:lang w:val="kk-KZ"/>
        </w:rPr>
        <w:t>Зерттеу жұмысының теориялық және әдіснамалық негізі ретінде отандық ғалымдардан шығарма тіліне, сөз құдіретіне қатысты А. Байтұрсынұлы, М.</w:t>
      </w:r>
      <w:r w:rsidR="00EA19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Дулатов, Ж.</w:t>
      </w:r>
      <w:r w:rsidR="00EA19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Аймауытұлы, М.</w:t>
      </w:r>
      <w:r w:rsidR="00EA19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Жұмабаев, Қ. Жұбанов, Р. Сыздықтың, тілді адам санасының көрінісі ретінде</w:t>
      </w:r>
      <w:r w:rsidR="00C2389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қарастыруда А. Салқынбайдың, қаламгер шығармаларындағы тілдік ерекшеліктерді тануда Д. Әлкебаева, А. Тымбол, О. Жұбайдың, шығарма тілін «тілдік тұлға» тұрғысынан зерттеуде </w:t>
      </w:r>
      <w:r w:rsidRPr="003940FB">
        <w:rPr>
          <w:rFonts w:ascii="Times New Roman" w:hAnsi="Times New Roman" w:cs="Times New Roman"/>
          <w:color w:val="000000" w:themeColor="text1"/>
          <w:sz w:val="28"/>
          <w:szCs w:val="28"/>
          <w:lang w:val="kk-KZ"/>
          <w14:ligatures w14:val="standardContextual"/>
        </w:rPr>
        <w:t xml:space="preserve">Ж. Манкеева мен Н. Уәлидің, тілдік тұлғаны қалыптастырудағы мәтін рөлін Ш. Құрманбайұлының, тілдік тұлғаның дискурстық сипатын анықтауда Г. Смағұлова мен Ф. Қожахметованың, тілдік тұлғаны зерттеудің мәселелерін Ф. Терекованың, көп дискурсты тілдік тұлғаның сипатын анықтауда Қ. Искакованың т.б. еңбектері; </w:t>
      </w:r>
      <w:r w:rsidRPr="003940FB">
        <w:rPr>
          <w:rFonts w:ascii="Times New Roman" w:hAnsi="Times New Roman" w:cs="Times New Roman"/>
          <w:color w:val="000000" w:themeColor="text1"/>
          <w:sz w:val="28"/>
          <w:szCs w:val="28"/>
          <w:lang w:val="kk-KZ"/>
        </w:rPr>
        <w:t>шетелдік зерттеушілерден т</w:t>
      </w:r>
      <w:r w:rsidRPr="003940FB">
        <w:rPr>
          <w:rFonts w:ascii="Times New Roman" w:hAnsi="Times New Roman" w:cs="Times New Roman"/>
          <w:bCs/>
          <w:color w:val="000000" w:themeColor="text1"/>
          <w:sz w:val="28"/>
          <w:szCs w:val="28"/>
          <w:lang w:val="kk-KZ"/>
        </w:rPr>
        <w:t>ілдік тұлға теориясына қатысты</w:t>
      </w:r>
      <w:r w:rsidRPr="003940FB">
        <w:rPr>
          <w:rFonts w:ascii="Times New Roman" w:hAnsi="Times New Roman" w:cs="Times New Roman"/>
          <w:color w:val="000000" w:themeColor="text1"/>
          <w:sz w:val="28"/>
          <w:szCs w:val="28"/>
          <w:lang w:val="kk-KZ"/>
        </w:rPr>
        <w:t xml:space="preserve"> </w:t>
      </w:r>
      <w:r w:rsidR="00B1332B" w:rsidRPr="003940FB">
        <w:rPr>
          <w:rFonts w:ascii="Times New Roman" w:hAnsi="Times New Roman" w:cs="Times New Roman"/>
          <w:color w:val="000000" w:themeColor="text1"/>
          <w:sz w:val="28"/>
          <w:szCs w:val="28"/>
          <w:lang w:val="kk-KZ"/>
        </w:rPr>
        <w:t xml:space="preserve">(В.И. Карасик, </w:t>
      </w:r>
      <w:r w:rsidR="007509EC" w:rsidRPr="003940FB">
        <w:rPr>
          <w:rFonts w:ascii="Times New Roman" w:hAnsi="Times New Roman" w:cs="Times New Roman"/>
          <w:color w:val="000000" w:themeColor="text1"/>
          <w:sz w:val="28"/>
          <w:szCs w:val="28"/>
          <w:lang w:val="kk-KZ"/>
        </w:rPr>
        <w:br/>
      </w:r>
      <w:r w:rsidR="00B1332B" w:rsidRPr="003940FB">
        <w:rPr>
          <w:rFonts w:ascii="Times New Roman" w:hAnsi="Times New Roman" w:cs="Times New Roman"/>
          <w:color w:val="000000" w:themeColor="text1"/>
          <w:sz w:val="28"/>
          <w:szCs w:val="28"/>
          <w:lang w:val="kk-KZ"/>
        </w:rPr>
        <w:t>Ю.Н. Караулов, О.Е. Морозова, А.А. Ворожбитова, А.П. Седых</w:t>
      </w:r>
      <w:r w:rsidR="00B1332B" w:rsidRPr="00FF0A3A">
        <w:rPr>
          <w:rFonts w:ascii="Times New Roman" w:hAnsi="Times New Roman" w:cs="Times New Roman"/>
          <w:color w:val="000000" w:themeColor="text1"/>
          <w:sz w:val="28"/>
          <w:szCs w:val="28"/>
          <w:lang w:val="kk-KZ"/>
        </w:rPr>
        <w:t xml:space="preserve">, </w:t>
      </w:r>
      <w:r w:rsidR="007509EC" w:rsidRPr="003940FB">
        <w:rPr>
          <w:rFonts w:ascii="Times New Roman" w:hAnsi="Times New Roman" w:cs="Times New Roman"/>
          <w:color w:val="000000" w:themeColor="text1"/>
          <w:sz w:val="28"/>
          <w:szCs w:val="28"/>
          <w:lang w:val="kk-KZ"/>
        </w:rPr>
        <w:br/>
      </w:r>
      <w:r w:rsidR="00B1332B" w:rsidRPr="003940FB">
        <w:rPr>
          <w:rFonts w:ascii="Times New Roman" w:hAnsi="Times New Roman" w:cs="Times New Roman"/>
          <w:color w:val="000000" w:themeColor="text1"/>
          <w:sz w:val="28"/>
          <w:szCs w:val="28"/>
          <w:lang w:val="kk-KZ"/>
        </w:rPr>
        <w:t>О.Б. Сиротинина, К.Ф. Седов, Н.С. Болотнова</w:t>
      </w:r>
      <w:r w:rsidR="00B1332B" w:rsidRPr="00FF0A3A">
        <w:rPr>
          <w:rFonts w:ascii="Times New Roman" w:hAnsi="Times New Roman" w:cs="Times New Roman"/>
          <w:color w:val="000000" w:themeColor="text1"/>
          <w:sz w:val="28"/>
          <w:szCs w:val="28"/>
          <w:lang w:val="kk-KZ"/>
        </w:rPr>
        <w:t xml:space="preserve"> </w:t>
      </w:r>
      <w:r w:rsidR="00B1332B" w:rsidRPr="003940FB">
        <w:rPr>
          <w:rFonts w:ascii="Times New Roman" w:hAnsi="Times New Roman" w:cs="Times New Roman"/>
          <w:color w:val="000000" w:themeColor="text1"/>
          <w:sz w:val="28"/>
          <w:szCs w:val="28"/>
          <w:lang w:val="kk-KZ"/>
        </w:rPr>
        <w:t>және т.б.); м</w:t>
      </w:r>
      <w:r w:rsidR="00B1332B" w:rsidRPr="003940FB">
        <w:rPr>
          <w:rFonts w:ascii="Times New Roman" w:hAnsi="Times New Roman" w:cs="Times New Roman"/>
          <w:bCs/>
          <w:color w:val="000000" w:themeColor="text1"/>
          <w:sz w:val="28"/>
          <w:szCs w:val="28"/>
          <w:lang w:val="kk-KZ"/>
        </w:rPr>
        <w:t>әтін теориясы туралы</w:t>
      </w:r>
      <w:r w:rsidR="00B1332B" w:rsidRPr="003940FB">
        <w:rPr>
          <w:rFonts w:ascii="Times New Roman" w:hAnsi="Times New Roman" w:cs="Times New Roman"/>
          <w:color w:val="000000" w:themeColor="text1"/>
          <w:sz w:val="28"/>
          <w:szCs w:val="28"/>
          <w:lang w:val="kk-KZ"/>
        </w:rPr>
        <w:t xml:space="preserve"> (Л.В. Щерба, В.В. Виноградов, С.Г. Ильенко, Г.О. Винокур, </w:t>
      </w:r>
      <w:r w:rsidR="007509EC" w:rsidRPr="003940FB">
        <w:rPr>
          <w:rFonts w:ascii="Times New Roman" w:hAnsi="Times New Roman" w:cs="Times New Roman"/>
          <w:color w:val="000000" w:themeColor="text1"/>
          <w:sz w:val="28"/>
          <w:szCs w:val="28"/>
          <w:lang w:val="kk-KZ"/>
        </w:rPr>
        <w:br/>
      </w:r>
      <w:r w:rsidR="00B1332B" w:rsidRPr="003940FB">
        <w:rPr>
          <w:rFonts w:ascii="Times New Roman" w:hAnsi="Times New Roman" w:cs="Times New Roman"/>
          <w:color w:val="000000" w:themeColor="text1"/>
          <w:sz w:val="28"/>
          <w:szCs w:val="28"/>
          <w:lang w:val="kk-KZ"/>
        </w:rPr>
        <w:t>М.Я. Дымарский И.Р. Гальперин); д</w:t>
      </w:r>
      <w:r w:rsidR="00B1332B" w:rsidRPr="003940FB">
        <w:rPr>
          <w:rFonts w:ascii="Times New Roman" w:hAnsi="Times New Roman" w:cs="Times New Roman"/>
          <w:bCs/>
          <w:color w:val="000000" w:themeColor="text1"/>
          <w:sz w:val="28"/>
          <w:szCs w:val="28"/>
          <w:lang w:val="kk-KZ"/>
        </w:rPr>
        <w:t>искурс теориясы туралы</w:t>
      </w:r>
      <w:r w:rsidR="00B1332B" w:rsidRPr="003940FB">
        <w:rPr>
          <w:rFonts w:ascii="Times New Roman" w:hAnsi="Times New Roman" w:cs="Times New Roman"/>
          <w:color w:val="000000" w:themeColor="text1"/>
          <w:sz w:val="28"/>
          <w:szCs w:val="28"/>
          <w:lang w:val="kk-KZ"/>
        </w:rPr>
        <w:t xml:space="preserve"> (М.М. Бахтин, Т.А. Ван Дейк, М.Л. Макаров, Н.Д. Арутюнова, М.Р. Желтухина, </w:t>
      </w:r>
      <w:r w:rsidR="007509EC" w:rsidRPr="003940FB">
        <w:rPr>
          <w:rFonts w:ascii="Times New Roman" w:hAnsi="Times New Roman" w:cs="Times New Roman"/>
          <w:color w:val="000000" w:themeColor="text1"/>
          <w:sz w:val="28"/>
          <w:szCs w:val="28"/>
          <w:lang w:val="kk-KZ"/>
        </w:rPr>
        <w:br/>
      </w:r>
      <w:r w:rsidR="00B1332B" w:rsidRPr="003940FB">
        <w:rPr>
          <w:rFonts w:ascii="Times New Roman" w:hAnsi="Times New Roman" w:cs="Times New Roman"/>
          <w:color w:val="000000" w:themeColor="text1"/>
          <w:sz w:val="28"/>
          <w:szCs w:val="28"/>
          <w:lang w:val="kk-KZ"/>
        </w:rPr>
        <w:t xml:space="preserve">А.П. Чудинов, М.Ю. Олешков </w:t>
      </w:r>
      <w:r w:rsidRPr="003940FB">
        <w:rPr>
          <w:rFonts w:ascii="Times New Roman" w:hAnsi="Times New Roman" w:cs="Times New Roman"/>
          <w:color w:val="000000" w:themeColor="text1"/>
          <w:sz w:val="28"/>
          <w:szCs w:val="28"/>
          <w:lang w:val="kk-KZ"/>
        </w:rPr>
        <w:t xml:space="preserve">және т.б.); когнитивтік лингвистикаға </w:t>
      </w:r>
      <w:r w:rsidRPr="003940FB">
        <w:rPr>
          <w:rFonts w:ascii="Times New Roman" w:hAnsi="Times New Roman" w:cs="Times New Roman"/>
          <w:bCs/>
          <w:color w:val="000000" w:themeColor="text1"/>
          <w:sz w:val="28"/>
          <w:szCs w:val="28"/>
          <w:lang w:val="kk-KZ"/>
        </w:rPr>
        <w:t>қатысты</w:t>
      </w:r>
      <w:r w:rsidRPr="003940FB">
        <w:rPr>
          <w:rFonts w:ascii="Times New Roman" w:hAnsi="Times New Roman" w:cs="Times New Roman"/>
          <w:color w:val="000000" w:themeColor="text1"/>
          <w:sz w:val="28"/>
          <w:szCs w:val="28"/>
          <w:lang w:val="kk-KZ"/>
        </w:rPr>
        <w:t xml:space="preserve"> (Н.Н. Болдырев, В.И. Карасик, Е.С. Кубрякова және т.б.); к</w:t>
      </w:r>
      <w:r w:rsidRPr="003940FB">
        <w:rPr>
          <w:rFonts w:ascii="Times New Roman" w:hAnsi="Times New Roman" w:cs="Times New Roman"/>
          <w:bCs/>
          <w:color w:val="000000" w:themeColor="text1"/>
          <w:sz w:val="28"/>
          <w:szCs w:val="28"/>
          <w:lang w:val="kk-KZ"/>
        </w:rPr>
        <w:t>огнитивтік-коммуникативтік парадигма теориясына қатысты</w:t>
      </w:r>
      <w:r w:rsidRPr="003940FB">
        <w:rPr>
          <w:rFonts w:ascii="Times New Roman" w:hAnsi="Times New Roman" w:cs="Times New Roman"/>
          <w:color w:val="000000" w:themeColor="text1"/>
          <w:sz w:val="28"/>
          <w:szCs w:val="28"/>
          <w:lang w:val="kk-KZ"/>
        </w:rPr>
        <w:t xml:space="preserve"> (В.И. Карасик, Г.Г. Слышкин, А.Н. Приходько, О.С. Иссерс және т.б.) пайдаланылды. </w:t>
      </w:r>
      <w:r w:rsidRPr="003940FB">
        <w:rPr>
          <w:rFonts w:ascii="Times New Roman" w:hAnsi="Times New Roman" w:cs="Times New Roman"/>
          <w:bCs/>
          <w:color w:val="000000" w:themeColor="text1"/>
          <w:sz w:val="28"/>
          <w:szCs w:val="28"/>
          <w:lang w:val="kk-KZ"/>
        </w:rPr>
        <w:t>Сонымен қатар</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интерпретация идеясы (Н.Д. Арутюнова, Ю.А. Ладыгина, И.В. Арнольд және т.б.) </w:t>
      </w:r>
      <w:r w:rsidRPr="003940FB">
        <w:rPr>
          <w:rFonts w:ascii="Times New Roman" w:hAnsi="Times New Roman" w:cs="Times New Roman"/>
          <w:bCs/>
          <w:color w:val="000000" w:themeColor="text1"/>
          <w:sz w:val="28"/>
          <w:szCs w:val="28"/>
          <w:lang w:val="kk-KZ"/>
        </w:rPr>
        <w:t xml:space="preserve">басшылыққа алынды. </w:t>
      </w:r>
    </w:p>
    <w:p w14:paraId="4FA84CE2" w14:textId="5354C4A6" w:rsidR="003F6C3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b/>
          <w:color w:val="000000" w:themeColor="text1"/>
          <w:sz w:val="28"/>
          <w:szCs w:val="28"/>
          <w:lang w:val="kk-KZ"/>
        </w:rPr>
        <w:t xml:space="preserve">Зерттеу әдістері. </w:t>
      </w:r>
      <w:bookmarkStart w:id="4" w:name="_Hlk198193383"/>
      <w:r w:rsidRPr="003940FB">
        <w:rPr>
          <w:rFonts w:ascii="Times New Roman" w:hAnsi="Times New Roman" w:cs="Times New Roman"/>
          <w:bCs/>
          <w:color w:val="000000" w:themeColor="text1"/>
          <w:sz w:val="28"/>
          <w:szCs w:val="28"/>
          <w:bdr w:val="none" w:sz="0" w:space="0" w:color="auto" w:frame="1"/>
          <w:lang w:val="kk-KZ"/>
        </w:rPr>
        <w:t xml:space="preserve">Зерттеу жұмысында сипаттамалық, контекстік, </w:t>
      </w:r>
      <w:r w:rsidRPr="003940FB">
        <w:rPr>
          <w:rFonts w:ascii="Times New Roman" w:hAnsi="Times New Roman" w:cs="Times New Roman"/>
          <w:color w:val="000000" w:themeColor="text1"/>
          <w:spacing w:val="-8"/>
          <w:sz w:val="28"/>
          <w:szCs w:val="28"/>
          <w:lang w:val="kk-KZ"/>
        </w:rPr>
        <w:t xml:space="preserve">концептуалдық талдау, </w:t>
      </w:r>
      <w:r w:rsidRPr="003940FB">
        <w:rPr>
          <w:rFonts w:ascii="Times New Roman" w:hAnsi="Times New Roman" w:cs="Times New Roman"/>
          <w:bCs/>
          <w:color w:val="000000" w:themeColor="text1"/>
          <w:spacing w:val="-8"/>
          <w:sz w:val="28"/>
          <w:szCs w:val="28"/>
          <w:bdr w:val="none" w:sz="0" w:space="0" w:color="auto" w:frame="1"/>
          <w:lang w:val="kk-KZ"/>
        </w:rPr>
        <w:t xml:space="preserve">лингвостилистикалық, салыстырмалы, </w:t>
      </w:r>
      <w:r w:rsidRPr="003940FB">
        <w:rPr>
          <w:rFonts w:ascii="Times New Roman" w:hAnsi="Times New Roman" w:cs="Times New Roman"/>
          <w:bCs/>
          <w:color w:val="000000" w:themeColor="text1"/>
          <w:sz w:val="28"/>
          <w:szCs w:val="28"/>
          <w:bdr w:val="none" w:sz="0" w:space="0" w:color="auto" w:frame="1"/>
          <w:lang w:val="kk-KZ"/>
        </w:rPr>
        <w:t xml:space="preserve">интерпретациялық, дискурстық талдау, </w:t>
      </w:r>
      <w:r w:rsidRPr="003940FB">
        <w:rPr>
          <w:rFonts w:ascii="Times New Roman" w:hAnsi="Times New Roman" w:cs="Times New Roman"/>
          <w:color w:val="000000" w:themeColor="text1"/>
          <w:sz w:val="28"/>
          <w:szCs w:val="28"/>
          <w:lang w:val="kk-KZ"/>
        </w:rPr>
        <w:t>лингвомәдени және когнитивтік модельдеу</w:t>
      </w:r>
      <w:r w:rsidR="00EA19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bdr w:val="none" w:sz="0" w:space="0" w:color="auto" w:frame="1"/>
          <w:lang w:val="kk-KZ"/>
        </w:rPr>
        <w:t xml:space="preserve">әдістері қолданылды. Сонымен қатар жинақтау, жүйелеу, қорыту әдістері қолданылды. </w:t>
      </w:r>
    </w:p>
    <w:p w14:paraId="069A5D29" w14:textId="77777777" w:rsidR="003F6C3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bCs/>
          <w:color w:val="000000" w:themeColor="text1"/>
          <w:kern w:val="2"/>
          <w:sz w:val="28"/>
          <w:szCs w:val="28"/>
          <w:bdr w:val="none" w:sz="0" w:space="0" w:color="auto" w:frame="1"/>
          <w:lang w:val="kk-KZ"/>
        </w:rPr>
      </w:pPr>
      <w:r w:rsidRPr="003940FB">
        <w:rPr>
          <w:rFonts w:ascii="Times New Roman" w:hAnsi="Times New Roman" w:cs="Times New Roman"/>
          <w:b/>
          <w:color w:val="000000" w:themeColor="text1"/>
          <w:sz w:val="28"/>
          <w:szCs w:val="28"/>
          <w:bdr w:val="none" w:sz="0" w:space="0" w:color="auto" w:frame="1"/>
          <w:lang w:val="kk-KZ"/>
        </w:rPr>
        <w:t xml:space="preserve">Зерттеудің дереккөзі. </w:t>
      </w:r>
      <w:r w:rsidRPr="003940FB">
        <w:rPr>
          <w:rFonts w:ascii="Times New Roman" w:hAnsi="Times New Roman" w:cs="Times New Roman"/>
          <w:bCs/>
          <w:color w:val="000000" w:themeColor="text1"/>
          <w:sz w:val="28"/>
          <w:szCs w:val="28"/>
          <w:bdr w:val="none" w:sz="0" w:space="0" w:color="auto" w:frame="1"/>
          <w:lang w:val="kk-KZ"/>
        </w:rPr>
        <w:t xml:space="preserve">Зерттеудің дереккөздерін Ш. Мұртазаның көркем, публицистикалық, философиялық, саяси дискурстарының мәтіндері құрайды. </w:t>
      </w:r>
    </w:p>
    <w:p w14:paraId="6AF4A650" w14:textId="77777777" w:rsidR="003F6C3B" w:rsidRPr="003940FB" w:rsidRDefault="003F6C3B" w:rsidP="00FD6EB4">
      <w:pPr>
        <w:spacing w:after="0" w:line="240" w:lineRule="auto"/>
        <w:ind w:right="49"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Зерттеудің ғылыми жаңалығы: </w:t>
      </w:r>
    </w:p>
    <w:bookmarkEnd w:id="4"/>
    <w:p w14:paraId="469D42A6" w14:textId="506B4339" w:rsidR="003F6C3B" w:rsidRPr="003940FB" w:rsidRDefault="003F6C3B" w:rsidP="00FD6EB4">
      <w:pPr>
        <w:pStyle w:val="a4"/>
        <w:numPr>
          <w:ilvl w:val="0"/>
          <w:numId w:val="2"/>
        </w:numPr>
        <w:tabs>
          <w:tab w:val="left" w:pos="993"/>
        </w:tabs>
        <w:ind w:left="0" w:right="49" w:firstLine="709"/>
        <w:rPr>
          <w:color w:val="000000" w:themeColor="text1"/>
          <w:sz w:val="28"/>
          <w:szCs w:val="28"/>
          <w:lang w:val="kk-KZ"/>
        </w:rPr>
      </w:pPr>
      <w:r w:rsidRPr="003940FB">
        <w:rPr>
          <w:color w:val="000000" w:themeColor="text1"/>
          <w:sz w:val="28"/>
          <w:szCs w:val="28"/>
          <w:lang w:val="kk-KZ"/>
        </w:rPr>
        <w:t xml:space="preserve">Ш. Мұртазаның мұрасын аксиологиялық, когнитивтік, стилистикалық, дискурстық, тілдік тұрғыдан талдау негізінде алғаш рет </w:t>
      </w:r>
      <w:r w:rsidR="00040656" w:rsidRPr="003940FB">
        <w:rPr>
          <w:color w:val="000000" w:themeColor="text1"/>
          <w:sz w:val="28"/>
          <w:szCs w:val="28"/>
          <w:lang w:val="kk-KZ"/>
        </w:rPr>
        <w:t xml:space="preserve">жазушы </w:t>
      </w:r>
      <w:r w:rsidRPr="003940FB">
        <w:rPr>
          <w:color w:val="000000" w:themeColor="text1"/>
          <w:sz w:val="28"/>
          <w:szCs w:val="28"/>
          <w:lang w:val="kk-KZ"/>
        </w:rPr>
        <w:t>тұлғасы көп дискурсты тілдік тұлға ретінде сипатталды.</w:t>
      </w:r>
    </w:p>
    <w:p w14:paraId="1A12B040" w14:textId="77777777" w:rsidR="003F6C3B" w:rsidRPr="003940FB" w:rsidRDefault="003F6C3B" w:rsidP="00FD6EB4">
      <w:pPr>
        <w:pStyle w:val="a4"/>
        <w:widowControl/>
        <w:numPr>
          <w:ilvl w:val="0"/>
          <w:numId w:val="2"/>
        </w:numPr>
        <w:shd w:val="clear" w:color="auto" w:fill="FFFFFF"/>
        <w:tabs>
          <w:tab w:val="left" w:pos="993"/>
        </w:tabs>
        <w:autoSpaceDE/>
        <w:autoSpaceDN/>
        <w:adjustRightInd/>
        <w:ind w:left="0" w:right="49" w:firstLine="709"/>
        <w:contextualSpacing/>
        <w:textAlignment w:val="baseline"/>
        <w:rPr>
          <w:color w:val="000000" w:themeColor="text1"/>
          <w:sz w:val="28"/>
          <w:szCs w:val="28"/>
          <w:lang w:val="kk-KZ"/>
        </w:rPr>
      </w:pPr>
      <w:r w:rsidRPr="003940FB">
        <w:rPr>
          <w:color w:val="000000" w:themeColor="text1"/>
          <w:sz w:val="28"/>
          <w:szCs w:val="28"/>
          <w:lang w:val="kk-KZ"/>
        </w:rPr>
        <w:t xml:space="preserve">Ш. Мұртазаның көп дискурсты тілдік тұлғасы алғаш рет вербалды-семантикалық және когнитивтік аспектіде қарастырылып, </w:t>
      </w:r>
      <w:r w:rsidRPr="003940FB">
        <w:rPr>
          <w:bCs/>
          <w:color w:val="000000" w:themeColor="text1"/>
          <w:sz w:val="28"/>
          <w:szCs w:val="28"/>
          <w:lang w:val="kk-KZ"/>
        </w:rPr>
        <w:t>лингвофилософиялық және прагматикалық қырлары</w:t>
      </w:r>
      <w:r w:rsidRPr="003940FB">
        <w:rPr>
          <w:color w:val="000000" w:themeColor="text1"/>
          <w:sz w:val="28"/>
          <w:szCs w:val="28"/>
          <w:lang w:val="kk-KZ"/>
        </w:rPr>
        <w:t xml:space="preserve"> талданды.</w:t>
      </w:r>
    </w:p>
    <w:p w14:paraId="5A0047D6" w14:textId="77777777" w:rsidR="003F6C3B" w:rsidRPr="003940FB" w:rsidRDefault="003F6C3B" w:rsidP="00FD6EB4">
      <w:pPr>
        <w:pStyle w:val="a4"/>
        <w:widowControl/>
        <w:numPr>
          <w:ilvl w:val="0"/>
          <w:numId w:val="2"/>
        </w:numPr>
        <w:shd w:val="clear" w:color="auto" w:fill="FFFFFF"/>
        <w:tabs>
          <w:tab w:val="left" w:pos="993"/>
        </w:tabs>
        <w:autoSpaceDE/>
        <w:autoSpaceDN/>
        <w:adjustRightInd/>
        <w:ind w:left="0" w:right="49" w:firstLine="709"/>
        <w:contextualSpacing/>
        <w:textAlignment w:val="baseline"/>
        <w:rPr>
          <w:color w:val="000000" w:themeColor="text1"/>
          <w:sz w:val="28"/>
          <w:szCs w:val="28"/>
          <w:lang w:val="kk-KZ"/>
        </w:rPr>
      </w:pPr>
      <w:r w:rsidRPr="003940FB">
        <w:rPr>
          <w:color w:val="000000" w:themeColor="text1"/>
          <w:sz w:val="28"/>
          <w:szCs w:val="28"/>
          <w:lang w:val="kk-KZ"/>
        </w:rPr>
        <w:t xml:space="preserve">Алғаш рет Ш. Мұртазаның көп дискурсты тілдік тұлға ретінде қалыптасуына ықпал еткен мәдени-әлеуметтік және шығармашылық факторлар айқындалды. </w:t>
      </w:r>
    </w:p>
    <w:p w14:paraId="57D0CC9C" w14:textId="77777777" w:rsidR="003F6C3B" w:rsidRPr="003940FB" w:rsidRDefault="003F6C3B" w:rsidP="00FD6EB4">
      <w:pPr>
        <w:pStyle w:val="a4"/>
        <w:widowControl/>
        <w:numPr>
          <w:ilvl w:val="0"/>
          <w:numId w:val="2"/>
        </w:numPr>
        <w:shd w:val="clear" w:color="auto" w:fill="FFFFFF"/>
        <w:tabs>
          <w:tab w:val="left" w:pos="993"/>
        </w:tabs>
        <w:autoSpaceDE/>
        <w:autoSpaceDN/>
        <w:adjustRightInd/>
        <w:ind w:left="0" w:right="49" w:firstLine="709"/>
        <w:contextualSpacing/>
        <w:textAlignment w:val="baseline"/>
        <w:rPr>
          <w:color w:val="000000" w:themeColor="text1"/>
          <w:sz w:val="28"/>
          <w:szCs w:val="28"/>
          <w:lang w:val="kk-KZ"/>
        </w:rPr>
      </w:pPr>
      <w:r w:rsidRPr="003940FB">
        <w:rPr>
          <w:color w:val="000000" w:themeColor="text1"/>
          <w:spacing w:val="-10"/>
          <w:sz w:val="28"/>
          <w:szCs w:val="28"/>
          <w:lang w:val="kk-KZ"/>
        </w:rPr>
        <w:t xml:space="preserve">Ш. Мұртазаның дискурстары когнитивтік-дискурстық, </w:t>
      </w:r>
      <w:r w:rsidRPr="003940FB">
        <w:rPr>
          <w:color w:val="000000" w:themeColor="text1"/>
          <w:sz w:val="28"/>
          <w:szCs w:val="28"/>
          <w:lang w:val="kk-KZ"/>
        </w:rPr>
        <w:t xml:space="preserve">лингвориторикалық және коммуникативтік-прагматикалық тұрғыдан алғаш рет кешенді түрде талданды. </w:t>
      </w:r>
    </w:p>
    <w:p w14:paraId="00465DC8" w14:textId="77777777" w:rsidR="003F6C3B" w:rsidRPr="003940FB" w:rsidRDefault="003F6C3B" w:rsidP="00FD6EB4">
      <w:pPr>
        <w:pStyle w:val="a4"/>
        <w:widowControl/>
        <w:numPr>
          <w:ilvl w:val="0"/>
          <w:numId w:val="2"/>
        </w:numPr>
        <w:shd w:val="clear" w:color="auto" w:fill="FFFFFF"/>
        <w:tabs>
          <w:tab w:val="left" w:pos="993"/>
        </w:tabs>
        <w:autoSpaceDE/>
        <w:autoSpaceDN/>
        <w:adjustRightInd/>
        <w:ind w:left="0" w:right="49" w:firstLine="709"/>
        <w:contextualSpacing/>
        <w:textAlignment w:val="baseline"/>
        <w:rPr>
          <w:color w:val="000000" w:themeColor="text1"/>
          <w:sz w:val="28"/>
          <w:szCs w:val="28"/>
          <w:lang w:val="kk-KZ"/>
        </w:rPr>
      </w:pPr>
      <w:r w:rsidRPr="003940FB">
        <w:rPr>
          <w:color w:val="000000" w:themeColor="text1"/>
          <w:sz w:val="28"/>
          <w:szCs w:val="28"/>
          <w:lang w:val="kk-KZ"/>
        </w:rPr>
        <w:t>Ш. Мұртаза тілдік тұлғасының идиостилі алғаш рет көп дискурсты сипатта талданды.</w:t>
      </w:r>
    </w:p>
    <w:p w14:paraId="268884B8" w14:textId="77777777" w:rsidR="003F6C3B" w:rsidRPr="003940FB" w:rsidRDefault="003F6C3B" w:rsidP="00FD6EB4">
      <w:pPr>
        <w:pStyle w:val="a4"/>
        <w:widowControl/>
        <w:numPr>
          <w:ilvl w:val="0"/>
          <w:numId w:val="2"/>
        </w:numPr>
        <w:shd w:val="clear" w:color="auto" w:fill="FFFFFF"/>
        <w:tabs>
          <w:tab w:val="left" w:pos="993"/>
        </w:tabs>
        <w:autoSpaceDE/>
        <w:autoSpaceDN/>
        <w:adjustRightInd/>
        <w:ind w:left="0" w:right="49" w:firstLine="709"/>
        <w:contextualSpacing/>
        <w:textAlignment w:val="baseline"/>
        <w:rPr>
          <w:color w:val="000000" w:themeColor="text1"/>
          <w:sz w:val="28"/>
          <w:szCs w:val="28"/>
          <w:lang w:val="kk-KZ"/>
        </w:rPr>
      </w:pPr>
      <w:r w:rsidRPr="003940FB">
        <w:rPr>
          <w:color w:val="000000" w:themeColor="text1"/>
          <w:sz w:val="28"/>
          <w:szCs w:val="28"/>
          <w:lang w:val="kk-KZ"/>
        </w:rPr>
        <w:lastRenderedPageBreak/>
        <w:t xml:space="preserve">Ш. Мұртаза шығармаларындағы ұлттық-мәдени концептосфера және ментальді құрылымдар алғаш рет жүйеленді. </w:t>
      </w:r>
    </w:p>
    <w:p w14:paraId="5E585020" w14:textId="0180AB96" w:rsidR="003F6C3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Зерттеудің теориялық маңызы. </w:t>
      </w:r>
      <w:r w:rsidRPr="003940FB">
        <w:rPr>
          <w:rFonts w:ascii="Times New Roman" w:hAnsi="Times New Roman" w:cs="Times New Roman"/>
          <w:color w:val="000000" w:themeColor="text1"/>
          <w:sz w:val="28"/>
          <w:szCs w:val="28"/>
          <w:lang w:val="kk-KZ"/>
        </w:rPr>
        <w:t>Зерттеу жұмысы лингвоперсонология, дискурсология және когнитология салаларын дамытуға үлес қосады, тілдік тұлғаның құрылымы мен типологиясы туралы теорияны кеңейтеді.</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Көп дискурсты тілдік тұлғаны талдаудың теориялық және әдіснамалық базасын байытады.</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Зерттеу нәтижелері «тілдік тұлға», «дискурс», «концептосфера», «когнитивтік модель», «идиостиль» т.с.с. ұғымдардың ұлттық негізде зерделенуіне үлес қосады. Көп дискурсты тілдік тұлға портретін жасау барысында ұсынылған қағидаттар коммуникация теориясына,</w:t>
      </w:r>
      <w:r w:rsidR="005964D1"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дискурсологияның дамуына ықпал етеді. Антроөзектік ұстаным негізінде жүргізілген зерттеу көп дискурсты тілдік тұлға портретінің ғылыми тұжырымдамасын жасауға мүмкіндік береді.</w:t>
      </w:r>
    </w:p>
    <w:p w14:paraId="40A7423C" w14:textId="67787359" w:rsidR="00B1332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Зерттеудің практикалық маңызы. </w:t>
      </w:r>
      <w:bookmarkStart w:id="5" w:name="_Hlk198193414"/>
      <w:r w:rsidR="00B1332B" w:rsidRPr="003940FB">
        <w:rPr>
          <w:rFonts w:ascii="Times New Roman" w:hAnsi="Times New Roman" w:cs="Times New Roman"/>
          <w:color w:val="000000" w:themeColor="text1"/>
          <w:sz w:val="28"/>
          <w:szCs w:val="28"/>
          <w:lang w:val="kk-KZ"/>
        </w:rPr>
        <w:t xml:space="preserve">Зерттеу жұмысының нәтижелерін </w:t>
      </w:r>
      <w:r w:rsidR="00B1332B" w:rsidRPr="003940FB">
        <w:rPr>
          <w:rFonts w:ascii="Times New Roman" w:hAnsi="Times New Roman" w:cs="Times New Roman"/>
          <w:color w:val="000000" w:themeColor="text1"/>
          <w:spacing w:val="-6"/>
          <w:sz w:val="28"/>
          <w:szCs w:val="28"/>
          <w:lang w:val="kk-KZ"/>
        </w:rPr>
        <w:t>жоғары оқу орындарындағы когнитивтік лингвистика және</w:t>
      </w:r>
      <w:r w:rsidR="00B1332B" w:rsidRPr="003940FB">
        <w:rPr>
          <w:rFonts w:ascii="Times New Roman" w:hAnsi="Times New Roman" w:cs="Times New Roman"/>
          <w:color w:val="000000" w:themeColor="text1"/>
          <w:sz w:val="28"/>
          <w:szCs w:val="28"/>
          <w:lang w:val="kk-KZ"/>
        </w:rPr>
        <w:t xml:space="preserve"> лингвоперсонология, когнитивтік-дискурстық талдау теориясы және практикасы, сөз мәдениеті және қазақ әдеби тілінің тарихы, мәдениетаралық коммуникация және қазақ публицистикасының дамуы, әдебиеттану мен журналистика,</w:t>
      </w:r>
      <w:r w:rsidR="00944FD4" w:rsidRPr="00FF0A3A">
        <w:rPr>
          <w:rFonts w:ascii="Times New Roman" w:hAnsi="Times New Roman" w:cs="Times New Roman"/>
          <w:color w:val="000000" w:themeColor="text1"/>
          <w:sz w:val="28"/>
          <w:szCs w:val="28"/>
          <w:lang w:val="kk-KZ"/>
        </w:rPr>
        <w:t xml:space="preserve"> </w:t>
      </w:r>
      <w:r w:rsidR="00B1332B" w:rsidRPr="003940FB">
        <w:rPr>
          <w:rFonts w:ascii="Times New Roman" w:hAnsi="Times New Roman" w:cs="Times New Roman"/>
          <w:color w:val="000000" w:themeColor="text1"/>
          <w:sz w:val="28"/>
          <w:szCs w:val="28"/>
          <w:lang w:val="kk-KZ"/>
        </w:rPr>
        <w:t>мәтін лингвистикасы, қазақ терминοлοгиясы, прагмалингвистика, функциοналды стилистика секілді пәндерді оқытуда, сонымен қатар дискурс және тілдік тұлға теорияларын оқытуға арналған курстар және семинарларды дайындауда, лингвокогнитивтік модельдеуде және лингвориторикалық реконструкцияда, жанрлық сөйлеу зерттеулері мен семантика, стилистикаға қатысты еңбектерді жазуда т.б. практикалық тұрғыда қолдануға бοлады.</w:t>
      </w:r>
    </w:p>
    <w:p w14:paraId="0589269D" w14:textId="6BA4DB99" w:rsidR="003F6C3B" w:rsidRPr="003940FB" w:rsidRDefault="003F6C3B" w:rsidP="00FD6EB4">
      <w:pPr>
        <w:shd w:val="clear" w:color="auto" w:fill="FFFFFF"/>
        <w:spacing w:after="0" w:line="240" w:lineRule="auto"/>
        <w:ind w:right="49" w:firstLine="709"/>
        <w:jc w:val="both"/>
        <w:textAlignment w:val="baseline"/>
        <w:rPr>
          <w:rFonts w:ascii="Times New Roman" w:hAnsi="Times New Roman" w:cs="Times New Roman"/>
          <w:b/>
          <w:bCs/>
          <w:color w:val="000000" w:themeColor="text1"/>
          <w:sz w:val="28"/>
          <w:szCs w:val="28"/>
        </w:rPr>
      </w:pPr>
      <w:proofErr w:type="spellStart"/>
      <w:r w:rsidRPr="003940FB">
        <w:rPr>
          <w:rFonts w:ascii="Times New Roman" w:hAnsi="Times New Roman" w:cs="Times New Roman"/>
          <w:b/>
          <w:bCs/>
          <w:color w:val="000000" w:themeColor="text1"/>
          <w:sz w:val="28"/>
          <w:szCs w:val="28"/>
        </w:rPr>
        <w:t>Қорғауға</w:t>
      </w:r>
      <w:proofErr w:type="spellEnd"/>
      <w:r w:rsidRPr="003940FB">
        <w:rPr>
          <w:rFonts w:ascii="Times New Roman" w:hAnsi="Times New Roman" w:cs="Times New Roman"/>
          <w:b/>
          <w:bCs/>
          <w:color w:val="000000" w:themeColor="text1"/>
          <w:sz w:val="28"/>
          <w:szCs w:val="28"/>
        </w:rPr>
        <w:t xml:space="preserve"> </w:t>
      </w:r>
      <w:proofErr w:type="spellStart"/>
      <w:r w:rsidRPr="003940FB">
        <w:rPr>
          <w:rFonts w:ascii="Times New Roman" w:hAnsi="Times New Roman" w:cs="Times New Roman"/>
          <w:b/>
          <w:bCs/>
          <w:color w:val="000000" w:themeColor="text1"/>
          <w:sz w:val="28"/>
          <w:szCs w:val="28"/>
        </w:rPr>
        <w:t>ұсынылатын</w:t>
      </w:r>
      <w:proofErr w:type="spellEnd"/>
      <w:r w:rsidRPr="003940FB">
        <w:rPr>
          <w:rFonts w:ascii="Times New Roman" w:hAnsi="Times New Roman" w:cs="Times New Roman"/>
          <w:b/>
          <w:bCs/>
          <w:color w:val="000000" w:themeColor="text1"/>
          <w:sz w:val="28"/>
          <w:szCs w:val="28"/>
        </w:rPr>
        <w:t xml:space="preserve"> </w:t>
      </w:r>
      <w:proofErr w:type="spellStart"/>
      <w:r w:rsidRPr="003940FB">
        <w:rPr>
          <w:rFonts w:ascii="Times New Roman" w:hAnsi="Times New Roman" w:cs="Times New Roman"/>
          <w:b/>
          <w:bCs/>
          <w:color w:val="000000" w:themeColor="text1"/>
          <w:sz w:val="28"/>
          <w:szCs w:val="28"/>
        </w:rPr>
        <w:t>негізгі</w:t>
      </w:r>
      <w:proofErr w:type="spellEnd"/>
      <w:r w:rsidRPr="003940FB">
        <w:rPr>
          <w:rFonts w:ascii="Times New Roman" w:hAnsi="Times New Roman" w:cs="Times New Roman"/>
          <w:b/>
          <w:bCs/>
          <w:color w:val="000000" w:themeColor="text1"/>
          <w:sz w:val="28"/>
          <w:szCs w:val="28"/>
        </w:rPr>
        <w:t xml:space="preserve"> </w:t>
      </w:r>
      <w:proofErr w:type="spellStart"/>
      <w:r w:rsidRPr="003940FB">
        <w:rPr>
          <w:rFonts w:ascii="Times New Roman" w:hAnsi="Times New Roman" w:cs="Times New Roman"/>
          <w:b/>
          <w:bCs/>
          <w:color w:val="000000" w:themeColor="text1"/>
          <w:sz w:val="28"/>
          <w:szCs w:val="28"/>
        </w:rPr>
        <w:t>тұжырымдар</w:t>
      </w:r>
      <w:proofErr w:type="spellEnd"/>
      <w:r w:rsidRPr="003940FB">
        <w:rPr>
          <w:rFonts w:ascii="Times New Roman" w:hAnsi="Times New Roman" w:cs="Times New Roman"/>
          <w:b/>
          <w:bCs/>
          <w:color w:val="000000" w:themeColor="text1"/>
          <w:sz w:val="28"/>
          <w:szCs w:val="28"/>
        </w:rPr>
        <w:t>:</w:t>
      </w:r>
    </w:p>
    <w:bookmarkEnd w:id="5"/>
    <w:p w14:paraId="1C90B586" w14:textId="3F9AC656" w:rsidR="00040656" w:rsidRPr="003940FB" w:rsidRDefault="00040656" w:rsidP="00FD6EB4">
      <w:pPr>
        <w:pStyle w:val="a4"/>
        <w:widowControl/>
        <w:numPr>
          <w:ilvl w:val="0"/>
          <w:numId w:val="3"/>
        </w:numPr>
        <w:tabs>
          <w:tab w:val="left" w:pos="993"/>
        </w:tabs>
        <w:kinsoku w:val="0"/>
        <w:overflowPunct w:val="0"/>
        <w:autoSpaceDE/>
        <w:autoSpaceDN/>
        <w:adjustRightInd/>
        <w:ind w:left="0" w:right="49" w:firstLine="709"/>
        <w:contextualSpacing/>
        <w:rPr>
          <w:rFonts w:eastAsia="Times New Roman"/>
          <w:color w:val="000000" w:themeColor="text1"/>
          <w:lang w:val="kk-KZ"/>
        </w:rPr>
      </w:pPr>
      <w:r w:rsidRPr="003940FB">
        <w:rPr>
          <w:rFonts w:eastAsia="Times New Roman"/>
          <w:color w:val="000000" w:themeColor="text1"/>
          <w:sz w:val="28"/>
          <w:szCs w:val="28"/>
          <w:lang w:val="kk-KZ"/>
        </w:rPr>
        <w:t>Ш</w:t>
      </w:r>
      <w:r w:rsidR="00604F18" w:rsidRPr="003940FB">
        <w:rPr>
          <w:rFonts w:eastAsia="Times New Roman"/>
          <w:color w:val="000000" w:themeColor="text1"/>
          <w:sz w:val="28"/>
          <w:szCs w:val="28"/>
          <w:lang w:val="kk-KZ"/>
        </w:rPr>
        <w:t xml:space="preserve">. </w:t>
      </w:r>
      <w:r w:rsidRPr="003940FB">
        <w:rPr>
          <w:color w:val="000000" w:themeColor="text1"/>
          <w:sz w:val="28"/>
          <w:szCs w:val="28"/>
          <w:lang w:val="kk-KZ"/>
        </w:rPr>
        <w:t xml:space="preserve">Мұртаза көп дискурсты тілдік тұлғасының вербалды-семантикалық, когнитивтік аспектілері, </w:t>
      </w:r>
      <w:r w:rsidRPr="003940FB">
        <w:rPr>
          <w:bCs/>
          <w:color w:val="000000" w:themeColor="text1"/>
          <w:sz w:val="28"/>
          <w:szCs w:val="28"/>
          <w:lang w:val="kk-KZ"/>
        </w:rPr>
        <w:t>лингвофилософиялық және прагматикалық қырлары</w:t>
      </w:r>
      <w:r w:rsidRPr="003940FB">
        <w:rPr>
          <w:color w:val="000000" w:themeColor="text1"/>
          <w:sz w:val="28"/>
          <w:szCs w:val="28"/>
          <w:lang w:val="kk-KZ"/>
        </w:rPr>
        <w:t xml:space="preserve"> </w:t>
      </w:r>
      <w:r w:rsidRPr="003940FB">
        <w:rPr>
          <w:bCs/>
          <w:color w:val="000000" w:themeColor="text1"/>
          <w:sz w:val="28"/>
          <w:szCs w:val="28"/>
          <w:bdr w:val="none" w:sz="0" w:space="0" w:color="auto" w:frame="1"/>
          <w:lang w:val="kk-KZ"/>
        </w:rPr>
        <w:t>ұлттық-мәдени феномен ретінде анықтауға негіз болады.</w:t>
      </w:r>
    </w:p>
    <w:p w14:paraId="7690A15B" w14:textId="77777777" w:rsidR="00040656" w:rsidRPr="003940FB" w:rsidRDefault="00040656" w:rsidP="00FD6EB4">
      <w:pPr>
        <w:pStyle w:val="a4"/>
        <w:widowControl/>
        <w:numPr>
          <w:ilvl w:val="0"/>
          <w:numId w:val="3"/>
        </w:numPr>
        <w:tabs>
          <w:tab w:val="left" w:pos="993"/>
        </w:tabs>
        <w:autoSpaceDE/>
        <w:autoSpaceDN/>
        <w:adjustRightInd/>
        <w:ind w:left="0" w:right="49" w:firstLine="709"/>
        <w:contextualSpacing/>
        <w:rPr>
          <w:rFonts w:eastAsia="Times New Roman"/>
          <w:color w:val="000000" w:themeColor="text1"/>
          <w:lang w:val="kk-KZ"/>
        </w:rPr>
      </w:pPr>
      <w:r w:rsidRPr="003940FB">
        <w:rPr>
          <w:color w:val="000000" w:themeColor="text1"/>
          <w:sz w:val="28"/>
          <w:szCs w:val="28"/>
          <w:lang w:val="kk-KZ"/>
        </w:rPr>
        <w:t xml:space="preserve">Ш. Мұртазаның көп дискурсты тілдік тұлға ретінде қалыптасуына </w:t>
      </w:r>
      <w:r w:rsidRPr="003940FB">
        <w:rPr>
          <w:rFonts w:eastAsia="Times New Roman"/>
          <w:color w:val="000000" w:themeColor="text1"/>
          <w:sz w:val="28"/>
          <w:szCs w:val="28"/>
          <w:lang w:val="kk-KZ"/>
        </w:rPr>
        <w:t xml:space="preserve">мәдени-әлеуметтік, тарихи және шығармашылық факторлар әсер еткен. </w:t>
      </w:r>
    </w:p>
    <w:p w14:paraId="258B0B6F" w14:textId="77777777" w:rsidR="00040656" w:rsidRPr="003940FB" w:rsidRDefault="00040656" w:rsidP="00FD6EB4">
      <w:pPr>
        <w:pStyle w:val="a4"/>
        <w:widowControl/>
        <w:numPr>
          <w:ilvl w:val="0"/>
          <w:numId w:val="3"/>
        </w:numPr>
        <w:tabs>
          <w:tab w:val="left" w:pos="993"/>
        </w:tabs>
        <w:autoSpaceDE/>
        <w:autoSpaceDN/>
        <w:adjustRightInd/>
        <w:ind w:left="0" w:right="49" w:firstLine="709"/>
        <w:contextualSpacing/>
        <w:rPr>
          <w:rFonts w:eastAsia="Times New Roman"/>
          <w:color w:val="000000" w:themeColor="text1"/>
          <w:lang w:val="kk-KZ"/>
        </w:rPr>
      </w:pPr>
      <w:r w:rsidRPr="003940FB">
        <w:rPr>
          <w:rFonts w:eastAsia="Times New Roman"/>
          <w:color w:val="000000" w:themeColor="text1"/>
          <w:sz w:val="28"/>
          <w:szCs w:val="28"/>
          <w:lang w:val="kk-KZ"/>
        </w:rPr>
        <w:t>Тілдік тұлғаның</w:t>
      </w:r>
      <w:r w:rsidRPr="003940FB">
        <w:rPr>
          <w:rFonts w:eastAsia="Times New Roman"/>
          <w:bCs/>
          <w:color w:val="000000" w:themeColor="text1"/>
          <w:sz w:val="28"/>
          <w:szCs w:val="28"/>
          <w:lang w:val="kk-KZ"/>
        </w:rPr>
        <w:t xml:space="preserve"> көп дискурсты кеңістігі </w:t>
      </w:r>
      <w:r w:rsidRPr="003940FB">
        <w:rPr>
          <w:rFonts w:eastAsia="Times New Roman"/>
          <w:color w:val="000000" w:themeColor="text1"/>
          <w:sz w:val="28"/>
          <w:szCs w:val="28"/>
          <w:lang w:val="kk-KZ"/>
        </w:rPr>
        <w:t xml:space="preserve">көркем, публицистикалық, философиялық, саяси дискурстардың тоғысында  көрініс табады. </w:t>
      </w:r>
    </w:p>
    <w:p w14:paraId="6242600A" w14:textId="77777777" w:rsidR="00040656" w:rsidRPr="003940FB" w:rsidRDefault="00040656" w:rsidP="00FD6EB4">
      <w:pPr>
        <w:pStyle w:val="a4"/>
        <w:widowControl/>
        <w:numPr>
          <w:ilvl w:val="0"/>
          <w:numId w:val="3"/>
        </w:numPr>
        <w:tabs>
          <w:tab w:val="left" w:pos="993"/>
        </w:tabs>
        <w:autoSpaceDE/>
        <w:autoSpaceDN/>
        <w:adjustRightInd/>
        <w:spacing w:before="100" w:beforeAutospacing="1" w:after="100" w:afterAutospacing="1"/>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 xml:space="preserve">Жазушының идиостилінде вербалды-семантикалық, когнитивтік, лингвофилософиялық және прагматикалық аспектілер өзара үйлескен. </w:t>
      </w:r>
    </w:p>
    <w:p w14:paraId="276B3ABF" w14:textId="73F75132" w:rsidR="00040656" w:rsidRPr="003940FB" w:rsidRDefault="00040656" w:rsidP="00FD6EB4">
      <w:pPr>
        <w:pStyle w:val="a4"/>
        <w:widowControl/>
        <w:numPr>
          <w:ilvl w:val="0"/>
          <w:numId w:val="3"/>
        </w:numPr>
        <w:tabs>
          <w:tab w:val="left" w:pos="993"/>
        </w:tabs>
        <w:autoSpaceDE/>
        <w:autoSpaceDN/>
        <w:adjustRightInd/>
        <w:spacing w:before="100" w:beforeAutospacing="1" w:after="100" w:afterAutospacing="1"/>
        <w:ind w:left="0" w:right="49" w:firstLine="709"/>
        <w:contextualSpacing/>
        <w:rPr>
          <w:color w:val="000000" w:themeColor="text1"/>
          <w:sz w:val="28"/>
          <w:szCs w:val="28"/>
          <w:lang w:val="kk-KZ"/>
        </w:rPr>
      </w:pPr>
      <w:r w:rsidRPr="003940FB">
        <w:rPr>
          <w:color w:val="000000" w:themeColor="text1"/>
          <w:sz w:val="28"/>
          <w:szCs w:val="28"/>
          <w:lang w:val="kk-KZ"/>
        </w:rPr>
        <w:t>Ш. Мұртаза дискурсының қалыптасуына ұлттық-мәдени контекст әсер еткен. Ш.</w:t>
      </w:r>
      <w:r w:rsidR="0059015A" w:rsidRPr="003940FB">
        <w:rPr>
          <w:color w:val="000000" w:themeColor="text1"/>
          <w:sz w:val="28"/>
          <w:szCs w:val="28"/>
          <w:lang w:val="en-US"/>
        </w:rPr>
        <w:t xml:space="preserve"> </w:t>
      </w:r>
      <w:r w:rsidRPr="003940FB">
        <w:rPr>
          <w:color w:val="000000" w:themeColor="text1"/>
          <w:sz w:val="28"/>
          <w:szCs w:val="28"/>
          <w:lang w:val="kk-KZ"/>
        </w:rPr>
        <w:t xml:space="preserve">Мұртазаның дискурсында моральдық-адамгершілік құндылықтар басым. </w:t>
      </w:r>
    </w:p>
    <w:p w14:paraId="57B9866E" w14:textId="40FBB81A" w:rsidR="00040656" w:rsidRPr="003940FB" w:rsidRDefault="00040656" w:rsidP="00FD6EB4">
      <w:pPr>
        <w:numPr>
          <w:ilvl w:val="0"/>
          <w:numId w:val="3"/>
        </w:numPr>
        <w:tabs>
          <w:tab w:val="left" w:pos="993"/>
        </w:tabs>
        <w:spacing w:after="0" w:line="240" w:lineRule="auto"/>
        <w:ind w:left="0" w:right="49"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w:t>
      </w:r>
      <w:r w:rsidR="00604F1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Мұртаза тілдік тұлғасы – </w:t>
      </w:r>
      <w:r w:rsidRPr="003940FB">
        <w:rPr>
          <w:rFonts w:ascii="Times New Roman" w:eastAsia="Times New Roman" w:hAnsi="Times New Roman" w:cs="Times New Roman"/>
          <w:bCs/>
          <w:color w:val="000000" w:themeColor="text1"/>
          <w:sz w:val="28"/>
          <w:szCs w:val="28"/>
          <w:lang w:val="kk-KZ" w:eastAsia="ru-RU"/>
        </w:rPr>
        <w:t>ұлттық-мәдени феномен</w:t>
      </w:r>
      <w:r w:rsidRPr="003940FB">
        <w:rPr>
          <w:rFonts w:ascii="Times New Roman" w:eastAsia="Times New Roman" w:hAnsi="Times New Roman" w:cs="Times New Roman"/>
          <w:color w:val="000000" w:themeColor="text1"/>
          <w:sz w:val="28"/>
          <w:szCs w:val="28"/>
          <w:lang w:val="kk-KZ" w:eastAsia="ru-RU"/>
        </w:rPr>
        <w:t xml:space="preserve"> ретінде ұлттық болмысты бейнелейтін, рухани-мәдени кодтарды сақтап, жаңа формада ұсынатын көпқырлы құбылыс.</w:t>
      </w:r>
    </w:p>
    <w:p w14:paraId="2B62261D" w14:textId="5113CDAA" w:rsidR="003F6C3B" w:rsidRPr="003940FB" w:rsidRDefault="003F6C3B" w:rsidP="00FD6EB4">
      <w:pPr>
        <w:pStyle w:val="Default"/>
        <w:ind w:right="49" w:firstLine="709"/>
        <w:jc w:val="both"/>
        <w:rPr>
          <w:color w:val="000000" w:themeColor="text1"/>
          <w:sz w:val="28"/>
          <w:szCs w:val="28"/>
          <w:lang w:val="kk-KZ"/>
        </w:rPr>
      </w:pPr>
      <w:r w:rsidRPr="003940FB">
        <w:rPr>
          <w:b/>
          <w:color w:val="000000" w:themeColor="text1"/>
          <w:sz w:val="28"/>
          <w:szCs w:val="28"/>
          <w:lang w:val="kk-KZ"/>
        </w:rPr>
        <w:t xml:space="preserve">Зерттеу жұмыϲының жариялануы мен мақұлдануы. </w:t>
      </w:r>
      <w:r w:rsidRPr="003940FB">
        <w:rPr>
          <w:color w:val="000000" w:themeColor="text1"/>
          <w:sz w:val="28"/>
          <w:szCs w:val="28"/>
          <w:lang w:val="kk-KZ"/>
        </w:rPr>
        <w:t>Диссертациялық зерттеудің</w:t>
      </w:r>
      <w:r w:rsidRPr="003940FB">
        <w:rPr>
          <w:color w:val="000000" w:themeColor="text1"/>
          <w:spacing w:val="-10"/>
          <w:sz w:val="28"/>
          <w:szCs w:val="28"/>
          <w:lang w:val="kk-KZ"/>
        </w:rPr>
        <w:t xml:space="preserve"> </w:t>
      </w:r>
      <w:r w:rsidRPr="003940FB">
        <w:rPr>
          <w:color w:val="000000" w:themeColor="text1"/>
          <w:sz w:val="28"/>
          <w:szCs w:val="28"/>
          <w:lang w:val="kk-KZ"/>
        </w:rPr>
        <w:t>мазмұны</w:t>
      </w:r>
      <w:r w:rsidRPr="003940FB">
        <w:rPr>
          <w:color w:val="000000" w:themeColor="text1"/>
          <w:spacing w:val="-13"/>
          <w:sz w:val="28"/>
          <w:szCs w:val="28"/>
          <w:lang w:val="kk-KZ"/>
        </w:rPr>
        <w:t xml:space="preserve"> </w:t>
      </w:r>
      <w:r w:rsidRPr="003940FB">
        <w:rPr>
          <w:color w:val="000000" w:themeColor="text1"/>
          <w:sz w:val="28"/>
          <w:szCs w:val="28"/>
          <w:lang w:val="kk-KZ"/>
        </w:rPr>
        <w:t>бойынша</w:t>
      </w:r>
      <w:r w:rsidRPr="003940FB">
        <w:rPr>
          <w:color w:val="000000" w:themeColor="text1"/>
          <w:spacing w:val="-9"/>
          <w:sz w:val="28"/>
          <w:szCs w:val="28"/>
          <w:lang w:val="kk-KZ"/>
        </w:rPr>
        <w:t xml:space="preserve"> </w:t>
      </w:r>
      <w:r w:rsidRPr="003940FB">
        <w:rPr>
          <w:color w:val="000000" w:themeColor="text1"/>
          <w:sz w:val="28"/>
          <w:szCs w:val="28"/>
          <w:lang w:val="kk-KZ"/>
        </w:rPr>
        <w:t>жарияланған</w:t>
      </w:r>
      <w:r w:rsidRPr="003940FB">
        <w:rPr>
          <w:color w:val="000000" w:themeColor="text1"/>
          <w:spacing w:val="-10"/>
          <w:sz w:val="28"/>
          <w:szCs w:val="28"/>
          <w:lang w:val="kk-KZ"/>
        </w:rPr>
        <w:t xml:space="preserve"> </w:t>
      </w:r>
      <w:r w:rsidRPr="003940FB">
        <w:rPr>
          <w:color w:val="000000" w:themeColor="text1"/>
          <w:sz w:val="28"/>
          <w:szCs w:val="28"/>
          <w:lang w:val="kk-KZ"/>
        </w:rPr>
        <w:t>ғылыми</w:t>
      </w:r>
      <w:r w:rsidRPr="003940FB">
        <w:rPr>
          <w:color w:val="000000" w:themeColor="text1"/>
          <w:spacing w:val="-9"/>
          <w:sz w:val="28"/>
          <w:szCs w:val="28"/>
          <w:lang w:val="kk-KZ"/>
        </w:rPr>
        <w:t xml:space="preserve"> </w:t>
      </w:r>
      <w:r w:rsidRPr="003940FB">
        <w:rPr>
          <w:color w:val="000000" w:themeColor="text1"/>
          <w:sz w:val="28"/>
          <w:szCs w:val="28"/>
          <w:lang w:val="kk-KZ"/>
        </w:rPr>
        <w:t>еңбектердің</w:t>
      </w:r>
      <w:r w:rsidRPr="003940FB">
        <w:rPr>
          <w:color w:val="000000" w:themeColor="text1"/>
          <w:spacing w:val="-11"/>
          <w:sz w:val="28"/>
          <w:szCs w:val="28"/>
          <w:lang w:val="kk-KZ"/>
        </w:rPr>
        <w:t xml:space="preserve"> </w:t>
      </w:r>
      <w:r w:rsidRPr="003940FB">
        <w:rPr>
          <w:color w:val="000000" w:themeColor="text1"/>
          <w:sz w:val="28"/>
          <w:szCs w:val="28"/>
          <w:lang w:val="kk-KZ"/>
        </w:rPr>
        <w:t>саны</w:t>
      </w:r>
      <w:r w:rsidRPr="003940FB">
        <w:rPr>
          <w:color w:val="000000" w:themeColor="text1"/>
          <w:spacing w:val="-9"/>
          <w:sz w:val="28"/>
          <w:szCs w:val="28"/>
          <w:lang w:val="kk-KZ"/>
        </w:rPr>
        <w:t xml:space="preserve"> </w:t>
      </w:r>
      <w:r w:rsidRPr="003940FB">
        <w:rPr>
          <w:color w:val="000000" w:themeColor="text1"/>
          <w:sz w:val="28"/>
          <w:szCs w:val="28"/>
          <w:lang w:val="kk-KZ"/>
        </w:rPr>
        <w:t>–</w:t>
      </w:r>
      <w:r w:rsidRPr="003940FB">
        <w:rPr>
          <w:color w:val="000000" w:themeColor="text1"/>
          <w:spacing w:val="-10"/>
          <w:sz w:val="28"/>
          <w:szCs w:val="28"/>
          <w:lang w:val="kk-KZ"/>
        </w:rPr>
        <w:t xml:space="preserve"> </w:t>
      </w:r>
      <w:r w:rsidRPr="003940FB">
        <w:rPr>
          <w:color w:val="000000" w:themeColor="text1"/>
          <w:sz w:val="28"/>
          <w:szCs w:val="28"/>
          <w:lang w:val="kk-KZ"/>
        </w:rPr>
        <w:t>22,</w:t>
      </w:r>
      <w:r w:rsidRPr="003940FB">
        <w:rPr>
          <w:color w:val="000000" w:themeColor="text1"/>
          <w:spacing w:val="-12"/>
          <w:sz w:val="28"/>
          <w:szCs w:val="28"/>
          <w:lang w:val="kk-KZ"/>
        </w:rPr>
        <w:t xml:space="preserve"> </w:t>
      </w:r>
      <w:r w:rsidRPr="003940FB">
        <w:rPr>
          <w:color w:val="000000" w:themeColor="text1"/>
          <w:sz w:val="28"/>
          <w:szCs w:val="28"/>
          <w:lang w:val="kk-KZ"/>
        </w:rPr>
        <w:t>оның ішінде</w:t>
      </w:r>
      <w:r w:rsidRPr="003940FB">
        <w:rPr>
          <w:color w:val="000000" w:themeColor="text1"/>
          <w:spacing w:val="-10"/>
          <w:sz w:val="28"/>
          <w:szCs w:val="28"/>
          <w:lang w:val="kk-KZ"/>
        </w:rPr>
        <w:t xml:space="preserve"> </w:t>
      </w:r>
      <w:r w:rsidRPr="003940FB">
        <w:rPr>
          <w:color w:val="000000" w:themeColor="text1"/>
          <w:sz w:val="28"/>
          <w:szCs w:val="28"/>
          <w:lang w:val="kk-KZ"/>
        </w:rPr>
        <w:t>Қазақстан</w:t>
      </w:r>
      <w:r w:rsidRPr="003940FB">
        <w:rPr>
          <w:color w:val="000000" w:themeColor="text1"/>
          <w:spacing w:val="-11"/>
          <w:sz w:val="28"/>
          <w:szCs w:val="28"/>
          <w:lang w:val="kk-KZ"/>
        </w:rPr>
        <w:t xml:space="preserve"> </w:t>
      </w:r>
      <w:r w:rsidRPr="003940FB">
        <w:rPr>
          <w:color w:val="000000" w:themeColor="text1"/>
          <w:sz w:val="28"/>
          <w:szCs w:val="28"/>
          <w:lang w:val="kk-KZ"/>
        </w:rPr>
        <w:t>Республикасы</w:t>
      </w:r>
      <w:r w:rsidRPr="003940FB">
        <w:rPr>
          <w:color w:val="000000" w:themeColor="text1"/>
          <w:spacing w:val="-10"/>
          <w:sz w:val="28"/>
          <w:szCs w:val="28"/>
          <w:lang w:val="kk-KZ"/>
        </w:rPr>
        <w:t xml:space="preserve"> </w:t>
      </w:r>
      <w:r w:rsidRPr="003940FB">
        <w:rPr>
          <w:color w:val="000000" w:themeColor="text1"/>
          <w:sz w:val="28"/>
          <w:szCs w:val="28"/>
          <w:lang w:val="kk-KZ"/>
        </w:rPr>
        <w:t>Ғылым</w:t>
      </w:r>
      <w:r w:rsidRPr="003940FB">
        <w:rPr>
          <w:color w:val="000000" w:themeColor="text1"/>
          <w:spacing w:val="-10"/>
          <w:sz w:val="28"/>
          <w:szCs w:val="28"/>
          <w:lang w:val="kk-KZ"/>
        </w:rPr>
        <w:t xml:space="preserve"> </w:t>
      </w:r>
      <w:r w:rsidRPr="003940FB">
        <w:rPr>
          <w:color w:val="000000" w:themeColor="text1"/>
          <w:sz w:val="28"/>
          <w:szCs w:val="28"/>
          <w:lang w:val="kk-KZ"/>
        </w:rPr>
        <w:t>және</w:t>
      </w:r>
      <w:r w:rsidRPr="003940FB">
        <w:rPr>
          <w:color w:val="000000" w:themeColor="text1"/>
          <w:spacing w:val="-10"/>
          <w:sz w:val="28"/>
          <w:szCs w:val="28"/>
          <w:lang w:val="kk-KZ"/>
        </w:rPr>
        <w:t xml:space="preserve"> </w:t>
      </w:r>
      <w:r w:rsidRPr="003940FB">
        <w:rPr>
          <w:color w:val="000000" w:themeColor="text1"/>
          <w:sz w:val="28"/>
          <w:szCs w:val="28"/>
          <w:lang w:val="kk-KZ"/>
        </w:rPr>
        <w:t>жоғары</w:t>
      </w:r>
      <w:r w:rsidRPr="003940FB">
        <w:rPr>
          <w:color w:val="000000" w:themeColor="text1"/>
          <w:spacing w:val="-10"/>
          <w:sz w:val="28"/>
          <w:szCs w:val="28"/>
          <w:lang w:val="kk-KZ"/>
        </w:rPr>
        <w:t xml:space="preserve"> </w:t>
      </w:r>
      <w:r w:rsidRPr="003940FB">
        <w:rPr>
          <w:color w:val="000000" w:themeColor="text1"/>
          <w:sz w:val="28"/>
          <w:szCs w:val="28"/>
          <w:lang w:val="kk-KZ"/>
        </w:rPr>
        <w:t xml:space="preserve">білім министрлігінің </w:t>
      </w:r>
      <w:r w:rsidRPr="003940FB">
        <w:rPr>
          <w:color w:val="000000" w:themeColor="text1"/>
          <w:sz w:val="28"/>
          <w:szCs w:val="28"/>
          <w:lang w:val="kk-KZ"/>
        </w:rPr>
        <w:lastRenderedPageBreak/>
        <w:t>Ғылым және жоғары білім саласындағы сапаны қамтамасыз ету комитеті ұсынған ғылыми басылымдарда – 7, халықаралық ғылыми-практикалық</w:t>
      </w:r>
      <w:r w:rsidRPr="003940FB">
        <w:rPr>
          <w:color w:val="000000" w:themeColor="text1"/>
          <w:spacing w:val="-14"/>
          <w:sz w:val="28"/>
          <w:szCs w:val="28"/>
          <w:lang w:val="kk-KZ"/>
        </w:rPr>
        <w:t xml:space="preserve"> </w:t>
      </w:r>
      <w:r w:rsidRPr="003940FB">
        <w:rPr>
          <w:color w:val="000000" w:themeColor="text1"/>
          <w:sz w:val="28"/>
          <w:szCs w:val="28"/>
          <w:lang w:val="kk-KZ"/>
        </w:rPr>
        <w:t>конференциялар</w:t>
      </w:r>
      <w:r w:rsidRPr="003940FB">
        <w:rPr>
          <w:color w:val="000000" w:themeColor="text1"/>
          <w:spacing w:val="-14"/>
          <w:sz w:val="28"/>
          <w:szCs w:val="28"/>
          <w:lang w:val="kk-KZ"/>
        </w:rPr>
        <w:t xml:space="preserve"> </w:t>
      </w:r>
      <w:r w:rsidRPr="003940FB">
        <w:rPr>
          <w:color w:val="000000" w:themeColor="text1"/>
          <w:sz w:val="28"/>
          <w:szCs w:val="28"/>
          <w:lang w:val="kk-KZ"/>
        </w:rPr>
        <w:t>жинағында</w:t>
      </w:r>
      <w:r w:rsidRPr="003940FB">
        <w:rPr>
          <w:color w:val="000000" w:themeColor="text1"/>
          <w:spacing w:val="-10"/>
          <w:sz w:val="28"/>
          <w:szCs w:val="28"/>
          <w:lang w:val="kk-KZ"/>
        </w:rPr>
        <w:t xml:space="preserve"> </w:t>
      </w:r>
      <w:r w:rsidRPr="003940FB">
        <w:rPr>
          <w:color w:val="000000" w:themeColor="text1"/>
          <w:sz w:val="28"/>
          <w:szCs w:val="28"/>
          <w:lang w:val="kk-KZ"/>
        </w:rPr>
        <w:t>–</w:t>
      </w:r>
      <w:r w:rsidRPr="003940FB">
        <w:rPr>
          <w:color w:val="000000" w:themeColor="text1"/>
          <w:spacing w:val="-13"/>
          <w:sz w:val="28"/>
          <w:szCs w:val="28"/>
          <w:lang w:val="kk-KZ"/>
        </w:rPr>
        <w:t xml:space="preserve"> </w:t>
      </w:r>
      <w:r w:rsidRPr="003940FB">
        <w:rPr>
          <w:color w:val="000000" w:themeColor="text1"/>
          <w:sz w:val="28"/>
          <w:szCs w:val="28"/>
          <w:lang w:val="kk-KZ"/>
        </w:rPr>
        <w:t>12,</w:t>
      </w:r>
      <w:r w:rsidRPr="003940FB">
        <w:rPr>
          <w:color w:val="000000" w:themeColor="text1"/>
          <w:spacing w:val="-15"/>
          <w:sz w:val="28"/>
          <w:szCs w:val="28"/>
          <w:lang w:val="kk-KZ"/>
        </w:rPr>
        <w:t xml:space="preserve"> </w:t>
      </w:r>
      <w:r w:rsidRPr="003940FB">
        <w:rPr>
          <w:color w:val="000000" w:themeColor="text1"/>
          <w:sz w:val="28"/>
          <w:szCs w:val="28"/>
          <w:lang w:val="kk-KZ"/>
        </w:rPr>
        <w:t>республикалық ғылыми-практикалық конференцияларда</w:t>
      </w:r>
      <w:r w:rsidRPr="003940FB">
        <w:rPr>
          <w:color w:val="000000" w:themeColor="text1"/>
          <w:spacing w:val="-15"/>
          <w:sz w:val="28"/>
          <w:szCs w:val="28"/>
          <w:lang w:val="kk-KZ"/>
        </w:rPr>
        <w:t xml:space="preserve"> – 2,  </w:t>
      </w:r>
      <w:r w:rsidRPr="003940FB">
        <w:rPr>
          <w:color w:val="000000" w:themeColor="text1"/>
          <w:sz w:val="28"/>
          <w:szCs w:val="28"/>
          <w:lang w:val="kk-KZ"/>
        </w:rPr>
        <w:t>шетелдік</w:t>
      </w:r>
      <w:r w:rsidRPr="003940FB">
        <w:rPr>
          <w:color w:val="000000" w:themeColor="text1"/>
          <w:spacing w:val="-14"/>
          <w:sz w:val="28"/>
          <w:szCs w:val="28"/>
          <w:lang w:val="kk-KZ"/>
        </w:rPr>
        <w:t xml:space="preserve"> </w:t>
      </w:r>
      <w:r w:rsidRPr="003940FB">
        <w:rPr>
          <w:color w:val="000000" w:themeColor="text1"/>
          <w:sz w:val="28"/>
          <w:szCs w:val="28"/>
          <w:lang w:val="kk-KZ"/>
        </w:rPr>
        <w:t>ғылыми</w:t>
      </w:r>
      <w:r w:rsidRPr="003940FB">
        <w:rPr>
          <w:color w:val="000000" w:themeColor="text1"/>
          <w:spacing w:val="-15"/>
          <w:sz w:val="28"/>
          <w:szCs w:val="28"/>
          <w:lang w:val="kk-KZ"/>
        </w:rPr>
        <w:t xml:space="preserve"> </w:t>
      </w:r>
      <w:r w:rsidRPr="003940FB">
        <w:rPr>
          <w:color w:val="000000" w:themeColor="text1"/>
          <w:sz w:val="28"/>
          <w:szCs w:val="28"/>
          <w:lang w:val="kk-KZ"/>
        </w:rPr>
        <w:t>журналда</w:t>
      </w:r>
      <w:r w:rsidRPr="003940FB">
        <w:rPr>
          <w:color w:val="000000" w:themeColor="text1"/>
          <w:spacing w:val="-13"/>
          <w:sz w:val="28"/>
          <w:szCs w:val="28"/>
          <w:lang w:val="kk-KZ"/>
        </w:rPr>
        <w:t xml:space="preserve"> </w:t>
      </w:r>
      <w:r w:rsidRPr="003940FB">
        <w:rPr>
          <w:color w:val="000000" w:themeColor="text1"/>
          <w:sz w:val="28"/>
          <w:szCs w:val="28"/>
          <w:lang w:val="kk-KZ"/>
        </w:rPr>
        <w:t xml:space="preserve">– 1, оқу құралы – 1. Зерттеудің негізгі нәтижелері бойынша Түрік елі, Анкара қаласының Башкент университетінің «Әдебиет» факультетінде халықаралық ғылыми-практикалық конференцияда (2024),  </w:t>
      </w:r>
      <w:r w:rsidR="00604F18" w:rsidRPr="003940FB">
        <w:rPr>
          <w:color w:val="000000" w:themeColor="text1"/>
          <w:sz w:val="28"/>
          <w:szCs w:val="28"/>
          <w:lang w:val="kk-KZ"/>
        </w:rPr>
        <w:t>ә</w:t>
      </w:r>
      <w:r w:rsidRPr="003940FB">
        <w:rPr>
          <w:color w:val="000000" w:themeColor="text1"/>
          <w:sz w:val="28"/>
          <w:szCs w:val="28"/>
          <w:lang w:val="kk-KZ"/>
        </w:rPr>
        <w:t xml:space="preserve">л-Фараби атындағы ҚазҰУ Академик </w:t>
      </w:r>
      <w:r w:rsidRPr="003940FB">
        <w:rPr>
          <w:bCs/>
          <w:iCs/>
          <w:color w:val="000000" w:themeColor="text1"/>
          <w:sz w:val="28"/>
          <w:szCs w:val="28"/>
          <w:lang w:val="kk-KZ"/>
        </w:rPr>
        <w:t xml:space="preserve">Рабиға Сыздықтың туғанына 100 жыл толуына арналған </w:t>
      </w:r>
      <w:r w:rsidRPr="003940FB">
        <w:rPr>
          <w:color w:val="000000" w:themeColor="text1"/>
          <w:sz w:val="28"/>
          <w:szCs w:val="28"/>
          <w:lang w:val="kk-KZ"/>
        </w:rPr>
        <w:t xml:space="preserve">«Қазақ әдеби тілі және нормалардың қалыптануы: теориясы мен тәжірибесі» </w:t>
      </w:r>
      <w:r w:rsidR="00331215" w:rsidRPr="003940FB">
        <w:rPr>
          <w:color w:val="000000" w:themeColor="text1"/>
          <w:sz w:val="28"/>
          <w:szCs w:val="28"/>
          <w:lang w:val="kk-KZ"/>
        </w:rPr>
        <w:t>тақырыбындағы</w:t>
      </w:r>
      <w:r w:rsidRPr="003940FB">
        <w:rPr>
          <w:color w:val="000000" w:themeColor="text1"/>
          <w:sz w:val="28"/>
          <w:szCs w:val="28"/>
          <w:lang w:val="kk-KZ"/>
        </w:rPr>
        <w:t xml:space="preserve"> халықаралық ғылыми-теориялық конференцияда (2024), </w:t>
      </w:r>
      <w:r w:rsidR="00331215" w:rsidRPr="003940FB">
        <w:rPr>
          <w:color w:val="000000" w:themeColor="text1"/>
          <w:sz w:val="28"/>
          <w:szCs w:val="28"/>
          <w:lang w:val="kk-KZ"/>
        </w:rPr>
        <w:t xml:space="preserve">Сүлейман Демирель </w:t>
      </w:r>
      <w:r w:rsidRPr="003940FB">
        <w:rPr>
          <w:color w:val="000000" w:themeColor="text1"/>
          <w:sz w:val="28"/>
          <w:szCs w:val="28"/>
          <w:lang w:val="kk-KZ"/>
        </w:rPr>
        <w:t xml:space="preserve">университетінің «Филологиялық білім беру: ғылыми ізденіс пен оқыту диалогы» </w:t>
      </w:r>
      <w:r w:rsidR="00331215" w:rsidRPr="003940FB">
        <w:rPr>
          <w:color w:val="000000" w:themeColor="text1"/>
          <w:sz w:val="28"/>
          <w:szCs w:val="28"/>
          <w:lang w:val="kk-KZ"/>
        </w:rPr>
        <w:t>тақырыбындағы</w:t>
      </w:r>
      <w:r w:rsidRPr="003940FB">
        <w:rPr>
          <w:color w:val="000000" w:themeColor="text1"/>
          <w:sz w:val="28"/>
          <w:szCs w:val="28"/>
          <w:lang w:val="kk-KZ"/>
        </w:rPr>
        <w:t xml:space="preserve"> халықаралық конференция</w:t>
      </w:r>
      <w:r w:rsidR="00944FD4" w:rsidRPr="003940FB">
        <w:rPr>
          <w:color w:val="000000" w:themeColor="text1"/>
          <w:sz w:val="28"/>
          <w:szCs w:val="28"/>
          <w:lang w:val="kk-KZ"/>
        </w:rPr>
        <w:t>сында</w:t>
      </w:r>
      <w:r w:rsidR="00331215" w:rsidRPr="003940FB">
        <w:rPr>
          <w:color w:val="000000" w:themeColor="text1"/>
          <w:sz w:val="28"/>
          <w:szCs w:val="28"/>
          <w:lang w:val="kk-KZ"/>
        </w:rPr>
        <w:t xml:space="preserve"> </w:t>
      </w:r>
      <w:r w:rsidRPr="003940FB">
        <w:rPr>
          <w:color w:val="000000" w:themeColor="text1"/>
          <w:sz w:val="28"/>
          <w:szCs w:val="28"/>
          <w:lang w:val="kk-KZ"/>
        </w:rPr>
        <w:t xml:space="preserve">(2025) </w:t>
      </w:r>
      <w:r w:rsidR="00331215" w:rsidRPr="003940FB">
        <w:rPr>
          <w:color w:val="000000" w:themeColor="text1"/>
          <w:sz w:val="28"/>
          <w:szCs w:val="28"/>
          <w:lang w:val="kk-KZ"/>
        </w:rPr>
        <w:t>және</w:t>
      </w:r>
      <w:r w:rsidRPr="003940FB">
        <w:rPr>
          <w:color w:val="000000" w:themeColor="text1"/>
          <w:sz w:val="28"/>
          <w:szCs w:val="28"/>
          <w:lang w:val="kk-KZ"/>
        </w:rPr>
        <w:t xml:space="preserve"> т.б. республикалық ғылыми-</w:t>
      </w:r>
      <w:r w:rsidR="00331215" w:rsidRPr="003940FB">
        <w:rPr>
          <w:color w:val="000000" w:themeColor="text1"/>
          <w:sz w:val="28"/>
          <w:szCs w:val="28"/>
          <w:lang w:val="kk-KZ"/>
        </w:rPr>
        <w:t>тәжірибелік</w:t>
      </w:r>
      <w:r w:rsidRPr="003940FB">
        <w:rPr>
          <w:color w:val="000000" w:themeColor="text1"/>
          <w:sz w:val="28"/>
          <w:szCs w:val="28"/>
          <w:lang w:val="kk-KZ"/>
        </w:rPr>
        <w:t xml:space="preserve"> конференцияларда баяндамалар жасалды.</w:t>
      </w:r>
    </w:p>
    <w:p w14:paraId="46AD6647" w14:textId="77777777" w:rsidR="00B1332B" w:rsidRPr="003940FB" w:rsidRDefault="00B1332B" w:rsidP="00FD6EB4">
      <w:pPr>
        <w:pStyle w:val="Default"/>
        <w:ind w:right="49" w:firstLine="709"/>
        <w:jc w:val="both"/>
        <w:rPr>
          <w:color w:val="000000" w:themeColor="text1"/>
          <w:sz w:val="28"/>
          <w:szCs w:val="28"/>
          <w:lang w:val="kk-KZ"/>
        </w:rPr>
      </w:pPr>
      <w:r w:rsidRPr="003940FB">
        <w:rPr>
          <w:color w:val="000000" w:themeColor="text1"/>
          <w:sz w:val="28"/>
          <w:szCs w:val="28"/>
          <w:lang w:val="kk-KZ"/>
        </w:rPr>
        <w:t>Диссертацияның негізгі мән</w:t>
      </w:r>
      <w:r w:rsidRPr="00FF0A3A">
        <w:rPr>
          <w:color w:val="000000" w:themeColor="text1"/>
          <w:sz w:val="28"/>
          <w:szCs w:val="28"/>
          <w:lang w:val="kk-KZ"/>
        </w:rPr>
        <w:t>-</w:t>
      </w:r>
      <w:r w:rsidRPr="003940FB">
        <w:rPr>
          <w:color w:val="000000" w:themeColor="text1"/>
          <w:sz w:val="28"/>
          <w:szCs w:val="28"/>
          <w:lang w:val="kk-KZ"/>
        </w:rPr>
        <w:t xml:space="preserve">мазмұны және тұжырымдары, басты нәтижелері төменде берілген кοнференция материалдарының жинақтарында және басылымдарда жарияланды: </w:t>
      </w:r>
    </w:p>
    <w:p w14:paraId="5D9977E8" w14:textId="77777777" w:rsidR="003F6C3B" w:rsidRPr="003940FB" w:rsidRDefault="003F6C3B" w:rsidP="00FD6EB4">
      <w:pPr>
        <w:pStyle w:val="Default"/>
        <w:ind w:right="49" w:firstLine="709"/>
        <w:jc w:val="both"/>
        <w:rPr>
          <w:color w:val="000000" w:themeColor="text1"/>
          <w:sz w:val="28"/>
          <w:szCs w:val="28"/>
          <w:lang w:val="kk-KZ"/>
        </w:rPr>
      </w:pPr>
      <w:r w:rsidRPr="003940FB">
        <w:rPr>
          <w:color w:val="000000" w:themeColor="text1"/>
          <w:kern w:val="24"/>
          <w:sz w:val="28"/>
          <w:szCs w:val="28"/>
          <w:lang w:val="sr-Cyrl-CS"/>
        </w:rPr>
        <w:t>ҚР БҒМ Білім және ғылым саласында</w:t>
      </w:r>
      <w:r w:rsidRPr="003940FB">
        <w:rPr>
          <w:color w:val="000000" w:themeColor="text1"/>
          <w:kern w:val="24"/>
          <w:sz w:val="28"/>
          <w:szCs w:val="28"/>
          <w:lang w:val="kk-KZ"/>
        </w:rPr>
        <w:t xml:space="preserve"> сапаны қамтамасыз ету </w:t>
      </w:r>
      <w:r w:rsidRPr="003940FB">
        <w:rPr>
          <w:color w:val="000000" w:themeColor="text1"/>
          <w:kern w:val="24"/>
          <w:sz w:val="28"/>
          <w:szCs w:val="28"/>
          <w:lang w:val="sr-Cyrl-CS"/>
        </w:rPr>
        <w:t>комитетімен ұсынылатын мерзімді басылымдарда жарияланған мақалалар (ККСОН МОН РК) тізімі:</w:t>
      </w:r>
    </w:p>
    <w:p w14:paraId="6399F717" w14:textId="723F95E7" w:rsidR="003F6C3B" w:rsidRPr="003940FB" w:rsidRDefault="003F6C3B" w:rsidP="00FD6EB4">
      <w:pPr>
        <w:pStyle w:val="a4"/>
        <w:numPr>
          <w:ilvl w:val="0"/>
          <w:numId w:val="1"/>
        </w:numPr>
        <w:shd w:val="clear" w:color="auto" w:fill="FFFFFF"/>
        <w:tabs>
          <w:tab w:val="left" w:pos="1134"/>
        </w:tabs>
        <w:ind w:left="0" w:right="49" w:firstLine="709"/>
        <w:rPr>
          <w:rFonts w:eastAsiaTheme="minorHAnsi"/>
          <w:color w:val="000000" w:themeColor="text1"/>
          <w:sz w:val="28"/>
          <w:szCs w:val="28"/>
          <w:lang w:val="kk-KZ"/>
        </w:rPr>
      </w:pPr>
      <w:r w:rsidRPr="003940FB">
        <w:rPr>
          <w:iCs/>
          <w:color w:val="000000" w:themeColor="text1"/>
          <w:sz w:val="28"/>
          <w:szCs w:val="28"/>
          <w:lang w:val="en-US"/>
        </w:rPr>
        <w:t>P</w:t>
      </w:r>
      <w:r w:rsidRPr="003940FB">
        <w:rPr>
          <w:iCs/>
          <w:color w:val="000000" w:themeColor="text1"/>
          <w:sz w:val="28"/>
          <w:szCs w:val="28"/>
          <w:lang w:val="kk-KZ"/>
        </w:rPr>
        <w:t xml:space="preserve">ragmatic features </w:t>
      </w:r>
      <w:r w:rsidRPr="003940FB">
        <w:rPr>
          <w:iCs/>
          <w:color w:val="000000" w:themeColor="text1"/>
          <w:sz w:val="28"/>
          <w:szCs w:val="28"/>
          <w:lang w:val="en-US"/>
        </w:rPr>
        <w:t>of</w:t>
      </w:r>
      <w:r w:rsidRPr="003940FB">
        <w:rPr>
          <w:iCs/>
          <w:color w:val="000000" w:themeColor="text1"/>
          <w:sz w:val="28"/>
          <w:szCs w:val="28"/>
          <w:lang w:val="kk-KZ"/>
        </w:rPr>
        <w:t xml:space="preserve"> epistolary texts</w:t>
      </w:r>
      <w:r w:rsidRPr="003940FB">
        <w:rPr>
          <w:iCs/>
          <w:color w:val="000000" w:themeColor="text1"/>
          <w:sz w:val="28"/>
          <w:szCs w:val="28"/>
          <w:lang w:val="sr-Cyrl-CS"/>
        </w:rPr>
        <w:t xml:space="preserve"> </w:t>
      </w:r>
      <w:r w:rsidRPr="003940FB">
        <w:rPr>
          <w:iCs/>
          <w:color w:val="000000" w:themeColor="text1"/>
          <w:sz w:val="28"/>
          <w:szCs w:val="28"/>
          <w:lang w:val="en-US"/>
        </w:rPr>
        <w:t>by</w:t>
      </w:r>
      <w:r w:rsidRPr="003940FB">
        <w:rPr>
          <w:iCs/>
          <w:color w:val="000000" w:themeColor="text1"/>
          <w:sz w:val="28"/>
          <w:szCs w:val="28"/>
          <w:lang w:val="sr-Cyrl-CS"/>
        </w:rPr>
        <w:t xml:space="preserve"> </w:t>
      </w:r>
      <w:proofErr w:type="spellStart"/>
      <w:r w:rsidRPr="003940FB">
        <w:rPr>
          <w:iCs/>
          <w:color w:val="000000" w:themeColor="text1"/>
          <w:sz w:val="28"/>
          <w:szCs w:val="28"/>
          <w:lang w:val="en-US"/>
        </w:rPr>
        <w:t>Sh</w:t>
      </w:r>
      <w:proofErr w:type="spellEnd"/>
      <w:r w:rsidRPr="003940FB">
        <w:rPr>
          <w:iCs/>
          <w:color w:val="000000" w:themeColor="text1"/>
          <w:sz w:val="28"/>
          <w:szCs w:val="28"/>
          <w:lang w:val="sr-Cyrl-CS"/>
        </w:rPr>
        <w:t xml:space="preserve">. </w:t>
      </w:r>
      <w:r w:rsidRPr="003940FB">
        <w:rPr>
          <w:iCs/>
          <w:color w:val="000000" w:themeColor="text1"/>
          <w:sz w:val="28"/>
          <w:szCs w:val="28"/>
          <w:lang w:val="en-US"/>
        </w:rPr>
        <w:t>M</w:t>
      </w:r>
      <w:r w:rsidRPr="003940FB">
        <w:rPr>
          <w:iCs/>
          <w:color w:val="000000" w:themeColor="text1"/>
          <w:sz w:val="28"/>
          <w:szCs w:val="28"/>
          <w:lang w:val="kk-KZ"/>
        </w:rPr>
        <w:t xml:space="preserve">urtaza </w:t>
      </w:r>
      <w:r w:rsidRPr="003940FB">
        <w:rPr>
          <w:iCs/>
          <w:color w:val="000000" w:themeColor="text1"/>
          <w:sz w:val="28"/>
          <w:szCs w:val="28"/>
          <w:lang w:val="sr-Cyrl-CS"/>
        </w:rPr>
        <w:t xml:space="preserve">// </w:t>
      </w:r>
      <w:r w:rsidRPr="003940FB">
        <w:rPr>
          <w:color w:val="000000" w:themeColor="text1"/>
          <w:sz w:val="28"/>
          <w:szCs w:val="28"/>
          <w:lang w:val="kk-KZ"/>
        </w:rPr>
        <w:t>Абылай хан атындағы ҚазХҚ және ӘТУ Хабаршысы</w:t>
      </w:r>
      <w:r w:rsidR="00373D22" w:rsidRPr="003940FB">
        <w:rPr>
          <w:color w:val="000000" w:themeColor="text1"/>
          <w:sz w:val="28"/>
          <w:szCs w:val="28"/>
          <w:lang w:val="kk-KZ"/>
        </w:rPr>
        <w:t>. «</w:t>
      </w:r>
      <w:r w:rsidRPr="003940FB">
        <w:rPr>
          <w:color w:val="000000" w:themeColor="text1"/>
          <w:sz w:val="28"/>
          <w:szCs w:val="28"/>
          <w:lang w:val="kk-KZ"/>
        </w:rPr>
        <w:t>Филология ғылымдары</w:t>
      </w:r>
      <w:r w:rsidR="00373D22" w:rsidRPr="003940FB">
        <w:rPr>
          <w:color w:val="000000" w:themeColor="text1"/>
          <w:sz w:val="28"/>
          <w:szCs w:val="28"/>
          <w:lang w:val="kk-KZ"/>
        </w:rPr>
        <w:t xml:space="preserve">» </w:t>
      </w:r>
      <w:r w:rsidRPr="003940FB">
        <w:rPr>
          <w:color w:val="000000" w:themeColor="text1"/>
          <w:sz w:val="28"/>
          <w:szCs w:val="28"/>
          <w:lang w:val="kk-KZ"/>
        </w:rPr>
        <w:t xml:space="preserve">сериясы. – Алматы. – 2023. – №4(71). – </w:t>
      </w:r>
      <w:r w:rsidR="00373D22" w:rsidRPr="003940FB">
        <w:rPr>
          <w:color w:val="000000" w:themeColor="text1"/>
          <w:sz w:val="28"/>
          <w:szCs w:val="28"/>
          <w:lang w:val="kk-KZ"/>
        </w:rPr>
        <w:t xml:space="preserve">Б. </w:t>
      </w:r>
      <w:r w:rsidRPr="003940FB">
        <w:rPr>
          <w:color w:val="000000" w:themeColor="text1"/>
          <w:sz w:val="28"/>
          <w:szCs w:val="28"/>
          <w:lang w:val="kk-KZ"/>
        </w:rPr>
        <w:t>326-340.</w:t>
      </w:r>
    </w:p>
    <w:p w14:paraId="24A91835" w14:textId="5CEF0884" w:rsidR="003F6C3B" w:rsidRPr="003940FB" w:rsidRDefault="003F6C3B" w:rsidP="00FD6EB4">
      <w:pPr>
        <w:pStyle w:val="a4"/>
        <w:numPr>
          <w:ilvl w:val="0"/>
          <w:numId w:val="1"/>
        </w:numPr>
        <w:tabs>
          <w:tab w:val="left" w:pos="1134"/>
        </w:tabs>
        <w:ind w:left="0" w:right="49" w:firstLine="709"/>
        <w:rPr>
          <w:color w:val="000000" w:themeColor="text1"/>
          <w:sz w:val="28"/>
          <w:szCs w:val="28"/>
          <w:lang w:val="kk-KZ"/>
        </w:rPr>
      </w:pPr>
      <w:r w:rsidRPr="003940FB">
        <w:rPr>
          <w:color w:val="000000" w:themeColor="text1"/>
          <w:sz w:val="28"/>
          <w:szCs w:val="28"/>
          <w:lang w:val="kk-KZ"/>
        </w:rPr>
        <w:t>Тілдік тұлға кеңістігіндегі «рух» концептісінің өзектілігі мен қолданылу аясы (Ш.</w:t>
      </w:r>
      <w:r w:rsidR="00373D22" w:rsidRPr="003940FB">
        <w:rPr>
          <w:color w:val="000000" w:themeColor="text1"/>
          <w:sz w:val="28"/>
          <w:szCs w:val="28"/>
          <w:lang w:val="kk-KZ"/>
        </w:rPr>
        <w:t xml:space="preserve"> </w:t>
      </w:r>
      <w:r w:rsidRPr="003940FB">
        <w:rPr>
          <w:color w:val="000000" w:themeColor="text1"/>
          <w:sz w:val="28"/>
          <w:szCs w:val="28"/>
          <w:lang w:val="kk-KZ"/>
        </w:rPr>
        <w:t xml:space="preserve">Мұртаза шығармашылығы бойынша) // </w:t>
      </w:r>
      <w:r w:rsidRPr="003940FB">
        <w:rPr>
          <w:color w:val="000000" w:themeColor="text1"/>
          <w:sz w:val="28"/>
          <w:szCs w:val="28"/>
          <w:shd w:val="clear" w:color="auto" w:fill="FFFFFF"/>
          <w:lang w:val="kk-KZ"/>
        </w:rPr>
        <w:t>Ясауи университетінің Хабаршысы</w:t>
      </w:r>
      <w:r w:rsidR="00373D22" w:rsidRPr="003940FB">
        <w:rPr>
          <w:color w:val="000000" w:themeColor="text1"/>
          <w:sz w:val="28"/>
          <w:szCs w:val="28"/>
          <w:shd w:val="clear" w:color="auto" w:fill="FFFFFF"/>
          <w:lang w:val="kk-KZ"/>
        </w:rPr>
        <w:t>.</w:t>
      </w:r>
      <w:r w:rsidRPr="003940FB">
        <w:rPr>
          <w:color w:val="000000" w:themeColor="text1"/>
          <w:sz w:val="28"/>
          <w:szCs w:val="28"/>
          <w:shd w:val="clear" w:color="auto" w:fill="FFFFFF"/>
          <w:lang w:val="kk-KZ"/>
        </w:rPr>
        <w:t xml:space="preserve"> </w:t>
      </w:r>
      <w:r w:rsidR="00373D22" w:rsidRPr="003940FB">
        <w:rPr>
          <w:color w:val="000000" w:themeColor="text1"/>
          <w:sz w:val="28"/>
          <w:szCs w:val="28"/>
          <w:shd w:val="clear" w:color="auto" w:fill="FFFFFF"/>
          <w:lang w:val="kk-KZ"/>
        </w:rPr>
        <w:t>«</w:t>
      </w:r>
      <w:r w:rsidRPr="003940FB">
        <w:rPr>
          <w:color w:val="000000" w:themeColor="text1"/>
          <w:sz w:val="28"/>
          <w:szCs w:val="28"/>
          <w:shd w:val="clear" w:color="auto" w:fill="FFFFFF"/>
          <w:lang w:val="kk-KZ"/>
        </w:rPr>
        <w:t>Филология</w:t>
      </w:r>
      <w:r w:rsidR="00373D22" w:rsidRPr="003940FB">
        <w:rPr>
          <w:color w:val="000000" w:themeColor="text1"/>
          <w:sz w:val="28"/>
          <w:szCs w:val="28"/>
          <w:shd w:val="clear" w:color="auto" w:fill="FFFFFF"/>
          <w:lang w:val="kk-KZ"/>
        </w:rPr>
        <w:t xml:space="preserve">» </w:t>
      </w:r>
      <w:r w:rsidRPr="003940FB">
        <w:rPr>
          <w:color w:val="000000" w:themeColor="text1"/>
          <w:sz w:val="28"/>
          <w:szCs w:val="28"/>
          <w:shd w:val="clear" w:color="auto" w:fill="FFFFFF"/>
          <w:lang w:val="kk-KZ"/>
        </w:rPr>
        <w:t xml:space="preserve">сериясы. – Түркістан. – 2024. </w:t>
      </w:r>
      <w:r w:rsidR="00373D22" w:rsidRPr="003940FB">
        <w:rPr>
          <w:color w:val="000000" w:themeColor="text1"/>
          <w:sz w:val="28"/>
          <w:szCs w:val="28"/>
          <w:shd w:val="clear" w:color="auto" w:fill="FFFFFF"/>
          <w:lang w:val="kk-KZ"/>
        </w:rPr>
        <w:t xml:space="preserve">– </w:t>
      </w:r>
      <w:r w:rsidRPr="003940FB">
        <w:rPr>
          <w:color w:val="000000" w:themeColor="text1"/>
          <w:sz w:val="28"/>
          <w:szCs w:val="28"/>
          <w:shd w:val="clear" w:color="auto" w:fill="FFFFFF"/>
          <w:lang w:val="kk-KZ"/>
        </w:rPr>
        <w:t xml:space="preserve">№2(132). </w:t>
      </w:r>
      <w:r w:rsidR="00373D22" w:rsidRPr="003940FB">
        <w:rPr>
          <w:color w:val="000000" w:themeColor="text1"/>
          <w:sz w:val="28"/>
          <w:szCs w:val="28"/>
          <w:lang w:val="kk-KZ"/>
        </w:rPr>
        <w:t xml:space="preserve">– Б. </w:t>
      </w:r>
      <w:r w:rsidRPr="003940FB">
        <w:rPr>
          <w:color w:val="000000" w:themeColor="text1"/>
          <w:sz w:val="28"/>
          <w:szCs w:val="28"/>
          <w:lang w:val="kk-KZ"/>
        </w:rPr>
        <w:t>167-179.</w:t>
      </w:r>
    </w:p>
    <w:p w14:paraId="06125D7C" w14:textId="59268C1D" w:rsidR="003F6C3B" w:rsidRPr="003940FB" w:rsidRDefault="003F6C3B" w:rsidP="00FD6EB4">
      <w:pPr>
        <w:pStyle w:val="a4"/>
        <w:numPr>
          <w:ilvl w:val="0"/>
          <w:numId w:val="1"/>
        </w:numPr>
        <w:tabs>
          <w:tab w:val="left" w:pos="1134"/>
        </w:tabs>
        <w:ind w:left="0" w:right="49" w:firstLine="709"/>
        <w:rPr>
          <w:color w:val="000000" w:themeColor="text1"/>
          <w:sz w:val="28"/>
          <w:szCs w:val="28"/>
          <w:shd w:val="clear" w:color="auto" w:fill="FFFFFF"/>
          <w:lang w:val="kk-KZ"/>
        </w:rPr>
      </w:pPr>
      <w:r w:rsidRPr="003940FB">
        <w:rPr>
          <w:color w:val="000000" w:themeColor="text1"/>
          <w:sz w:val="28"/>
          <w:szCs w:val="28"/>
          <w:shd w:val="clear" w:color="auto" w:fill="FFFFFF"/>
          <w:lang w:val="kk-KZ"/>
        </w:rPr>
        <w:t>Шерхан Мұртаза шығармаларындағы ұлттық мәдениеттің тілдік көріністері // А.</w:t>
      </w:r>
      <w:r w:rsidR="00373D22" w:rsidRPr="003940FB">
        <w:rPr>
          <w:color w:val="000000" w:themeColor="text1"/>
          <w:sz w:val="28"/>
          <w:szCs w:val="28"/>
          <w:shd w:val="clear" w:color="auto" w:fill="FFFFFF"/>
          <w:lang w:val="kk-KZ"/>
        </w:rPr>
        <w:t xml:space="preserve"> </w:t>
      </w:r>
      <w:r w:rsidRPr="003940FB">
        <w:rPr>
          <w:color w:val="000000" w:themeColor="text1"/>
          <w:sz w:val="28"/>
          <w:szCs w:val="28"/>
          <w:shd w:val="clear" w:color="auto" w:fill="FFFFFF"/>
          <w:lang w:val="kk-KZ"/>
        </w:rPr>
        <w:t>Құсайынов атындағы Еуразия гуманитарлық институтының Хабаршысы</w:t>
      </w:r>
      <w:r w:rsidR="00373D22" w:rsidRPr="003940FB">
        <w:rPr>
          <w:color w:val="000000" w:themeColor="text1"/>
          <w:sz w:val="28"/>
          <w:szCs w:val="28"/>
          <w:shd w:val="clear" w:color="auto" w:fill="FFFFFF"/>
          <w:lang w:val="kk-KZ"/>
        </w:rPr>
        <w:t>.</w:t>
      </w:r>
      <w:r w:rsidRPr="003940FB">
        <w:rPr>
          <w:color w:val="000000" w:themeColor="text1"/>
          <w:sz w:val="28"/>
          <w:szCs w:val="28"/>
          <w:lang w:val="kk-KZ"/>
        </w:rPr>
        <w:t xml:space="preserve"> «Тіл білімі» сериясы. – Астана. – 2024. – №1. </w:t>
      </w:r>
      <w:r w:rsidR="00373D22" w:rsidRPr="003940FB">
        <w:rPr>
          <w:color w:val="000000" w:themeColor="text1"/>
          <w:sz w:val="28"/>
          <w:szCs w:val="28"/>
          <w:lang w:val="kk-KZ"/>
        </w:rPr>
        <w:t xml:space="preserve">– Б. </w:t>
      </w:r>
      <w:r w:rsidRPr="003940FB">
        <w:rPr>
          <w:color w:val="000000" w:themeColor="text1"/>
          <w:sz w:val="28"/>
          <w:szCs w:val="28"/>
          <w:shd w:val="clear" w:color="auto" w:fill="FFFFFF"/>
          <w:lang w:val="kk-KZ"/>
        </w:rPr>
        <w:t>35-52.</w:t>
      </w:r>
    </w:p>
    <w:p w14:paraId="09990251" w14:textId="71F2D76F" w:rsidR="003F6C3B" w:rsidRPr="003940FB" w:rsidRDefault="003F6C3B" w:rsidP="00FD6EB4">
      <w:pPr>
        <w:pStyle w:val="current"/>
        <w:numPr>
          <w:ilvl w:val="0"/>
          <w:numId w:val="1"/>
        </w:numPr>
        <w:shd w:val="clear" w:color="auto" w:fill="FFFFFF"/>
        <w:tabs>
          <w:tab w:val="left" w:pos="1134"/>
        </w:tabs>
        <w:spacing w:before="0" w:beforeAutospacing="0" w:after="0" w:afterAutospacing="0"/>
        <w:ind w:left="0" w:right="49" w:firstLine="709"/>
        <w:jc w:val="both"/>
        <w:rPr>
          <w:color w:val="000000" w:themeColor="text1"/>
          <w:sz w:val="28"/>
          <w:szCs w:val="28"/>
          <w:shd w:val="clear" w:color="auto" w:fill="FFFFFF"/>
          <w:lang w:val="kk-KZ"/>
        </w:rPr>
      </w:pPr>
      <w:r w:rsidRPr="003940FB">
        <w:rPr>
          <w:color w:val="000000" w:themeColor="text1"/>
          <w:sz w:val="28"/>
          <w:szCs w:val="28"/>
          <w:lang w:val="kk-KZ"/>
        </w:rPr>
        <w:t>Тілдік тұлға дискурсындағы когезия мен ретроспекция тәсілдері</w:t>
      </w:r>
      <w:r w:rsidRPr="003940FB">
        <w:rPr>
          <w:color w:val="000000" w:themeColor="text1"/>
          <w:sz w:val="28"/>
          <w:szCs w:val="28"/>
          <w:shd w:val="clear" w:color="auto" w:fill="FFFFFF"/>
          <w:lang w:val="kk-KZ"/>
        </w:rPr>
        <w:t xml:space="preserve"> // </w:t>
      </w:r>
      <w:r w:rsidR="0059015A" w:rsidRPr="003940FB">
        <w:rPr>
          <w:color w:val="000000" w:themeColor="text1"/>
          <w:sz w:val="28"/>
          <w:szCs w:val="28"/>
          <w:shd w:val="clear" w:color="auto" w:fill="FFFFFF"/>
          <w:lang w:val="kk-KZ"/>
        </w:rPr>
        <w:br/>
      </w:r>
      <w:r w:rsidRPr="003940FB">
        <w:rPr>
          <w:color w:val="000000" w:themeColor="text1"/>
          <w:sz w:val="28"/>
          <w:szCs w:val="28"/>
          <w:shd w:val="clear" w:color="auto" w:fill="FFFFFF"/>
          <w:lang w:val="kk-KZ"/>
        </w:rPr>
        <w:t>А.</w:t>
      </w:r>
      <w:r w:rsidR="00373D22" w:rsidRPr="003940FB">
        <w:rPr>
          <w:color w:val="000000" w:themeColor="text1"/>
          <w:sz w:val="28"/>
          <w:szCs w:val="28"/>
          <w:shd w:val="clear" w:color="auto" w:fill="FFFFFF"/>
          <w:lang w:val="kk-KZ"/>
        </w:rPr>
        <w:t xml:space="preserve"> </w:t>
      </w:r>
      <w:r w:rsidRPr="003940FB">
        <w:rPr>
          <w:color w:val="000000" w:themeColor="text1"/>
          <w:sz w:val="28"/>
          <w:szCs w:val="28"/>
          <w:shd w:val="clear" w:color="auto" w:fill="FFFFFF"/>
          <w:lang w:val="kk-KZ"/>
        </w:rPr>
        <w:t>Құсайынов атындағы Еуразия гуманитарлық институтының Хабаршысы</w:t>
      </w:r>
      <w:r w:rsidR="00373D22" w:rsidRPr="003940FB">
        <w:rPr>
          <w:color w:val="000000" w:themeColor="text1"/>
          <w:sz w:val="28"/>
          <w:szCs w:val="28"/>
          <w:shd w:val="clear" w:color="auto" w:fill="FFFFFF"/>
          <w:lang w:val="kk-KZ"/>
        </w:rPr>
        <w:t>.</w:t>
      </w:r>
      <w:r w:rsidRPr="003940FB">
        <w:rPr>
          <w:color w:val="000000" w:themeColor="text1"/>
          <w:sz w:val="28"/>
          <w:szCs w:val="28"/>
          <w:lang w:val="kk-KZ"/>
        </w:rPr>
        <w:t xml:space="preserve"> «Тіл білімі» сериясы. – Астана. – 2025. – №1.</w:t>
      </w:r>
      <w:r w:rsidR="00373D22" w:rsidRPr="003940FB">
        <w:rPr>
          <w:color w:val="000000" w:themeColor="text1"/>
          <w:sz w:val="28"/>
          <w:szCs w:val="28"/>
          <w:lang w:val="kk-KZ"/>
        </w:rPr>
        <w:t xml:space="preserve">– Б. </w:t>
      </w:r>
      <w:r w:rsidRPr="003940FB">
        <w:rPr>
          <w:color w:val="000000" w:themeColor="text1"/>
          <w:sz w:val="28"/>
          <w:szCs w:val="28"/>
          <w:shd w:val="clear" w:color="auto" w:fill="FFFFFF"/>
          <w:lang w:val="kk-KZ"/>
        </w:rPr>
        <w:t>25-35.</w:t>
      </w:r>
    </w:p>
    <w:p w14:paraId="4DFA8D9B" w14:textId="68CD6EDE" w:rsidR="003F6C3B" w:rsidRPr="003940FB" w:rsidRDefault="00F5137E" w:rsidP="00FD6EB4">
      <w:pPr>
        <w:pStyle w:val="a4"/>
        <w:numPr>
          <w:ilvl w:val="0"/>
          <w:numId w:val="1"/>
        </w:numPr>
        <w:shd w:val="clear" w:color="auto" w:fill="FFFFFF"/>
        <w:tabs>
          <w:tab w:val="left" w:pos="1134"/>
        </w:tabs>
        <w:ind w:left="0" w:right="49" w:firstLine="709"/>
        <w:rPr>
          <w:color w:val="000000" w:themeColor="text1"/>
          <w:sz w:val="28"/>
          <w:szCs w:val="28"/>
          <w:lang w:val="kk-KZ"/>
        </w:rPr>
      </w:pPr>
      <w:r w:rsidRPr="003940FB">
        <w:rPr>
          <w:color w:val="000000" w:themeColor="text1"/>
          <w:sz w:val="28"/>
          <w:szCs w:val="28"/>
          <w:lang w:val="kk-KZ"/>
        </w:rPr>
        <w:t xml:space="preserve"> </w:t>
      </w:r>
      <w:r w:rsidR="003F6C3B" w:rsidRPr="003940FB">
        <w:rPr>
          <w:color w:val="000000" w:themeColor="text1"/>
          <w:sz w:val="28"/>
          <w:szCs w:val="28"/>
          <w:lang w:val="kk-KZ"/>
        </w:rPr>
        <w:t>«Қазақ халқы» концептісінің когнитивтік моделі (Ш. Мұртаза шығармашылығы бойынша) // Абылай хан атындағы ҚазХҚ және ӘТУ Хабаршысы</w:t>
      </w:r>
      <w:r w:rsidR="00BD65AD" w:rsidRPr="003940FB">
        <w:rPr>
          <w:color w:val="000000" w:themeColor="text1"/>
          <w:sz w:val="28"/>
          <w:szCs w:val="28"/>
          <w:lang w:val="kk-KZ"/>
        </w:rPr>
        <w:t>.</w:t>
      </w:r>
      <w:r w:rsidR="003F6C3B" w:rsidRPr="003940FB">
        <w:rPr>
          <w:color w:val="000000" w:themeColor="text1"/>
          <w:sz w:val="28"/>
          <w:szCs w:val="28"/>
          <w:lang w:val="kk-KZ"/>
        </w:rPr>
        <w:t xml:space="preserve"> «Филология ғылымдары» сериясы. – Алматы. – 2024. – №4(75). – </w:t>
      </w:r>
      <w:r w:rsidR="00BD65AD" w:rsidRPr="003940FB">
        <w:rPr>
          <w:color w:val="000000" w:themeColor="text1"/>
          <w:sz w:val="28"/>
          <w:szCs w:val="28"/>
          <w:lang w:val="kk-KZ"/>
        </w:rPr>
        <w:t xml:space="preserve">Б. </w:t>
      </w:r>
      <w:r w:rsidR="003F6C3B" w:rsidRPr="003940FB">
        <w:rPr>
          <w:color w:val="000000" w:themeColor="text1"/>
          <w:sz w:val="28"/>
          <w:szCs w:val="28"/>
          <w:lang w:val="kk-KZ"/>
        </w:rPr>
        <w:t>122-132.</w:t>
      </w:r>
    </w:p>
    <w:p w14:paraId="20174548" w14:textId="2C233ADA" w:rsidR="003F6C3B" w:rsidRPr="003940FB" w:rsidRDefault="003F6C3B" w:rsidP="00FD6EB4">
      <w:pPr>
        <w:pStyle w:val="a4"/>
        <w:numPr>
          <w:ilvl w:val="0"/>
          <w:numId w:val="1"/>
        </w:numPr>
        <w:tabs>
          <w:tab w:val="left" w:pos="1134"/>
        </w:tabs>
        <w:ind w:left="0" w:right="49" w:firstLine="709"/>
        <w:rPr>
          <w:color w:val="000000" w:themeColor="text1"/>
          <w:sz w:val="28"/>
          <w:szCs w:val="28"/>
          <w:lang w:val="kk-KZ"/>
        </w:rPr>
      </w:pPr>
      <w:r w:rsidRPr="003940FB">
        <w:rPr>
          <w:color w:val="000000" w:themeColor="text1"/>
          <w:sz w:val="28"/>
          <w:szCs w:val="28"/>
          <w:shd w:val="clear" w:color="auto" w:fill="FFFFFF"/>
          <w:lang w:val="kk-KZ"/>
        </w:rPr>
        <w:t>Шерхан Мұртаза шығармашылығындағы көркем және публицистикалық дискурстағы ұлттық діл көрінісі // Ясауи университетінің Хабаршысы</w:t>
      </w:r>
      <w:r w:rsidR="00BD65AD" w:rsidRPr="003940FB">
        <w:rPr>
          <w:color w:val="000000" w:themeColor="text1"/>
          <w:sz w:val="28"/>
          <w:szCs w:val="28"/>
          <w:shd w:val="clear" w:color="auto" w:fill="FFFFFF"/>
          <w:lang w:val="kk-KZ"/>
        </w:rPr>
        <w:t>.</w:t>
      </w:r>
      <w:r w:rsidRPr="003940FB">
        <w:rPr>
          <w:color w:val="000000" w:themeColor="text1"/>
          <w:sz w:val="28"/>
          <w:szCs w:val="28"/>
          <w:shd w:val="clear" w:color="auto" w:fill="FFFFFF"/>
          <w:lang w:val="kk-KZ"/>
        </w:rPr>
        <w:t xml:space="preserve"> «Филология» сериясы. – Түркістан. – 2024. </w:t>
      </w:r>
      <w:r w:rsidRPr="003940FB">
        <w:rPr>
          <w:color w:val="000000" w:themeColor="text1"/>
          <w:sz w:val="28"/>
          <w:szCs w:val="28"/>
          <w:lang w:val="kk-KZ"/>
        </w:rPr>
        <w:t xml:space="preserve">– </w:t>
      </w:r>
      <w:r w:rsidRPr="003940FB">
        <w:rPr>
          <w:color w:val="000000" w:themeColor="text1"/>
          <w:sz w:val="28"/>
          <w:szCs w:val="28"/>
          <w:shd w:val="clear" w:color="auto" w:fill="FFFFFF"/>
          <w:lang w:val="kk-KZ"/>
        </w:rPr>
        <w:t xml:space="preserve">№1(135). </w:t>
      </w:r>
      <w:r w:rsidRPr="003940FB">
        <w:rPr>
          <w:color w:val="000000" w:themeColor="text1"/>
          <w:sz w:val="28"/>
          <w:szCs w:val="28"/>
          <w:lang w:val="kk-KZ"/>
        </w:rPr>
        <w:t xml:space="preserve">– </w:t>
      </w:r>
      <w:r w:rsidR="00BD65AD" w:rsidRPr="003940FB">
        <w:rPr>
          <w:color w:val="000000" w:themeColor="text1"/>
          <w:sz w:val="28"/>
          <w:szCs w:val="28"/>
          <w:lang w:val="kk-KZ"/>
        </w:rPr>
        <w:t xml:space="preserve">Б. </w:t>
      </w:r>
      <w:r w:rsidRPr="003940FB">
        <w:rPr>
          <w:color w:val="000000" w:themeColor="text1"/>
          <w:sz w:val="28"/>
          <w:szCs w:val="28"/>
          <w:shd w:val="clear" w:color="auto" w:fill="FFFFFF"/>
          <w:lang w:val="kk-KZ"/>
        </w:rPr>
        <w:t>185-197.</w:t>
      </w:r>
    </w:p>
    <w:p w14:paraId="37C9AA0E" w14:textId="5E958EDE" w:rsidR="003F6C3B" w:rsidRPr="003940FB" w:rsidRDefault="003F6C3B" w:rsidP="00FD6EB4">
      <w:pPr>
        <w:pStyle w:val="a3"/>
        <w:numPr>
          <w:ilvl w:val="0"/>
          <w:numId w:val="1"/>
        </w:numPr>
        <w:tabs>
          <w:tab w:val="left" w:pos="1134"/>
        </w:tabs>
        <w:spacing w:before="0" w:beforeAutospacing="0" w:after="0" w:afterAutospacing="0"/>
        <w:ind w:left="0" w:right="49" w:firstLine="709"/>
        <w:jc w:val="both"/>
        <w:rPr>
          <w:color w:val="000000" w:themeColor="text1"/>
          <w:sz w:val="28"/>
          <w:szCs w:val="28"/>
          <w:lang w:val="kk-KZ"/>
        </w:rPr>
      </w:pPr>
      <w:r w:rsidRPr="003940FB">
        <w:rPr>
          <w:color w:val="000000" w:themeColor="text1"/>
          <w:sz w:val="28"/>
          <w:szCs w:val="28"/>
          <w:lang w:val="kk-KZ"/>
        </w:rPr>
        <w:t>Ш.</w:t>
      </w:r>
      <w:r w:rsidR="00BD65AD" w:rsidRPr="003940FB">
        <w:rPr>
          <w:color w:val="000000" w:themeColor="text1"/>
          <w:sz w:val="28"/>
          <w:szCs w:val="28"/>
          <w:lang w:val="kk-KZ"/>
        </w:rPr>
        <w:t xml:space="preserve"> </w:t>
      </w:r>
      <w:r w:rsidRPr="003940FB">
        <w:rPr>
          <w:color w:val="000000" w:themeColor="text1"/>
          <w:sz w:val="28"/>
          <w:szCs w:val="28"/>
          <w:lang w:val="kk-KZ"/>
        </w:rPr>
        <w:t>Айтматов және Ш.</w:t>
      </w:r>
      <w:r w:rsidR="00BD65AD" w:rsidRPr="003940FB">
        <w:rPr>
          <w:color w:val="000000" w:themeColor="text1"/>
          <w:sz w:val="28"/>
          <w:szCs w:val="28"/>
          <w:lang w:val="kk-KZ"/>
        </w:rPr>
        <w:t xml:space="preserve"> </w:t>
      </w:r>
      <w:r w:rsidRPr="003940FB">
        <w:rPr>
          <w:color w:val="000000" w:themeColor="text1"/>
          <w:sz w:val="28"/>
          <w:szCs w:val="28"/>
          <w:lang w:val="kk-KZ"/>
        </w:rPr>
        <w:t>Мұртаза: ой-таным үндестігі // М.Әуезов атындағы Әдебиет және өнер институтының Хабаршысы</w:t>
      </w:r>
      <w:r w:rsidR="00BD65AD" w:rsidRPr="003940FB">
        <w:rPr>
          <w:color w:val="000000" w:themeColor="text1"/>
          <w:sz w:val="28"/>
          <w:szCs w:val="28"/>
          <w:lang w:val="kk-KZ"/>
        </w:rPr>
        <w:t>.</w:t>
      </w:r>
      <w:r w:rsidRPr="003940FB">
        <w:rPr>
          <w:color w:val="000000" w:themeColor="text1"/>
          <w:sz w:val="28"/>
          <w:szCs w:val="28"/>
          <w:lang w:val="kk-KZ"/>
        </w:rPr>
        <w:t xml:space="preserve"> «Әдебиеттану» сериясы. – Алматы. – 2022. – №1(74). </w:t>
      </w:r>
      <w:r w:rsidR="00BD65AD" w:rsidRPr="003940FB">
        <w:rPr>
          <w:color w:val="000000" w:themeColor="text1"/>
          <w:sz w:val="28"/>
          <w:szCs w:val="28"/>
          <w:lang w:val="kk-KZ"/>
        </w:rPr>
        <w:t xml:space="preserve">– Б. </w:t>
      </w:r>
      <w:r w:rsidRPr="003940FB">
        <w:rPr>
          <w:color w:val="000000" w:themeColor="text1"/>
          <w:sz w:val="28"/>
          <w:szCs w:val="28"/>
          <w:lang w:val="kk-KZ"/>
        </w:rPr>
        <w:t>103-114.</w:t>
      </w:r>
    </w:p>
    <w:p w14:paraId="4E8DBF31" w14:textId="7D41A1F2" w:rsidR="003F6C3B" w:rsidRPr="003940FB" w:rsidRDefault="003F6C3B" w:rsidP="00FD6EB4">
      <w:pPr>
        <w:pStyle w:val="a3"/>
        <w:tabs>
          <w:tab w:val="left" w:pos="1134"/>
        </w:tabs>
        <w:spacing w:before="0" w:beforeAutospacing="0" w:after="0" w:afterAutospacing="0"/>
        <w:ind w:right="49" w:firstLine="709"/>
        <w:jc w:val="both"/>
        <w:rPr>
          <w:color w:val="000000" w:themeColor="text1"/>
          <w:sz w:val="28"/>
          <w:szCs w:val="28"/>
          <w:lang w:val="kk-KZ"/>
        </w:rPr>
      </w:pPr>
      <w:r w:rsidRPr="003940FB">
        <w:rPr>
          <w:color w:val="000000" w:themeColor="text1"/>
          <w:sz w:val="28"/>
          <w:szCs w:val="28"/>
          <w:lang w:val="kk-KZ"/>
        </w:rPr>
        <w:lastRenderedPageBreak/>
        <w:t xml:space="preserve">Халықаралық ғылыми-тәжірибелік конференцияларда жарияланған мақалалар: </w:t>
      </w:r>
    </w:p>
    <w:p w14:paraId="2EEC880E" w14:textId="2A96B40A"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color w:val="000000" w:themeColor="text1"/>
          <w:kern w:val="24"/>
          <w:sz w:val="28"/>
          <w:szCs w:val="28"/>
          <w:lang w:val="kk-KZ"/>
        </w:rPr>
      </w:pPr>
      <w:r w:rsidRPr="003940FB">
        <w:rPr>
          <w:color w:val="000000" w:themeColor="text1"/>
          <w:kern w:val="24"/>
          <w:sz w:val="28"/>
          <w:szCs w:val="28"/>
          <w:lang w:val="kk-KZ"/>
        </w:rPr>
        <w:t>Ахмет Байтұрсынұлы мен Шерхан Мұртаза арасындағы рухани сабақтастық // «Түркі ономастикасы: тарих, таным, тағылым»</w:t>
      </w:r>
      <w:r w:rsidRPr="003940FB">
        <w:rPr>
          <w:color w:val="000000" w:themeColor="text1"/>
          <w:sz w:val="28"/>
          <w:szCs w:val="28"/>
          <w:lang w:val="kk-KZ"/>
        </w:rPr>
        <w:t xml:space="preserve"> </w:t>
      </w:r>
      <w:r w:rsidRPr="003940FB">
        <w:rPr>
          <w:color w:val="000000" w:themeColor="text1"/>
          <w:kern w:val="24"/>
          <w:sz w:val="28"/>
          <w:szCs w:val="28"/>
          <w:lang w:val="kk-KZ"/>
        </w:rPr>
        <w:t xml:space="preserve">атты халықаралық ғылыми-теориялық конференция материалдар жинағы. – </w:t>
      </w:r>
      <w:r w:rsidR="00BD65AD" w:rsidRPr="003940FB">
        <w:rPr>
          <w:color w:val="000000" w:themeColor="text1"/>
          <w:kern w:val="24"/>
          <w:sz w:val="28"/>
          <w:szCs w:val="28"/>
          <w:lang w:val="kk-KZ"/>
        </w:rPr>
        <w:t>Алматы: Қазақ университеті.</w:t>
      </w:r>
      <w:r w:rsidRPr="003940FB">
        <w:rPr>
          <w:color w:val="000000" w:themeColor="text1"/>
          <w:kern w:val="24"/>
          <w:sz w:val="28"/>
          <w:szCs w:val="28"/>
          <w:lang w:val="kk-KZ"/>
        </w:rPr>
        <w:t xml:space="preserve"> </w:t>
      </w:r>
      <w:r w:rsidRPr="003940FB">
        <w:rPr>
          <w:color w:val="000000" w:themeColor="text1"/>
          <w:sz w:val="28"/>
          <w:szCs w:val="28"/>
          <w:lang w:val="kk-KZ"/>
        </w:rPr>
        <w:t xml:space="preserve">– </w:t>
      </w:r>
      <w:r w:rsidRPr="003940FB">
        <w:rPr>
          <w:color w:val="000000" w:themeColor="text1"/>
          <w:kern w:val="24"/>
          <w:sz w:val="28"/>
          <w:szCs w:val="28"/>
          <w:lang w:val="kk-KZ"/>
        </w:rPr>
        <w:t>202</w:t>
      </w:r>
      <w:r w:rsidR="00BD65AD" w:rsidRPr="003940FB">
        <w:rPr>
          <w:color w:val="000000" w:themeColor="text1"/>
          <w:kern w:val="24"/>
          <w:sz w:val="28"/>
          <w:szCs w:val="28"/>
          <w:lang w:val="kk-KZ"/>
        </w:rPr>
        <w:t>3</w:t>
      </w:r>
      <w:r w:rsidRPr="003940FB">
        <w:rPr>
          <w:color w:val="000000" w:themeColor="text1"/>
          <w:kern w:val="24"/>
          <w:sz w:val="28"/>
          <w:szCs w:val="28"/>
          <w:lang w:val="kk-KZ"/>
        </w:rPr>
        <w:t xml:space="preserve">. – </w:t>
      </w:r>
      <w:r w:rsidR="00BD65AD" w:rsidRPr="003940FB">
        <w:rPr>
          <w:color w:val="000000" w:themeColor="text1"/>
          <w:kern w:val="24"/>
          <w:sz w:val="28"/>
          <w:szCs w:val="28"/>
          <w:lang w:val="kk-KZ"/>
        </w:rPr>
        <w:t xml:space="preserve">Б. </w:t>
      </w:r>
      <w:r w:rsidRPr="003940FB">
        <w:rPr>
          <w:color w:val="000000" w:themeColor="text1"/>
          <w:kern w:val="24"/>
          <w:sz w:val="28"/>
          <w:szCs w:val="28"/>
          <w:lang w:val="kk-KZ"/>
        </w:rPr>
        <w:t>179-184.</w:t>
      </w:r>
    </w:p>
    <w:p w14:paraId="432C3EFA" w14:textId="46D99011"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color w:val="000000" w:themeColor="text1"/>
          <w:kern w:val="24"/>
          <w:sz w:val="28"/>
          <w:szCs w:val="28"/>
          <w:lang w:val="kk-KZ"/>
        </w:rPr>
      </w:pPr>
      <w:r w:rsidRPr="003940FB">
        <w:rPr>
          <w:color w:val="000000" w:themeColor="text1"/>
          <w:kern w:val="24"/>
          <w:sz w:val="28"/>
          <w:szCs w:val="28"/>
          <w:lang w:val="kk-KZ"/>
        </w:rPr>
        <w:t>Шерхан мұртазаның «Қызыл жебе» шығармасындағы  топонимдердің сөзжасамы // «Түркі ономастикасы: тарих, таным, тағылым»</w:t>
      </w:r>
      <w:r w:rsidRPr="003940FB">
        <w:rPr>
          <w:color w:val="000000" w:themeColor="text1"/>
          <w:sz w:val="28"/>
          <w:szCs w:val="28"/>
          <w:lang w:val="kk-KZ"/>
        </w:rPr>
        <w:t xml:space="preserve"> </w:t>
      </w:r>
      <w:r w:rsidRPr="003940FB">
        <w:rPr>
          <w:color w:val="000000" w:themeColor="text1"/>
          <w:kern w:val="24"/>
          <w:sz w:val="28"/>
          <w:szCs w:val="28"/>
          <w:lang w:val="kk-KZ"/>
        </w:rPr>
        <w:t xml:space="preserve">атты халықаралық ғылыми-теориялық конференция материалдар жинағы. </w:t>
      </w:r>
      <w:r w:rsidR="00BD65AD" w:rsidRPr="003940FB">
        <w:rPr>
          <w:color w:val="000000" w:themeColor="text1"/>
          <w:kern w:val="24"/>
          <w:sz w:val="28"/>
          <w:szCs w:val="28"/>
          <w:lang w:val="kk-KZ"/>
        </w:rPr>
        <w:t xml:space="preserve">– </w:t>
      </w:r>
      <w:r w:rsidR="00DE483F" w:rsidRPr="003940FB">
        <w:rPr>
          <w:color w:val="000000" w:themeColor="text1"/>
          <w:kern w:val="24"/>
          <w:sz w:val="28"/>
          <w:szCs w:val="28"/>
          <w:lang w:val="kk-KZ"/>
        </w:rPr>
        <w:t xml:space="preserve">Алматы. </w:t>
      </w:r>
      <w:r w:rsidRPr="003940FB">
        <w:rPr>
          <w:color w:val="000000" w:themeColor="text1"/>
          <w:sz w:val="28"/>
          <w:szCs w:val="28"/>
          <w:lang w:val="kk-KZ"/>
        </w:rPr>
        <w:t xml:space="preserve">– </w:t>
      </w:r>
      <w:r w:rsidRPr="003940FB">
        <w:rPr>
          <w:color w:val="000000" w:themeColor="text1"/>
          <w:kern w:val="24"/>
          <w:sz w:val="28"/>
          <w:szCs w:val="28"/>
          <w:lang w:val="kk-KZ"/>
        </w:rPr>
        <w:t xml:space="preserve">2022. – </w:t>
      </w:r>
      <w:r w:rsidR="00BD65AD" w:rsidRPr="003940FB">
        <w:rPr>
          <w:color w:val="000000" w:themeColor="text1"/>
          <w:kern w:val="24"/>
          <w:sz w:val="28"/>
          <w:szCs w:val="28"/>
          <w:lang w:val="kk-KZ"/>
        </w:rPr>
        <w:t xml:space="preserve">Б. </w:t>
      </w:r>
      <w:r w:rsidRPr="003940FB">
        <w:rPr>
          <w:color w:val="000000" w:themeColor="text1"/>
          <w:kern w:val="24"/>
          <w:sz w:val="28"/>
          <w:szCs w:val="28"/>
          <w:lang w:val="kk-KZ"/>
        </w:rPr>
        <w:t>58-63.</w:t>
      </w:r>
    </w:p>
    <w:p w14:paraId="1378D803" w14:textId="0E0510AE"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color w:val="000000" w:themeColor="text1"/>
          <w:kern w:val="24"/>
          <w:sz w:val="28"/>
          <w:szCs w:val="28"/>
          <w:lang w:val="kk-KZ"/>
        </w:rPr>
      </w:pPr>
      <w:r w:rsidRPr="003940FB">
        <w:rPr>
          <w:color w:val="000000" w:themeColor="text1"/>
          <w:kern w:val="24"/>
          <w:sz w:val="28"/>
          <w:szCs w:val="28"/>
          <w:lang w:val="kk-KZ"/>
        </w:rPr>
        <w:t>Шерхан мұрасының төрткүл дүниеге таралуы // «Шерхан Мұртаза – замана шындығын айтқан заңғар тұлға»</w:t>
      </w:r>
      <w:r w:rsidR="00BD65AD" w:rsidRPr="003940FB">
        <w:rPr>
          <w:color w:val="000000" w:themeColor="text1"/>
          <w:kern w:val="24"/>
          <w:sz w:val="28"/>
          <w:szCs w:val="28"/>
          <w:lang w:val="kk-KZ"/>
        </w:rPr>
        <w:t xml:space="preserve"> </w:t>
      </w:r>
      <w:r w:rsidRPr="003940FB">
        <w:rPr>
          <w:color w:val="000000" w:themeColor="text1"/>
          <w:kern w:val="24"/>
          <w:sz w:val="28"/>
          <w:szCs w:val="28"/>
          <w:lang w:val="kk-KZ"/>
        </w:rPr>
        <w:t>Ш.</w:t>
      </w:r>
      <w:r w:rsidR="00BD65AD" w:rsidRPr="003940FB">
        <w:rPr>
          <w:color w:val="000000" w:themeColor="text1"/>
          <w:kern w:val="24"/>
          <w:sz w:val="28"/>
          <w:szCs w:val="28"/>
          <w:lang w:val="kk-KZ"/>
        </w:rPr>
        <w:t xml:space="preserve"> </w:t>
      </w:r>
      <w:r w:rsidRPr="003940FB">
        <w:rPr>
          <w:color w:val="000000" w:themeColor="text1"/>
          <w:kern w:val="24"/>
          <w:sz w:val="28"/>
          <w:szCs w:val="28"/>
          <w:lang w:val="kk-KZ"/>
        </w:rPr>
        <w:t xml:space="preserve">Мұртазаның 90 жылдық мерейтойына орай ұйымдастырылған халықаралық ғылыми-тәжірибелік конференция материалдар жинағы. </w:t>
      </w:r>
      <w:r w:rsidRPr="003940FB">
        <w:rPr>
          <w:color w:val="000000" w:themeColor="text1"/>
          <w:sz w:val="28"/>
          <w:szCs w:val="28"/>
          <w:lang w:val="kk-KZ"/>
        </w:rPr>
        <w:t xml:space="preserve">– </w:t>
      </w:r>
      <w:r w:rsidR="00BD65AD" w:rsidRPr="003940FB">
        <w:rPr>
          <w:color w:val="000000" w:themeColor="text1"/>
          <w:kern w:val="24"/>
          <w:sz w:val="28"/>
          <w:szCs w:val="28"/>
          <w:lang w:val="kk-KZ"/>
        </w:rPr>
        <w:t xml:space="preserve">Алматы: </w:t>
      </w:r>
      <w:r w:rsidRPr="003940FB">
        <w:rPr>
          <w:color w:val="000000" w:themeColor="text1"/>
          <w:kern w:val="24"/>
          <w:sz w:val="28"/>
          <w:szCs w:val="28"/>
          <w:lang w:val="kk-KZ"/>
        </w:rPr>
        <w:t xml:space="preserve">Қазақ» университеті. </w:t>
      </w:r>
      <w:r w:rsidR="00BD65AD" w:rsidRPr="003940FB">
        <w:rPr>
          <w:color w:val="000000" w:themeColor="text1"/>
          <w:kern w:val="24"/>
          <w:sz w:val="28"/>
          <w:szCs w:val="28"/>
          <w:lang w:val="kk-KZ"/>
        </w:rPr>
        <w:t>–</w:t>
      </w:r>
      <w:r w:rsidRPr="003940FB">
        <w:rPr>
          <w:color w:val="000000" w:themeColor="text1"/>
          <w:kern w:val="24"/>
          <w:sz w:val="28"/>
          <w:szCs w:val="28"/>
          <w:lang w:val="kk-KZ"/>
        </w:rPr>
        <w:t xml:space="preserve"> 2022. </w:t>
      </w:r>
      <w:r w:rsidR="00BD65AD" w:rsidRPr="003940FB">
        <w:rPr>
          <w:color w:val="000000" w:themeColor="text1"/>
          <w:kern w:val="24"/>
          <w:sz w:val="28"/>
          <w:szCs w:val="28"/>
          <w:lang w:val="kk-KZ"/>
        </w:rPr>
        <w:t>–</w:t>
      </w:r>
      <w:r w:rsidRPr="003940FB">
        <w:rPr>
          <w:color w:val="000000" w:themeColor="text1"/>
          <w:kern w:val="24"/>
          <w:sz w:val="28"/>
          <w:szCs w:val="28"/>
          <w:lang w:val="kk-KZ"/>
        </w:rPr>
        <w:t xml:space="preserve"> </w:t>
      </w:r>
      <w:r w:rsidR="00BD65AD" w:rsidRPr="003940FB">
        <w:rPr>
          <w:color w:val="000000" w:themeColor="text1"/>
          <w:kern w:val="24"/>
          <w:sz w:val="28"/>
          <w:szCs w:val="28"/>
          <w:lang w:val="kk-KZ"/>
        </w:rPr>
        <w:t xml:space="preserve">Б. </w:t>
      </w:r>
      <w:r w:rsidRPr="003940FB">
        <w:rPr>
          <w:color w:val="000000" w:themeColor="text1"/>
          <w:kern w:val="24"/>
          <w:sz w:val="28"/>
          <w:szCs w:val="28"/>
          <w:lang w:val="kk-KZ"/>
        </w:rPr>
        <w:t>266-271.</w:t>
      </w:r>
    </w:p>
    <w:p w14:paraId="1E03A0BE" w14:textId="51F56A66"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rFonts w:eastAsia="Calibri"/>
          <w:color w:val="000000" w:themeColor="text1"/>
          <w:kern w:val="24"/>
          <w:sz w:val="28"/>
          <w:szCs w:val="28"/>
          <w:lang w:val="kk-KZ"/>
        </w:rPr>
      </w:pPr>
      <w:r w:rsidRPr="003940FB">
        <w:rPr>
          <w:rFonts w:eastAsia="Calibri"/>
          <w:color w:val="000000" w:themeColor="text1"/>
          <w:kern w:val="24"/>
          <w:sz w:val="28"/>
          <w:szCs w:val="28"/>
          <w:lang w:val="kk-KZ"/>
        </w:rPr>
        <w:t>Шерхан Мұртазаның «Ай мен Айша» роман-дилогиясының тілдік ерекшеліктері //</w:t>
      </w:r>
      <w:r w:rsidR="000F31EE" w:rsidRPr="003940FB">
        <w:rPr>
          <w:rFonts w:eastAsia="Calibri"/>
          <w:color w:val="000000" w:themeColor="text1"/>
          <w:kern w:val="24"/>
          <w:sz w:val="28"/>
          <w:szCs w:val="28"/>
          <w:lang w:val="kk-KZ"/>
        </w:rPr>
        <w:t xml:space="preserve"> </w:t>
      </w:r>
      <w:r w:rsidRPr="003940FB">
        <w:rPr>
          <w:rFonts w:eastAsia="Calibri"/>
          <w:color w:val="000000" w:themeColor="text1"/>
          <w:kern w:val="24"/>
          <w:sz w:val="28"/>
          <w:szCs w:val="28"/>
          <w:lang w:val="kk-KZ"/>
        </w:rPr>
        <w:t xml:space="preserve">«Балалар әдебиеті тарихының қалыптасуы және жаңа Қазақстан дәуіріндегі филология ғылымының өзекті мәселелері» атты халықаралық ғылыми-тәжірибелік конференция материалдар жинағы. </w:t>
      </w:r>
      <w:r w:rsidR="000F31EE" w:rsidRPr="003940FB">
        <w:rPr>
          <w:rFonts w:eastAsia="Calibri"/>
          <w:color w:val="000000" w:themeColor="text1"/>
          <w:kern w:val="24"/>
          <w:sz w:val="28"/>
          <w:szCs w:val="28"/>
          <w:lang w:val="kk-KZ"/>
        </w:rPr>
        <w:t>–</w:t>
      </w:r>
      <w:r w:rsidRPr="003940FB">
        <w:rPr>
          <w:rFonts w:eastAsia="Calibri"/>
          <w:color w:val="000000" w:themeColor="text1"/>
          <w:kern w:val="24"/>
          <w:sz w:val="28"/>
          <w:szCs w:val="28"/>
          <w:lang w:val="kk-KZ"/>
        </w:rPr>
        <w:t xml:space="preserve"> Тараз</w:t>
      </w:r>
      <w:r w:rsidR="00296137" w:rsidRPr="003940FB">
        <w:rPr>
          <w:rFonts w:eastAsia="Calibri"/>
          <w:color w:val="000000" w:themeColor="text1"/>
          <w:kern w:val="24"/>
          <w:sz w:val="28"/>
          <w:szCs w:val="28"/>
          <w:lang w:val="kk-KZ"/>
        </w:rPr>
        <w:t>: ХТИИ.</w:t>
      </w:r>
      <w:r w:rsidRPr="003940FB">
        <w:rPr>
          <w:rFonts w:eastAsia="Calibri"/>
          <w:color w:val="000000" w:themeColor="text1"/>
          <w:kern w:val="24"/>
          <w:sz w:val="28"/>
          <w:szCs w:val="28"/>
          <w:lang w:val="kk-KZ"/>
        </w:rPr>
        <w:t xml:space="preserve"> – 2023. </w:t>
      </w:r>
      <w:r w:rsidR="00296137" w:rsidRPr="003940FB">
        <w:rPr>
          <w:rFonts w:eastAsia="Calibri"/>
          <w:color w:val="000000" w:themeColor="text1"/>
          <w:kern w:val="24"/>
          <w:sz w:val="28"/>
          <w:szCs w:val="28"/>
          <w:lang w:val="kk-KZ"/>
        </w:rPr>
        <w:t>–</w:t>
      </w:r>
      <w:r w:rsidRPr="003940FB">
        <w:rPr>
          <w:rFonts w:eastAsia="Calibri"/>
          <w:color w:val="000000" w:themeColor="text1"/>
          <w:kern w:val="24"/>
          <w:sz w:val="28"/>
          <w:szCs w:val="28"/>
          <w:lang w:val="kk-KZ"/>
        </w:rPr>
        <w:t xml:space="preserve"> </w:t>
      </w:r>
      <w:r w:rsidR="00296137" w:rsidRPr="003940FB">
        <w:rPr>
          <w:rFonts w:eastAsia="Calibri"/>
          <w:color w:val="000000" w:themeColor="text1"/>
          <w:kern w:val="24"/>
          <w:sz w:val="28"/>
          <w:szCs w:val="28"/>
          <w:lang w:val="kk-KZ"/>
        </w:rPr>
        <w:t xml:space="preserve">Б. </w:t>
      </w:r>
      <w:r w:rsidR="00DE483F" w:rsidRPr="003940FB">
        <w:rPr>
          <w:rFonts w:eastAsia="Calibri"/>
          <w:color w:val="000000" w:themeColor="text1"/>
          <w:kern w:val="24"/>
          <w:sz w:val="28"/>
          <w:szCs w:val="28"/>
          <w:lang w:val="kk-KZ"/>
        </w:rPr>
        <w:t>66-71.</w:t>
      </w:r>
    </w:p>
    <w:p w14:paraId="0C3A4E9A" w14:textId="0B90F9ED"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color w:val="000000" w:themeColor="text1"/>
          <w:sz w:val="28"/>
          <w:szCs w:val="28"/>
          <w:lang w:val="kk-KZ"/>
        </w:rPr>
      </w:pPr>
      <w:r w:rsidRPr="003940FB">
        <w:rPr>
          <w:bCs/>
          <w:color w:val="000000" w:themeColor="text1"/>
          <w:sz w:val="28"/>
          <w:szCs w:val="28"/>
          <w:lang w:val="kk-KZ"/>
        </w:rPr>
        <w:t xml:space="preserve">Шерхан Мұртазаның «Тамұқ» кітабындағы тарихи шындық және көркемдік шешім // </w:t>
      </w:r>
      <w:r w:rsidRPr="003940FB">
        <w:rPr>
          <w:color w:val="000000" w:themeColor="text1"/>
          <w:sz w:val="28"/>
          <w:szCs w:val="28"/>
          <w:lang w:val="kk-KZ"/>
        </w:rPr>
        <w:t xml:space="preserve">«Заманауи білім беру жүйесіндегі оқыту мәселелері: жаңаша көзқарас пен парадигмалар» атты Халықаралық ғылыми-тәжірибелік конференция материалдар жинағы. – Тараз. </w:t>
      </w:r>
      <w:r w:rsidR="00296137" w:rsidRPr="003940FB">
        <w:rPr>
          <w:color w:val="000000" w:themeColor="text1"/>
          <w:sz w:val="28"/>
          <w:szCs w:val="28"/>
          <w:lang w:val="kk-KZ"/>
        </w:rPr>
        <w:t xml:space="preserve">– </w:t>
      </w:r>
      <w:r w:rsidRPr="003940FB">
        <w:rPr>
          <w:color w:val="000000" w:themeColor="text1"/>
          <w:sz w:val="28"/>
          <w:szCs w:val="28"/>
          <w:lang w:val="kk-KZ"/>
        </w:rPr>
        <w:t xml:space="preserve">2024.  – </w:t>
      </w:r>
      <w:r w:rsidR="00296137" w:rsidRPr="003940FB">
        <w:rPr>
          <w:color w:val="000000" w:themeColor="text1"/>
          <w:sz w:val="28"/>
          <w:szCs w:val="28"/>
          <w:lang w:val="kk-KZ"/>
        </w:rPr>
        <w:t xml:space="preserve">Б. </w:t>
      </w:r>
      <w:r w:rsidRPr="003940FB">
        <w:rPr>
          <w:color w:val="000000" w:themeColor="text1"/>
          <w:sz w:val="28"/>
          <w:szCs w:val="28"/>
          <w:lang w:val="kk-KZ"/>
        </w:rPr>
        <w:t xml:space="preserve">309-314. </w:t>
      </w:r>
    </w:p>
    <w:p w14:paraId="33E6188D" w14:textId="53D0BA6F"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color w:val="000000" w:themeColor="text1"/>
          <w:sz w:val="28"/>
          <w:szCs w:val="28"/>
          <w:lang w:val="kk-KZ"/>
        </w:rPr>
      </w:pPr>
      <w:r w:rsidRPr="003940FB">
        <w:rPr>
          <w:bCs/>
          <w:color w:val="000000" w:themeColor="text1"/>
          <w:sz w:val="28"/>
          <w:szCs w:val="28"/>
          <w:lang w:val="kk-KZ"/>
        </w:rPr>
        <w:t>Шерхан Мұртаза мен</w:t>
      </w:r>
      <w:r w:rsidR="00296137" w:rsidRPr="003940FB">
        <w:rPr>
          <w:bCs/>
          <w:color w:val="000000" w:themeColor="text1"/>
          <w:sz w:val="28"/>
          <w:szCs w:val="28"/>
          <w:lang w:val="kk-KZ"/>
        </w:rPr>
        <w:t xml:space="preserve"> </w:t>
      </w:r>
      <w:r w:rsidRPr="003940FB">
        <w:rPr>
          <w:bCs/>
          <w:color w:val="000000" w:themeColor="text1"/>
          <w:sz w:val="28"/>
          <w:szCs w:val="28"/>
          <w:lang w:val="kk-KZ"/>
        </w:rPr>
        <w:t xml:space="preserve">Шәкәрім Құдайбердіұлы әлеміндегі  рухани ой  үйлесімділігі // </w:t>
      </w:r>
      <w:r w:rsidRPr="003940FB">
        <w:rPr>
          <w:color w:val="000000" w:themeColor="text1"/>
          <w:sz w:val="28"/>
          <w:szCs w:val="28"/>
          <w:lang w:val="kk-KZ"/>
        </w:rPr>
        <w:t xml:space="preserve">«Заманауи білім беру жүйесіндегі оқыту мәселелері: жаңаша көзқарас пен парадигмалар» атты Халықаралық ғылыми-тәжірибелік конференция материалдар жинағы. – Тараз. </w:t>
      </w:r>
      <w:r w:rsidR="00296137" w:rsidRPr="003940FB">
        <w:rPr>
          <w:color w:val="000000" w:themeColor="text1"/>
          <w:sz w:val="28"/>
          <w:szCs w:val="28"/>
          <w:lang w:val="kk-KZ"/>
        </w:rPr>
        <w:t xml:space="preserve">– </w:t>
      </w:r>
      <w:r w:rsidRPr="003940FB">
        <w:rPr>
          <w:color w:val="000000" w:themeColor="text1"/>
          <w:sz w:val="28"/>
          <w:szCs w:val="28"/>
          <w:lang w:val="kk-KZ"/>
        </w:rPr>
        <w:t xml:space="preserve">2024.  – </w:t>
      </w:r>
      <w:r w:rsidR="00296137" w:rsidRPr="003940FB">
        <w:rPr>
          <w:color w:val="000000" w:themeColor="text1"/>
          <w:sz w:val="28"/>
          <w:szCs w:val="28"/>
          <w:lang w:val="kk-KZ"/>
        </w:rPr>
        <w:t xml:space="preserve">Б. </w:t>
      </w:r>
      <w:r w:rsidRPr="003940FB">
        <w:rPr>
          <w:color w:val="000000" w:themeColor="text1"/>
          <w:sz w:val="28"/>
          <w:szCs w:val="28"/>
          <w:lang w:val="kk-KZ"/>
        </w:rPr>
        <w:t>304-309.</w:t>
      </w:r>
    </w:p>
    <w:p w14:paraId="1D48B251" w14:textId="25C92F41"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bCs/>
          <w:color w:val="000000" w:themeColor="text1"/>
          <w:sz w:val="28"/>
          <w:szCs w:val="28"/>
          <w:lang w:val="kk-KZ"/>
        </w:rPr>
      </w:pPr>
      <w:r w:rsidRPr="003940FB">
        <w:rPr>
          <w:bCs/>
          <w:color w:val="000000" w:themeColor="text1"/>
          <w:sz w:val="28"/>
          <w:szCs w:val="28"/>
          <w:lang w:val="kk-KZ"/>
        </w:rPr>
        <w:t>Шерхан Мұртаза стенограммаларындағы  әдеби-танымдық  көзқарастар // «Endless</w:t>
      </w:r>
      <w:r w:rsidR="00DE483F" w:rsidRPr="003940FB">
        <w:rPr>
          <w:bCs/>
          <w:color w:val="000000" w:themeColor="text1"/>
          <w:sz w:val="28"/>
          <w:szCs w:val="28"/>
          <w:lang w:val="kk-KZ"/>
        </w:rPr>
        <w:t xml:space="preserve"> </w:t>
      </w:r>
      <w:r w:rsidRPr="003940FB">
        <w:rPr>
          <w:bCs/>
          <w:color w:val="000000" w:themeColor="text1"/>
          <w:sz w:val="28"/>
          <w:szCs w:val="28"/>
          <w:lang w:val="kk-KZ"/>
        </w:rPr>
        <w:t>light in science» атты халықаралық ғылыми-практикалық журнал. – Алматы. – 2024.</w:t>
      </w:r>
      <w:r w:rsidR="00296137" w:rsidRPr="003940FB">
        <w:rPr>
          <w:color w:val="000000" w:themeColor="text1"/>
          <w:sz w:val="28"/>
          <w:szCs w:val="28"/>
          <w:lang w:val="kk-KZ"/>
        </w:rPr>
        <w:t xml:space="preserve">– Б. </w:t>
      </w:r>
      <w:r w:rsidRPr="003940FB">
        <w:rPr>
          <w:bCs/>
          <w:color w:val="000000" w:themeColor="text1"/>
          <w:sz w:val="28"/>
          <w:szCs w:val="28"/>
          <w:lang w:val="kk-KZ"/>
        </w:rPr>
        <w:t xml:space="preserve">307-315. </w:t>
      </w:r>
    </w:p>
    <w:p w14:paraId="08ED7FC8" w14:textId="713BFAF9" w:rsidR="003F6C3B" w:rsidRPr="003940FB" w:rsidRDefault="00296137" w:rsidP="00FD6EB4">
      <w:pPr>
        <w:pStyle w:val="a3"/>
        <w:numPr>
          <w:ilvl w:val="0"/>
          <w:numId w:val="4"/>
        </w:numPr>
        <w:tabs>
          <w:tab w:val="left" w:pos="993"/>
        </w:tabs>
        <w:spacing w:before="0" w:beforeAutospacing="0" w:after="0" w:afterAutospacing="0"/>
        <w:ind w:left="0" w:right="49" w:firstLine="709"/>
        <w:jc w:val="both"/>
        <w:rPr>
          <w:bCs/>
          <w:color w:val="000000" w:themeColor="text1"/>
          <w:sz w:val="28"/>
          <w:szCs w:val="28"/>
          <w:lang w:val="kk-KZ"/>
        </w:rPr>
      </w:pPr>
      <w:r w:rsidRPr="003940FB">
        <w:rPr>
          <w:color w:val="000000" w:themeColor="text1"/>
          <w:sz w:val="28"/>
          <w:szCs w:val="28"/>
          <w:lang w:val="kk-KZ"/>
        </w:rPr>
        <w:t xml:space="preserve"> </w:t>
      </w:r>
      <w:r w:rsidR="003F6C3B" w:rsidRPr="003940FB">
        <w:rPr>
          <w:bCs/>
          <w:color w:val="000000" w:themeColor="text1"/>
          <w:sz w:val="28"/>
          <w:szCs w:val="28"/>
          <w:lang w:val="kk-KZ"/>
        </w:rPr>
        <w:t xml:space="preserve">«Сөз құдіреті» және Ш.Мұртаза шығармашылығының көркемдік сипаты // </w:t>
      </w:r>
      <w:r w:rsidR="003F6C3B" w:rsidRPr="003940FB">
        <w:rPr>
          <w:bCs/>
          <w:iCs/>
          <w:color w:val="000000" w:themeColor="text1"/>
          <w:sz w:val="28"/>
          <w:szCs w:val="28"/>
          <w:lang w:val="kk-KZ"/>
        </w:rPr>
        <w:t xml:space="preserve">Рабиға Сыздықтың туғанына 100 жыл толуына арналған </w:t>
      </w:r>
      <w:r w:rsidR="003F6C3B" w:rsidRPr="003940FB">
        <w:rPr>
          <w:bCs/>
          <w:color w:val="000000" w:themeColor="text1"/>
          <w:sz w:val="28"/>
          <w:szCs w:val="28"/>
          <w:lang w:val="kk-KZ"/>
        </w:rPr>
        <w:t xml:space="preserve">«Қазақ әдеби тілі және нормалардың қалыптануы: теориясы мен тәжірибесі» атты халықаралық ғылыми-теориялық конференция материалдар жинағы. – Алматы. – 2024. – </w:t>
      </w:r>
      <w:r w:rsidRPr="003940FB">
        <w:rPr>
          <w:bCs/>
          <w:color w:val="000000" w:themeColor="text1"/>
          <w:sz w:val="28"/>
          <w:szCs w:val="28"/>
          <w:lang w:val="kk-KZ"/>
        </w:rPr>
        <w:t xml:space="preserve">Б. </w:t>
      </w:r>
      <w:r w:rsidR="003F6C3B" w:rsidRPr="003940FB">
        <w:rPr>
          <w:bCs/>
          <w:color w:val="000000" w:themeColor="text1"/>
          <w:sz w:val="28"/>
          <w:szCs w:val="28"/>
          <w:lang w:val="kk-KZ"/>
        </w:rPr>
        <w:t>59-64.</w:t>
      </w:r>
    </w:p>
    <w:p w14:paraId="1A4BD188" w14:textId="022DF49C" w:rsidR="003F6C3B" w:rsidRPr="003940FB" w:rsidRDefault="003F6C3B" w:rsidP="00FD6EB4">
      <w:pPr>
        <w:pStyle w:val="a3"/>
        <w:numPr>
          <w:ilvl w:val="0"/>
          <w:numId w:val="4"/>
        </w:numPr>
        <w:tabs>
          <w:tab w:val="left" w:pos="993"/>
        </w:tabs>
        <w:spacing w:before="0" w:beforeAutospacing="0" w:after="0" w:afterAutospacing="0"/>
        <w:ind w:left="0" w:right="49" w:firstLine="709"/>
        <w:jc w:val="both"/>
        <w:rPr>
          <w:bCs/>
          <w:color w:val="000000" w:themeColor="text1"/>
          <w:sz w:val="28"/>
          <w:szCs w:val="28"/>
          <w:lang w:val="kk-KZ"/>
        </w:rPr>
      </w:pPr>
      <w:r w:rsidRPr="003940FB">
        <w:rPr>
          <w:bCs/>
          <w:color w:val="000000" w:themeColor="text1"/>
          <w:sz w:val="28"/>
          <w:szCs w:val="28"/>
          <w:lang w:val="kk-KZ"/>
        </w:rPr>
        <w:t>Ш. Мұртаза шығармаларындағы философиялық дискурстың репрезентациясы // Жамбыл облысы әкімдігінің мәдениет және тілдерді дамыту басқармасының Жамбыл облысы айтыскер ақындар, жыршы-термешілер орталығы мен Шерхан Мұртаза атындағы Халықаралық Тараз инновациялық институты  «</w:t>
      </w:r>
      <w:r w:rsidR="00296137" w:rsidRPr="003940FB">
        <w:rPr>
          <w:bCs/>
          <w:color w:val="000000" w:themeColor="text1"/>
          <w:sz w:val="28"/>
          <w:szCs w:val="28"/>
          <w:lang w:val="kk-KZ"/>
        </w:rPr>
        <w:t>Айтыс жанрының трансформациясы</w:t>
      </w:r>
      <w:r w:rsidRPr="003940FB">
        <w:rPr>
          <w:bCs/>
          <w:color w:val="000000" w:themeColor="text1"/>
          <w:sz w:val="28"/>
          <w:szCs w:val="28"/>
          <w:lang w:val="kk-KZ"/>
        </w:rPr>
        <w:t xml:space="preserve">» атты Халықаралық  ғылыми-тәжірибелік конференция материалдар жинағы. – Тараз. – 2025. </w:t>
      </w:r>
      <w:r w:rsidR="00296137" w:rsidRPr="003940FB">
        <w:rPr>
          <w:bCs/>
          <w:color w:val="000000" w:themeColor="text1"/>
          <w:sz w:val="28"/>
          <w:szCs w:val="28"/>
          <w:lang w:val="kk-KZ"/>
        </w:rPr>
        <w:t xml:space="preserve">– Б. </w:t>
      </w:r>
      <w:r w:rsidRPr="003940FB">
        <w:rPr>
          <w:bCs/>
          <w:color w:val="000000" w:themeColor="text1"/>
          <w:sz w:val="28"/>
          <w:szCs w:val="28"/>
          <w:lang w:val="kk-KZ"/>
        </w:rPr>
        <w:t>45-52.</w:t>
      </w:r>
    </w:p>
    <w:p w14:paraId="69B218E2" w14:textId="14329B24" w:rsidR="003F6C3B" w:rsidRPr="003940FB" w:rsidRDefault="003F6C3B" w:rsidP="00FD6EB4">
      <w:pPr>
        <w:pStyle w:val="a3"/>
        <w:tabs>
          <w:tab w:val="left" w:pos="1134"/>
        </w:tabs>
        <w:spacing w:before="0" w:beforeAutospacing="0" w:after="0" w:afterAutospacing="0"/>
        <w:ind w:right="49" w:firstLine="709"/>
        <w:jc w:val="both"/>
        <w:rPr>
          <w:color w:val="000000" w:themeColor="text1"/>
          <w:sz w:val="28"/>
          <w:szCs w:val="28"/>
          <w:lang w:val="kk-KZ"/>
        </w:rPr>
      </w:pPr>
      <w:r w:rsidRPr="003940FB">
        <w:rPr>
          <w:color w:val="000000" w:themeColor="text1"/>
          <w:sz w:val="28"/>
          <w:szCs w:val="28"/>
          <w:lang w:val="kk-KZ"/>
        </w:rPr>
        <w:lastRenderedPageBreak/>
        <w:t xml:space="preserve">Халықаралық ғылыми-тәжірибелік конференцияларда оқылған бейне-баяндамалар: </w:t>
      </w:r>
    </w:p>
    <w:p w14:paraId="70718511" w14:textId="3C00461E" w:rsidR="003F6C3B" w:rsidRPr="003940FB" w:rsidRDefault="003F6C3B" w:rsidP="00FD6EB4">
      <w:pPr>
        <w:pStyle w:val="a3"/>
        <w:numPr>
          <w:ilvl w:val="0"/>
          <w:numId w:val="5"/>
        </w:numPr>
        <w:tabs>
          <w:tab w:val="left" w:pos="993"/>
        </w:tabs>
        <w:spacing w:before="0" w:beforeAutospacing="0" w:after="0" w:afterAutospacing="0"/>
        <w:ind w:left="0" w:right="49" w:firstLine="709"/>
        <w:jc w:val="both"/>
        <w:rPr>
          <w:bCs/>
          <w:color w:val="000000" w:themeColor="text1"/>
          <w:sz w:val="28"/>
          <w:szCs w:val="28"/>
          <w:lang w:val="kk-KZ"/>
        </w:rPr>
      </w:pPr>
      <w:r w:rsidRPr="003940FB">
        <w:rPr>
          <w:bCs/>
          <w:color w:val="000000" w:themeColor="text1"/>
          <w:sz w:val="28"/>
          <w:szCs w:val="28"/>
          <w:lang w:val="kk-KZ"/>
        </w:rPr>
        <w:t xml:space="preserve">Шерхан Мұртаза – көп дискурсты тілдік тұлға // </w:t>
      </w:r>
      <w:r w:rsidRPr="003940FB">
        <w:rPr>
          <w:bCs/>
          <w:iCs/>
          <w:color w:val="000000" w:themeColor="text1"/>
          <w:sz w:val="28"/>
          <w:szCs w:val="28"/>
          <w:lang w:val="kk-KZ"/>
        </w:rPr>
        <w:t xml:space="preserve">Рабиға Сыздықтың туғанына 100 жыл толуына арналған </w:t>
      </w:r>
      <w:r w:rsidRPr="003940FB">
        <w:rPr>
          <w:bCs/>
          <w:color w:val="000000" w:themeColor="text1"/>
          <w:sz w:val="28"/>
          <w:szCs w:val="28"/>
          <w:lang w:val="kk-KZ"/>
        </w:rPr>
        <w:t xml:space="preserve">«Қазақ әдеби тілі және нормалардың қалыптануы: теориясы мен тәжірибесі» атты халықаралық ғылыми-теориялық конференция материалдар жинағы. – Алматы. – 2024. </w:t>
      </w:r>
      <w:r w:rsidR="00296137" w:rsidRPr="003940FB">
        <w:rPr>
          <w:bCs/>
          <w:color w:val="000000" w:themeColor="text1"/>
          <w:sz w:val="28"/>
          <w:szCs w:val="28"/>
          <w:lang w:val="kk-KZ"/>
        </w:rPr>
        <w:t xml:space="preserve">– Б. </w:t>
      </w:r>
      <w:r w:rsidRPr="003940FB">
        <w:rPr>
          <w:bCs/>
          <w:color w:val="000000" w:themeColor="text1"/>
          <w:sz w:val="28"/>
          <w:szCs w:val="28"/>
          <w:lang w:val="kk-KZ"/>
        </w:rPr>
        <w:t>144-150.</w:t>
      </w:r>
    </w:p>
    <w:p w14:paraId="4E0ADDC1" w14:textId="756002BD" w:rsidR="003F6C3B" w:rsidRPr="003940FB" w:rsidRDefault="003F6C3B" w:rsidP="00FD6EB4">
      <w:pPr>
        <w:pStyle w:val="a3"/>
        <w:numPr>
          <w:ilvl w:val="0"/>
          <w:numId w:val="5"/>
        </w:numPr>
        <w:tabs>
          <w:tab w:val="left" w:pos="993"/>
        </w:tabs>
        <w:spacing w:before="0" w:beforeAutospacing="0" w:after="0" w:afterAutospacing="0"/>
        <w:ind w:left="0" w:right="49" w:firstLine="709"/>
        <w:jc w:val="both"/>
        <w:rPr>
          <w:bCs/>
          <w:color w:val="000000" w:themeColor="text1"/>
          <w:sz w:val="28"/>
          <w:szCs w:val="28"/>
          <w:lang w:val="kk-KZ"/>
        </w:rPr>
      </w:pPr>
      <w:r w:rsidRPr="003940FB">
        <w:rPr>
          <w:bCs/>
          <w:color w:val="000000" w:themeColor="text1"/>
          <w:sz w:val="28"/>
          <w:szCs w:val="28"/>
          <w:lang w:val="kk-KZ"/>
        </w:rPr>
        <w:t>Ш. Мұртаза дискурсындағы «тәрбие» концептісінің лингвокогнитивтік сипаты // SDU университетінде өткен «Филологиялық білім беру: ғылыми ізденіс пен оқыту диалогы» атты халықаралық ғылыми-тәжірибелік конференция материалдар жинағы.  –  Қаскелең. – 2025.</w:t>
      </w:r>
      <w:r w:rsidR="00296137" w:rsidRPr="003940FB">
        <w:rPr>
          <w:bCs/>
          <w:color w:val="000000" w:themeColor="text1"/>
          <w:sz w:val="28"/>
          <w:szCs w:val="28"/>
          <w:lang w:val="kk-KZ"/>
        </w:rPr>
        <w:t xml:space="preserve"> </w:t>
      </w:r>
    </w:p>
    <w:p w14:paraId="11EA0344" w14:textId="0ABC1CB5" w:rsidR="003F6C3B" w:rsidRPr="003940FB" w:rsidRDefault="003F6C3B" w:rsidP="00FD6EB4">
      <w:pPr>
        <w:pStyle w:val="a3"/>
        <w:numPr>
          <w:ilvl w:val="0"/>
          <w:numId w:val="5"/>
        </w:numPr>
        <w:tabs>
          <w:tab w:val="left" w:pos="993"/>
        </w:tabs>
        <w:spacing w:before="0" w:beforeAutospacing="0" w:after="0" w:afterAutospacing="0"/>
        <w:ind w:left="0" w:right="49" w:firstLine="709"/>
        <w:jc w:val="both"/>
        <w:rPr>
          <w:b/>
          <w:bCs/>
          <w:color w:val="000000" w:themeColor="text1"/>
          <w:sz w:val="28"/>
          <w:szCs w:val="28"/>
          <w:lang w:val="kk-KZ"/>
        </w:rPr>
      </w:pPr>
      <w:r w:rsidRPr="003940FB">
        <w:rPr>
          <w:bCs/>
          <w:color w:val="000000" w:themeColor="text1"/>
          <w:sz w:val="28"/>
          <w:szCs w:val="28"/>
          <w:lang w:val="kk-KZ"/>
        </w:rPr>
        <w:t xml:space="preserve">Тілдік тұлғаның эпистолярлық мәтіндеріндегі прагматикалық ерекшеліктер және олардың қолданысы // «Қазақ филологиясының өзекті мәселелері және цифрландыру кезеңіндегі IT лингвистиканың зерттелуі» атты халықаралық ғылыми-тәжірибелік конференция материалдар жинағы. – Анкара-Тараз. – 2024. </w:t>
      </w:r>
      <w:r w:rsidR="00296137" w:rsidRPr="003940FB">
        <w:rPr>
          <w:bCs/>
          <w:color w:val="000000" w:themeColor="text1"/>
          <w:sz w:val="28"/>
          <w:szCs w:val="28"/>
          <w:lang w:val="kk-KZ"/>
        </w:rPr>
        <w:t xml:space="preserve">– Б. </w:t>
      </w:r>
      <w:r w:rsidRPr="003940FB">
        <w:rPr>
          <w:bCs/>
          <w:color w:val="000000" w:themeColor="text1"/>
          <w:sz w:val="28"/>
          <w:szCs w:val="28"/>
          <w:lang w:val="kk-KZ"/>
        </w:rPr>
        <w:t>285-289.</w:t>
      </w:r>
    </w:p>
    <w:p w14:paraId="2EF94BC0" w14:textId="77777777" w:rsidR="00B1332B" w:rsidRPr="003940FB" w:rsidRDefault="003F6C3B"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color w:val="000000" w:themeColor="text1"/>
          <w:sz w:val="28"/>
          <w:szCs w:val="28"/>
          <w:lang w:val="kk-KZ"/>
        </w:rPr>
        <w:t>Зерттеу жұмы</w:t>
      </w:r>
      <w:r w:rsidR="00A6472E" w:rsidRPr="003940FB">
        <w:rPr>
          <w:rFonts w:ascii="Times New Roman" w:hAnsi="Times New Roman" w:cs="Times New Roman"/>
          <w:b/>
          <w:color w:val="000000" w:themeColor="text1"/>
          <w:sz w:val="28"/>
          <w:szCs w:val="28"/>
          <w:lang w:val="kk-KZ"/>
        </w:rPr>
        <w:t>с</w:t>
      </w:r>
      <w:r w:rsidRPr="003940FB">
        <w:rPr>
          <w:rFonts w:ascii="Times New Roman" w:hAnsi="Times New Roman" w:cs="Times New Roman"/>
          <w:b/>
          <w:color w:val="000000" w:themeColor="text1"/>
          <w:sz w:val="28"/>
          <w:szCs w:val="28"/>
          <w:lang w:val="kk-KZ"/>
        </w:rPr>
        <w:t xml:space="preserve">ының құрылымы. </w:t>
      </w:r>
      <w:r w:rsidRPr="003940FB">
        <w:rPr>
          <w:rFonts w:ascii="Times New Roman" w:hAnsi="Times New Roman" w:cs="Times New Roman"/>
          <w:color w:val="000000" w:themeColor="text1"/>
          <w:sz w:val="28"/>
          <w:szCs w:val="28"/>
          <w:lang w:val="kk-KZ"/>
        </w:rPr>
        <w:t xml:space="preserve">Диссертация анықтамалардан, белгілеулер мен қысқартулардан, кіріспеден, үш тараудан, </w:t>
      </w:r>
      <w:r w:rsidR="00B1332B" w:rsidRPr="003940FB">
        <w:rPr>
          <w:rFonts w:ascii="Times New Roman" w:hAnsi="Times New Roman" w:cs="Times New Roman"/>
          <w:color w:val="000000" w:themeColor="text1"/>
          <w:sz w:val="28"/>
          <w:szCs w:val="28"/>
          <w:lang w:val="kk-KZ"/>
        </w:rPr>
        <w:t xml:space="preserve">қорытындыдан және пайдаланылған әдебиеттердің тізімінен тұрады. </w:t>
      </w:r>
    </w:p>
    <w:p w14:paraId="6CC7E782" w14:textId="2CDBCFC1" w:rsidR="003F6C3B" w:rsidRPr="003940FB" w:rsidRDefault="003F6C3B" w:rsidP="00BA7E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p>
    <w:p w14:paraId="4C0946BC"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1AEB7257"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558E377D"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4BF3A5FA"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5D33536A"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1514036B" w14:textId="77777777" w:rsidR="003F6C3B" w:rsidRPr="003940FB" w:rsidRDefault="003F6C3B" w:rsidP="003F6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709"/>
        <w:jc w:val="both"/>
        <w:rPr>
          <w:rFonts w:ascii="Times New Roman" w:hAnsi="Times New Roman" w:cs="Times New Roman"/>
          <w:color w:val="000000" w:themeColor="text1"/>
          <w:sz w:val="28"/>
          <w:szCs w:val="28"/>
          <w:lang w:val="kk-KZ"/>
        </w:rPr>
      </w:pPr>
    </w:p>
    <w:p w14:paraId="3BD3E7A7" w14:textId="77777777" w:rsidR="00EA4F56" w:rsidRPr="003940FB" w:rsidRDefault="00EA4F56">
      <w:pPr>
        <w:rPr>
          <w:rFonts w:ascii="Times New Roman" w:hAnsi="Times New Roman" w:cs="Times New Roman"/>
          <w:color w:val="000000" w:themeColor="text1"/>
          <w:lang w:val="kk-KZ"/>
        </w:rPr>
      </w:pPr>
    </w:p>
    <w:p w14:paraId="4B6ACBF5" w14:textId="77777777" w:rsidR="003F6C3B" w:rsidRPr="003940FB" w:rsidRDefault="003F6C3B">
      <w:pPr>
        <w:rPr>
          <w:rFonts w:ascii="Times New Roman" w:hAnsi="Times New Roman" w:cs="Times New Roman"/>
          <w:color w:val="000000" w:themeColor="text1"/>
          <w:lang w:val="kk-KZ"/>
        </w:rPr>
      </w:pPr>
    </w:p>
    <w:p w14:paraId="5B1F4B1F" w14:textId="77777777" w:rsidR="003F6C3B" w:rsidRPr="003940FB" w:rsidRDefault="003F6C3B">
      <w:pPr>
        <w:rPr>
          <w:rFonts w:ascii="Times New Roman" w:hAnsi="Times New Roman" w:cs="Times New Roman"/>
          <w:color w:val="000000" w:themeColor="text1"/>
          <w:lang w:val="kk-KZ"/>
        </w:rPr>
      </w:pPr>
    </w:p>
    <w:p w14:paraId="76114ED9" w14:textId="77777777" w:rsidR="00F85B97" w:rsidRPr="003940FB" w:rsidRDefault="00F85B97" w:rsidP="00F85B97">
      <w:pPr>
        <w:pStyle w:val="a3"/>
        <w:spacing w:before="0" w:beforeAutospacing="0" w:after="0" w:afterAutospacing="0"/>
        <w:jc w:val="both"/>
        <w:rPr>
          <w:rStyle w:val="a6"/>
          <w:color w:val="000000" w:themeColor="text1"/>
          <w:sz w:val="28"/>
          <w:szCs w:val="28"/>
          <w:lang w:val="kk-KZ"/>
        </w:rPr>
      </w:pPr>
    </w:p>
    <w:p w14:paraId="6C48197B" w14:textId="77777777" w:rsidR="00DE483F" w:rsidRPr="003940FB" w:rsidRDefault="00DE483F" w:rsidP="00F85B97">
      <w:pPr>
        <w:pStyle w:val="a3"/>
        <w:spacing w:before="0" w:beforeAutospacing="0" w:after="0" w:afterAutospacing="0"/>
        <w:jc w:val="both"/>
        <w:rPr>
          <w:rStyle w:val="a6"/>
          <w:color w:val="000000" w:themeColor="text1"/>
          <w:sz w:val="28"/>
          <w:szCs w:val="28"/>
          <w:lang w:val="kk-KZ"/>
        </w:rPr>
      </w:pPr>
    </w:p>
    <w:p w14:paraId="05DBEEC4" w14:textId="77777777" w:rsidR="00DE483F" w:rsidRPr="003940FB" w:rsidRDefault="00DE483F" w:rsidP="00F85B97">
      <w:pPr>
        <w:pStyle w:val="a3"/>
        <w:spacing w:before="0" w:beforeAutospacing="0" w:after="0" w:afterAutospacing="0"/>
        <w:jc w:val="both"/>
        <w:rPr>
          <w:rStyle w:val="a6"/>
          <w:color w:val="000000" w:themeColor="text1"/>
          <w:sz w:val="28"/>
          <w:szCs w:val="28"/>
          <w:lang w:val="kk-KZ"/>
        </w:rPr>
      </w:pPr>
    </w:p>
    <w:p w14:paraId="4522CE7E" w14:textId="77777777" w:rsidR="00DE483F" w:rsidRPr="003940FB" w:rsidRDefault="00DE483F" w:rsidP="00F85B97">
      <w:pPr>
        <w:pStyle w:val="a3"/>
        <w:spacing w:before="0" w:beforeAutospacing="0" w:after="0" w:afterAutospacing="0"/>
        <w:jc w:val="both"/>
        <w:rPr>
          <w:rStyle w:val="a6"/>
          <w:color w:val="000000" w:themeColor="text1"/>
          <w:sz w:val="28"/>
          <w:szCs w:val="28"/>
          <w:lang w:val="kk-KZ"/>
        </w:rPr>
      </w:pPr>
    </w:p>
    <w:p w14:paraId="1E6BCD39" w14:textId="77777777" w:rsidR="004445E7" w:rsidRPr="003940FB" w:rsidRDefault="004445E7" w:rsidP="00F85B97">
      <w:pPr>
        <w:pStyle w:val="a3"/>
        <w:spacing w:before="0" w:beforeAutospacing="0" w:after="0" w:afterAutospacing="0"/>
        <w:jc w:val="both"/>
        <w:rPr>
          <w:rStyle w:val="a6"/>
          <w:color w:val="000000" w:themeColor="text1"/>
          <w:sz w:val="28"/>
          <w:szCs w:val="28"/>
          <w:lang w:val="kk-KZ"/>
        </w:rPr>
      </w:pPr>
    </w:p>
    <w:p w14:paraId="4DEEBFB4" w14:textId="77777777" w:rsidR="00BA7EFA" w:rsidRPr="003940FB" w:rsidRDefault="00BA7EFA" w:rsidP="00F85B97">
      <w:pPr>
        <w:pStyle w:val="a3"/>
        <w:spacing w:before="0" w:beforeAutospacing="0" w:after="0" w:afterAutospacing="0"/>
        <w:jc w:val="both"/>
        <w:rPr>
          <w:rStyle w:val="a6"/>
          <w:color w:val="000000" w:themeColor="text1"/>
          <w:sz w:val="28"/>
          <w:szCs w:val="28"/>
          <w:lang w:val="kk-KZ"/>
        </w:rPr>
      </w:pPr>
    </w:p>
    <w:p w14:paraId="54FD0891" w14:textId="77777777" w:rsidR="003A006B" w:rsidRPr="003940FB" w:rsidRDefault="003A006B" w:rsidP="00F85B97">
      <w:pPr>
        <w:pStyle w:val="a3"/>
        <w:spacing w:before="0" w:beforeAutospacing="0" w:after="0" w:afterAutospacing="0"/>
        <w:jc w:val="both"/>
        <w:rPr>
          <w:rStyle w:val="a6"/>
          <w:color w:val="000000" w:themeColor="text1"/>
          <w:sz w:val="28"/>
          <w:szCs w:val="28"/>
          <w:lang w:val="kk-KZ"/>
        </w:rPr>
      </w:pPr>
    </w:p>
    <w:p w14:paraId="1DED5B14" w14:textId="77777777" w:rsidR="003A006B" w:rsidRPr="003940FB" w:rsidRDefault="003A006B" w:rsidP="00F85B97">
      <w:pPr>
        <w:pStyle w:val="a3"/>
        <w:spacing w:before="0" w:beforeAutospacing="0" w:after="0" w:afterAutospacing="0"/>
        <w:jc w:val="both"/>
        <w:rPr>
          <w:rStyle w:val="a6"/>
          <w:color w:val="000000" w:themeColor="text1"/>
          <w:sz w:val="28"/>
          <w:szCs w:val="28"/>
          <w:lang w:val="kk-KZ"/>
        </w:rPr>
      </w:pPr>
    </w:p>
    <w:p w14:paraId="688BDCE3" w14:textId="77777777" w:rsidR="003A006B" w:rsidRPr="003940FB" w:rsidRDefault="003A006B" w:rsidP="00F85B97">
      <w:pPr>
        <w:pStyle w:val="a3"/>
        <w:spacing w:before="0" w:beforeAutospacing="0" w:after="0" w:afterAutospacing="0"/>
        <w:jc w:val="both"/>
        <w:rPr>
          <w:rStyle w:val="a6"/>
          <w:color w:val="000000" w:themeColor="text1"/>
          <w:sz w:val="28"/>
          <w:szCs w:val="28"/>
          <w:lang w:val="kk-KZ"/>
        </w:rPr>
      </w:pPr>
    </w:p>
    <w:p w14:paraId="3A0964CB" w14:textId="77777777" w:rsidR="00B1332B" w:rsidRPr="003940FB" w:rsidRDefault="00B1332B" w:rsidP="00F85B97">
      <w:pPr>
        <w:pStyle w:val="a3"/>
        <w:spacing w:before="0" w:beforeAutospacing="0" w:after="0" w:afterAutospacing="0"/>
        <w:jc w:val="both"/>
        <w:rPr>
          <w:rStyle w:val="a6"/>
          <w:color w:val="000000" w:themeColor="text1"/>
          <w:sz w:val="28"/>
          <w:szCs w:val="28"/>
          <w:lang w:val="kk-KZ"/>
        </w:rPr>
      </w:pPr>
    </w:p>
    <w:p w14:paraId="245F7BDD" w14:textId="77777777" w:rsidR="00A43C41" w:rsidRPr="003940FB" w:rsidRDefault="00A43C41" w:rsidP="00A43C41">
      <w:pPr>
        <w:pStyle w:val="a3"/>
        <w:spacing w:before="0" w:beforeAutospacing="0" w:after="0" w:afterAutospacing="0"/>
        <w:jc w:val="both"/>
        <w:rPr>
          <w:rStyle w:val="a6"/>
          <w:color w:val="000000" w:themeColor="text1"/>
          <w:sz w:val="28"/>
          <w:szCs w:val="28"/>
          <w:lang w:val="kk-KZ"/>
        </w:rPr>
      </w:pPr>
    </w:p>
    <w:p w14:paraId="504E62F0" w14:textId="7900A2D6" w:rsidR="003F6C3B" w:rsidRPr="003940FB" w:rsidRDefault="003F6C3B" w:rsidP="008077B4">
      <w:pPr>
        <w:pStyle w:val="a3"/>
        <w:numPr>
          <w:ilvl w:val="0"/>
          <w:numId w:val="70"/>
        </w:numPr>
        <w:tabs>
          <w:tab w:val="left" w:pos="1134"/>
        </w:tabs>
        <w:spacing w:before="0" w:beforeAutospacing="0" w:after="0" w:afterAutospacing="0"/>
        <w:ind w:left="0" w:firstLine="709"/>
        <w:jc w:val="both"/>
        <w:rPr>
          <w:b/>
          <w:bCs/>
          <w:color w:val="000000" w:themeColor="text1"/>
          <w:sz w:val="28"/>
          <w:szCs w:val="28"/>
          <w:lang w:val="kk-KZ"/>
        </w:rPr>
      </w:pPr>
      <w:r w:rsidRPr="003940FB">
        <w:rPr>
          <w:b/>
          <w:bCs/>
          <w:color w:val="000000" w:themeColor="text1"/>
          <w:sz w:val="28"/>
          <w:szCs w:val="28"/>
          <w:lang w:val="kk-KZ"/>
        </w:rPr>
        <w:lastRenderedPageBreak/>
        <w:t>ТІЛДІК ТҰЛҒА ЖӘНЕ ҰЛТТЫҚ МӘДЕНИЕТ: ТЕОРИЯЛЫҚ НЕГІЗДЕРІ</w:t>
      </w:r>
    </w:p>
    <w:p w14:paraId="359E7154" w14:textId="77777777" w:rsidR="004445E7" w:rsidRPr="003940FB" w:rsidRDefault="004445E7" w:rsidP="004445E7">
      <w:pPr>
        <w:pStyle w:val="a3"/>
        <w:spacing w:before="0" w:beforeAutospacing="0" w:after="0" w:afterAutospacing="0"/>
        <w:ind w:firstLine="709"/>
        <w:jc w:val="both"/>
        <w:rPr>
          <w:b/>
          <w:bCs/>
          <w:color w:val="000000" w:themeColor="text1"/>
          <w:sz w:val="28"/>
          <w:szCs w:val="28"/>
          <w:lang w:val="kk-KZ"/>
        </w:rPr>
      </w:pPr>
    </w:p>
    <w:p w14:paraId="6A3674EA" w14:textId="0347332A" w:rsidR="003F6C3B" w:rsidRPr="003940FB" w:rsidRDefault="003F6C3B" w:rsidP="00FD6EB4">
      <w:pPr>
        <w:spacing w:after="0" w:line="240" w:lineRule="auto"/>
        <w:ind w:firstLine="709"/>
        <w:jc w:val="both"/>
        <w:outlineLvl w:val="3"/>
        <w:rPr>
          <w:rStyle w:val="a6"/>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1.1 «Тілдік тұлға» феномені және оның когнитивтік-прагматикалық сипаты</w:t>
      </w:r>
    </w:p>
    <w:p w14:paraId="46302C25" w14:textId="02073EE1"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Қазіргі таңда тіл білімінің дамуында маңызды рөл атқаратын мәселелердің бірі – сөйлеу әрекетіндегі адам факторын егжей-тегжейлі зертте</w:t>
      </w:r>
      <w:r w:rsidR="00537142" w:rsidRPr="003940FB">
        <w:rPr>
          <w:rFonts w:ascii="Times New Roman" w:hAnsi="Times New Roman" w:cs="Times New Roman"/>
          <w:color w:val="000000" w:themeColor="text1"/>
          <w:sz w:val="28"/>
          <w:szCs w:val="28"/>
          <w:lang w:val="kk-KZ"/>
        </w:rPr>
        <w:t xml:space="preserve">п, </w:t>
      </w:r>
      <w:r w:rsidRPr="003940FB">
        <w:rPr>
          <w:rFonts w:ascii="Times New Roman" w:hAnsi="Times New Roman" w:cs="Times New Roman"/>
          <w:color w:val="000000" w:themeColor="text1"/>
          <w:sz w:val="28"/>
          <w:szCs w:val="28"/>
          <w:lang w:val="kk-KZ"/>
        </w:rPr>
        <w:t xml:space="preserve">талдау. Осы бағытқа арналған зерттеулердің үздіксіз легін ескерсек, адамды сөйлеу кезінде және тілдік үдерістерді жүзеге асыру кезінде жетекші рөл атқаратын тұлға ретінде тануда аталған мәселенің өзектілігі артып келеді. Бұл мәселені зерттеуде, ең алдымен,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ұғымы назарға алынады. </w:t>
      </w:r>
    </w:p>
    <w:p w14:paraId="411A59F0" w14:textId="4853639A"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 білімінд</w:t>
      </w:r>
      <w:r w:rsidR="00D94E83" w:rsidRPr="003940FB">
        <w:rPr>
          <w:rFonts w:ascii="Times New Roman" w:hAnsi="Times New Roman" w:cs="Times New Roman"/>
          <w:color w:val="000000" w:themeColor="text1"/>
          <w:sz w:val="28"/>
          <w:szCs w:val="28"/>
          <w:lang w:val="kk-KZ"/>
        </w:rPr>
        <w:t xml:space="preserve">е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ұғымы сөйлеу қабілеті негізінде адамның сөйлеу әрекеттерін, тілдік туындыларды тудыруға және қабылдауға мүмкіндік беретін психофизиологиялық қасиеттер кешінін білдіреді [1, 3]. Демек </w:t>
      </w:r>
      <w:r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«сөйлеу тұлғасы»</w:t>
      </w:r>
      <w:r w:rsidRPr="003940FB">
        <w:rPr>
          <w:rFonts w:ascii="Times New Roman" w:hAnsi="Times New Roman" w:cs="Times New Roman"/>
          <w:color w:val="000000" w:themeColor="text1"/>
          <w:sz w:val="28"/>
          <w:szCs w:val="28"/>
          <w:lang w:val="kk-KZ"/>
        </w:rPr>
        <w:t xml:space="preserve"> ретінде кеңінен қарастыр</w:t>
      </w:r>
      <w:r w:rsidR="00D94E83" w:rsidRPr="003940FB">
        <w:rPr>
          <w:rFonts w:ascii="Times New Roman" w:hAnsi="Times New Roman" w:cs="Times New Roman"/>
          <w:color w:val="000000" w:themeColor="text1"/>
          <w:sz w:val="28"/>
          <w:szCs w:val="28"/>
          <w:lang w:val="kk-KZ"/>
        </w:rPr>
        <w:t xml:space="preserve">ылады. Сонымен қатар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ұғымы тұлға мен тілді, сөйлеу әрекеттерін зерттеуде негізгі бағдарды көрсетуші болғандықтан тілшілер мен мәдениеттанушылардың, әлеуметтанушылар мен философтардың мүдделері түйісетін, өзара пәнаралық байланысты орнататын бірегей зерттеу нысанына айналды. </w:t>
      </w:r>
    </w:p>
    <w:p w14:paraId="6076AFB6" w14:textId="77777777" w:rsidR="00801926"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тұлғаны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тіл білімінде тіл мен мәдениетті, жеке тұлғаны зерттеуде, </w:t>
      </w:r>
      <w:r w:rsidRPr="003940FB">
        <w:rPr>
          <w:rFonts w:ascii="Times New Roman" w:hAnsi="Times New Roman" w:cs="Times New Roman"/>
          <w:color w:val="000000" w:themeColor="text1"/>
          <w:spacing w:val="-8"/>
          <w:sz w:val="28"/>
          <w:szCs w:val="28"/>
          <w:lang w:val="kk-KZ"/>
        </w:rPr>
        <w:t>олардың әмбебап және идиоэтникалық қатынастарын анықтауда</w:t>
      </w:r>
      <w:r w:rsidRPr="003940FB">
        <w:rPr>
          <w:rFonts w:ascii="Times New Roman" w:hAnsi="Times New Roman" w:cs="Times New Roman"/>
          <w:color w:val="000000" w:themeColor="text1"/>
          <w:sz w:val="28"/>
          <w:szCs w:val="28"/>
          <w:lang w:val="kk-KZ"/>
        </w:rPr>
        <w:t xml:space="preserve"> лингвотұлғатану,</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когнитивті тіл білімі және лингвомәдениеттану салаларының өзегі ретінде тануымыз қажет. Тілдік тұлға тілдік білім мен дағдылардың жиынтығы ғана емес, адамның сөйлеу әрекетінде көрініс табатын</w:t>
      </w:r>
      <w:r w:rsidR="00801926" w:rsidRPr="003940FB">
        <w:rPr>
          <w:rFonts w:ascii="Times New Roman" w:hAnsi="Times New Roman" w:cs="Times New Roman"/>
          <w:color w:val="000000" w:themeColor="text1"/>
          <w:sz w:val="28"/>
          <w:szCs w:val="28"/>
          <w:lang w:val="kk-KZ"/>
        </w:rPr>
        <w:t>:</w:t>
      </w:r>
    </w:p>
    <w:p w14:paraId="1B29A5BE" w14:textId="21479189" w:rsidR="00801926" w:rsidRPr="003940FB" w:rsidRDefault="003F6C3B" w:rsidP="00FD6EB4">
      <w:pPr>
        <w:pStyle w:val="a4"/>
        <w:numPr>
          <w:ilvl w:val="0"/>
          <w:numId w:val="75"/>
        </w:numPr>
        <w:tabs>
          <w:tab w:val="left" w:pos="993"/>
        </w:tabs>
        <w:ind w:left="0" w:firstLine="709"/>
        <w:rPr>
          <w:color w:val="000000" w:themeColor="text1"/>
          <w:sz w:val="28"/>
          <w:szCs w:val="28"/>
          <w:lang w:val="kk-KZ"/>
        </w:rPr>
      </w:pPr>
      <w:r w:rsidRPr="003940FB">
        <w:rPr>
          <w:color w:val="000000" w:themeColor="text1"/>
          <w:sz w:val="28"/>
          <w:szCs w:val="28"/>
          <w:lang w:val="kk-KZ"/>
        </w:rPr>
        <w:t>тілдік</w:t>
      </w:r>
      <w:r w:rsidR="00801926" w:rsidRPr="003940FB">
        <w:rPr>
          <w:color w:val="000000" w:themeColor="text1"/>
          <w:sz w:val="28"/>
          <w:szCs w:val="28"/>
          <w:lang w:val="kk-KZ"/>
        </w:rPr>
        <w:t>;</w:t>
      </w:r>
    </w:p>
    <w:p w14:paraId="46C6BF24" w14:textId="32A38AB6" w:rsidR="00801926" w:rsidRPr="003940FB" w:rsidRDefault="003F6C3B" w:rsidP="00FD6EB4">
      <w:pPr>
        <w:pStyle w:val="a4"/>
        <w:numPr>
          <w:ilvl w:val="0"/>
          <w:numId w:val="75"/>
        </w:numPr>
        <w:tabs>
          <w:tab w:val="left" w:pos="993"/>
        </w:tabs>
        <w:ind w:left="0" w:firstLine="709"/>
        <w:rPr>
          <w:color w:val="000000" w:themeColor="text1"/>
          <w:sz w:val="28"/>
          <w:szCs w:val="28"/>
          <w:lang w:val="kk-KZ"/>
        </w:rPr>
      </w:pPr>
      <w:r w:rsidRPr="003940FB">
        <w:rPr>
          <w:color w:val="000000" w:themeColor="text1"/>
          <w:sz w:val="28"/>
          <w:szCs w:val="28"/>
          <w:lang w:val="kk-KZ"/>
        </w:rPr>
        <w:t>когнитивтік</w:t>
      </w:r>
      <w:r w:rsidR="00801926" w:rsidRPr="003940FB">
        <w:rPr>
          <w:color w:val="000000" w:themeColor="text1"/>
          <w:sz w:val="28"/>
          <w:szCs w:val="28"/>
          <w:lang w:val="kk-KZ"/>
        </w:rPr>
        <w:t>;</w:t>
      </w:r>
    </w:p>
    <w:p w14:paraId="7483A0FF" w14:textId="5F9A48DA" w:rsidR="00801926" w:rsidRPr="003940FB" w:rsidRDefault="003F6C3B" w:rsidP="00FD6EB4">
      <w:pPr>
        <w:pStyle w:val="a4"/>
        <w:numPr>
          <w:ilvl w:val="0"/>
          <w:numId w:val="75"/>
        </w:numPr>
        <w:tabs>
          <w:tab w:val="left" w:pos="993"/>
        </w:tabs>
        <w:ind w:left="0" w:firstLine="709"/>
        <w:rPr>
          <w:color w:val="000000" w:themeColor="text1"/>
          <w:sz w:val="28"/>
          <w:szCs w:val="28"/>
          <w:lang w:val="kk-KZ"/>
        </w:rPr>
      </w:pPr>
      <w:r w:rsidRPr="003940FB">
        <w:rPr>
          <w:color w:val="000000" w:themeColor="text1"/>
          <w:sz w:val="28"/>
          <w:szCs w:val="28"/>
          <w:lang w:val="kk-KZ"/>
        </w:rPr>
        <w:t>әлеуметтік-мәдени</w:t>
      </w:r>
      <w:r w:rsidR="00801926" w:rsidRPr="003940FB">
        <w:rPr>
          <w:color w:val="000000" w:themeColor="text1"/>
          <w:sz w:val="28"/>
          <w:szCs w:val="28"/>
          <w:lang w:val="kk-KZ"/>
        </w:rPr>
        <w:t>;</w:t>
      </w:r>
      <w:r w:rsidRPr="003940FB">
        <w:rPr>
          <w:color w:val="000000" w:themeColor="text1"/>
          <w:sz w:val="28"/>
          <w:szCs w:val="28"/>
          <w:lang w:val="kk-KZ"/>
        </w:rPr>
        <w:t xml:space="preserve"> </w:t>
      </w:r>
    </w:p>
    <w:p w14:paraId="2AF92581" w14:textId="519FA4D7" w:rsidR="003F6C3B" w:rsidRPr="003940FB" w:rsidRDefault="003F6C3B" w:rsidP="00FD6EB4">
      <w:pPr>
        <w:pStyle w:val="a4"/>
        <w:numPr>
          <w:ilvl w:val="0"/>
          <w:numId w:val="75"/>
        </w:numPr>
        <w:tabs>
          <w:tab w:val="left" w:pos="993"/>
        </w:tabs>
        <w:ind w:left="0" w:firstLine="709"/>
        <w:rPr>
          <w:color w:val="000000" w:themeColor="text1"/>
          <w:sz w:val="28"/>
          <w:szCs w:val="28"/>
          <w:lang w:val="kk-KZ"/>
        </w:rPr>
      </w:pPr>
      <w:r w:rsidRPr="003940FB">
        <w:rPr>
          <w:color w:val="000000" w:themeColor="text1"/>
          <w:sz w:val="28"/>
          <w:szCs w:val="28"/>
          <w:lang w:val="kk-KZ"/>
        </w:rPr>
        <w:t xml:space="preserve">психологиялық т.б. сипаттамаларды қамтитындықтан, оны күрделі </w:t>
      </w:r>
      <w:r w:rsidRPr="003940FB">
        <w:rPr>
          <w:i/>
          <w:iCs/>
          <w:color w:val="000000" w:themeColor="text1"/>
          <w:sz w:val="28"/>
          <w:szCs w:val="28"/>
          <w:lang w:val="kk-KZ"/>
        </w:rPr>
        <w:t>феномен</w:t>
      </w:r>
      <w:r w:rsidRPr="003940FB">
        <w:rPr>
          <w:color w:val="000000" w:themeColor="text1"/>
          <w:sz w:val="28"/>
          <w:szCs w:val="28"/>
          <w:lang w:val="kk-KZ"/>
        </w:rPr>
        <w:t xml:space="preserve"> ретінде қарастырамыз. </w:t>
      </w:r>
    </w:p>
    <w:p w14:paraId="33208D1F" w14:textId="490B8DD6" w:rsidR="003F6C3B" w:rsidRPr="003940FB" w:rsidRDefault="00D94E83"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Тілдік тұлға</w:t>
      </w:r>
      <w:r w:rsidR="003F6C3B" w:rsidRPr="003940FB">
        <w:rPr>
          <w:rFonts w:ascii="Times New Roman" w:hAnsi="Times New Roman" w:cs="Times New Roman"/>
          <w:i/>
          <w:iCs/>
          <w:color w:val="000000" w:themeColor="text1"/>
          <w:sz w:val="28"/>
          <w:szCs w:val="28"/>
          <w:lang w:val="kk-KZ"/>
        </w:rPr>
        <w:t xml:space="preserve"> </w:t>
      </w:r>
      <w:r w:rsidR="003F6C3B" w:rsidRPr="003940FB">
        <w:rPr>
          <w:rFonts w:ascii="Times New Roman" w:hAnsi="Times New Roman" w:cs="Times New Roman"/>
          <w:color w:val="000000" w:themeColor="text1"/>
          <w:sz w:val="28"/>
          <w:szCs w:val="28"/>
          <w:lang w:val="kk-KZ"/>
        </w:rPr>
        <w:t xml:space="preserve">ұғымының кең көлемде зерттелу белсенділігі мен өзектілігін бүгінгі күнге дейін еңбектері негізгі теориялық ақпарат деп танылған шетелдік және отандық зерттеушілердің, сонымен қатар бүгінгі қазақ тіл біліміндегі зерттеуші-ғалымдардың ізденістері мен тұжырымдары дәлелдейді. Мәселен, </w:t>
      </w:r>
      <w:r w:rsidRPr="003940FB">
        <w:rPr>
          <w:rFonts w:ascii="Times New Roman" w:hAnsi="Times New Roman" w:cs="Times New Roman"/>
          <w:i/>
          <w:iCs/>
          <w:color w:val="000000" w:themeColor="text1"/>
          <w:sz w:val="28"/>
          <w:szCs w:val="28"/>
          <w:lang w:val="kk-KZ"/>
        </w:rPr>
        <w:t>тілдік тұлға</w:t>
      </w:r>
      <w:r w:rsidR="003F6C3B" w:rsidRPr="003940FB">
        <w:rPr>
          <w:rFonts w:ascii="Times New Roman" w:hAnsi="Times New Roman" w:cs="Times New Roman"/>
          <w:color w:val="000000" w:themeColor="text1"/>
          <w:sz w:val="28"/>
          <w:szCs w:val="28"/>
          <w:lang w:val="kk-KZ"/>
        </w:rPr>
        <w:t xml:space="preserve"> ұғымының қалыптасуының алғышарты ретінде XVIII ғасырда Батыс Еуропаның философиясы мен тіл біліміндегі тіл мен ойлаудың қатынасы, сөйлеудің ішкі құрылымдары, тілдің функционалдық-стилистикалық бағыты, тілдің эмоционалды-экспрессивті сипаттары, мәтін құрылымы мен оны қабылдау, яғни тілдің құрылымын зерттеуге бағытталған үндеу маңызды рөл атқарды. Аталмыш ұғымның әдістемелік негізін И.Г. Гердер, В. фон Гумбольдт, Ф. де Соссюр, М. Хайдеггер, И.Л. Вайсберг, Э. Бенвенист қалады. </w:t>
      </w:r>
    </w:p>
    <w:p w14:paraId="02D2AE24" w14:textId="66EC0455"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И.Г.</w:t>
      </w:r>
      <w:r w:rsidR="007F2931"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Гердер тілді адам санасын әлеуметтік және тарихи шартты қасиет ретінде зерттеу арқылы көркемдік талғам құрылымы негізінде сөйлеушінің тілдік құзыреттіліктері мәселесін қозғайды [2, 21]. </w:t>
      </w:r>
    </w:p>
    <w:p w14:paraId="676F4051" w14:textId="0B8AD974"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В. фон Гумбольдт тілдің қызметін зерттеуде оның сөйлеуге және сөйлеу кезінде қолданатын лексикалық бірліктердің жиынтығына ғана емес, оның ойлау қызметі мен сезімдік қабылдауларына көңіл бөліп, сөйлеушіге, яғни тілдік тұлғаға назар аударады.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ұғымы категорияларының философиялық негізін береді [3, 75]. </w:t>
      </w:r>
    </w:p>
    <w:p w14:paraId="320347D5" w14:textId="77777777"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Ф. де Соссюр тіл мен сөйлеудің арақатынасын түсіндіре отырып, тілдік жүйені анықтайтын «тілдік қабілет» [4, 11] ұғымын енгізеді. Бұл ұғым тілдік тұлғаның тілді меңгеруі (қолдануы) мен пікір айтуын және қабылдауға қабілеттілігін білдіреді. </w:t>
      </w:r>
    </w:p>
    <w:p w14:paraId="42E79025" w14:textId="46CDD4F2"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 мен тұлғаның өзара тығыз байланысының тілдегі көрінісінің философиялық негізін М. Хайдеггер береді. Ол тіл адамның өз мақсаттарын жүзеге асыруына және өзін қалыптастыруы</w:t>
      </w:r>
      <w:r w:rsidR="00D94E83" w:rsidRPr="003940FB">
        <w:rPr>
          <w:rFonts w:ascii="Times New Roman" w:hAnsi="Times New Roman" w:cs="Times New Roman"/>
          <w:color w:val="000000" w:themeColor="text1"/>
          <w:sz w:val="28"/>
          <w:szCs w:val="28"/>
          <w:lang w:val="kk-KZ"/>
        </w:rPr>
        <w:t xml:space="preserve">на мүмкіндік береді деп танып: </w:t>
      </w:r>
      <w:r w:rsidRPr="003940FB">
        <w:rPr>
          <w:rFonts w:ascii="Times New Roman" w:hAnsi="Times New Roman" w:cs="Times New Roman"/>
          <w:i/>
          <w:color w:val="000000" w:themeColor="text1"/>
          <w:sz w:val="28"/>
          <w:szCs w:val="28"/>
          <w:lang w:val="kk-KZ"/>
        </w:rPr>
        <w:t xml:space="preserve">адамның мәні тілде, ал тіл – адамның экзистенциялық мәнінің </w:t>
      </w:r>
      <w:r w:rsidR="00D94E83" w:rsidRPr="003940FB">
        <w:rPr>
          <w:rFonts w:ascii="Times New Roman" w:hAnsi="Times New Roman" w:cs="Times New Roman"/>
          <w:i/>
          <w:color w:val="000000" w:themeColor="text1"/>
          <w:sz w:val="28"/>
          <w:szCs w:val="28"/>
          <w:lang w:val="kk-KZ"/>
        </w:rPr>
        <w:t>көрінісі</w:t>
      </w:r>
      <w:r w:rsidRPr="003940FB">
        <w:rPr>
          <w:rFonts w:ascii="Times New Roman" w:hAnsi="Times New Roman" w:cs="Times New Roman"/>
          <w:color w:val="000000" w:themeColor="text1"/>
          <w:sz w:val="28"/>
          <w:szCs w:val="28"/>
          <w:lang w:val="kk-KZ"/>
        </w:rPr>
        <w:t xml:space="preserve">, </w:t>
      </w:r>
      <w:r w:rsidR="0072713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деген тұжырым жасайды [5, 32].</w:t>
      </w:r>
    </w:p>
    <w:p w14:paraId="4891A625" w14:textId="7BC75DE6"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Й.Л. Вайсгербер адам өмірінің оның туған тіліне тәуелді екенін айтып, тілдік тұлға мәселесін көтереді. Ол тілдің сөйлеу, жеке адамның лексикалық қоры, тілдің қоғамның мәдени мұрасы ретіндегі, тілдің жалпыадамзаттық қағида ретінд</w:t>
      </w:r>
      <w:r w:rsidR="00D94E83" w:rsidRPr="003940FB">
        <w:rPr>
          <w:rFonts w:ascii="Times New Roman" w:hAnsi="Times New Roman" w:cs="Times New Roman"/>
          <w:color w:val="000000" w:themeColor="text1"/>
          <w:sz w:val="28"/>
          <w:szCs w:val="28"/>
          <w:lang w:val="kk-KZ"/>
        </w:rPr>
        <w:t xml:space="preserve">егі қызметтерін талдай отырып, </w:t>
      </w:r>
      <w:r w:rsidRPr="003940FB">
        <w:rPr>
          <w:rFonts w:ascii="Times New Roman" w:hAnsi="Times New Roman" w:cs="Times New Roman"/>
          <w:i/>
          <w:color w:val="000000" w:themeColor="text1"/>
          <w:sz w:val="28"/>
          <w:szCs w:val="28"/>
          <w:lang w:val="kk-KZ"/>
        </w:rPr>
        <w:t>тілде ойлау мен айтылымның барлық құралдары жинақталған, бір тілде сөйлейтін бірнеше адам тілдік қоғамды құрау арқылы ортақ ойлау жү</w:t>
      </w:r>
      <w:r w:rsidR="00D94E83" w:rsidRPr="003940FB">
        <w:rPr>
          <w:rFonts w:ascii="Times New Roman" w:hAnsi="Times New Roman" w:cs="Times New Roman"/>
          <w:i/>
          <w:color w:val="000000" w:themeColor="text1"/>
          <w:sz w:val="28"/>
          <w:szCs w:val="28"/>
          <w:lang w:val="kk-KZ"/>
        </w:rPr>
        <w:t>йесі мен сөйлеу негізін қалайды</w:t>
      </w:r>
      <w:r w:rsidRPr="003940FB">
        <w:rPr>
          <w:rFonts w:ascii="Times New Roman" w:hAnsi="Times New Roman" w:cs="Times New Roman"/>
          <w:color w:val="000000" w:themeColor="text1"/>
          <w:sz w:val="28"/>
          <w:szCs w:val="28"/>
          <w:lang w:val="kk-KZ"/>
        </w:rPr>
        <w:t xml:space="preserve"> [6, 105], </w:t>
      </w:r>
      <w:r w:rsidR="0072713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тұжырым жасайды. </w:t>
      </w:r>
    </w:p>
    <w:p w14:paraId="169FB6F4" w14:textId="4C1AB970"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Э. Бенвенист «тілдегі субъектілік» деп аталатын тілдің іргелі қасиетін анықтап, </w:t>
      </w:r>
      <w:r w:rsidR="00F96E99" w:rsidRPr="003940FB">
        <w:rPr>
          <w:rFonts w:ascii="Times New Roman" w:hAnsi="Times New Roman" w:cs="Times New Roman"/>
          <w:color w:val="000000" w:themeColor="text1"/>
          <w:sz w:val="28"/>
          <w:szCs w:val="28"/>
          <w:lang w:val="kk-KZ"/>
        </w:rPr>
        <w:t>т</w:t>
      </w:r>
      <w:r w:rsidRPr="003940FB">
        <w:rPr>
          <w:rFonts w:ascii="Times New Roman" w:hAnsi="Times New Roman" w:cs="Times New Roman"/>
          <w:color w:val="000000" w:themeColor="text1"/>
          <w:sz w:val="28"/>
          <w:szCs w:val="28"/>
          <w:lang w:val="kk-KZ"/>
        </w:rPr>
        <w:t>ілдің өмір сүруі</w:t>
      </w:r>
      <w:r w:rsidR="00F96E99" w:rsidRPr="003940FB">
        <w:rPr>
          <w:rFonts w:ascii="Times New Roman" w:hAnsi="Times New Roman" w:cs="Times New Roman"/>
          <w:color w:val="000000" w:themeColor="text1"/>
          <w:sz w:val="28"/>
          <w:szCs w:val="28"/>
          <w:lang w:val="kk-KZ"/>
        </w:rPr>
        <w:t xml:space="preserve">нің </w:t>
      </w:r>
      <w:r w:rsidRPr="003940FB">
        <w:rPr>
          <w:rFonts w:ascii="Times New Roman" w:hAnsi="Times New Roman" w:cs="Times New Roman"/>
          <w:color w:val="000000" w:themeColor="text1"/>
          <w:sz w:val="28"/>
          <w:szCs w:val="28"/>
          <w:lang w:val="kk-KZ"/>
        </w:rPr>
        <w:t>сол тілд</w:t>
      </w:r>
      <w:r w:rsidR="00F96E99" w:rsidRPr="003940FB">
        <w:rPr>
          <w:rFonts w:ascii="Times New Roman" w:hAnsi="Times New Roman" w:cs="Times New Roman"/>
          <w:color w:val="000000" w:themeColor="text1"/>
          <w:sz w:val="28"/>
          <w:szCs w:val="28"/>
          <w:lang w:val="kk-KZ"/>
        </w:rPr>
        <w:t xml:space="preserve">і қолданатын, сол тілде сөйлейтін кез келген адамның </w:t>
      </w:r>
      <w:r w:rsidRPr="003940FB">
        <w:rPr>
          <w:rFonts w:ascii="Times New Roman" w:hAnsi="Times New Roman" w:cs="Times New Roman"/>
          <w:color w:val="000000" w:themeColor="text1"/>
          <w:sz w:val="28"/>
          <w:szCs w:val="28"/>
          <w:lang w:val="kk-KZ"/>
        </w:rPr>
        <w:t>сөзінде</w:t>
      </w:r>
      <w:r w:rsidR="00F96E99" w:rsidRPr="003940FB">
        <w:rPr>
          <w:rFonts w:ascii="Times New Roman" w:hAnsi="Times New Roman" w:cs="Times New Roman"/>
          <w:color w:val="000000" w:themeColor="text1"/>
          <w:sz w:val="28"/>
          <w:szCs w:val="28"/>
          <w:lang w:val="kk-KZ"/>
        </w:rPr>
        <w:t xml:space="preserve">гі </w:t>
      </w:r>
      <w:r w:rsidRPr="003940FB">
        <w:rPr>
          <w:rFonts w:ascii="Times New Roman" w:hAnsi="Times New Roman" w:cs="Times New Roman"/>
          <w:color w:val="000000" w:themeColor="text1"/>
          <w:sz w:val="28"/>
          <w:szCs w:val="28"/>
          <w:lang w:val="kk-KZ"/>
        </w:rPr>
        <w:t>субъект</w:t>
      </w:r>
      <w:r w:rsidR="00F96E99" w:rsidRPr="003940FB">
        <w:rPr>
          <w:rFonts w:ascii="Times New Roman" w:hAnsi="Times New Roman" w:cs="Times New Roman"/>
          <w:color w:val="000000" w:themeColor="text1"/>
          <w:sz w:val="28"/>
          <w:szCs w:val="28"/>
          <w:lang w:val="kk-KZ"/>
        </w:rPr>
        <w:t>ілік</w:t>
      </w:r>
      <w:r w:rsidRPr="003940FB">
        <w:rPr>
          <w:rFonts w:ascii="Times New Roman" w:hAnsi="Times New Roman" w:cs="Times New Roman"/>
          <w:color w:val="000000" w:themeColor="text1"/>
          <w:sz w:val="28"/>
          <w:szCs w:val="28"/>
          <w:lang w:val="kk-KZ"/>
        </w:rPr>
        <w:t xml:space="preserve"> </w:t>
      </w:r>
      <w:r w:rsidR="00F96E99" w:rsidRPr="003940FB">
        <w:rPr>
          <w:rFonts w:ascii="Times New Roman" w:hAnsi="Times New Roman" w:cs="Times New Roman"/>
          <w:color w:val="000000" w:themeColor="text1"/>
          <w:sz w:val="28"/>
          <w:szCs w:val="28"/>
          <w:lang w:val="kk-KZ"/>
        </w:rPr>
        <w:t>сипатына сай</w:t>
      </w:r>
      <w:r w:rsidRPr="003940FB">
        <w:rPr>
          <w:rFonts w:ascii="Times New Roman" w:hAnsi="Times New Roman" w:cs="Times New Roman"/>
          <w:color w:val="000000" w:themeColor="text1"/>
          <w:sz w:val="28"/>
          <w:szCs w:val="28"/>
          <w:lang w:val="kk-KZ"/>
        </w:rPr>
        <w:t xml:space="preserve"> «менін» көрсет</w:t>
      </w:r>
      <w:r w:rsidR="00F96E99" w:rsidRPr="003940FB">
        <w:rPr>
          <w:rFonts w:ascii="Times New Roman" w:hAnsi="Times New Roman" w:cs="Times New Roman"/>
          <w:color w:val="000000" w:themeColor="text1"/>
          <w:sz w:val="28"/>
          <w:szCs w:val="28"/>
          <w:lang w:val="kk-KZ"/>
        </w:rPr>
        <w:t>уімен анықталатынын атап өтеді</w:t>
      </w:r>
      <w:r w:rsidRPr="003940FB">
        <w:rPr>
          <w:rFonts w:ascii="Times New Roman" w:hAnsi="Times New Roman" w:cs="Times New Roman"/>
          <w:color w:val="000000" w:themeColor="text1"/>
          <w:sz w:val="28"/>
          <w:szCs w:val="28"/>
          <w:lang w:val="kk-KZ"/>
        </w:rPr>
        <w:t xml:space="preserve"> [7, 294]. </w:t>
      </w:r>
    </w:p>
    <w:p w14:paraId="083A7C7F" w14:textId="3DC02CEB"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Аталмыш зерттеушілердің тұжырымдарының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ұғымының тіл мен тұлға арасындағы өзара байланыс пен бір-бірінің өмір сүруіне әсер етуші түпкі факторлар болуына негізделетінін түсінеміз. </w:t>
      </w:r>
    </w:p>
    <w:p w14:paraId="46C6BD0C" w14:textId="0D0E683C" w:rsidR="003F6C3B" w:rsidRPr="003940FB" w:rsidRDefault="00D94E83"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Тілдік тұлға</w:t>
      </w:r>
      <w:r w:rsidR="003F6C3B" w:rsidRPr="003940FB">
        <w:rPr>
          <w:rFonts w:ascii="Times New Roman" w:hAnsi="Times New Roman" w:cs="Times New Roman"/>
          <w:color w:val="000000" w:themeColor="text1"/>
          <w:sz w:val="28"/>
          <w:szCs w:val="28"/>
          <w:lang w:val="kk-KZ"/>
        </w:rPr>
        <w:t xml:space="preserve"> тіркесінің алғаш қолданысқа енуі XX ғ. 30</w:t>
      </w:r>
      <w:r w:rsidR="003F6C3B" w:rsidRPr="003940FB">
        <w:rPr>
          <w:rFonts w:ascii="Times New Roman" w:hAnsi="Times New Roman" w:cs="Times New Roman"/>
          <w:color w:val="000000" w:themeColor="text1"/>
          <w:sz w:val="28"/>
          <w:szCs w:val="28"/>
          <w:lang w:val="tr-TR"/>
        </w:rPr>
        <w:t xml:space="preserve"> </w:t>
      </w:r>
      <w:r w:rsidR="003F6C3B" w:rsidRPr="003940FB">
        <w:rPr>
          <w:rFonts w:ascii="Times New Roman" w:hAnsi="Times New Roman" w:cs="Times New Roman"/>
          <w:color w:val="000000" w:themeColor="text1"/>
          <w:sz w:val="28"/>
          <w:szCs w:val="28"/>
          <w:lang w:val="kk-KZ"/>
        </w:rPr>
        <w:t xml:space="preserve">жылдары </w:t>
      </w:r>
      <w:r w:rsidR="0018313A" w:rsidRPr="003940FB">
        <w:rPr>
          <w:rFonts w:ascii="Times New Roman" w:hAnsi="Times New Roman" w:cs="Times New Roman"/>
          <w:color w:val="000000" w:themeColor="text1"/>
          <w:sz w:val="28"/>
          <w:szCs w:val="28"/>
          <w:lang w:val="kk-KZ"/>
        </w:rPr>
        <w:br/>
      </w:r>
      <w:r w:rsidR="003F6C3B" w:rsidRPr="003940FB">
        <w:rPr>
          <w:rFonts w:ascii="Times New Roman" w:hAnsi="Times New Roman" w:cs="Times New Roman"/>
          <w:color w:val="000000" w:themeColor="text1"/>
          <w:sz w:val="28"/>
          <w:szCs w:val="28"/>
          <w:lang w:val="kk-KZ"/>
        </w:rPr>
        <w:t xml:space="preserve">Й.Л. Вайсгербердің «Ана тілі және рухты қалыптастыру» (1927) атты еңбегінде көрініс тапты. Сондай-ақ аталмыш ұғым дәл осы кезеңде ресейлік тілші ғалымдардың еңбектерінде де қолданыла бастады. Алғаш В.В. Виноградовтың 1930 жылы жарық көрген «Көркем проза туралы» атты еңбегінде қолданылған болатын. Ғалым Ф. де Соссюр мен Б. де Куртенэнің зерттеулерін негізге ала отыра, тілдік тұлғаның қоғамның әлеуметтік-лигвистикалық формаларына, нормаларына әсері мен сыйымдылығы, түрлі ұжымға тән орын ауыстыруы мен араласуының ерекшеліктерін атап өтеді [8, 91]. Әртүрлі ортадағы тілдік тұлғаның құрылымдық элементтерін анықтау үшін жеке тұлғаға жүгінеді. </w:t>
      </w:r>
      <w:r w:rsidRPr="003940FB">
        <w:rPr>
          <w:rFonts w:ascii="Times New Roman" w:hAnsi="Times New Roman" w:cs="Times New Roman"/>
          <w:color w:val="000000" w:themeColor="text1"/>
          <w:sz w:val="28"/>
          <w:szCs w:val="28"/>
          <w:lang w:val="kk-KZ"/>
        </w:rPr>
        <w:t xml:space="preserve">Зерттеуші өз зерттеу жұмысында </w:t>
      </w:r>
      <w:r w:rsidRPr="003940FB">
        <w:rPr>
          <w:rFonts w:ascii="Times New Roman" w:hAnsi="Times New Roman" w:cs="Times New Roman"/>
          <w:i/>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тіркесін </w:t>
      </w:r>
      <w:r w:rsidRPr="003940FB">
        <w:rPr>
          <w:rFonts w:ascii="Times New Roman" w:hAnsi="Times New Roman" w:cs="Times New Roman"/>
          <w:i/>
          <w:color w:val="000000" w:themeColor="text1"/>
          <w:sz w:val="28"/>
          <w:szCs w:val="28"/>
          <w:lang w:val="kk-KZ"/>
        </w:rPr>
        <w:t>поэтикалық тұлға</w:t>
      </w:r>
      <w:r w:rsidRPr="003940FB">
        <w:rPr>
          <w:rFonts w:ascii="Times New Roman" w:hAnsi="Times New Roman" w:cs="Times New Roman"/>
          <w:color w:val="000000" w:themeColor="text1"/>
          <w:sz w:val="28"/>
          <w:szCs w:val="28"/>
          <w:lang w:val="kk-KZ"/>
        </w:rPr>
        <w:t xml:space="preserve">, </w:t>
      </w:r>
      <w:r w:rsidR="003F6C3B" w:rsidRPr="003940FB">
        <w:rPr>
          <w:rFonts w:ascii="Times New Roman" w:hAnsi="Times New Roman" w:cs="Times New Roman"/>
          <w:i/>
          <w:color w:val="000000" w:themeColor="text1"/>
          <w:sz w:val="28"/>
          <w:szCs w:val="28"/>
          <w:lang w:val="kk-KZ"/>
        </w:rPr>
        <w:t>әдеби</w:t>
      </w:r>
      <w:r w:rsidRPr="003940FB">
        <w:rPr>
          <w:rFonts w:ascii="Times New Roman" w:hAnsi="Times New Roman" w:cs="Times New Roman"/>
          <w:i/>
          <w:color w:val="000000" w:themeColor="text1"/>
          <w:sz w:val="28"/>
          <w:szCs w:val="28"/>
          <w:lang w:val="kk-KZ"/>
        </w:rPr>
        <w:t xml:space="preserve"> тұлға</w:t>
      </w:r>
      <w:r w:rsidR="003F6C3B" w:rsidRPr="003940FB">
        <w:rPr>
          <w:rFonts w:ascii="Times New Roman" w:hAnsi="Times New Roman" w:cs="Times New Roman"/>
          <w:color w:val="000000" w:themeColor="text1"/>
          <w:sz w:val="28"/>
          <w:szCs w:val="28"/>
          <w:lang w:val="kk-KZ"/>
        </w:rPr>
        <w:t xml:space="preserve"> ұғымдарымен қатар қолданады.</w:t>
      </w:r>
    </w:p>
    <w:p w14:paraId="514F55F1" w14:textId="19F44C7C" w:rsidR="003F6C3B" w:rsidRPr="003940FB" w:rsidRDefault="00D94E83"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Тілдік тұлға</w:t>
      </w:r>
      <w:r w:rsidR="003F6C3B" w:rsidRPr="003940FB">
        <w:rPr>
          <w:rFonts w:ascii="Times New Roman" w:hAnsi="Times New Roman" w:cs="Times New Roman"/>
          <w:color w:val="000000" w:themeColor="text1"/>
          <w:sz w:val="28"/>
          <w:szCs w:val="28"/>
          <w:lang w:val="kk-KZ"/>
        </w:rPr>
        <w:t xml:space="preserve"> тіркесі тілші ғалымдар </w:t>
      </w:r>
      <w:r w:rsidR="0018313A" w:rsidRPr="003940FB">
        <w:rPr>
          <w:rFonts w:ascii="Times New Roman" w:hAnsi="Times New Roman" w:cs="Times New Roman"/>
          <w:color w:val="000000" w:themeColor="text1"/>
          <w:sz w:val="28"/>
          <w:szCs w:val="28"/>
          <w:lang w:val="kk-KZ"/>
        </w:rPr>
        <w:t>еңбектерінде</w:t>
      </w:r>
      <w:r w:rsidR="003F6C3B" w:rsidRPr="003940FB">
        <w:rPr>
          <w:rFonts w:ascii="Times New Roman" w:hAnsi="Times New Roman" w:cs="Times New Roman"/>
          <w:color w:val="000000" w:themeColor="text1"/>
          <w:sz w:val="28"/>
          <w:szCs w:val="28"/>
          <w:lang w:val="kk-KZ"/>
        </w:rPr>
        <w:t xml:space="preserve"> белсенді қолданыста болғанымен, ұғымның мазмұны мен нақты сипаты ХХ ғ. 80 жылдары ғана ашыла бастады. Әрі осы жылдары «тілдік тұлға» тіркесі термин мәртебесіне ие болды. Терминнің нақты анықтамалары пайда болды. Мәселен,  Г.И. Богин </w:t>
      </w:r>
      <w:r w:rsidR="003F6C3B" w:rsidRPr="003940FB">
        <w:rPr>
          <w:rFonts w:ascii="Times New Roman" w:hAnsi="Times New Roman" w:cs="Times New Roman"/>
          <w:color w:val="000000" w:themeColor="text1"/>
          <w:sz w:val="28"/>
          <w:szCs w:val="28"/>
          <w:lang w:val="kk-KZ"/>
        </w:rPr>
        <w:lastRenderedPageBreak/>
        <w:t>өзінің «Қазіргі лингводидактика» атты кітабында аталмыш термин</w:t>
      </w:r>
      <w:r w:rsidR="005F3246" w:rsidRPr="003940FB">
        <w:rPr>
          <w:rFonts w:ascii="Times New Roman" w:hAnsi="Times New Roman" w:cs="Times New Roman"/>
          <w:color w:val="000000" w:themeColor="text1"/>
          <w:sz w:val="28"/>
          <w:szCs w:val="28"/>
          <w:lang w:val="kk-KZ"/>
        </w:rPr>
        <w:t>ді сипаттап, л</w:t>
      </w:r>
      <w:r w:rsidR="003F6C3B" w:rsidRPr="003940FB">
        <w:rPr>
          <w:rFonts w:ascii="Times New Roman" w:hAnsi="Times New Roman" w:cs="Times New Roman"/>
          <w:color w:val="000000" w:themeColor="text1"/>
          <w:sz w:val="28"/>
          <w:szCs w:val="28"/>
          <w:lang w:val="kk-KZ"/>
        </w:rPr>
        <w:t xml:space="preserve">игнводидактиканың орталық </w:t>
      </w:r>
      <w:r w:rsidR="005F3246" w:rsidRPr="003940FB">
        <w:rPr>
          <w:rFonts w:ascii="Times New Roman" w:hAnsi="Times New Roman" w:cs="Times New Roman"/>
          <w:color w:val="000000" w:themeColor="text1"/>
          <w:sz w:val="28"/>
          <w:szCs w:val="28"/>
          <w:lang w:val="kk-KZ"/>
        </w:rPr>
        <w:t>ұғымы ретінде</w:t>
      </w:r>
      <w:r w:rsidR="003F6C3B" w:rsidRPr="003940FB">
        <w:rPr>
          <w:rFonts w:ascii="Times New Roman" w:hAnsi="Times New Roman" w:cs="Times New Roman"/>
          <w:color w:val="000000" w:themeColor="text1"/>
          <w:sz w:val="28"/>
          <w:szCs w:val="28"/>
          <w:lang w:val="kk-KZ"/>
        </w:rPr>
        <w:t xml:space="preserve"> сөйлеу</w:t>
      </w:r>
      <w:r w:rsidR="00B41A94" w:rsidRPr="003940FB">
        <w:rPr>
          <w:rFonts w:ascii="Times New Roman" w:hAnsi="Times New Roman" w:cs="Times New Roman"/>
          <w:color w:val="000000" w:themeColor="text1"/>
          <w:sz w:val="28"/>
          <w:szCs w:val="28"/>
          <w:lang w:val="kk-KZ"/>
        </w:rPr>
        <w:t>д</w:t>
      </w:r>
      <w:r w:rsidR="005F3246" w:rsidRPr="003940FB">
        <w:rPr>
          <w:rFonts w:ascii="Times New Roman" w:hAnsi="Times New Roman" w:cs="Times New Roman"/>
          <w:color w:val="000000" w:themeColor="text1"/>
          <w:sz w:val="28"/>
          <w:szCs w:val="28"/>
          <w:lang w:val="kk-KZ"/>
        </w:rPr>
        <w:t xml:space="preserve">і </w:t>
      </w:r>
      <w:r w:rsidR="003F6C3B" w:rsidRPr="003940FB">
        <w:rPr>
          <w:rFonts w:ascii="Times New Roman" w:hAnsi="Times New Roman" w:cs="Times New Roman"/>
          <w:color w:val="000000" w:themeColor="text1"/>
          <w:sz w:val="28"/>
          <w:szCs w:val="28"/>
          <w:lang w:val="kk-KZ"/>
        </w:rPr>
        <w:t>жүзеге асыратын адам</w:t>
      </w:r>
      <w:r w:rsidR="005F3246" w:rsidRPr="003940FB">
        <w:rPr>
          <w:rFonts w:ascii="Times New Roman" w:hAnsi="Times New Roman" w:cs="Times New Roman"/>
          <w:color w:val="000000" w:themeColor="text1"/>
          <w:sz w:val="28"/>
          <w:szCs w:val="28"/>
          <w:lang w:val="kk-KZ"/>
        </w:rPr>
        <w:t xml:space="preserve">ның </w:t>
      </w:r>
      <w:r w:rsidR="003F6C3B" w:rsidRPr="003940FB">
        <w:rPr>
          <w:rFonts w:ascii="Times New Roman" w:hAnsi="Times New Roman" w:cs="Times New Roman"/>
          <w:i/>
          <w:iCs/>
          <w:color w:val="000000" w:themeColor="text1"/>
          <w:sz w:val="28"/>
          <w:szCs w:val="28"/>
          <w:lang w:val="kk-KZ"/>
        </w:rPr>
        <w:t>тілдік тұлға</w:t>
      </w:r>
      <w:r w:rsidR="003F6C3B" w:rsidRPr="003940FB">
        <w:rPr>
          <w:rFonts w:ascii="Times New Roman" w:hAnsi="Times New Roman" w:cs="Times New Roman"/>
          <w:color w:val="000000" w:themeColor="text1"/>
          <w:sz w:val="28"/>
          <w:szCs w:val="28"/>
          <w:lang w:val="kk-KZ"/>
        </w:rPr>
        <w:t xml:space="preserve"> деп </w:t>
      </w:r>
      <w:r w:rsidR="00304205" w:rsidRPr="003940FB">
        <w:rPr>
          <w:rFonts w:ascii="Times New Roman" w:hAnsi="Times New Roman" w:cs="Times New Roman"/>
          <w:color w:val="000000" w:themeColor="text1"/>
          <w:sz w:val="28"/>
          <w:szCs w:val="28"/>
          <w:lang w:val="kk-KZ"/>
        </w:rPr>
        <w:t>аталатынын айтады</w:t>
      </w:r>
      <w:r w:rsidR="003F6C3B" w:rsidRPr="003940FB">
        <w:rPr>
          <w:rFonts w:ascii="Times New Roman" w:hAnsi="Times New Roman" w:cs="Times New Roman"/>
          <w:color w:val="000000" w:themeColor="text1"/>
          <w:sz w:val="28"/>
          <w:szCs w:val="28"/>
          <w:lang w:val="kk-KZ"/>
        </w:rPr>
        <w:t>. Тілдік тұлға</w:t>
      </w:r>
      <w:r w:rsidR="00304205" w:rsidRPr="003940FB">
        <w:rPr>
          <w:rFonts w:ascii="Times New Roman" w:hAnsi="Times New Roman" w:cs="Times New Roman"/>
          <w:color w:val="000000" w:themeColor="text1"/>
          <w:sz w:val="28"/>
          <w:szCs w:val="28"/>
          <w:lang w:val="kk-KZ"/>
        </w:rPr>
        <w:t xml:space="preserve">ның </w:t>
      </w:r>
      <w:r w:rsidR="003F6C3B" w:rsidRPr="003940FB">
        <w:rPr>
          <w:rFonts w:ascii="Times New Roman" w:hAnsi="Times New Roman" w:cs="Times New Roman"/>
          <w:color w:val="000000" w:themeColor="text1"/>
          <w:sz w:val="28"/>
          <w:szCs w:val="28"/>
          <w:lang w:val="kk-KZ"/>
        </w:rPr>
        <w:t>тілді</w:t>
      </w:r>
      <w:r w:rsidR="00304205" w:rsidRPr="003940FB">
        <w:rPr>
          <w:rFonts w:ascii="Times New Roman" w:hAnsi="Times New Roman" w:cs="Times New Roman"/>
          <w:color w:val="000000" w:themeColor="text1"/>
          <w:sz w:val="28"/>
          <w:szCs w:val="28"/>
          <w:lang w:val="kk-KZ"/>
        </w:rPr>
        <w:t xml:space="preserve"> қолданып қана қоймай,</w:t>
      </w:r>
      <w:r w:rsidR="003F6C3B" w:rsidRPr="003940FB">
        <w:rPr>
          <w:rFonts w:ascii="Times New Roman" w:hAnsi="Times New Roman" w:cs="Times New Roman"/>
          <w:color w:val="000000" w:themeColor="text1"/>
          <w:sz w:val="28"/>
          <w:szCs w:val="28"/>
          <w:lang w:val="kk-KZ"/>
        </w:rPr>
        <w:t xml:space="preserve"> иеленетін</w:t>
      </w:r>
      <w:r w:rsidR="00304205" w:rsidRPr="003940FB">
        <w:rPr>
          <w:rFonts w:ascii="Times New Roman" w:hAnsi="Times New Roman" w:cs="Times New Roman"/>
          <w:color w:val="000000" w:themeColor="text1"/>
          <w:sz w:val="28"/>
          <w:szCs w:val="28"/>
          <w:lang w:val="kk-KZ"/>
        </w:rPr>
        <w:t xml:space="preserve">ін </w:t>
      </w:r>
      <w:r w:rsidR="00B41A94" w:rsidRPr="003940FB">
        <w:rPr>
          <w:rFonts w:ascii="Times New Roman" w:hAnsi="Times New Roman" w:cs="Times New Roman"/>
          <w:color w:val="000000" w:themeColor="text1"/>
          <w:sz w:val="28"/>
          <w:szCs w:val="28"/>
          <w:lang w:val="kk-KZ"/>
        </w:rPr>
        <w:t xml:space="preserve">де </w:t>
      </w:r>
      <w:r w:rsidR="00304205" w:rsidRPr="003940FB">
        <w:rPr>
          <w:rFonts w:ascii="Times New Roman" w:hAnsi="Times New Roman" w:cs="Times New Roman"/>
          <w:color w:val="000000" w:themeColor="text1"/>
          <w:sz w:val="28"/>
          <w:szCs w:val="28"/>
          <w:lang w:val="kk-KZ"/>
        </w:rPr>
        <w:t xml:space="preserve">айтады. </w:t>
      </w:r>
      <w:r w:rsidR="003F6C3B" w:rsidRPr="003940FB">
        <w:rPr>
          <w:rFonts w:ascii="Times New Roman" w:hAnsi="Times New Roman" w:cs="Times New Roman"/>
          <w:color w:val="000000" w:themeColor="text1"/>
          <w:sz w:val="28"/>
          <w:szCs w:val="28"/>
          <w:lang w:val="kk-KZ"/>
        </w:rPr>
        <w:t>Сон</w:t>
      </w:r>
      <w:r w:rsidR="00304205" w:rsidRPr="003940FB">
        <w:rPr>
          <w:rFonts w:ascii="Times New Roman" w:hAnsi="Times New Roman" w:cs="Times New Roman"/>
          <w:color w:val="000000" w:themeColor="text1"/>
          <w:sz w:val="28"/>
          <w:szCs w:val="28"/>
          <w:lang w:val="kk-KZ"/>
        </w:rPr>
        <w:t>дай</w:t>
      </w:r>
      <w:r w:rsidR="00304205" w:rsidRPr="00FF0A3A">
        <w:rPr>
          <w:rFonts w:ascii="Times New Roman" w:hAnsi="Times New Roman" w:cs="Times New Roman"/>
          <w:color w:val="000000" w:themeColor="text1"/>
          <w:sz w:val="28"/>
          <w:szCs w:val="28"/>
          <w:lang w:val="kk-KZ"/>
        </w:rPr>
        <w:t>-</w:t>
      </w:r>
      <w:r w:rsidR="00304205" w:rsidRPr="003940FB">
        <w:rPr>
          <w:rFonts w:ascii="Times New Roman" w:hAnsi="Times New Roman" w:cs="Times New Roman"/>
          <w:color w:val="000000" w:themeColor="text1"/>
          <w:sz w:val="28"/>
          <w:szCs w:val="28"/>
          <w:lang w:val="kk-KZ"/>
        </w:rPr>
        <w:t>ақ ТТ</w:t>
      </w:r>
      <w:r w:rsidR="003F6C3B" w:rsidRPr="003940FB">
        <w:rPr>
          <w:rFonts w:ascii="Times New Roman" w:hAnsi="Times New Roman" w:cs="Times New Roman"/>
          <w:color w:val="000000" w:themeColor="text1"/>
          <w:sz w:val="28"/>
          <w:szCs w:val="28"/>
          <w:lang w:val="kk-KZ"/>
        </w:rPr>
        <w:t xml:space="preserve"> тілді </w:t>
      </w:r>
      <w:r w:rsidR="00304205" w:rsidRPr="003940FB">
        <w:rPr>
          <w:rFonts w:ascii="Times New Roman" w:hAnsi="Times New Roman" w:cs="Times New Roman"/>
          <w:color w:val="000000" w:themeColor="text1"/>
          <w:sz w:val="28"/>
          <w:szCs w:val="28"/>
          <w:lang w:val="kk-KZ"/>
        </w:rPr>
        <w:t>меңгергендігімен</w:t>
      </w:r>
      <w:r w:rsidR="003F6C3B" w:rsidRPr="003940FB">
        <w:rPr>
          <w:rFonts w:ascii="Times New Roman" w:hAnsi="Times New Roman" w:cs="Times New Roman"/>
          <w:color w:val="000000" w:themeColor="text1"/>
          <w:sz w:val="28"/>
          <w:szCs w:val="28"/>
          <w:lang w:val="kk-KZ"/>
        </w:rPr>
        <w:t xml:space="preserve"> ғана емес, </w:t>
      </w:r>
      <w:r w:rsidR="00304205" w:rsidRPr="003940FB">
        <w:rPr>
          <w:rFonts w:ascii="Times New Roman" w:hAnsi="Times New Roman" w:cs="Times New Roman"/>
          <w:color w:val="000000" w:themeColor="text1"/>
          <w:sz w:val="28"/>
          <w:szCs w:val="28"/>
          <w:lang w:val="kk-KZ"/>
        </w:rPr>
        <w:t>аталмыш</w:t>
      </w:r>
      <w:r w:rsidR="003F6C3B" w:rsidRPr="003940FB">
        <w:rPr>
          <w:rFonts w:ascii="Times New Roman" w:hAnsi="Times New Roman" w:cs="Times New Roman"/>
          <w:color w:val="000000" w:themeColor="text1"/>
          <w:sz w:val="28"/>
          <w:szCs w:val="28"/>
          <w:lang w:val="kk-KZ"/>
        </w:rPr>
        <w:t xml:space="preserve"> тілді қалай</w:t>
      </w:r>
      <w:r w:rsidR="00304205" w:rsidRPr="003940FB">
        <w:rPr>
          <w:rFonts w:ascii="Times New Roman" w:hAnsi="Times New Roman" w:cs="Times New Roman"/>
          <w:color w:val="000000" w:themeColor="text1"/>
          <w:sz w:val="28"/>
          <w:szCs w:val="28"/>
          <w:lang w:val="kk-KZ"/>
        </w:rPr>
        <w:t xml:space="preserve"> және қандай мақсатта пайдаланатынымен</w:t>
      </w:r>
      <w:r w:rsidR="003F6C3B" w:rsidRPr="003940FB">
        <w:rPr>
          <w:rFonts w:ascii="Times New Roman" w:hAnsi="Times New Roman" w:cs="Times New Roman"/>
          <w:color w:val="000000" w:themeColor="text1"/>
          <w:sz w:val="28"/>
          <w:szCs w:val="28"/>
          <w:lang w:val="kk-KZ"/>
        </w:rPr>
        <w:t xml:space="preserve"> де сипаттала</w:t>
      </w:r>
      <w:r w:rsidR="00304205" w:rsidRPr="003940FB">
        <w:rPr>
          <w:rFonts w:ascii="Times New Roman" w:hAnsi="Times New Roman" w:cs="Times New Roman"/>
          <w:color w:val="000000" w:themeColor="text1"/>
          <w:sz w:val="28"/>
          <w:szCs w:val="28"/>
          <w:lang w:val="kk-KZ"/>
        </w:rPr>
        <w:t>тынын ескертеді</w:t>
      </w:r>
      <w:r w:rsidR="003F6C3B" w:rsidRPr="003940FB">
        <w:rPr>
          <w:rFonts w:ascii="Times New Roman" w:hAnsi="Times New Roman" w:cs="Times New Roman"/>
          <w:color w:val="000000" w:themeColor="text1"/>
          <w:sz w:val="28"/>
          <w:szCs w:val="28"/>
          <w:lang w:val="kk-KZ"/>
        </w:rPr>
        <w:t xml:space="preserve"> [9, 3].  </w:t>
      </w:r>
    </w:p>
    <w:p w14:paraId="6BA0DD8F" w14:textId="7D4AFBD9" w:rsidR="003F6C3B" w:rsidRPr="003940FB" w:rsidRDefault="0007466D" w:rsidP="00FD6EB4">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Бүгінгі таңда</w:t>
      </w:r>
      <w:r w:rsidR="003F6C3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ТТ</w:t>
      </w:r>
      <w:r w:rsidR="003F6C3B" w:rsidRPr="003940FB">
        <w:rPr>
          <w:rFonts w:ascii="Times New Roman" w:eastAsia="Times New Roman" w:hAnsi="Times New Roman" w:cs="Times New Roman"/>
          <w:color w:val="000000" w:themeColor="text1"/>
          <w:sz w:val="28"/>
          <w:szCs w:val="28"/>
          <w:lang w:val="kk-KZ" w:eastAsia="ru-RU"/>
        </w:rPr>
        <w:t xml:space="preserve"> </w:t>
      </w:r>
      <w:r w:rsidR="003F6C3B" w:rsidRPr="003940FB">
        <w:rPr>
          <w:rFonts w:ascii="Times New Roman" w:eastAsia="Times New Roman" w:hAnsi="Times New Roman" w:cs="Times New Roman"/>
          <w:bCs/>
          <w:color w:val="000000" w:themeColor="text1"/>
          <w:sz w:val="28"/>
          <w:szCs w:val="28"/>
          <w:lang w:val="kk-KZ" w:eastAsia="ru-RU"/>
        </w:rPr>
        <w:t xml:space="preserve">лингвистикалық </w:t>
      </w:r>
      <w:r w:rsidRPr="003940FB">
        <w:rPr>
          <w:rFonts w:ascii="Times New Roman" w:eastAsia="Times New Roman" w:hAnsi="Times New Roman" w:cs="Times New Roman"/>
          <w:bCs/>
          <w:color w:val="000000" w:themeColor="text1"/>
          <w:sz w:val="28"/>
          <w:szCs w:val="28"/>
          <w:lang w:val="kk-KZ" w:eastAsia="ru-RU"/>
        </w:rPr>
        <w:t>ұғым</w:t>
      </w:r>
      <w:r w:rsidR="003F6C3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сипатында</w:t>
      </w:r>
      <w:r w:rsidR="003F6C3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зерттеліп жүр</w:t>
      </w:r>
      <w:r w:rsidR="003F6C3B" w:rsidRPr="003940FB">
        <w:rPr>
          <w:rFonts w:ascii="Times New Roman" w:eastAsia="Times New Roman" w:hAnsi="Times New Roman" w:cs="Times New Roman"/>
          <w:color w:val="000000" w:themeColor="text1"/>
          <w:sz w:val="28"/>
          <w:szCs w:val="28"/>
          <w:lang w:val="kk-KZ" w:eastAsia="ru-RU"/>
        </w:rPr>
        <w:t xml:space="preserve">. Ол </w:t>
      </w:r>
      <w:r w:rsidRPr="003940FB">
        <w:rPr>
          <w:rFonts w:ascii="Times New Roman" w:eastAsia="Times New Roman" w:hAnsi="Times New Roman" w:cs="Times New Roman"/>
          <w:bCs/>
          <w:color w:val="000000" w:themeColor="text1"/>
          <w:sz w:val="28"/>
          <w:szCs w:val="28"/>
          <w:lang w:val="kk-KZ" w:eastAsia="ru-RU"/>
        </w:rPr>
        <w:t>әлеуметтік</w:t>
      </w:r>
      <w:r w:rsidRPr="00FF0A3A">
        <w:rPr>
          <w:rFonts w:ascii="Times New Roman" w:eastAsia="Times New Roman" w:hAnsi="Times New Roman" w:cs="Times New Roman"/>
          <w:bCs/>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лингвистикалық</w:t>
      </w:r>
      <w:r w:rsidRPr="003940FB">
        <w:rPr>
          <w:rFonts w:ascii="Times New Roman" w:eastAsia="Times New Roman" w:hAnsi="Times New Roman" w:cs="Times New Roman"/>
          <w:color w:val="000000" w:themeColor="text1"/>
          <w:sz w:val="28"/>
          <w:szCs w:val="28"/>
          <w:lang w:val="kk-KZ" w:eastAsia="ru-RU"/>
        </w:rPr>
        <w:t xml:space="preserve">, </w:t>
      </w:r>
      <w:r w:rsidR="003F6C3B" w:rsidRPr="003940FB">
        <w:rPr>
          <w:rFonts w:ascii="Times New Roman" w:eastAsia="Times New Roman" w:hAnsi="Times New Roman" w:cs="Times New Roman"/>
          <w:bCs/>
          <w:color w:val="000000" w:themeColor="text1"/>
          <w:sz w:val="28"/>
          <w:szCs w:val="28"/>
          <w:lang w:val="kk-KZ" w:eastAsia="ru-RU"/>
        </w:rPr>
        <w:t xml:space="preserve">прагматикалық, коммуникативтік стилистика </w:t>
      </w:r>
      <w:r w:rsidRPr="003940FB">
        <w:rPr>
          <w:rFonts w:ascii="Times New Roman" w:eastAsia="Times New Roman" w:hAnsi="Times New Roman" w:cs="Times New Roman"/>
          <w:bCs/>
          <w:color w:val="000000" w:themeColor="text1"/>
          <w:sz w:val="28"/>
          <w:szCs w:val="28"/>
          <w:lang w:val="kk-KZ" w:eastAsia="ru-RU"/>
        </w:rPr>
        <w:t>бағыттарындағы</w:t>
      </w:r>
      <w:r w:rsidR="003F6C3B" w:rsidRPr="003940FB">
        <w:rPr>
          <w:rFonts w:ascii="Times New Roman" w:eastAsia="Times New Roman" w:hAnsi="Times New Roman" w:cs="Times New Roman"/>
          <w:bCs/>
          <w:color w:val="000000" w:themeColor="text1"/>
          <w:sz w:val="28"/>
          <w:szCs w:val="28"/>
          <w:lang w:val="kk-KZ" w:eastAsia="ru-RU"/>
        </w:rPr>
        <w:t xml:space="preserve"> зерттеу</w:t>
      </w:r>
      <w:r w:rsidRPr="003940FB">
        <w:rPr>
          <w:rFonts w:ascii="Times New Roman" w:eastAsia="Times New Roman" w:hAnsi="Times New Roman" w:cs="Times New Roman"/>
          <w:bCs/>
          <w:color w:val="000000" w:themeColor="text1"/>
          <w:sz w:val="28"/>
          <w:szCs w:val="28"/>
          <w:lang w:val="kk-KZ" w:eastAsia="ru-RU"/>
        </w:rPr>
        <w:t xml:space="preserve"> жұмыстарында</w:t>
      </w:r>
      <w:r w:rsidR="003F6C3B" w:rsidRPr="003940FB">
        <w:rPr>
          <w:rFonts w:ascii="Times New Roman" w:eastAsia="Times New Roman" w:hAnsi="Times New Roman" w:cs="Times New Roman"/>
          <w:color w:val="000000" w:themeColor="text1"/>
          <w:sz w:val="28"/>
          <w:szCs w:val="28"/>
          <w:lang w:val="kk-KZ" w:eastAsia="ru-RU"/>
        </w:rPr>
        <w:t xml:space="preserve"> сөз болып келеді. </w:t>
      </w:r>
      <w:r w:rsidR="003F6C3B" w:rsidRPr="003940FB">
        <w:rPr>
          <w:rFonts w:ascii="Times New Roman" w:eastAsia="Times New Roman" w:hAnsi="Times New Roman" w:cs="Times New Roman"/>
          <w:bCs/>
          <w:color w:val="000000" w:themeColor="text1"/>
          <w:sz w:val="28"/>
          <w:szCs w:val="28"/>
          <w:lang w:val="kk-KZ" w:eastAsia="ru-RU"/>
        </w:rPr>
        <w:t>ТТ типологиясын құрудың негіздері ретінде</w:t>
      </w:r>
      <w:r w:rsidR="003F6C3B" w:rsidRPr="003940FB">
        <w:rPr>
          <w:rFonts w:ascii="Times New Roman" w:eastAsia="Times New Roman" w:hAnsi="Times New Roman" w:cs="Times New Roman"/>
          <w:color w:val="000000" w:themeColor="text1"/>
          <w:sz w:val="28"/>
          <w:szCs w:val="28"/>
          <w:lang w:val="kk-KZ" w:eastAsia="ru-RU"/>
        </w:rPr>
        <w:t xml:space="preserve"> әлеуметтік мәртебе, субмәдениетке қатысы, қызмет саласы, адресатпен байланысы, шынайы/ойдан шығарылған секілді факторларды атауға болады.</w:t>
      </w:r>
      <w:r w:rsidR="00CE5AA6" w:rsidRPr="003940FB">
        <w:rPr>
          <w:rFonts w:ascii="Times New Roman" w:eastAsia="Times New Roman" w:hAnsi="Times New Roman" w:cs="Times New Roman"/>
          <w:color w:val="000000" w:themeColor="text1"/>
          <w:sz w:val="28"/>
          <w:szCs w:val="28"/>
          <w:lang w:val="kk-KZ" w:eastAsia="ru-RU"/>
        </w:rPr>
        <w:t xml:space="preserve"> </w:t>
      </w:r>
      <w:r w:rsidR="003F6C3B" w:rsidRPr="003940FB">
        <w:rPr>
          <w:rFonts w:ascii="Times New Roman" w:eastAsia="Times New Roman" w:hAnsi="Times New Roman" w:cs="Times New Roman"/>
          <w:color w:val="000000" w:themeColor="text1"/>
          <w:sz w:val="28"/>
          <w:szCs w:val="28"/>
          <w:lang w:val="kk-KZ" w:eastAsia="ru-RU"/>
        </w:rPr>
        <w:t xml:space="preserve">Осыған байланысты </w:t>
      </w:r>
      <w:r w:rsidR="00676A4F" w:rsidRPr="003940FB">
        <w:rPr>
          <w:rFonts w:ascii="Times New Roman" w:eastAsia="Times New Roman" w:hAnsi="Times New Roman" w:cs="Times New Roman"/>
          <w:color w:val="000000" w:themeColor="text1"/>
          <w:sz w:val="28"/>
          <w:szCs w:val="28"/>
          <w:lang w:val="kk-KZ" w:eastAsia="ru-RU"/>
        </w:rPr>
        <w:t xml:space="preserve">Ю.Н. Караулов, </w:t>
      </w:r>
      <w:r w:rsidR="00676A4F" w:rsidRPr="003940FB">
        <w:rPr>
          <w:rFonts w:ascii="Times New Roman" w:eastAsia="Times New Roman" w:hAnsi="Times New Roman" w:cs="Times New Roman"/>
          <w:color w:val="000000" w:themeColor="text1"/>
          <w:sz w:val="28"/>
          <w:szCs w:val="28"/>
          <w:lang w:val="kk-KZ" w:eastAsia="ru-RU"/>
        </w:rPr>
        <w:br/>
      </w:r>
      <w:r w:rsidR="003F6C3B" w:rsidRPr="003940FB">
        <w:rPr>
          <w:rFonts w:ascii="Times New Roman" w:eastAsia="Times New Roman" w:hAnsi="Times New Roman" w:cs="Times New Roman"/>
          <w:color w:val="000000" w:themeColor="text1"/>
          <w:sz w:val="28"/>
          <w:szCs w:val="28"/>
          <w:lang w:val="kk-KZ" w:eastAsia="ru-RU"/>
        </w:rPr>
        <w:t xml:space="preserve">А.В. Болотнов, </w:t>
      </w:r>
      <w:r w:rsidR="00676A4F" w:rsidRPr="003940FB">
        <w:rPr>
          <w:rFonts w:ascii="Times New Roman" w:eastAsia="Times New Roman" w:hAnsi="Times New Roman" w:cs="Times New Roman"/>
          <w:color w:val="000000" w:themeColor="text1"/>
          <w:sz w:val="28"/>
          <w:szCs w:val="28"/>
          <w:lang w:val="kk-KZ" w:eastAsia="ru-RU"/>
        </w:rPr>
        <w:t xml:space="preserve">В.И. Шаховской, </w:t>
      </w:r>
      <w:r w:rsidR="003F6C3B" w:rsidRPr="003940FB">
        <w:rPr>
          <w:rFonts w:ascii="Times New Roman" w:eastAsia="Times New Roman" w:hAnsi="Times New Roman" w:cs="Times New Roman"/>
          <w:color w:val="000000" w:themeColor="text1"/>
          <w:sz w:val="28"/>
          <w:szCs w:val="28"/>
          <w:lang w:val="kk-KZ" w:eastAsia="ru-RU"/>
        </w:rPr>
        <w:t xml:space="preserve">В.В. Красных, </w:t>
      </w:r>
      <w:r w:rsidR="00676A4F" w:rsidRPr="003940FB">
        <w:rPr>
          <w:rFonts w:ascii="Times New Roman" w:eastAsia="Times New Roman" w:hAnsi="Times New Roman" w:cs="Times New Roman"/>
          <w:color w:val="000000" w:themeColor="text1"/>
          <w:sz w:val="28"/>
          <w:szCs w:val="28"/>
          <w:lang w:val="kk-KZ" w:eastAsia="ru-RU"/>
        </w:rPr>
        <w:t xml:space="preserve">В.И. Карасик, </w:t>
      </w:r>
      <w:r w:rsidR="003F6C3B" w:rsidRPr="003940FB">
        <w:rPr>
          <w:rFonts w:ascii="Times New Roman" w:eastAsia="Times New Roman" w:hAnsi="Times New Roman" w:cs="Times New Roman"/>
          <w:color w:val="000000" w:themeColor="text1"/>
          <w:sz w:val="28"/>
          <w:szCs w:val="28"/>
          <w:lang w:val="kk-KZ" w:eastAsia="ru-RU"/>
        </w:rPr>
        <w:t xml:space="preserve">А.Г. Баранов, Т.В. Кочеткова, </w:t>
      </w:r>
      <w:r w:rsidR="00676A4F" w:rsidRPr="003940FB">
        <w:rPr>
          <w:rFonts w:ascii="Times New Roman" w:eastAsia="Times New Roman" w:hAnsi="Times New Roman" w:cs="Times New Roman"/>
          <w:color w:val="000000" w:themeColor="text1"/>
          <w:sz w:val="28"/>
          <w:szCs w:val="28"/>
          <w:lang w:val="kk-KZ" w:eastAsia="ru-RU"/>
        </w:rPr>
        <w:t xml:space="preserve">Ю.Д. Бабаева, </w:t>
      </w:r>
      <w:r w:rsidR="003F6C3B" w:rsidRPr="003940FB">
        <w:rPr>
          <w:rFonts w:ascii="Times New Roman" w:eastAsia="Times New Roman" w:hAnsi="Times New Roman" w:cs="Times New Roman"/>
          <w:color w:val="000000" w:themeColor="text1"/>
          <w:sz w:val="28"/>
          <w:szCs w:val="28"/>
          <w:lang w:val="kk-KZ" w:eastAsia="ru-RU"/>
        </w:rPr>
        <w:t xml:space="preserve">Т.Ф. Волкова, </w:t>
      </w:r>
      <w:r w:rsidR="00676A4F" w:rsidRPr="003940FB">
        <w:rPr>
          <w:rFonts w:ascii="Times New Roman" w:eastAsia="Times New Roman" w:hAnsi="Times New Roman" w:cs="Times New Roman"/>
          <w:color w:val="000000" w:themeColor="text1"/>
          <w:sz w:val="28"/>
          <w:szCs w:val="28"/>
          <w:lang w:val="kk-KZ" w:eastAsia="ru-RU"/>
        </w:rPr>
        <w:t xml:space="preserve">В.П. Нерознак, </w:t>
      </w:r>
      <w:r w:rsidR="003F6C3B" w:rsidRPr="003940FB">
        <w:rPr>
          <w:rFonts w:ascii="Times New Roman" w:eastAsia="Times New Roman" w:hAnsi="Times New Roman" w:cs="Times New Roman"/>
          <w:color w:val="000000" w:themeColor="text1"/>
          <w:sz w:val="28"/>
          <w:szCs w:val="28"/>
          <w:lang w:val="kk-KZ" w:eastAsia="ru-RU"/>
        </w:rPr>
        <w:t xml:space="preserve">И.С. Шевченко, В.А. Маслова және т.б. еңбектерінде тілдік тұлғалар ұлттық, семиологиялық, сөздік, көпшілікке </w:t>
      </w:r>
      <w:r w:rsidR="003F6C3B" w:rsidRPr="003940FB">
        <w:rPr>
          <w:rFonts w:ascii="Times New Roman" w:eastAsia="Times New Roman" w:hAnsi="Times New Roman" w:cs="Times New Roman"/>
          <w:color w:val="000000" w:themeColor="text1"/>
          <w:spacing w:val="-8"/>
          <w:sz w:val="28"/>
          <w:szCs w:val="28"/>
          <w:lang w:val="kk-KZ" w:eastAsia="ru-RU"/>
        </w:rPr>
        <w:t>танымал, шынайы/модельдік, стандартты/стандартсыз, виртуалды,</w:t>
      </w:r>
      <w:r w:rsidR="00D73921" w:rsidRPr="003940FB">
        <w:rPr>
          <w:rFonts w:ascii="Times New Roman" w:eastAsia="Times New Roman" w:hAnsi="Times New Roman" w:cs="Times New Roman"/>
          <w:color w:val="000000" w:themeColor="text1"/>
          <w:sz w:val="28"/>
          <w:szCs w:val="28"/>
          <w:lang w:val="kk-KZ" w:eastAsia="ru-RU"/>
        </w:rPr>
        <w:t xml:space="preserve"> </w:t>
      </w:r>
      <w:r w:rsidR="003F6C3B" w:rsidRPr="003940FB">
        <w:rPr>
          <w:rFonts w:ascii="Times New Roman" w:eastAsia="Times New Roman" w:hAnsi="Times New Roman" w:cs="Times New Roman"/>
          <w:color w:val="000000" w:themeColor="text1"/>
          <w:sz w:val="28"/>
          <w:szCs w:val="28"/>
          <w:lang w:val="kk-KZ" w:eastAsia="ru-RU"/>
        </w:rPr>
        <w:t xml:space="preserve">лингвомәдени, элитарлық, ақпараттық-медиалық болып жіктелген. Н.Д. Голев, Л.Г. Ким, Н.Б. Лебедева, А.В. Сергеев т.б. зерттеушілер </w:t>
      </w:r>
      <w:r w:rsidR="003F6C3B" w:rsidRPr="003940FB">
        <w:rPr>
          <w:rFonts w:ascii="Times New Roman" w:eastAsia="Times New Roman" w:hAnsi="Times New Roman" w:cs="Times New Roman"/>
          <w:bCs/>
          <w:color w:val="000000" w:themeColor="text1"/>
          <w:sz w:val="28"/>
          <w:szCs w:val="28"/>
          <w:lang w:val="kk-KZ" w:eastAsia="ru-RU"/>
        </w:rPr>
        <w:t>тілдік тұлғаларды ментальд</w:t>
      </w:r>
      <w:r w:rsidR="004D4191" w:rsidRPr="003940FB">
        <w:rPr>
          <w:rFonts w:ascii="Times New Roman" w:eastAsia="Times New Roman" w:hAnsi="Times New Roman" w:cs="Times New Roman"/>
          <w:bCs/>
          <w:color w:val="000000" w:themeColor="text1"/>
          <w:sz w:val="28"/>
          <w:szCs w:val="28"/>
          <w:lang w:val="kk-KZ" w:eastAsia="ru-RU"/>
        </w:rPr>
        <w:t>і</w:t>
      </w:r>
      <w:r w:rsidR="003F6C3B" w:rsidRPr="003940FB">
        <w:rPr>
          <w:rFonts w:ascii="Times New Roman" w:eastAsia="Times New Roman" w:hAnsi="Times New Roman" w:cs="Times New Roman"/>
          <w:bCs/>
          <w:color w:val="000000" w:themeColor="text1"/>
          <w:sz w:val="28"/>
          <w:szCs w:val="28"/>
          <w:lang w:val="kk-KZ" w:eastAsia="ru-RU"/>
        </w:rPr>
        <w:t xml:space="preserve">-психологиялық ерекшелігіне қарай жіктеген. </w:t>
      </w:r>
    </w:p>
    <w:p w14:paraId="15609D14" w14:textId="413EAEE5" w:rsidR="003F6C3B" w:rsidRPr="003940FB" w:rsidRDefault="003F6C3B"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Тілдік тұлға мәтін/сөйлеу актілері, яғни дискурсы негізінде сипатталады. Лингвоперсонология қағидасы </w:t>
      </w:r>
      <w:r w:rsidR="00791262" w:rsidRPr="003940FB">
        <w:rPr>
          <w:rFonts w:ascii="Times New Roman" w:hAnsi="Times New Roman" w:cs="Times New Roman"/>
          <w:color w:val="000000" w:themeColor="text1"/>
          <w:sz w:val="28"/>
          <w:szCs w:val="28"/>
          <w:lang w:val="kk-KZ"/>
        </w:rPr>
        <w:t xml:space="preserve">бойынша </w:t>
      </w:r>
      <w:r w:rsidRPr="003940FB">
        <w:rPr>
          <w:rFonts w:ascii="Times New Roman" w:hAnsi="Times New Roman" w:cs="Times New Roman"/>
          <w:color w:val="000000" w:themeColor="text1"/>
          <w:sz w:val="28"/>
          <w:szCs w:val="28"/>
          <w:lang w:val="kk-KZ"/>
        </w:rPr>
        <w:t>тілдік тұлғаның мәтін түрінде көрінетін категориялық және типологиялық ерекшеліктері дискурстық шарттылыққа байланысты. Сол себепті тілдік тұлға типологиясы дискурспен тығыз байланысты. Мысалы, эпистолярлық, виртуалды тілдік тұлға, заңгердің тілдік тұлғасы және т.б. Сонымен қатар бір тілдік тұлға бірнеше дискурста көріне алады.  Коммуникативтік тұлғаның жаңа түрі – мобильді, көпфункционалды, көп дискурсты, бір дискурстан екінші</w:t>
      </w:r>
      <w:r w:rsidR="00791262" w:rsidRPr="003940FB">
        <w:rPr>
          <w:rFonts w:ascii="Times New Roman" w:hAnsi="Times New Roman" w:cs="Times New Roman"/>
          <w:color w:val="000000" w:themeColor="text1"/>
          <w:sz w:val="28"/>
          <w:szCs w:val="28"/>
          <w:lang w:val="kk-KZ"/>
        </w:rPr>
        <w:t>сіне</w:t>
      </w:r>
      <w:r w:rsidRPr="003940FB">
        <w:rPr>
          <w:rFonts w:ascii="Times New Roman" w:hAnsi="Times New Roman" w:cs="Times New Roman"/>
          <w:color w:val="000000" w:themeColor="text1"/>
          <w:sz w:val="28"/>
          <w:szCs w:val="28"/>
          <w:lang w:val="kk-KZ"/>
        </w:rPr>
        <w:t xml:space="preserve"> еркін ауыса алатын тұлғалар қалыптасып келеді.  </w:t>
      </w:r>
      <w:r w:rsidRPr="003940FB">
        <w:rPr>
          <w:rFonts w:ascii="Times New Roman" w:eastAsia="Times New Roman" w:hAnsi="Times New Roman" w:cs="Times New Roman"/>
          <w:bCs/>
          <w:color w:val="000000" w:themeColor="text1"/>
          <w:sz w:val="28"/>
          <w:szCs w:val="28"/>
          <w:lang w:val="kk-KZ" w:eastAsia="ru-RU"/>
        </w:rPr>
        <w:t xml:space="preserve">Лингвоперсонологияда </w:t>
      </w:r>
      <w:r w:rsidRPr="003940FB">
        <w:rPr>
          <w:rFonts w:ascii="Times New Roman" w:eastAsia="Times New Roman" w:hAnsi="Times New Roman" w:cs="Times New Roman"/>
          <w:color w:val="000000" w:themeColor="text1"/>
          <w:sz w:val="28"/>
          <w:szCs w:val="28"/>
          <w:lang w:val="kk-KZ" w:eastAsia="ru-RU"/>
        </w:rPr>
        <w:t xml:space="preserve">жазушы, ғалым, саясаткер, журналист сияқты </w:t>
      </w:r>
      <w:r w:rsidRPr="003940FB">
        <w:rPr>
          <w:rFonts w:ascii="Times New Roman" w:eastAsia="Times New Roman" w:hAnsi="Times New Roman" w:cs="Times New Roman"/>
          <w:bCs/>
          <w:color w:val="000000" w:themeColor="text1"/>
          <w:sz w:val="28"/>
          <w:szCs w:val="28"/>
          <w:lang w:val="kk-KZ" w:eastAsia="ru-RU"/>
        </w:rPr>
        <w:t>тілдік тұлғаларға сипаттама  беріледі</w:t>
      </w:r>
      <w:r w:rsidR="00791262" w:rsidRPr="003940FB">
        <w:rPr>
          <w:rFonts w:ascii="Times New Roman" w:eastAsia="Times New Roman" w:hAnsi="Times New Roman" w:cs="Times New Roman"/>
          <w:color w:val="000000" w:themeColor="text1"/>
          <w:sz w:val="28"/>
          <w:szCs w:val="28"/>
          <w:lang w:val="kk-KZ" w:eastAsia="ru-RU"/>
        </w:rPr>
        <w:t>.</w:t>
      </w:r>
      <w:r w:rsidR="00A743E7"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Тілдік тұлғаларды сипаттауда оларды таңдаудың басты өлшемі ретінде тұлғаның танымалдығына,</w:t>
      </w:r>
      <w:r w:rsidR="00572A1C"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қоғамдағы беделіне мән беріледі. Сондай-ақ зерттеушінің тікелей байланыс орнату мүмкіндігі, яғни сауалнама жүргізу, сұхбат алу, бақылау жасау немесе экспериментке қатыстыру мүмкіндігі де маңызды фактор бола алады. </w:t>
      </w:r>
      <w:r w:rsidRPr="003940FB">
        <w:rPr>
          <w:rFonts w:ascii="Times New Roman" w:eastAsia="Times New Roman" w:hAnsi="Times New Roman" w:cs="Times New Roman"/>
          <w:bCs/>
          <w:color w:val="000000" w:themeColor="text1"/>
          <w:sz w:val="28"/>
          <w:szCs w:val="28"/>
          <w:lang w:val="kk-KZ" w:eastAsia="ru-RU"/>
        </w:rPr>
        <w:t>Тарихи ретроспективадағы тілдік тұлғаны зерттеуде</w:t>
      </w:r>
      <w:r w:rsidRPr="003940FB">
        <w:rPr>
          <w:rFonts w:ascii="Times New Roman" w:eastAsia="Times New Roman" w:hAnsi="Times New Roman" w:cs="Times New Roman"/>
          <w:color w:val="000000" w:themeColor="text1"/>
          <w:sz w:val="28"/>
          <w:szCs w:val="28"/>
          <w:lang w:val="kk-KZ" w:eastAsia="ru-RU"/>
        </w:rPr>
        <w:t xml:space="preserve"> оның қоғамдағы орны, ықпалы, тарихи маңызы негізге алынады [</w:t>
      </w:r>
      <w:r w:rsidR="00937FD8" w:rsidRPr="003940FB">
        <w:rPr>
          <w:rFonts w:ascii="Times New Roman" w:eastAsia="Times New Roman" w:hAnsi="Times New Roman" w:cs="Times New Roman"/>
          <w:color w:val="000000" w:themeColor="text1"/>
          <w:sz w:val="28"/>
          <w:szCs w:val="28"/>
          <w:lang w:val="kk-KZ" w:eastAsia="ru-RU"/>
        </w:rPr>
        <w:t>10</w:t>
      </w:r>
      <w:r w:rsidRPr="003940FB">
        <w:rPr>
          <w:rFonts w:ascii="Times New Roman" w:eastAsia="Times New Roman" w:hAnsi="Times New Roman" w:cs="Times New Roman"/>
          <w:color w:val="000000" w:themeColor="text1"/>
          <w:sz w:val="28"/>
          <w:szCs w:val="28"/>
          <w:lang w:val="kk-KZ" w:eastAsia="ru-RU"/>
        </w:rPr>
        <w:t xml:space="preserve">, 28]. Ретроспективті тілдік тұлғалар түрлі жанрдағы шығармаларды қамтитын мәтіндер корпусы – көркем шығармалары, ғылыми еңбектері, күнделік, хаттары арқылы зерттеледі. Алайда зерттеушілер жазбаша дискурсты талдау арқылы алынған деректер </w:t>
      </w:r>
      <w:r w:rsidRPr="003940FB">
        <w:rPr>
          <w:rFonts w:ascii="Times New Roman" w:eastAsia="Times New Roman" w:hAnsi="Times New Roman" w:cs="Times New Roman"/>
          <w:bCs/>
          <w:color w:val="000000" w:themeColor="text1"/>
          <w:sz w:val="28"/>
          <w:szCs w:val="28"/>
          <w:lang w:val="kk-KZ" w:eastAsia="ru-RU"/>
        </w:rPr>
        <w:t>тілдік тұлға моделін жасау үшін жеткіліксіз</w:t>
      </w:r>
      <w:r w:rsidRPr="003940FB">
        <w:rPr>
          <w:rFonts w:ascii="Times New Roman" w:eastAsia="Times New Roman" w:hAnsi="Times New Roman" w:cs="Times New Roman"/>
          <w:color w:val="000000" w:themeColor="text1"/>
          <w:sz w:val="28"/>
          <w:szCs w:val="28"/>
          <w:lang w:val="kk-KZ" w:eastAsia="ru-RU"/>
        </w:rPr>
        <w:t xml:space="preserve"> болатынын айтады. Бұл орайда экстралингвистикалық факторларды да ескеру қажет. Л</w:t>
      </w:r>
      <w:r w:rsidRPr="003940FB">
        <w:rPr>
          <w:rFonts w:ascii="Times New Roman" w:eastAsia="Times New Roman" w:hAnsi="Times New Roman" w:cs="Times New Roman"/>
          <w:bCs/>
          <w:color w:val="000000" w:themeColor="text1"/>
          <w:sz w:val="28"/>
          <w:szCs w:val="28"/>
          <w:lang w:val="kk-KZ" w:eastAsia="ru-RU"/>
        </w:rPr>
        <w:t>ингвориторикалық реконструкция әдісі</w:t>
      </w:r>
      <w:r w:rsidRPr="003940FB">
        <w:rPr>
          <w:rFonts w:ascii="Times New Roman" w:eastAsia="Times New Roman" w:hAnsi="Times New Roman" w:cs="Times New Roman"/>
          <w:color w:val="000000" w:themeColor="text1"/>
          <w:sz w:val="28"/>
          <w:szCs w:val="28"/>
          <w:lang w:val="kk-KZ" w:eastAsia="ru-RU"/>
        </w:rPr>
        <w:t xml:space="preserve"> бойынша тілдік тұлғалардың хаттары, авторлық сипаттамалары, сұхбаттары және т.б. талданып, зерттеушілердің еңбектері, замандастарының естеліктері жинақталады. Мұндай алғашқы реконструкция </w:t>
      </w:r>
      <w:r w:rsidRPr="003940FB">
        <w:rPr>
          <w:rFonts w:ascii="Times New Roman" w:eastAsia="Times New Roman" w:hAnsi="Times New Roman" w:cs="Times New Roman"/>
          <w:bCs/>
          <w:color w:val="000000" w:themeColor="text1"/>
          <w:sz w:val="28"/>
          <w:szCs w:val="28"/>
          <w:lang w:val="kk-KZ" w:eastAsia="ru-RU"/>
        </w:rPr>
        <w:t xml:space="preserve">биографиялық </w:t>
      </w:r>
      <w:r w:rsidR="00572A1C" w:rsidRPr="003940FB">
        <w:rPr>
          <w:rFonts w:ascii="Times New Roman" w:eastAsia="Times New Roman" w:hAnsi="Times New Roman" w:cs="Times New Roman"/>
          <w:bCs/>
          <w:color w:val="000000" w:themeColor="text1"/>
          <w:sz w:val="28"/>
          <w:szCs w:val="28"/>
          <w:lang w:val="kk-KZ" w:eastAsia="ru-RU"/>
        </w:rPr>
        <w:t>әдіске</w:t>
      </w:r>
      <w:r w:rsidRPr="003940FB">
        <w:rPr>
          <w:rFonts w:ascii="Times New Roman" w:eastAsia="Times New Roman" w:hAnsi="Times New Roman" w:cs="Times New Roman"/>
          <w:bCs/>
          <w:color w:val="000000" w:themeColor="text1"/>
          <w:sz w:val="28"/>
          <w:szCs w:val="28"/>
          <w:lang w:val="kk-KZ" w:eastAsia="ru-RU"/>
        </w:rPr>
        <w:t xml:space="preserve"> сәйкес келеді </w:t>
      </w:r>
      <w:r w:rsidRPr="003940FB">
        <w:rPr>
          <w:rFonts w:ascii="Times New Roman" w:eastAsia="Times New Roman" w:hAnsi="Times New Roman" w:cs="Times New Roman"/>
          <w:color w:val="000000" w:themeColor="text1"/>
          <w:sz w:val="28"/>
          <w:szCs w:val="28"/>
          <w:lang w:val="kk-KZ" w:eastAsia="ru-RU"/>
        </w:rPr>
        <w:t>[</w:t>
      </w:r>
      <w:r w:rsidR="00937FD8" w:rsidRPr="003940FB">
        <w:rPr>
          <w:rFonts w:ascii="Times New Roman" w:eastAsia="Times New Roman" w:hAnsi="Times New Roman" w:cs="Times New Roman"/>
          <w:color w:val="000000" w:themeColor="text1"/>
          <w:sz w:val="28"/>
          <w:szCs w:val="28"/>
          <w:lang w:val="kk-KZ" w:eastAsia="ru-RU"/>
        </w:rPr>
        <w:t>11</w:t>
      </w:r>
      <w:r w:rsidRPr="003940FB">
        <w:rPr>
          <w:rFonts w:ascii="Times New Roman" w:eastAsia="Times New Roman" w:hAnsi="Times New Roman" w:cs="Times New Roman"/>
          <w:color w:val="000000" w:themeColor="text1"/>
          <w:sz w:val="28"/>
          <w:szCs w:val="28"/>
          <w:lang w:val="kk-KZ" w:eastAsia="ru-RU"/>
        </w:rPr>
        <w:t xml:space="preserve">]. </w:t>
      </w:r>
    </w:p>
    <w:p w14:paraId="3676D1EC" w14:textId="2A4F7342" w:rsidR="003F6C3B" w:rsidRPr="003940FB" w:rsidRDefault="003F6C3B"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lastRenderedPageBreak/>
        <w:t xml:space="preserve">Ғалымдар «тілдік тұлға» ұғымын өз ішінен </w:t>
      </w:r>
      <w:r w:rsidRPr="003940FB">
        <w:rPr>
          <w:rFonts w:ascii="Times New Roman" w:eastAsia="Times New Roman" w:hAnsi="Times New Roman" w:cs="Times New Roman"/>
          <w:bCs/>
          <w:color w:val="000000" w:themeColor="text1"/>
          <w:sz w:val="28"/>
          <w:szCs w:val="28"/>
          <w:lang w:val="kk-KZ" w:eastAsia="ru-RU"/>
        </w:rPr>
        <w:t>сөйлеу тұлғасы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коммуникативтік тұлға</w:t>
      </w:r>
      <w:r w:rsidRPr="003940FB">
        <w:rPr>
          <w:rFonts w:ascii="Times New Roman" w:eastAsia="Times New Roman" w:hAnsi="Times New Roman" w:cs="Times New Roman"/>
          <w:color w:val="000000" w:themeColor="text1"/>
          <w:sz w:val="28"/>
          <w:szCs w:val="28"/>
          <w:lang w:val="kk-KZ" w:eastAsia="ru-RU"/>
        </w:rPr>
        <w:t xml:space="preserve"> түрінде</w:t>
      </w:r>
      <w:r w:rsidR="00D94E83" w:rsidRPr="003940FB">
        <w:rPr>
          <w:rFonts w:ascii="Times New Roman" w:eastAsia="Times New Roman" w:hAnsi="Times New Roman" w:cs="Times New Roman"/>
          <w:color w:val="000000" w:themeColor="text1"/>
          <w:sz w:val="28"/>
          <w:szCs w:val="28"/>
          <w:lang w:val="kk-KZ" w:eastAsia="ru-RU"/>
        </w:rPr>
        <w:t xml:space="preserve"> жіктейді. Алайда В.В. Красных </w:t>
      </w:r>
      <w:r w:rsidR="00D94E83" w:rsidRPr="003940FB">
        <w:rPr>
          <w:rFonts w:ascii="Times New Roman" w:eastAsia="Times New Roman" w:hAnsi="Times New Roman" w:cs="Times New Roman"/>
          <w:i/>
          <w:color w:val="000000" w:themeColor="text1"/>
          <w:sz w:val="28"/>
          <w:szCs w:val="28"/>
          <w:lang w:val="kk-KZ" w:eastAsia="ru-RU"/>
        </w:rPr>
        <w:t>сөйлеп тұрған адамның</w:t>
      </w:r>
      <w:r w:rsidRPr="003940FB">
        <w:rPr>
          <w:rFonts w:ascii="Times New Roman" w:eastAsia="Times New Roman" w:hAnsi="Times New Roman" w:cs="Times New Roman"/>
          <w:color w:val="000000" w:themeColor="text1"/>
          <w:sz w:val="28"/>
          <w:szCs w:val="28"/>
          <w:lang w:val="kk-KZ" w:eastAsia="ru-RU"/>
        </w:rPr>
        <w:t xml:space="preserve"> бойында бірнеше қабілет, қасиет жинақталуы мүмкін екенін ескертеді [</w:t>
      </w:r>
      <w:r w:rsidR="00937FD8" w:rsidRPr="003940FB">
        <w:rPr>
          <w:rFonts w:ascii="Times New Roman" w:eastAsia="Times New Roman" w:hAnsi="Times New Roman" w:cs="Times New Roman"/>
          <w:color w:val="000000" w:themeColor="text1"/>
          <w:sz w:val="28"/>
          <w:szCs w:val="28"/>
          <w:lang w:val="kk-KZ" w:eastAsia="ru-RU"/>
        </w:rPr>
        <w:t>12</w:t>
      </w:r>
      <w:r w:rsidRPr="003940FB">
        <w:rPr>
          <w:rFonts w:ascii="Times New Roman" w:eastAsia="Times New Roman" w:hAnsi="Times New Roman" w:cs="Times New Roman"/>
          <w:color w:val="000000" w:themeColor="text1"/>
          <w:sz w:val="28"/>
          <w:szCs w:val="28"/>
          <w:lang w:val="kk-KZ" w:eastAsia="ru-RU"/>
        </w:rPr>
        <w:t xml:space="preserve">]. Соған сәйкес </w:t>
      </w:r>
      <w:r w:rsidRPr="003940FB">
        <w:rPr>
          <w:rFonts w:ascii="Times New Roman" w:hAnsi="Times New Roman" w:cs="Times New Roman"/>
          <w:color w:val="000000" w:themeColor="text1"/>
          <w:sz w:val="28"/>
          <w:szCs w:val="28"/>
          <w:lang w:val="kk-KZ"/>
        </w:rPr>
        <w:t>тілдік тұлға сөздік іс-әрекет тұрғысынан (сөздік тұлға), коммуникативтік әрекетке қатысушы ретінде (</w:t>
      </w:r>
      <w:r w:rsidR="00896734" w:rsidRPr="003940FB">
        <w:rPr>
          <w:rFonts w:ascii="Times New Roman" w:hAnsi="Times New Roman" w:cs="Times New Roman"/>
          <w:color w:val="000000" w:themeColor="text1"/>
          <w:sz w:val="28"/>
          <w:szCs w:val="28"/>
          <w:lang w:val="kk-KZ"/>
        </w:rPr>
        <w:t>қатысымдық</w:t>
      </w:r>
      <w:r w:rsidRPr="003940FB">
        <w:rPr>
          <w:rFonts w:ascii="Times New Roman" w:hAnsi="Times New Roman" w:cs="Times New Roman"/>
          <w:color w:val="000000" w:themeColor="text1"/>
          <w:sz w:val="28"/>
          <w:szCs w:val="28"/>
          <w:lang w:val="kk-KZ"/>
        </w:rPr>
        <w:t xml:space="preserve"> тұлға), мәтінд</w:t>
      </w:r>
      <w:r w:rsidR="00896734" w:rsidRPr="003940FB">
        <w:rPr>
          <w:rFonts w:ascii="Times New Roman" w:hAnsi="Times New Roman" w:cs="Times New Roman"/>
          <w:color w:val="000000" w:themeColor="text1"/>
          <w:sz w:val="28"/>
          <w:szCs w:val="28"/>
          <w:lang w:val="kk-KZ"/>
        </w:rPr>
        <w:t>егі</w:t>
      </w:r>
      <w:r w:rsidRPr="003940FB">
        <w:rPr>
          <w:rFonts w:ascii="Times New Roman" w:hAnsi="Times New Roman" w:cs="Times New Roman"/>
          <w:color w:val="000000" w:themeColor="text1"/>
          <w:sz w:val="28"/>
          <w:szCs w:val="28"/>
          <w:lang w:val="kk-KZ"/>
        </w:rPr>
        <w:t xml:space="preserve"> </w:t>
      </w:r>
      <w:r w:rsidR="00896734" w:rsidRPr="003940FB">
        <w:rPr>
          <w:rFonts w:ascii="Times New Roman" w:hAnsi="Times New Roman" w:cs="Times New Roman"/>
          <w:color w:val="000000" w:themeColor="text1"/>
          <w:sz w:val="28"/>
          <w:szCs w:val="28"/>
          <w:lang w:val="kk-KZ"/>
        </w:rPr>
        <w:t>іс</w:t>
      </w:r>
      <w:r w:rsidR="00896734" w:rsidRPr="00FF0A3A">
        <w:rPr>
          <w:rFonts w:ascii="Times New Roman" w:hAnsi="Times New Roman" w:cs="Times New Roman"/>
          <w:color w:val="000000" w:themeColor="text1"/>
          <w:sz w:val="28"/>
          <w:szCs w:val="28"/>
          <w:lang w:val="kk-KZ"/>
        </w:rPr>
        <w:t>-</w:t>
      </w:r>
      <w:r w:rsidR="00896734" w:rsidRPr="003940FB">
        <w:rPr>
          <w:rFonts w:ascii="Times New Roman" w:hAnsi="Times New Roman" w:cs="Times New Roman"/>
          <w:color w:val="000000" w:themeColor="text1"/>
          <w:sz w:val="28"/>
          <w:szCs w:val="28"/>
          <w:lang w:val="kk-KZ"/>
        </w:rPr>
        <w:t>әрекеттің</w:t>
      </w:r>
      <w:r w:rsidRPr="003940FB">
        <w:rPr>
          <w:rFonts w:ascii="Times New Roman" w:hAnsi="Times New Roman" w:cs="Times New Roman"/>
          <w:color w:val="000000" w:themeColor="text1"/>
          <w:sz w:val="28"/>
          <w:szCs w:val="28"/>
          <w:lang w:val="kk-KZ"/>
        </w:rPr>
        <w:t xml:space="preserve"> субъектісі </w:t>
      </w:r>
      <w:r w:rsidR="00896734" w:rsidRPr="003940FB">
        <w:rPr>
          <w:rFonts w:ascii="Times New Roman" w:hAnsi="Times New Roman" w:cs="Times New Roman"/>
          <w:color w:val="000000" w:themeColor="text1"/>
          <w:sz w:val="28"/>
          <w:szCs w:val="28"/>
          <w:lang w:val="kk-KZ"/>
        </w:rPr>
        <w:t>сипатында</w:t>
      </w:r>
      <w:r w:rsidRPr="003940FB">
        <w:rPr>
          <w:rFonts w:ascii="Times New Roman" w:hAnsi="Times New Roman" w:cs="Times New Roman"/>
          <w:color w:val="000000" w:themeColor="text1"/>
          <w:sz w:val="28"/>
          <w:szCs w:val="28"/>
          <w:lang w:val="kk-KZ"/>
        </w:rPr>
        <w:t xml:space="preserve"> (мәтіндік тұлға), дискурсты</w:t>
      </w:r>
      <w:r w:rsidR="00896734" w:rsidRPr="003940FB">
        <w:rPr>
          <w:rFonts w:ascii="Times New Roman" w:hAnsi="Times New Roman" w:cs="Times New Roman"/>
          <w:color w:val="000000" w:themeColor="text1"/>
          <w:sz w:val="28"/>
          <w:szCs w:val="28"/>
          <w:lang w:val="kk-KZ"/>
        </w:rPr>
        <w:t>қ</w:t>
      </w:r>
      <w:r w:rsidRPr="003940FB">
        <w:rPr>
          <w:rFonts w:ascii="Times New Roman" w:hAnsi="Times New Roman" w:cs="Times New Roman"/>
          <w:color w:val="000000" w:themeColor="text1"/>
          <w:sz w:val="28"/>
          <w:szCs w:val="28"/>
          <w:lang w:val="kk-KZ"/>
        </w:rPr>
        <w:t xml:space="preserve"> әрекет субъектісі ретінде (дискурстық тұлға) </w:t>
      </w:r>
      <w:r w:rsidR="00896734" w:rsidRPr="003940FB">
        <w:rPr>
          <w:rFonts w:ascii="Times New Roman" w:hAnsi="Times New Roman" w:cs="Times New Roman"/>
          <w:color w:val="000000" w:themeColor="text1"/>
          <w:sz w:val="28"/>
          <w:szCs w:val="28"/>
          <w:lang w:val="kk-KZ"/>
        </w:rPr>
        <w:t>көрініс табуда</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Дискурстық әрекет</w:t>
      </w:r>
      <w:r w:rsidR="00896734" w:rsidRPr="003940FB">
        <w:rPr>
          <w:rFonts w:ascii="Times New Roman" w:eastAsia="Times New Roman" w:hAnsi="Times New Roman" w:cs="Times New Roman"/>
          <w:color w:val="000000" w:themeColor="text1"/>
          <w:sz w:val="28"/>
          <w:szCs w:val="28"/>
          <w:lang w:val="kk-KZ" w:eastAsia="ru-RU"/>
        </w:rPr>
        <w:t xml:space="preserve"> кезінде</w:t>
      </w:r>
      <w:r w:rsidRPr="003940FB">
        <w:rPr>
          <w:rFonts w:ascii="Times New Roman" w:eastAsia="Times New Roman" w:hAnsi="Times New Roman" w:cs="Times New Roman"/>
          <w:color w:val="000000" w:themeColor="text1"/>
          <w:sz w:val="28"/>
          <w:szCs w:val="28"/>
          <w:lang w:val="kk-KZ" w:eastAsia="ru-RU"/>
        </w:rPr>
        <w:t xml:space="preserve"> </w:t>
      </w:r>
      <w:r w:rsidR="00896734" w:rsidRPr="003940FB">
        <w:rPr>
          <w:rFonts w:ascii="Times New Roman" w:eastAsia="Times New Roman" w:hAnsi="Times New Roman" w:cs="Times New Roman"/>
          <w:color w:val="000000" w:themeColor="text1"/>
          <w:sz w:val="28"/>
          <w:szCs w:val="28"/>
          <w:lang w:val="kk-KZ" w:eastAsia="ru-RU"/>
        </w:rPr>
        <w:t>ТТ</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дискурстың ментал</w:t>
      </w:r>
      <w:r w:rsidR="004D4191"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4D4191" w:rsidRPr="003940FB">
        <w:rPr>
          <w:rFonts w:ascii="Times New Roman" w:eastAsia="Times New Roman" w:hAnsi="Times New Roman" w:cs="Times New Roman"/>
          <w:bCs/>
          <w:color w:val="000000" w:themeColor="text1"/>
          <w:sz w:val="28"/>
          <w:szCs w:val="28"/>
          <w:lang w:val="kk-KZ" w:eastAsia="ru-RU"/>
        </w:rPr>
        <w:t>і</w:t>
      </w:r>
      <w:r w:rsidR="00896734" w:rsidRPr="003940FB">
        <w:rPr>
          <w:rFonts w:ascii="Times New Roman" w:eastAsia="Times New Roman" w:hAnsi="Times New Roman" w:cs="Times New Roman"/>
          <w:bCs/>
          <w:color w:val="000000" w:themeColor="text1"/>
          <w:sz w:val="28"/>
          <w:szCs w:val="28"/>
          <w:lang w:val="kk-KZ" w:eastAsia="ru-RU"/>
        </w:rPr>
        <w:t xml:space="preserve"> әрі </w:t>
      </w:r>
      <w:r w:rsidRPr="003940FB">
        <w:rPr>
          <w:rFonts w:ascii="Times New Roman" w:eastAsia="Times New Roman" w:hAnsi="Times New Roman" w:cs="Times New Roman"/>
          <w:bCs/>
          <w:color w:val="000000" w:themeColor="text1"/>
          <w:sz w:val="28"/>
          <w:szCs w:val="28"/>
          <w:lang w:val="kk-KZ" w:eastAsia="ru-RU"/>
        </w:rPr>
        <w:t>тілдік кеңістігінде</w:t>
      </w:r>
      <w:r w:rsidRPr="003940FB">
        <w:rPr>
          <w:rFonts w:ascii="Times New Roman" w:eastAsia="Times New Roman" w:hAnsi="Times New Roman" w:cs="Times New Roman"/>
          <w:color w:val="000000" w:themeColor="text1"/>
          <w:sz w:val="28"/>
          <w:szCs w:val="28"/>
          <w:lang w:val="kk-KZ" w:eastAsia="ru-RU"/>
        </w:rPr>
        <w:t xml:space="preserve"> </w:t>
      </w:r>
      <w:r w:rsidR="00896734" w:rsidRPr="003940FB">
        <w:rPr>
          <w:rFonts w:ascii="Times New Roman" w:eastAsia="Times New Roman" w:hAnsi="Times New Roman" w:cs="Times New Roman"/>
          <w:color w:val="000000" w:themeColor="text1"/>
          <w:sz w:val="28"/>
          <w:szCs w:val="28"/>
          <w:lang w:val="kk-KZ" w:eastAsia="ru-RU"/>
        </w:rPr>
        <w:t>байқалады</w:t>
      </w:r>
      <w:r w:rsidRPr="003940FB">
        <w:rPr>
          <w:rFonts w:ascii="Times New Roman" w:eastAsia="Times New Roman" w:hAnsi="Times New Roman" w:cs="Times New Roman"/>
          <w:color w:val="000000" w:themeColor="text1"/>
          <w:sz w:val="28"/>
          <w:szCs w:val="28"/>
          <w:lang w:val="kk-KZ" w:eastAsia="ru-RU"/>
        </w:rPr>
        <w:t xml:space="preserve">. </w:t>
      </w:r>
      <w:r w:rsidR="00B4664E" w:rsidRPr="003940FB">
        <w:rPr>
          <w:rFonts w:ascii="Times New Roman" w:eastAsia="Times New Roman" w:hAnsi="Times New Roman" w:cs="Times New Roman"/>
          <w:color w:val="000000" w:themeColor="text1"/>
          <w:sz w:val="28"/>
          <w:szCs w:val="28"/>
          <w:lang w:val="kk-KZ" w:eastAsia="ru-RU"/>
        </w:rPr>
        <w:t>Аталмыш</w:t>
      </w:r>
      <w:r w:rsidRPr="003940FB">
        <w:rPr>
          <w:rFonts w:ascii="Times New Roman" w:eastAsia="Times New Roman" w:hAnsi="Times New Roman" w:cs="Times New Roman"/>
          <w:color w:val="000000" w:themeColor="text1"/>
          <w:sz w:val="28"/>
          <w:szCs w:val="28"/>
          <w:lang w:val="kk-KZ" w:eastAsia="ru-RU"/>
        </w:rPr>
        <w:t xml:space="preserve"> кеңістікте </w:t>
      </w:r>
      <w:r w:rsidR="00B4664E" w:rsidRPr="003940FB">
        <w:rPr>
          <w:rFonts w:ascii="Times New Roman" w:eastAsia="Times New Roman" w:hAnsi="Times New Roman" w:cs="Times New Roman"/>
          <w:bCs/>
          <w:color w:val="000000" w:themeColor="text1"/>
          <w:sz w:val="28"/>
          <w:szCs w:val="28"/>
          <w:lang w:val="kk-KZ" w:eastAsia="ru-RU"/>
        </w:rPr>
        <w:t xml:space="preserve">дискурстық, </w:t>
      </w:r>
      <w:r w:rsidRPr="003940FB">
        <w:rPr>
          <w:rFonts w:ascii="Times New Roman" w:eastAsia="Times New Roman" w:hAnsi="Times New Roman" w:cs="Times New Roman"/>
          <w:bCs/>
          <w:color w:val="000000" w:themeColor="text1"/>
          <w:sz w:val="28"/>
          <w:szCs w:val="28"/>
          <w:lang w:val="kk-KZ" w:eastAsia="ru-RU"/>
        </w:rPr>
        <w:t>тілдік</w:t>
      </w:r>
      <w:r w:rsidR="00B4664E" w:rsidRPr="003940FB">
        <w:rPr>
          <w:rFonts w:ascii="Times New Roman" w:eastAsia="Times New Roman" w:hAnsi="Times New Roman" w:cs="Times New Roman"/>
          <w:bCs/>
          <w:color w:val="000000" w:themeColor="text1"/>
          <w:sz w:val="28"/>
          <w:szCs w:val="28"/>
          <w:lang w:val="kk-KZ" w:eastAsia="ru-RU"/>
        </w:rPr>
        <w:t xml:space="preserve"> элементтер</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өзара тығыз байланыста әрекет етіп, түрлі мағыналық реңктерге ие болады, күрделі тұтастықта қабылданады [</w:t>
      </w:r>
      <w:r w:rsidR="007742E6" w:rsidRPr="003940FB">
        <w:rPr>
          <w:rFonts w:ascii="Times New Roman" w:eastAsia="Times New Roman" w:hAnsi="Times New Roman" w:cs="Times New Roman"/>
          <w:color w:val="000000" w:themeColor="text1"/>
          <w:sz w:val="28"/>
          <w:szCs w:val="28"/>
          <w:lang w:val="kk-KZ" w:eastAsia="ru-RU"/>
        </w:rPr>
        <w:t>8</w:t>
      </w:r>
      <w:r w:rsidRPr="003940FB">
        <w:rPr>
          <w:rFonts w:ascii="Times New Roman" w:eastAsia="Times New Roman" w:hAnsi="Times New Roman" w:cs="Times New Roman"/>
          <w:color w:val="000000" w:themeColor="text1"/>
          <w:sz w:val="28"/>
          <w:szCs w:val="28"/>
          <w:lang w:val="kk-KZ" w:eastAsia="ru-RU"/>
        </w:rPr>
        <w:t>, 239-240].</w:t>
      </w:r>
    </w:p>
    <w:p w14:paraId="0760136B" w14:textId="24BDF8D8" w:rsidR="00DE2AB3" w:rsidRPr="003940FB" w:rsidRDefault="00A44693" w:rsidP="00FD6EB4">
      <w:pPr>
        <w:pStyle w:val="Default"/>
        <w:ind w:firstLine="709"/>
        <w:jc w:val="both"/>
        <w:rPr>
          <w:color w:val="000000" w:themeColor="text1"/>
          <w:sz w:val="28"/>
          <w:szCs w:val="28"/>
          <w:lang w:val="kk-KZ"/>
        </w:rPr>
      </w:pPr>
      <w:r w:rsidRPr="003940FB">
        <w:rPr>
          <w:color w:val="000000" w:themeColor="text1"/>
          <w:sz w:val="28"/>
          <w:szCs w:val="28"/>
          <w:lang w:val="kk-KZ"/>
        </w:rPr>
        <w:t>ТТ</w:t>
      </w:r>
      <w:r w:rsidRPr="00FF0A3A">
        <w:rPr>
          <w:color w:val="000000" w:themeColor="text1"/>
          <w:sz w:val="28"/>
          <w:szCs w:val="28"/>
          <w:lang w:val="kk-KZ"/>
        </w:rPr>
        <w:t>-</w:t>
      </w:r>
      <w:r w:rsidRPr="003940FB">
        <w:rPr>
          <w:color w:val="000000" w:themeColor="text1"/>
          <w:sz w:val="28"/>
          <w:szCs w:val="28"/>
          <w:lang w:val="kk-KZ"/>
        </w:rPr>
        <w:t>ны</w:t>
      </w:r>
      <w:r w:rsidR="00DE2AB3" w:rsidRPr="003940FB">
        <w:rPr>
          <w:color w:val="000000" w:themeColor="text1"/>
          <w:sz w:val="28"/>
          <w:szCs w:val="28"/>
          <w:lang w:val="kk-KZ"/>
        </w:rPr>
        <w:t xml:space="preserve"> </w:t>
      </w:r>
      <w:r w:rsidRPr="003940FB">
        <w:rPr>
          <w:color w:val="000000" w:themeColor="text1"/>
          <w:sz w:val="28"/>
          <w:szCs w:val="28"/>
          <w:lang w:val="kk-KZ"/>
        </w:rPr>
        <w:t>қарастырудағы</w:t>
      </w:r>
      <w:r w:rsidR="00DE2AB3" w:rsidRPr="003940FB">
        <w:rPr>
          <w:color w:val="000000" w:themeColor="text1"/>
          <w:sz w:val="28"/>
          <w:szCs w:val="28"/>
          <w:lang w:val="kk-KZ"/>
        </w:rPr>
        <w:t xml:space="preserve"> </w:t>
      </w:r>
      <w:r w:rsidRPr="003940FB">
        <w:rPr>
          <w:color w:val="000000" w:themeColor="text1"/>
          <w:sz w:val="28"/>
          <w:szCs w:val="28"/>
          <w:lang w:val="kk-KZ"/>
        </w:rPr>
        <w:t xml:space="preserve">басты </w:t>
      </w:r>
      <w:r w:rsidR="00DE2AB3" w:rsidRPr="003940FB">
        <w:rPr>
          <w:color w:val="000000" w:themeColor="text1"/>
          <w:sz w:val="28"/>
          <w:szCs w:val="28"/>
          <w:lang w:val="kk-KZ"/>
        </w:rPr>
        <w:t xml:space="preserve">екі бағытты </w:t>
      </w:r>
      <w:r w:rsidRPr="003940FB">
        <w:rPr>
          <w:color w:val="000000" w:themeColor="text1"/>
          <w:sz w:val="28"/>
          <w:szCs w:val="28"/>
          <w:lang w:val="kk-KZ"/>
        </w:rPr>
        <w:t>атап</w:t>
      </w:r>
      <w:r w:rsidR="00DE2AB3" w:rsidRPr="003940FB">
        <w:rPr>
          <w:color w:val="000000" w:themeColor="text1"/>
          <w:sz w:val="28"/>
          <w:szCs w:val="28"/>
          <w:lang w:val="kk-KZ"/>
        </w:rPr>
        <w:t xml:space="preserve"> көр</w:t>
      </w:r>
      <w:r w:rsidR="00572A1C" w:rsidRPr="003940FB">
        <w:rPr>
          <w:color w:val="000000" w:themeColor="text1"/>
          <w:sz w:val="28"/>
          <w:szCs w:val="28"/>
          <w:lang w:val="kk-KZ"/>
        </w:rPr>
        <w:t>с</w:t>
      </w:r>
      <w:r w:rsidR="00DE2AB3" w:rsidRPr="003940FB">
        <w:rPr>
          <w:color w:val="000000" w:themeColor="text1"/>
          <w:sz w:val="28"/>
          <w:szCs w:val="28"/>
          <w:lang w:val="kk-KZ"/>
        </w:rPr>
        <w:t xml:space="preserve">етуге бοлады: </w:t>
      </w:r>
    </w:p>
    <w:p w14:paraId="0BD5AAB1" w14:textId="4227E2E2" w:rsidR="00DE2AB3" w:rsidRPr="003940FB" w:rsidRDefault="00DE2AB3" w:rsidP="00FD6EB4">
      <w:pPr>
        <w:pStyle w:val="Default"/>
        <w:ind w:firstLine="709"/>
        <w:jc w:val="both"/>
        <w:rPr>
          <w:color w:val="000000" w:themeColor="text1"/>
          <w:sz w:val="28"/>
          <w:szCs w:val="28"/>
          <w:lang w:val="kk-KZ"/>
        </w:rPr>
      </w:pPr>
      <w:r w:rsidRPr="003940FB">
        <w:rPr>
          <w:color w:val="000000" w:themeColor="text1"/>
          <w:sz w:val="28"/>
          <w:szCs w:val="28"/>
          <w:lang w:val="kk-KZ"/>
        </w:rPr>
        <w:t xml:space="preserve">1. </w:t>
      </w:r>
      <w:r w:rsidRPr="003940FB">
        <w:rPr>
          <w:i/>
          <w:iCs/>
          <w:color w:val="000000" w:themeColor="text1"/>
          <w:sz w:val="28"/>
          <w:szCs w:val="28"/>
          <w:lang w:val="kk-KZ"/>
        </w:rPr>
        <w:t>Лингвοдидактикалық</w:t>
      </w:r>
      <w:r w:rsidR="00A44693" w:rsidRPr="003940FB">
        <w:rPr>
          <w:i/>
          <w:iCs/>
          <w:color w:val="000000" w:themeColor="text1"/>
          <w:sz w:val="28"/>
          <w:szCs w:val="28"/>
          <w:lang w:val="kk-KZ"/>
        </w:rPr>
        <w:t xml:space="preserve"> бағытта</w:t>
      </w:r>
      <w:r w:rsidRPr="003940FB">
        <w:rPr>
          <w:i/>
          <w:iCs/>
          <w:color w:val="000000" w:themeColor="text1"/>
          <w:sz w:val="28"/>
          <w:szCs w:val="28"/>
          <w:lang w:val="kk-KZ"/>
        </w:rPr>
        <w:t xml:space="preserve"> </w:t>
      </w:r>
      <w:r w:rsidRPr="003940FB">
        <w:rPr>
          <w:color w:val="000000" w:themeColor="text1"/>
          <w:sz w:val="28"/>
          <w:szCs w:val="28"/>
          <w:lang w:val="kk-KZ"/>
        </w:rPr>
        <w:t xml:space="preserve">жеке тұлға </w:t>
      </w:r>
      <w:r w:rsidR="00572A1C" w:rsidRPr="003940FB">
        <w:rPr>
          <w:color w:val="000000" w:themeColor="text1"/>
          <w:sz w:val="28"/>
          <w:szCs w:val="28"/>
          <w:lang w:val="kk-KZ"/>
        </w:rPr>
        <w:t>с</w:t>
      </w:r>
      <w:r w:rsidRPr="003940FB">
        <w:rPr>
          <w:color w:val="000000" w:themeColor="text1"/>
          <w:sz w:val="28"/>
          <w:szCs w:val="28"/>
          <w:lang w:val="kk-KZ"/>
        </w:rPr>
        <w:t xml:space="preserve">өйлеу </w:t>
      </w:r>
      <w:r w:rsidR="00A44693" w:rsidRPr="003940FB">
        <w:rPr>
          <w:color w:val="000000" w:themeColor="text1"/>
          <w:sz w:val="28"/>
          <w:szCs w:val="28"/>
          <w:lang w:val="kk-KZ"/>
        </w:rPr>
        <w:t xml:space="preserve">әрекеттеріне </w:t>
      </w:r>
      <w:r w:rsidRPr="003940FB">
        <w:rPr>
          <w:color w:val="000000" w:themeColor="text1"/>
          <w:sz w:val="28"/>
          <w:szCs w:val="28"/>
          <w:lang w:val="kk-KZ"/>
        </w:rPr>
        <w:t xml:space="preserve">ие тұлға </w:t>
      </w:r>
      <w:r w:rsidR="00A44693" w:rsidRPr="003940FB">
        <w:rPr>
          <w:color w:val="000000" w:themeColor="text1"/>
          <w:sz w:val="28"/>
          <w:szCs w:val="28"/>
          <w:lang w:val="kk-KZ"/>
        </w:rPr>
        <w:t>сипатында</w:t>
      </w:r>
      <w:r w:rsidRPr="003940FB">
        <w:rPr>
          <w:color w:val="000000" w:themeColor="text1"/>
          <w:sz w:val="28"/>
          <w:szCs w:val="28"/>
          <w:lang w:val="kk-KZ"/>
        </w:rPr>
        <w:t xml:space="preserve"> және </w:t>
      </w:r>
      <w:r w:rsidR="00A44693" w:rsidRPr="003940FB">
        <w:rPr>
          <w:color w:val="000000" w:themeColor="text1"/>
          <w:sz w:val="28"/>
          <w:szCs w:val="28"/>
          <w:lang w:val="kk-KZ"/>
        </w:rPr>
        <w:t>үнемі</w:t>
      </w:r>
      <w:r w:rsidRPr="003940FB">
        <w:rPr>
          <w:color w:val="000000" w:themeColor="text1"/>
          <w:sz w:val="28"/>
          <w:szCs w:val="28"/>
          <w:lang w:val="kk-KZ"/>
        </w:rPr>
        <w:t xml:space="preserve"> заманауи материалдар </w:t>
      </w:r>
      <w:r w:rsidR="0054615A" w:rsidRPr="003940FB">
        <w:rPr>
          <w:color w:val="000000" w:themeColor="text1"/>
          <w:sz w:val="28"/>
          <w:szCs w:val="28"/>
          <w:lang w:val="kk-KZ"/>
        </w:rPr>
        <w:t>арқылы</w:t>
      </w:r>
      <w:r w:rsidRPr="003940FB">
        <w:rPr>
          <w:color w:val="000000" w:themeColor="text1"/>
          <w:sz w:val="28"/>
          <w:szCs w:val="28"/>
          <w:lang w:val="kk-KZ"/>
        </w:rPr>
        <w:t xml:space="preserve"> қара</w:t>
      </w:r>
      <w:r w:rsidR="00572A1C" w:rsidRPr="003940FB">
        <w:rPr>
          <w:color w:val="000000" w:themeColor="text1"/>
          <w:sz w:val="28"/>
          <w:szCs w:val="28"/>
          <w:lang w:val="kk-KZ"/>
        </w:rPr>
        <w:t>с</w:t>
      </w:r>
      <w:r w:rsidRPr="003940FB">
        <w:rPr>
          <w:color w:val="000000" w:themeColor="text1"/>
          <w:sz w:val="28"/>
          <w:szCs w:val="28"/>
          <w:lang w:val="kk-KZ"/>
        </w:rPr>
        <w:t xml:space="preserve">тырады </w:t>
      </w:r>
      <w:r w:rsidR="00B66D67" w:rsidRPr="003940FB">
        <w:rPr>
          <w:color w:val="000000" w:themeColor="text1"/>
          <w:sz w:val="28"/>
          <w:szCs w:val="28"/>
          <w:lang w:val="kk-KZ"/>
        </w:rPr>
        <w:br/>
      </w:r>
      <w:r w:rsidRPr="003940FB">
        <w:rPr>
          <w:color w:val="000000" w:themeColor="text1"/>
          <w:sz w:val="28"/>
          <w:szCs w:val="28"/>
          <w:lang w:val="kk-KZ"/>
        </w:rPr>
        <w:t>(</w:t>
      </w:r>
      <w:r w:rsidR="0054615A" w:rsidRPr="003940FB">
        <w:rPr>
          <w:color w:val="000000" w:themeColor="text1"/>
          <w:sz w:val="28"/>
          <w:szCs w:val="28"/>
          <w:lang w:val="kk-KZ"/>
        </w:rPr>
        <w:t xml:space="preserve">Ю.Н. Караулοв, </w:t>
      </w:r>
      <w:r w:rsidRPr="003940FB">
        <w:rPr>
          <w:color w:val="000000" w:themeColor="text1"/>
          <w:sz w:val="28"/>
          <w:szCs w:val="28"/>
          <w:lang w:val="kk-KZ"/>
        </w:rPr>
        <w:t>Г.И.</w:t>
      </w:r>
      <w:r w:rsidR="00572A1C" w:rsidRPr="003940FB">
        <w:rPr>
          <w:color w:val="000000" w:themeColor="text1"/>
          <w:sz w:val="28"/>
          <w:szCs w:val="28"/>
          <w:lang w:val="kk-KZ"/>
        </w:rPr>
        <w:t xml:space="preserve"> </w:t>
      </w:r>
      <w:r w:rsidRPr="003940FB">
        <w:rPr>
          <w:color w:val="000000" w:themeColor="text1"/>
          <w:sz w:val="28"/>
          <w:szCs w:val="28"/>
          <w:lang w:val="kk-KZ"/>
        </w:rPr>
        <w:t xml:space="preserve">Бοгин, </w:t>
      </w:r>
      <w:r w:rsidR="0054615A" w:rsidRPr="003940FB">
        <w:rPr>
          <w:color w:val="000000" w:themeColor="text1"/>
          <w:sz w:val="28"/>
          <w:szCs w:val="28"/>
          <w:lang w:val="kk-KZ"/>
        </w:rPr>
        <w:t xml:space="preserve">М.Р. Львοв </w:t>
      </w:r>
      <w:r w:rsidRPr="003940FB">
        <w:rPr>
          <w:color w:val="000000" w:themeColor="text1"/>
          <w:sz w:val="28"/>
          <w:szCs w:val="28"/>
          <w:lang w:val="kk-KZ"/>
        </w:rPr>
        <w:t>Л.П.</w:t>
      </w:r>
      <w:r w:rsidR="00572A1C" w:rsidRPr="003940FB">
        <w:rPr>
          <w:color w:val="000000" w:themeColor="text1"/>
          <w:sz w:val="28"/>
          <w:szCs w:val="28"/>
          <w:lang w:val="kk-KZ"/>
        </w:rPr>
        <w:t xml:space="preserve"> </w:t>
      </w:r>
      <w:r w:rsidRPr="003940FB">
        <w:rPr>
          <w:color w:val="000000" w:themeColor="text1"/>
          <w:sz w:val="28"/>
          <w:szCs w:val="28"/>
          <w:lang w:val="kk-KZ"/>
        </w:rPr>
        <w:t>Клοбукοва</w:t>
      </w:r>
      <w:r w:rsidR="0054615A" w:rsidRPr="003940FB">
        <w:rPr>
          <w:color w:val="000000" w:themeColor="text1"/>
          <w:sz w:val="28"/>
          <w:szCs w:val="28"/>
          <w:lang w:val="kk-KZ"/>
        </w:rPr>
        <w:t xml:space="preserve"> </w:t>
      </w:r>
      <w:r w:rsidRPr="003940FB">
        <w:rPr>
          <w:color w:val="000000" w:themeColor="text1"/>
          <w:sz w:val="28"/>
          <w:szCs w:val="28"/>
          <w:lang w:val="kk-KZ"/>
        </w:rPr>
        <w:t>т.б.)</w:t>
      </w:r>
      <w:r w:rsidR="0054615A" w:rsidRPr="003940FB">
        <w:rPr>
          <w:color w:val="000000" w:themeColor="text1"/>
          <w:sz w:val="28"/>
          <w:szCs w:val="28"/>
          <w:lang w:val="kk-KZ"/>
        </w:rPr>
        <w:t>;</w:t>
      </w:r>
    </w:p>
    <w:p w14:paraId="1F021255" w14:textId="1353A733" w:rsidR="00DE2AB3" w:rsidRPr="003940FB" w:rsidRDefault="00DE2AB3" w:rsidP="00FD6EB4">
      <w:pPr>
        <w:pStyle w:val="Default"/>
        <w:ind w:firstLine="709"/>
        <w:jc w:val="both"/>
        <w:rPr>
          <w:color w:val="000000" w:themeColor="text1"/>
          <w:sz w:val="28"/>
          <w:szCs w:val="28"/>
          <w:lang w:val="kk-KZ"/>
        </w:rPr>
      </w:pPr>
      <w:r w:rsidRPr="003940FB">
        <w:rPr>
          <w:color w:val="000000" w:themeColor="text1"/>
          <w:sz w:val="28"/>
          <w:szCs w:val="28"/>
          <w:lang w:val="kk-KZ"/>
        </w:rPr>
        <w:t xml:space="preserve">2. </w:t>
      </w:r>
      <w:r w:rsidRPr="003940FB">
        <w:rPr>
          <w:i/>
          <w:iCs/>
          <w:color w:val="000000" w:themeColor="text1"/>
          <w:sz w:val="28"/>
          <w:szCs w:val="28"/>
          <w:lang w:val="kk-KZ"/>
        </w:rPr>
        <w:t>Лингвοмәдениеттанымдық</w:t>
      </w:r>
      <w:r w:rsidR="0054615A" w:rsidRPr="003940FB">
        <w:rPr>
          <w:i/>
          <w:iCs/>
          <w:color w:val="000000" w:themeColor="text1"/>
          <w:sz w:val="28"/>
          <w:szCs w:val="28"/>
          <w:lang w:val="kk-KZ"/>
        </w:rPr>
        <w:t xml:space="preserve"> бағытта</w:t>
      </w:r>
      <w:r w:rsidRPr="003940FB">
        <w:rPr>
          <w:i/>
          <w:iCs/>
          <w:color w:val="000000" w:themeColor="text1"/>
          <w:sz w:val="28"/>
          <w:szCs w:val="28"/>
          <w:lang w:val="kk-KZ"/>
        </w:rPr>
        <w:t xml:space="preserve"> </w:t>
      </w:r>
      <w:r w:rsidR="0054615A" w:rsidRPr="003940FB">
        <w:rPr>
          <w:color w:val="000000" w:themeColor="text1"/>
          <w:sz w:val="28"/>
          <w:szCs w:val="28"/>
          <w:lang w:val="kk-KZ"/>
        </w:rPr>
        <w:t>ТТ</w:t>
      </w:r>
      <w:r w:rsidRPr="003940FB">
        <w:rPr>
          <w:color w:val="000000" w:themeColor="text1"/>
          <w:sz w:val="28"/>
          <w:szCs w:val="28"/>
          <w:lang w:val="kk-KZ"/>
        </w:rPr>
        <w:t xml:space="preserve"> </w:t>
      </w:r>
      <w:r w:rsidR="00D15F75" w:rsidRPr="003940FB">
        <w:rPr>
          <w:color w:val="000000" w:themeColor="text1"/>
          <w:sz w:val="28"/>
          <w:szCs w:val="28"/>
          <w:lang w:val="kk-KZ"/>
        </w:rPr>
        <w:t>белгілі</w:t>
      </w:r>
      <w:r w:rsidRPr="003940FB">
        <w:rPr>
          <w:color w:val="000000" w:themeColor="text1"/>
          <w:sz w:val="28"/>
          <w:szCs w:val="28"/>
          <w:lang w:val="kk-KZ"/>
        </w:rPr>
        <w:t xml:space="preserve"> бір </w:t>
      </w:r>
      <w:r w:rsidR="0054615A" w:rsidRPr="003940FB">
        <w:rPr>
          <w:color w:val="000000" w:themeColor="text1"/>
          <w:sz w:val="28"/>
          <w:szCs w:val="28"/>
          <w:lang w:val="kk-KZ"/>
        </w:rPr>
        <w:t>этномәдени</w:t>
      </w:r>
      <w:r w:rsidRPr="003940FB">
        <w:rPr>
          <w:color w:val="000000" w:themeColor="text1"/>
          <w:sz w:val="28"/>
          <w:szCs w:val="28"/>
          <w:lang w:val="kk-KZ"/>
        </w:rPr>
        <w:t xml:space="preserve"> </w:t>
      </w:r>
      <w:r w:rsidR="0054615A" w:rsidRPr="003940FB">
        <w:rPr>
          <w:color w:val="000000" w:themeColor="text1"/>
          <w:sz w:val="28"/>
          <w:szCs w:val="28"/>
          <w:lang w:val="kk-KZ"/>
        </w:rPr>
        <w:t>ұстанымдардың</w:t>
      </w:r>
      <w:r w:rsidRPr="003940FB">
        <w:rPr>
          <w:color w:val="000000" w:themeColor="text1"/>
          <w:sz w:val="28"/>
          <w:szCs w:val="28"/>
          <w:lang w:val="kk-KZ"/>
        </w:rPr>
        <w:t xml:space="preserve"> ие</w:t>
      </w:r>
      <w:r w:rsidR="00572A1C" w:rsidRPr="003940FB">
        <w:rPr>
          <w:color w:val="000000" w:themeColor="text1"/>
          <w:sz w:val="28"/>
          <w:szCs w:val="28"/>
          <w:lang w:val="kk-KZ"/>
        </w:rPr>
        <w:t>с</w:t>
      </w:r>
      <w:r w:rsidRPr="003940FB">
        <w:rPr>
          <w:color w:val="000000" w:themeColor="text1"/>
          <w:sz w:val="28"/>
          <w:szCs w:val="28"/>
          <w:lang w:val="kk-KZ"/>
        </w:rPr>
        <w:t xml:space="preserve">і </w:t>
      </w:r>
      <w:r w:rsidR="0054615A" w:rsidRPr="003940FB">
        <w:rPr>
          <w:color w:val="000000" w:themeColor="text1"/>
          <w:sz w:val="28"/>
          <w:szCs w:val="28"/>
          <w:lang w:val="kk-KZ"/>
        </w:rPr>
        <w:t>әрі</w:t>
      </w:r>
      <w:r w:rsidRPr="003940FB">
        <w:rPr>
          <w:color w:val="000000" w:themeColor="text1"/>
          <w:sz w:val="28"/>
          <w:szCs w:val="28"/>
          <w:lang w:val="kk-KZ"/>
        </w:rPr>
        <w:t xml:space="preserve"> </w:t>
      </w:r>
      <w:r w:rsidR="0054615A" w:rsidRPr="003940FB">
        <w:rPr>
          <w:color w:val="000000" w:themeColor="text1"/>
          <w:sz w:val="28"/>
          <w:szCs w:val="28"/>
          <w:lang w:val="kk-KZ"/>
        </w:rPr>
        <w:t>нақты</w:t>
      </w:r>
      <w:r w:rsidRPr="003940FB">
        <w:rPr>
          <w:color w:val="000000" w:themeColor="text1"/>
          <w:sz w:val="28"/>
          <w:szCs w:val="28"/>
          <w:lang w:val="kk-KZ"/>
        </w:rPr>
        <w:t xml:space="preserve"> бір тілд</w:t>
      </w:r>
      <w:r w:rsidR="0054615A" w:rsidRPr="003940FB">
        <w:rPr>
          <w:color w:val="000000" w:themeColor="text1"/>
          <w:sz w:val="28"/>
          <w:szCs w:val="28"/>
          <w:lang w:val="kk-KZ"/>
        </w:rPr>
        <w:t>і қолданушылардың</w:t>
      </w:r>
      <w:r w:rsidRPr="003940FB">
        <w:rPr>
          <w:color w:val="000000" w:themeColor="text1"/>
          <w:sz w:val="28"/>
          <w:szCs w:val="28"/>
          <w:lang w:val="kk-KZ"/>
        </w:rPr>
        <w:t xml:space="preserve"> </w:t>
      </w:r>
      <w:r w:rsidR="0054615A" w:rsidRPr="003940FB">
        <w:rPr>
          <w:color w:val="000000" w:themeColor="text1"/>
          <w:sz w:val="28"/>
          <w:szCs w:val="28"/>
          <w:lang w:val="kk-KZ"/>
        </w:rPr>
        <w:t>жиынтық</w:t>
      </w:r>
      <w:r w:rsidRPr="003940FB">
        <w:rPr>
          <w:color w:val="000000" w:themeColor="text1"/>
          <w:sz w:val="28"/>
          <w:szCs w:val="28"/>
          <w:lang w:val="kk-KZ"/>
        </w:rPr>
        <w:t xml:space="preserve"> бейне</w:t>
      </w:r>
      <w:r w:rsidR="00572A1C" w:rsidRPr="003940FB">
        <w:rPr>
          <w:color w:val="000000" w:themeColor="text1"/>
          <w:sz w:val="28"/>
          <w:szCs w:val="28"/>
          <w:lang w:val="kk-KZ"/>
        </w:rPr>
        <w:t>с</w:t>
      </w:r>
      <w:r w:rsidRPr="003940FB">
        <w:rPr>
          <w:color w:val="000000" w:themeColor="text1"/>
          <w:sz w:val="28"/>
          <w:szCs w:val="28"/>
          <w:lang w:val="kk-KZ"/>
        </w:rPr>
        <w:t>і ретінде қара</w:t>
      </w:r>
      <w:r w:rsidR="00572A1C" w:rsidRPr="003940FB">
        <w:rPr>
          <w:color w:val="000000" w:themeColor="text1"/>
          <w:sz w:val="28"/>
          <w:szCs w:val="28"/>
          <w:lang w:val="kk-KZ"/>
        </w:rPr>
        <w:t>с</w:t>
      </w:r>
      <w:r w:rsidRPr="003940FB">
        <w:rPr>
          <w:color w:val="000000" w:themeColor="text1"/>
          <w:sz w:val="28"/>
          <w:szCs w:val="28"/>
          <w:lang w:val="kk-KZ"/>
        </w:rPr>
        <w:t>тырылады (</w:t>
      </w:r>
      <w:r w:rsidR="00D15F75" w:rsidRPr="003940FB">
        <w:rPr>
          <w:color w:val="000000" w:themeColor="text1"/>
          <w:sz w:val="28"/>
          <w:szCs w:val="28"/>
          <w:lang w:val="kk-KZ"/>
        </w:rPr>
        <w:t xml:space="preserve">В.И. Карасик, </w:t>
      </w:r>
      <w:r w:rsidR="0054615A" w:rsidRPr="003940FB">
        <w:rPr>
          <w:color w:val="000000" w:themeColor="text1"/>
          <w:sz w:val="28"/>
          <w:szCs w:val="28"/>
          <w:lang w:val="kk-KZ"/>
        </w:rPr>
        <w:t xml:space="preserve">Л.И. Гришаева, </w:t>
      </w:r>
      <w:r w:rsidRPr="003940FB">
        <w:rPr>
          <w:color w:val="000000" w:themeColor="text1"/>
          <w:sz w:val="28"/>
          <w:szCs w:val="28"/>
          <w:lang w:val="kk-KZ"/>
        </w:rPr>
        <w:t>С.Г.</w:t>
      </w:r>
      <w:r w:rsidR="00572A1C" w:rsidRPr="003940FB">
        <w:rPr>
          <w:color w:val="000000" w:themeColor="text1"/>
          <w:sz w:val="28"/>
          <w:szCs w:val="28"/>
          <w:lang w:val="kk-KZ"/>
        </w:rPr>
        <w:t xml:space="preserve"> </w:t>
      </w:r>
      <w:r w:rsidRPr="003940FB">
        <w:rPr>
          <w:color w:val="000000" w:themeColor="text1"/>
          <w:sz w:val="28"/>
          <w:szCs w:val="28"/>
          <w:lang w:val="kk-KZ"/>
        </w:rPr>
        <w:t xml:space="preserve">Вοркачев, </w:t>
      </w:r>
      <w:r w:rsidR="00B66D67" w:rsidRPr="003940FB">
        <w:rPr>
          <w:color w:val="000000" w:themeColor="text1"/>
          <w:sz w:val="28"/>
          <w:szCs w:val="28"/>
          <w:lang w:val="kk-KZ"/>
        </w:rPr>
        <w:br/>
      </w:r>
      <w:r w:rsidRPr="003940FB">
        <w:rPr>
          <w:color w:val="000000" w:themeColor="text1"/>
          <w:sz w:val="28"/>
          <w:szCs w:val="28"/>
          <w:lang w:val="kk-KZ"/>
        </w:rPr>
        <w:t>Т.А.</w:t>
      </w:r>
      <w:r w:rsidR="00572A1C" w:rsidRPr="003940FB">
        <w:rPr>
          <w:color w:val="000000" w:themeColor="text1"/>
          <w:sz w:val="28"/>
          <w:szCs w:val="28"/>
          <w:lang w:val="kk-KZ"/>
        </w:rPr>
        <w:t xml:space="preserve"> </w:t>
      </w:r>
      <w:r w:rsidRPr="003940FB">
        <w:rPr>
          <w:color w:val="000000" w:themeColor="text1"/>
          <w:sz w:val="28"/>
          <w:szCs w:val="28"/>
          <w:lang w:val="kk-KZ"/>
        </w:rPr>
        <w:t xml:space="preserve">Ивушкина, </w:t>
      </w:r>
      <w:r w:rsidR="00D15F75" w:rsidRPr="003940FB">
        <w:rPr>
          <w:color w:val="000000" w:themeColor="text1"/>
          <w:sz w:val="28"/>
          <w:szCs w:val="28"/>
          <w:lang w:val="kk-KZ"/>
        </w:rPr>
        <w:t xml:space="preserve">Ο. Клапп, </w:t>
      </w:r>
      <w:r w:rsidR="0054615A" w:rsidRPr="003940FB">
        <w:rPr>
          <w:color w:val="000000" w:themeColor="text1"/>
          <w:sz w:val="28"/>
          <w:szCs w:val="28"/>
          <w:lang w:val="kk-KZ"/>
        </w:rPr>
        <w:t xml:space="preserve">В.В. Кοлесοв, </w:t>
      </w:r>
      <w:r w:rsidRPr="003940FB">
        <w:rPr>
          <w:color w:val="000000" w:themeColor="text1"/>
          <w:sz w:val="28"/>
          <w:szCs w:val="28"/>
          <w:lang w:val="kk-KZ"/>
        </w:rPr>
        <w:t>Т.В.</w:t>
      </w:r>
      <w:r w:rsidR="00572A1C" w:rsidRPr="003940FB">
        <w:rPr>
          <w:color w:val="000000" w:themeColor="text1"/>
          <w:sz w:val="28"/>
          <w:szCs w:val="28"/>
          <w:lang w:val="kk-KZ"/>
        </w:rPr>
        <w:t xml:space="preserve"> </w:t>
      </w:r>
      <w:r w:rsidRPr="003940FB">
        <w:rPr>
          <w:color w:val="000000" w:themeColor="text1"/>
          <w:sz w:val="28"/>
          <w:szCs w:val="28"/>
          <w:lang w:val="kk-KZ"/>
        </w:rPr>
        <w:t xml:space="preserve">Кοчеткοв т.б.). </w:t>
      </w:r>
    </w:p>
    <w:p w14:paraId="2D860C0A" w14:textId="5B3917F5" w:rsidR="00DE2AB3" w:rsidRPr="003940FB" w:rsidRDefault="007D6F55" w:rsidP="00FD6EB4">
      <w:pPr>
        <w:pStyle w:val="Default"/>
        <w:ind w:firstLine="709"/>
        <w:jc w:val="both"/>
        <w:rPr>
          <w:color w:val="000000" w:themeColor="text1"/>
          <w:sz w:val="28"/>
          <w:szCs w:val="28"/>
          <w:lang w:val="kk-KZ"/>
        </w:rPr>
      </w:pPr>
      <w:r w:rsidRPr="003940FB">
        <w:rPr>
          <w:color w:val="000000" w:themeColor="text1"/>
          <w:sz w:val="28"/>
          <w:szCs w:val="28"/>
          <w:lang w:val="kk-KZ"/>
        </w:rPr>
        <w:t>Аталған</w:t>
      </w:r>
      <w:r w:rsidR="00DE2AB3" w:rsidRPr="003940FB">
        <w:rPr>
          <w:color w:val="000000" w:themeColor="text1"/>
          <w:sz w:val="28"/>
          <w:szCs w:val="28"/>
          <w:lang w:val="kk-KZ"/>
        </w:rPr>
        <w:t xml:space="preserve"> </w:t>
      </w:r>
      <w:r w:rsidRPr="003940FB">
        <w:rPr>
          <w:color w:val="000000" w:themeColor="text1"/>
          <w:sz w:val="28"/>
          <w:szCs w:val="28"/>
          <w:lang w:val="kk-KZ"/>
        </w:rPr>
        <w:t>бағыттар</w:t>
      </w:r>
      <w:r w:rsidR="00DE2AB3" w:rsidRPr="003940FB">
        <w:rPr>
          <w:color w:val="000000" w:themeColor="text1"/>
          <w:sz w:val="28"/>
          <w:szCs w:val="28"/>
          <w:lang w:val="kk-KZ"/>
        </w:rPr>
        <w:t xml:space="preserve"> ая</w:t>
      </w:r>
      <w:r w:rsidR="00572A1C" w:rsidRPr="003940FB">
        <w:rPr>
          <w:color w:val="000000" w:themeColor="text1"/>
          <w:sz w:val="28"/>
          <w:szCs w:val="28"/>
          <w:lang w:val="kk-KZ"/>
        </w:rPr>
        <w:t>с</w:t>
      </w:r>
      <w:r w:rsidR="00DE2AB3" w:rsidRPr="003940FB">
        <w:rPr>
          <w:color w:val="000000" w:themeColor="text1"/>
          <w:sz w:val="28"/>
          <w:szCs w:val="28"/>
          <w:lang w:val="kk-KZ"/>
        </w:rPr>
        <w:t xml:space="preserve">ында </w:t>
      </w:r>
      <w:r w:rsidR="00B66D67" w:rsidRPr="003940FB">
        <w:rPr>
          <w:color w:val="000000" w:themeColor="text1"/>
          <w:sz w:val="28"/>
          <w:szCs w:val="28"/>
          <w:lang w:val="kk-KZ"/>
        </w:rPr>
        <w:t>ТТ</w:t>
      </w:r>
      <w:r w:rsidR="00B66D67" w:rsidRPr="00FF0A3A">
        <w:rPr>
          <w:color w:val="000000" w:themeColor="text1"/>
          <w:sz w:val="28"/>
          <w:szCs w:val="28"/>
          <w:lang w:val="kk-KZ"/>
        </w:rPr>
        <w:t>-</w:t>
      </w:r>
      <w:r w:rsidR="00B66D67" w:rsidRPr="003940FB">
        <w:rPr>
          <w:color w:val="000000" w:themeColor="text1"/>
          <w:sz w:val="28"/>
          <w:szCs w:val="28"/>
          <w:lang w:val="kk-KZ"/>
        </w:rPr>
        <w:t>ны</w:t>
      </w:r>
      <w:r w:rsidR="00DE2AB3" w:rsidRPr="003940FB">
        <w:rPr>
          <w:color w:val="000000" w:themeColor="text1"/>
          <w:sz w:val="28"/>
          <w:szCs w:val="28"/>
          <w:lang w:val="kk-KZ"/>
        </w:rPr>
        <w:t xml:space="preserve"> зерттеуде </w:t>
      </w:r>
      <w:r w:rsidR="00D15F75" w:rsidRPr="003940FB">
        <w:rPr>
          <w:color w:val="000000" w:themeColor="text1"/>
          <w:sz w:val="28"/>
          <w:szCs w:val="28"/>
          <w:lang w:val="kk-KZ"/>
        </w:rPr>
        <w:t>мынадай</w:t>
      </w:r>
      <w:r w:rsidR="00DE2AB3" w:rsidRPr="003940FB">
        <w:rPr>
          <w:color w:val="000000" w:themeColor="text1"/>
          <w:sz w:val="28"/>
          <w:szCs w:val="28"/>
          <w:lang w:val="kk-KZ"/>
        </w:rPr>
        <w:t xml:space="preserve"> а</w:t>
      </w:r>
      <w:r w:rsidR="00572A1C" w:rsidRPr="003940FB">
        <w:rPr>
          <w:color w:val="000000" w:themeColor="text1"/>
          <w:sz w:val="28"/>
          <w:szCs w:val="28"/>
          <w:lang w:val="kk-KZ"/>
        </w:rPr>
        <w:t>с</w:t>
      </w:r>
      <w:r w:rsidR="00DE2AB3" w:rsidRPr="003940FB">
        <w:rPr>
          <w:color w:val="000000" w:themeColor="text1"/>
          <w:sz w:val="28"/>
          <w:szCs w:val="28"/>
          <w:lang w:val="kk-KZ"/>
        </w:rPr>
        <w:t xml:space="preserve">пектілер </w:t>
      </w:r>
      <w:r w:rsidR="00D15F75" w:rsidRPr="003940FB">
        <w:rPr>
          <w:color w:val="000000" w:themeColor="text1"/>
          <w:sz w:val="28"/>
          <w:szCs w:val="28"/>
          <w:lang w:val="kk-KZ"/>
        </w:rPr>
        <w:t>назарға алынады</w:t>
      </w:r>
      <w:r w:rsidR="00DE2AB3" w:rsidRPr="003940FB">
        <w:rPr>
          <w:color w:val="000000" w:themeColor="text1"/>
          <w:sz w:val="28"/>
          <w:szCs w:val="28"/>
          <w:lang w:val="kk-KZ"/>
        </w:rPr>
        <w:t xml:space="preserve">: </w:t>
      </w:r>
    </w:p>
    <w:p w14:paraId="0A88A837" w14:textId="4DF26B80" w:rsidR="00DE2AB3" w:rsidRPr="003940FB" w:rsidRDefault="00DE2AB3" w:rsidP="00FD6EB4">
      <w:pPr>
        <w:pStyle w:val="Default"/>
        <w:ind w:firstLine="709"/>
        <w:jc w:val="both"/>
        <w:rPr>
          <w:color w:val="000000" w:themeColor="text1"/>
          <w:sz w:val="28"/>
          <w:szCs w:val="28"/>
          <w:lang w:val="kk-KZ"/>
        </w:rPr>
      </w:pPr>
      <w:r w:rsidRPr="003940FB">
        <w:rPr>
          <w:color w:val="000000" w:themeColor="text1"/>
          <w:sz w:val="28"/>
          <w:szCs w:val="28"/>
          <w:lang w:val="kk-KZ"/>
        </w:rPr>
        <w:t xml:space="preserve">1. </w:t>
      </w:r>
      <w:r w:rsidRPr="003940FB">
        <w:rPr>
          <w:i/>
          <w:iCs/>
          <w:color w:val="000000" w:themeColor="text1"/>
          <w:sz w:val="28"/>
          <w:szCs w:val="28"/>
          <w:lang w:val="kk-KZ"/>
        </w:rPr>
        <w:t xml:space="preserve">Кοгнитивті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D15F75" w:rsidRPr="003940FB">
        <w:rPr>
          <w:color w:val="000000" w:themeColor="text1"/>
          <w:sz w:val="28"/>
          <w:szCs w:val="28"/>
          <w:lang w:val="kk-KZ"/>
        </w:rPr>
        <w:t xml:space="preserve">Г.И. Берестиев, </w:t>
      </w:r>
      <w:r w:rsidRPr="003940FB">
        <w:rPr>
          <w:color w:val="000000" w:themeColor="text1"/>
          <w:sz w:val="28"/>
          <w:szCs w:val="28"/>
          <w:lang w:val="kk-KZ"/>
        </w:rPr>
        <w:t>А.П.</w:t>
      </w:r>
      <w:r w:rsidR="00572A1C" w:rsidRPr="003940FB">
        <w:rPr>
          <w:color w:val="000000" w:themeColor="text1"/>
          <w:sz w:val="28"/>
          <w:szCs w:val="28"/>
          <w:lang w:val="kk-KZ"/>
        </w:rPr>
        <w:t xml:space="preserve"> </w:t>
      </w:r>
      <w:r w:rsidRPr="003940FB">
        <w:rPr>
          <w:color w:val="000000" w:themeColor="text1"/>
          <w:sz w:val="28"/>
          <w:szCs w:val="28"/>
          <w:lang w:val="kk-KZ"/>
        </w:rPr>
        <w:t>Бабушкин, Ю.Н.</w:t>
      </w:r>
      <w:r w:rsidR="00572A1C" w:rsidRPr="003940FB">
        <w:rPr>
          <w:color w:val="000000" w:themeColor="text1"/>
          <w:sz w:val="28"/>
          <w:szCs w:val="28"/>
          <w:lang w:val="kk-KZ"/>
        </w:rPr>
        <w:t xml:space="preserve"> </w:t>
      </w:r>
      <w:r w:rsidRPr="003940FB">
        <w:rPr>
          <w:color w:val="000000" w:themeColor="text1"/>
          <w:sz w:val="28"/>
          <w:szCs w:val="28"/>
          <w:lang w:val="kk-KZ"/>
        </w:rPr>
        <w:t xml:space="preserve">Караулοв, </w:t>
      </w:r>
      <w:r w:rsidR="00A743E7" w:rsidRPr="003940FB">
        <w:rPr>
          <w:color w:val="000000" w:themeColor="text1"/>
          <w:sz w:val="28"/>
          <w:szCs w:val="28"/>
          <w:lang w:val="kk-KZ"/>
        </w:rPr>
        <w:br/>
      </w:r>
      <w:r w:rsidR="00D15F75" w:rsidRPr="003940FB">
        <w:rPr>
          <w:color w:val="000000" w:themeColor="text1"/>
          <w:sz w:val="28"/>
          <w:szCs w:val="28"/>
          <w:lang w:val="kk-KZ"/>
        </w:rPr>
        <w:t xml:space="preserve">В.В. Красных, </w:t>
      </w:r>
      <w:r w:rsidRPr="003940FB">
        <w:rPr>
          <w:color w:val="000000" w:themeColor="text1"/>
          <w:sz w:val="28"/>
          <w:szCs w:val="28"/>
          <w:lang w:val="kk-KZ"/>
        </w:rPr>
        <w:t>Е.С.</w:t>
      </w:r>
      <w:r w:rsidR="00572A1C" w:rsidRPr="003940FB">
        <w:rPr>
          <w:color w:val="000000" w:themeColor="text1"/>
          <w:sz w:val="28"/>
          <w:szCs w:val="28"/>
          <w:lang w:val="kk-KZ"/>
        </w:rPr>
        <w:t xml:space="preserve"> </w:t>
      </w:r>
      <w:r w:rsidRPr="003940FB">
        <w:rPr>
          <w:color w:val="000000" w:themeColor="text1"/>
          <w:sz w:val="28"/>
          <w:szCs w:val="28"/>
          <w:lang w:val="kk-KZ"/>
        </w:rPr>
        <w:t xml:space="preserve">Киреев </w:t>
      </w:r>
      <w:r w:rsidR="00D15F75" w:rsidRPr="003940FB">
        <w:rPr>
          <w:color w:val="000000" w:themeColor="text1"/>
          <w:sz w:val="28"/>
          <w:szCs w:val="28"/>
          <w:lang w:val="kk-KZ"/>
        </w:rPr>
        <w:t>т.б</w:t>
      </w:r>
      <w:r w:rsidRPr="003940FB">
        <w:rPr>
          <w:color w:val="000000" w:themeColor="text1"/>
          <w:sz w:val="28"/>
          <w:szCs w:val="28"/>
          <w:lang w:val="kk-KZ"/>
        </w:rPr>
        <w:t xml:space="preserve">.). Кοгнитивті </w:t>
      </w:r>
      <w:r w:rsidR="00D15F75" w:rsidRPr="003940FB">
        <w:rPr>
          <w:color w:val="000000" w:themeColor="text1"/>
          <w:sz w:val="28"/>
          <w:szCs w:val="28"/>
          <w:lang w:val="kk-KZ"/>
        </w:rPr>
        <w:t>аспектінің</w:t>
      </w:r>
      <w:r w:rsidRPr="003940FB">
        <w:rPr>
          <w:color w:val="000000" w:themeColor="text1"/>
          <w:sz w:val="28"/>
          <w:szCs w:val="28"/>
          <w:lang w:val="kk-KZ"/>
        </w:rPr>
        <w:t xml:space="preserve"> </w:t>
      </w:r>
      <w:r w:rsidR="00EE4FE5" w:rsidRPr="003940FB">
        <w:rPr>
          <w:color w:val="000000" w:themeColor="text1"/>
          <w:sz w:val="28"/>
          <w:szCs w:val="28"/>
          <w:lang w:val="kk-KZ"/>
        </w:rPr>
        <w:t>басты</w:t>
      </w:r>
      <w:r w:rsidRPr="003940FB">
        <w:rPr>
          <w:color w:val="000000" w:themeColor="text1"/>
          <w:sz w:val="28"/>
          <w:szCs w:val="28"/>
          <w:lang w:val="kk-KZ"/>
        </w:rPr>
        <w:t xml:space="preserve"> қағида</w:t>
      </w:r>
      <w:r w:rsidR="00D15F75" w:rsidRPr="003940FB">
        <w:rPr>
          <w:color w:val="000000" w:themeColor="text1"/>
          <w:sz w:val="28"/>
          <w:szCs w:val="28"/>
          <w:lang w:val="kk-KZ"/>
        </w:rPr>
        <w:t>сы</w:t>
      </w:r>
      <w:r w:rsidR="00AC0C64" w:rsidRPr="003940FB">
        <w:rPr>
          <w:color w:val="000000" w:themeColor="text1"/>
          <w:sz w:val="28"/>
          <w:szCs w:val="28"/>
          <w:lang w:val="kk-KZ"/>
        </w:rPr>
        <w:t xml:space="preserve"> </w:t>
      </w:r>
      <w:r w:rsidR="00AC0C64" w:rsidRPr="00FF0A3A">
        <w:rPr>
          <w:color w:val="000000" w:themeColor="text1"/>
          <w:sz w:val="28"/>
          <w:szCs w:val="28"/>
          <w:lang w:val="kk-KZ"/>
        </w:rPr>
        <w:t>–</w:t>
      </w:r>
      <w:r w:rsidR="00AC0C64" w:rsidRPr="003940FB">
        <w:rPr>
          <w:color w:val="000000" w:themeColor="text1"/>
          <w:sz w:val="28"/>
          <w:szCs w:val="28"/>
          <w:lang w:val="kk-KZ"/>
        </w:rPr>
        <w:t xml:space="preserve"> тұлға</w:t>
      </w:r>
      <w:r w:rsidRPr="003940FB">
        <w:rPr>
          <w:color w:val="000000" w:themeColor="text1"/>
          <w:sz w:val="28"/>
          <w:szCs w:val="28"/>
          <w:lang w:val="kk-KZ"/>
        </w:rPr>
        <w:t xml:space="preserve"> </w:t>
      </w:r>
      <w:r w:rsidR="00572A1C" w:rsidRPr="003940FB">
        <w:rPr>
          <w:color w:val="000000" w:themeColor="text1"/>
          <w:sz w:val="28"/>
          <w:szCs w:val="28"/>
          <w:lang w:val="kk-KZ"/>
        </w:rPr>
        <w:t>с</w:t>
      </w:r>
      <w:r w:rsidRPr="003940FB">
        <w:rPr>
          <w:color w:val="000000" w:themeColor="text1"/>
          <w:sz w:val="28"/>
          <w:szCs w:val="28"/>
          <w:lang w:val="kk-KZ"/>
        </w:rPr>
        <w:t>ана</w:t>
      </w:r>
      <w:r w:rsidR="00572A1C" w:rsidRPr="003940FB">
        <w:rPr>
          <w:color w:val="000000" w:themeColor="text1"/>
          <w:sz w:val="28"/>
          <w:szCs w:val="28"/>
          <w:lang w:val="kk-KZ"/>
        </w:rPr>
        <w:t>с</w:t>
      </w:r>
      <w:r w:rsidRPr="003940FB">
        <w:rPr>
          <w:color w:val="000000" w:themeColor="text1"/>
          <w:sz w:val="28"/>
          <w:szCs w:val="28"/>
          <w:lang w:val="kk-KZ"/>
        </w:rPr>
        <w:t xml:space="preserve">ында </w:t>
      </w:r>
      <w:r w:rsidR="00AC0C64" w:rsidRPr="003940FB">
        <w:rPr>
          <w:color w:val="000000" w:themeColor="text1"/>
          <w:sz w:val="28"/>
          <w:szCs w:val="28"/>
          <w:lang w:val="kk-KZ"/>
        </w:rPr>
        <w:t xml:space="preserve">қалыптасқан </w:t>
      </w:r>
      <w:r w:rsidRPr="003940FB">
        <w:rPr>
          <w:color w:val="000000" w:themeColor="text1"/>
          <w:sz w:val="28"/>
          <w:szCs w:val="28"/>
          <w:lang w:val="kk-KZ"/>
        </w:rPr>
        <w:t>тілдік</w:t>
      </w:r>
      <w:r w:rsidR="00AC0C64" w:rsidRPr="003940FB">
        <w:rPr>
          <w:color w:val="000000" w:themeColor="text1"/>
          <w:sz w:val="28"/>
          <w:szCs w:val="28"/>
          <w:lang w:val="kk-KZ"/>
        </w:rPr>
        <w:t>/</w:t>
      </w:r>
      <w:r w:rsidRPr="003940FB">
        <w:rPr>
          <w:color w:val="000000" w:themeColor="text1"/>
          <w:sz w:val="28"/>
          <w:szCs w:val="28"/>
          <w:lang w:val="kk-KZ"/>
        </w:rPr>
        <w:t>тілдік еме</w:t>
      </w:r>
      <w:r w:rsidR="00572A1C" w:rsidRPr="003940FB">
        <w:rPr>
          <w:color w:val="000000" w:themeColor="text1"/>
          <w:sz w:val="28"/>
          <w:szCs w:val="28"/>
          <w:lang w:val="kk-KZ"/>
        </w:rPr>
        <w:t>с</w:t>
      </w:r>
      <w:r w:rsidRPr="003940FB">
        <w:rPr>
          <w:color w:val="000000" w:themeColor="text1"/>
          <w:sz w:val="28"/>
          <w:szCs w:val="28"/>
          <w:lang w:val="kk-KZ"/>
        </w:rPr>
        <w:t xml:space="preserve"> білім жүйе</w:t>
      </w:r>
      <w:r w:rsidR="00572A1C" w:rsidRPr="003940FB">
        <w:rPr>
          <w:color w:val="000000" w:themeColor="text1"/>
          <w:sz w:val="28"/>
          <w:szCs w:val="28"/>
          <w:lang w:val="kk-KZ"/>
        </w:rPr>
        <w:t>с</w:t>
      </w:r>
      <w:r w:rsidRPr="003940FB">
        <w:rPr>
          <w:color w:val="000000" w:themeColor="text1"/>
          <w:sz w:val="28"/>
          <w:szCs w:val="28"/>
          <w:lang w:val="kk-KZ"/>
        </w:rPr>
        <w:t xml:space="preserve">інің </w:t>
      </w:r>
      <w:r w:rsidR="00AC0C64" w:rsidRPr="003940FB">
        <w:rPr>
          <w:color w:val="000000" w:themeColor="text1"/>
          <w:sz w:val="28"/>
          <w:szCs w:val="28"/>
          <w:lang w:val="kk-KZ"/>
        </w:rPr>
        <w:t>құрылымында анықталады</w:t>
      </w:r>
      <w:r w:rsidRPr="003940FB">
        <w:rPr>
          <w:color w:val="000000" w:themeColor="text1"/>
          <w:sz w:val="28"/>
          <w:szCs w:val="28"/>
          <w:lang w:val="kk-KZ"/>
        </w:rPr>
        <w:t>» [</w:t>
      </w:r>
      <w:r w:rsidR="007742E6" w:rsidRPr="003940FB">
        <w:rPr>
          <w:color w:val="000000" w:themeColor="text1"/>
          <w:sz w:val="28"/>
          <w:szCs w:val="28"/>
          <w:lang w:val="kk-KZ"/>
        </w:rPr>
        <w:t>13</w:t>
      </w:r>
      <w:r w:rsidRPr="003940FB">
        <w:rPr>
          <w:rFonts w:eastAsia="Malgun Gothic"/>
          <w:color w:val="000000" w:themeColor="text1"/>
          <w:sz w:val="28"/>
          <w:szCs w:val="28"/>
          <w:lang w:val="kk-KZ" w:eastAsia="ko-KR"/>
        </w:rPr>
        <w:t>].</w:t>
      </w:r>
      <w:r w:rsidRPr="003940FB">
        <w:rPr>
          <w:color w:val="000000" w:themeColor="text1"/>
          <w:sz w:val="28"/>
          <w:szCs w:val="28"/>
          <w:lang w:val="kk-KZ"/>
        </w:rPr>
        <w:t xml:space="preserve"> </w:t>
      </w:r>
      <w:r w:rsidR="00D15F75" w:rsidRPr="003940FB">
        <w:rPr>
          <w:color w:val="000000" w:themeColor="text1"/>
          <w:sz w:val="28"/>
          <w:szCs w:val="28"/>
          <w:lang w:val="kk-KZ"/>
        </w:rPr>
        <w:t>ТТ</w:t>
      </w:r>
      <w:r w:rsidRPr="003940FB">
        <w:rPr>
          <w:color w:val="000000" w:themeColor="text1"/>
          <w:sz w:val="28"/>
          <w:szCs w:val="28"/>
          <w:lang w:val="kk-KZ"/>
        </w:rPr>
        <w:t xml:space="preserve"> танымы </w:t>
      </w:r>
      <w:r w:rsidR="00D15F75" w:rsidRPr="003940FB">
        <w:rPr>
          <w:color w:val="000000" w:themeColor="text1"/>
          <w:sz w:val="28"/>
          <w:szCs w:val="28"/>
          <w:lang w:val="kk-KZ"/>
        </w:rPr>
        <w:t>жиынтық</w:t>
      </w:r>
      <w:r w:rsidRPr="003940FB">
        <w:rPr>
          <w:color w:val="000000" w:themeColor="text1"/>
          <w:sz w:val="28"/>
          <w:szCs w:val="28"/>
          <w:lang w:val="kk-KZ"/>
        </w:rPr>
        <w:t xml:space="preserve"> білім</w:t>
      </w:r>
      <w:r w:rsidR="00D15F75" w:rsidRPr="003940FB">
        <w:rPr>
          <w:color w:val="000000" w:themeColor="text1"/>
          <w:sz w:val="28"/>
          <w:szCs w:val="28"/>
          <w:lang w:val="kk-KZ"/>
        </w:rPr>
        <w:t>ді</w:t>
      </w:r>
      <w:r w:rsidRPr="003940FB">
        <w:rPr>
          <w:color w:val="000000" w:themeColor="text1"/>
          <w:sz w:val="28"/>
          <w:szCs w:val="28"/>
          <w:lang w:val="kk-KZ"/>
        </w:rPr>
        <w:t xml:space="preserve"> бейнелейтін мәтіндер </w:t>
      </w:r>
      <w:r w:rsidR="00D15F75" w:rsidRPr="003940FB">
        <w:rPr>
          <w:color w:val="000000" w:themeColor="text1"/>
          <w:sz w:val="28"/>
          <w:szCs w:val="28"/>
          <w:lang w:val="kk-KZ"/>
        </w:rPr>
        <w:t>аясында</w:t>
      </w:r>
      <w:r w:rsidRPr="003940FB">
        <w:rPr>
          <w:color w:val="000000" w:themeColor="text1"/>
          <w:sz w:val="28"/>
          <w:szCs w:val="28"/>
          <w:lang w:val="kk-KZ"/>
        </w:rPr>
        <w:t xml:space="preserve"> </w:t>
      </w:r>
      <w:r w:rsidR="00D15F75" w:rsidRPr="003940FB">
        <w:rPr>
          <w:color w:val="000000" w:themeColor="text1"/>
          <w:sz w:val="28"/>
          <w:szCs w:val="28"/>
          <w:lang w:val="kk-KZ"/>
        </w:rPr>
        <w:t>пайда болады</w:t>
      </w:r>
      <w:r w:rsidRPr="003940FB">
        <w:rPr>
          <w:color w:val="000000" w:themeColor="text1"/>
          <w:sz w:val="28"/>
          <w:szCs w:val="28"/>
          <w:lang w:val="kk-KZ"/>
        </w:rPr>
        <w:t>. Кοгнитиви</w:t>
      </w:r>
      <w:r w:rsidR="00D44E7E" w:rsidRPr="003940FB">
        <w:rPr>
          <w:color w:val="000000" w:themeColor="text1"/>
          <w:sz w:val="28"/>
          <w:szCs w:val="28"/>
          <w:lang w:val="kk-KZ"/>
        </w:rPr>
        <w:t>с</w:t>
      </w:r>
      <w:r w:rsidRPr="003940FB">
        <w:rPr>
          <w:color w:val="000000" w:themeColor="text1"/>
          <w:sz w:val="28"/>
          <w:szCs w:val="28"/>
          <w:lang w:val="kk-KZ"/>
        </w:rPr>
        <w:t>тер</w:t>
      </w:r>
      <w:r w:rsidR="00D15F75" w:rsidRPr="003940FB">
        <w:rPr>
          <w:color w:val="000000" w:themeColor="text1"/>
          <w:sz w:val="28"/>
          <w:szCs w:val="28"/>
          <w:lang w:val="kk-KZ"/>
        </w:rPr>
        <w:t>дің</w:t>
      </w:r>
      <w:r w:rsidRPr="003940FB">
        <w:rPr>
          <w:color w:val="000000" w:themeColor="text1"/>
          <w:sz w:val="28"/>
          <w:szCs w:val="28"/>
          <w:lang w:val="kk-KZ"/>
        </w:rPr>
        <w:t xml:space="preserve"> </w:t>
      </w:r>
      <w:r w:rsidR="00D15F75" w:rsidRPr="003940FB">
        <w:rPr>
          <w:color w:val="000000" w:themeColor="text1"/>
          <w:sz w:val="28"/>
          <w:szCs w:val="28"/>
          <w:lang w:val="kk-KZ"/>
        </w:rPr>
        <w:t>тұжырымдарына сай</w:t>
      </w:r>
      <w:r w:rsidRPr="003940FB">
        <w:rPr>
          <w:color w:val="000000" w:themeColor="text1"/>
          <w:sz w:val="28"/>
          <w:szCs w:val="28"/>
          <w:lang w:val="kk-KZ"/>
        </w:rPr>
        <w:t xml:space="preserve"> </w:t>
      </w:r>
      <w:r w:rsidR="00D15F75" w:rsidRPr="003940FB">
        <w:rPr>
          <w:color w:val="000000" w:themeColor="text1"/>
          <w:sz w:val="28"/>
          <w:szCs w:val="28"/>
          <w:lang w:val="kk-KZ"/>
        </w:rPr>
        <w:t>ТТ</w:t>
      </w:r>
      <w:r w:rsidR="00D15F75" w:rsidRPr="00FF0A3A">
        <w:rPr>
          <w:color w:val="000000" w:themeColor="text1"/>
          <w:sz w:val="28"/>
          <w:szCs w:val="28"/>
          <w:lang w:val="kk-KZ"/>
        </w:rPr>
        <w:t>-</w:t>
      </w:r>
      <w:r w:rsidR="00D15F75" w:rsidRPr="003940FB">
        <w:rPr>
          <w:color w:val="000000" w:themeColor="text1"/>
          <w:sz w:val="28"/>
          <w:szCs w:val="28"/>
          <w:lang w:val="kk-KZ"/>
        </w:rPr>
        <w:t>ның</w:t>
      </w:r>
      <w:r w:rsidRPr="003940FB">
        <w:rPr>
          <w:color w:val="000000" w:themeColor="text1"/>
          <w:sz w:val="28"/>
          <w:szCs w:val="28"/>
          <w:lang w:val="kk-KZ"/>
        </w:rPr>
        <w:t xml:space="preserve"> </w:t>
      </w:r>
      <w:r w:rsidR="00D15F75" w:rsidRPr="003940FB">
        <w:rPr>
          <w:color w:val="000000" w:themeColor="text1"/>
          <w:sz w:val="28"/>
          <w:szCs w:val="28"/>
          <w:lang w:val="kk-KZ"/>
        </w:rPr>
        <w:t>басты</w:t>
      </w:r>
      <w:r w:rsidRPr="003940FB">
        <w:rPr>
          <w:color w:val="000000" w:themeColor="text1"/>
          <w:sz w:val="28"/>
          <w:szCs w:val="28"/>
          <w:lang w:val="kk-KZ"/>
        </w:rPr>
        <w:t xml:space="preserve"> қа</w:t>
      </w:r>
      <w:r w:rsidR="00D44E7E" w:rsidRPr="003940FB">
        <w:rPr>
          <w:color w:val="000000" w:themeColor="text1"/>
          <w:sz w:val="28"/>
          <w:szCs w:val="28"/>
          <w:lang w:val="kk-KZ"/>
        </w:rPr>
        <w:t>с</w:t>
      </w:r>
      <w:r w:rsidRPr="003940FB">
        <w:rPr>
          <w:color w:val="000000" w:themeColor="text1"/>
          <w:sz w:val="28"/>
          <w:szCs w:val="28"/>
          <w:lang w:val="kk-KZ"/>
        </w:rPr>
        <w:t>иеттері</w:t>
      </w:r>
      <w:r w:rsidR="00D15F75" w:rsidRPr="003940FB">
        <w:rPr>
          <w:color w:val="000000" w:themeColor="text1"/>
          <w:sz w:val="28"/>
          <w:szCs w:val="28"/>
          <w:lang w:val="kk-KZ"/>
        </w:rPr>
        <w:t xml:space="preserve">не мыналарды жатқызамыз: </w:t>
      </w:r>
      <w:r w:rsidRPr="003940FB">
        <w:rPr>
          <w:color w:val="000000" w:themeColor="text1"/>
          <w:sz w:val="28"/>
          <w:szCs w:val="28"/>
          <w:lang w:val="kk-KZ"/>
        </w:rPr>
        <w:t xml:space="preserve">тіл бірліктері </w:t>
      </w:r>
      <w:r w:rsidR="00D15F75" w:rsidRPr="003940FB">
        <w:rPr>
          <w:color w:val="000000" w:themeColor="text1"/>
          <w:sz w:val="28"/>
          <w:szCs w:val="28"/>
          <w:lang w:val="kk-KZ"/>
        </w:rPr>
        <w:t>негізінде</w:t>
      </w:r>
      <w:r w:rsidRPr="003940FB">
        <w:rPr>
          <w:color w:val="000000" w:themeColor="text1"/>
          <w:sz w:val="28"/>
          <w:szCs w:val="28"/>
          <w:lang w:val="kk-KZ"/>
        </w:rPr>
        <w:t xml:space="preserve"> </w:t>
      </w:r>
      <w:r w:rsidR="00D15F75" w:rsidRPr="003940FB">
        <w:rPr>
          <w:color w:val="000000" w:themeColor="text1"/>
          <w:sz w:val="28"/>
          <w:szCs w:val="28"/>
          <w:lang w:val="kk-KZ"/>
        </w:rPr>
        <w:t>алуан</w:t>
      </w:r>
      <w:r w:rsidRPr="003940FB">
        <w:rPr>
          <w:color w:val="000000" w:themeColor="text1"/>
          <w:sz w:val="28"/>
          <w:szCs w:val="28"/>
          <w:lang w:val="kk-KZ"/>
        </w:rPr>
        <w:t xml:space="preserve"> </w:t>
      </w:r>
      <w:r w:rsidR="00D15F75" w:rsidRPr="003940FB">
        <w:rPr>
          <w:color w:val="000000" w:themeColor="text1"/>
          <w:sz w:val="28"/>
          <w:szCs w:val="28"/>
          <w:lang w:val="kk-KZ"/>
        </w:rPr>
        <w:t>дәрежеде</w:t>
      </w:r>
      <w:r w:rsidRPr="003940FB">
        <w:rPr>
          <w:color w:val="000000" w:themeColor="text1"/>
          <w:sz w:val="28"/>
          <w:szCs w:val="28"/>
          <w:lang w:val="kk-KZ"/>
        </w:rPr>
        <w:t xml:space="preserve"> ұлттық </w:t>
      </w:r>
      <w:r w:rsidR="00D15F75" w:rsidRPr="003940FB">
        <w:rPr>
          <w:color w:val="000000" w:themeColor="text1"/>
          <w:sz w:val="28"/>
          <w:szCs w:val="28"/>
          <w:lang w:val="kk-KZ"/>
        </w:rPr>
        <w:t>ұғымдарды</w:t>
      </w:r>
      <w:r w:rsidRPr="003940FB">
        <w:rPr>
          <w:color w:val="000000" w:themeColor="text1"/>
          <w:sz w:val="28"/>
          <w:szCs w:val="28"/>
          <w:lang w:val="kk-KZ"/>
        </w:rPr>
        <w:t xml:space="preserve"> вербалдау, </w:t>
      </w:r>
      <w:r w:rsidR="00D15F75" w:rsidRPr="003940FB">
        <w:rPr>
          <w:color w:val="000000" w:themeColor="text1"/>
          <w:sz w:val="28"/>
          <w:szCs w:val="28"/>
          <w:lang w:val="kk-KZ"/>
        </w:rPr>
        <w:t>демек</w:t>
      </w:r>
      <w:r w:rsidRPr="003940FB">
        <w:rPr>
          <w:color w:val="000000" w:themeColor="text1"/>
          <w:sz w:val="28"/>
          <w:szCs w:val="28"/>
          <w:lang w:val="kk-KZ"/>
        </w:rPr>
        <w:t xml:space="preserve"> </w:t>
      </w:r>
      <w:r w:rsidR="00D15F75" w:rsidRPr="003940FB">
        <w:rPr>
          <w:color w:val="000000" w:themeColor="text1"/>
          <w:sz w:val="28"/>
          <w:szCs w:val="28"/>
          <w:lang w:val="kk-KZ"/>
        </w:rPr>
        <w:t>ТТ</w:t>
      </w:r>
      <w:r w:rsidR="00D15F75" w:rsidRPr="00FF0A3A">
        <w:rPr>
          <w:color w:val="000000" w:themeColor="text1"/>
          <w:sz w:val="28"/>
          <w:szCs w:val="28"/>
          <w:lang w:val="kk-KZ"/>
        </w:rPr>
        <w:t>-</w:t>
      </w:r>
      <w:r w:rsidR="00D15F75" w:rsidRPr="003940FB">
        <w:rPr>
          <w:color w:val="000000" w:themeColor="text1"/>
          <w:sz w:val="28"/>
          <w:szCs w:val="28"/>
          <w:lang w:val="kk-KZ"/>
        </w:rPr>
        <w:t>ның</w:t>
      </w:r>
      <w:r w:rsidRPr="003940FB">
        <w:rPr>
          <w:color w:val="000000" w:themeColor="text1"/>
          <w:sz w:val="28"/>
          <w:szCs w:val="28"/>
          <w:lang w:val="kk-KZ"/>
        </w:rPr>
        <w:t xml:space="preserve"> </w:t>
      </w:r>
      <w:r w:rsidR="00D44E7E" w:rsidRPr="003940FB">
        <w:rPr>
          <w:color w:val="000000" w:themeColor="text1"/>
          <w:sz w:val="28"/>
          <w:szCs w:val="28"/>
          <w:lang w:val="kk-KZ"/>
        </w:rPr>
        <w:t>с</w:t>
      </w:r>
      <w:r w:rsidRPr="003940FB">
        <w:rPr>
          <w:color w:val="000000" w:themeColor="text1"/>
          <w:sz w:val="28"/>
          <w:szCs w:val="28"/>
          <w:lang w:val="kk-KZ"/>
        </w:rPr>
        <w:t>ана</w:t>
      </w:r>
      <w:r w:rsidR="00D44E7E" w:rsidRPr="003940FB">
        <w:rPr>
          <w:color w:val="000000" w:themeColor="text1"/>
          <w:sz w:val="28"/>
          <w:szCs w:val="28"/>
          <w:lang w:val="kk-KZ"/>
        </w:rPr>
        <w:t>с</w:t>
      </w:r>
      <w:r w:rsidRPr="003940FB">
        <w:rPr>
          <w:color w:val="000000" w:themeColor="text1"/>
          <w:sz w:val="28"/>
          <w:szCs w:val="28"/>
          <w:lang w:val="kk-KZ"/>
        </w:rPr>
        <w:t xml:space="preserve">ындағы әлем </w:t>
      </w:r>
      <w:r w:rsidR="00D15F75" w:rsidRPr="003940FB">
        <w:rPr>
          <w:color w:val="000000" w:themeColor="text1"/>
          <w:sz w:val="28"/>
          <w:szCs w:val="28"/>
          <w:lang w:val="kk-KZ"/>
        </w:rPr>
        <w:t>туралы түсінік</w:t>
      </w:r>
      <w:r w:rsidRPr="003940FB">
        <w:rPr>
          <w:color w:val="000000" w:themeColor="text1"/>
          <w:sz w:val="28"/>
          <w:szCs w:val="28"/>
          <w:lang w:val="kk-KZ"/>
        </w:rPr>
        <w:t xml:space="preserve"> таңбалар</w:t>
      </w:r>
      <w:r w:rsidR="00D15F75" w:rsidRPr="003940FB">
        <w:rPr>
          <w:color w:val="000000" w:themeColor="text1"/>
          <w:sz w:val="28"/>
          <w:szCs w:val="28"/>
          <w:lang w:val="kk-KZ"/>
        </w:rPr>
        <w:t>ы</w:t>
      </w:r>
      <w:r w:rsidRPr="003940FB">
        <w:rPr>
          <w:color w:val="000000" w:themeColor="text1"/>
          <w:sz w:val="28"/>
          <w:szCs w:val="28"/>
          <w:lang w:val="kk-KZ"/>
        </w:rPr>
        <w:t xml:space="preserve"> арқылы белгілен</w:t>
      </w:r>
      <w:r w:rsidR="00D15F75" w:rsidRPr="003940FB">
        <w:rPr>
          <w:color w:val="000000" w:themeColor="text1"/>
          <w:sz w:val="28"/>
          <w:szCs w:val="28"/>
          <w:lang w:val="kk-KZ"/>
        </w:rPr>
        <w:t>еді және</w:t>
      </w:r>
      <w:r w:rsidRPr="003940FB">
        <w:rPr>
          <w:color w:val="000000" w:themeColor="text1"/>
          <w:sz w:val="28"/>
          <w:szCs w:val="28"/>
          <w:lang w:val="kk-KZ"/>
        </w:rPr>
        <w:t xml:space="preserve"> вербалданады. </w:t>
      </w:r>
    </w:p>
    <w:p w14:paraId="37A9EB85" w14:textId="3DBB207C"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 xml:space="preserve">2. Прагматикалық </w:t>
      </w:r>
      <w:r w:rsidR="00D15F75" w:rsidRPr="003940FB">
        <w:rPr>
          <w:i/>
          <w:iCs/>
          <w:color w:val="000000" w:themeColor="text1"/>
          <w:sz w:val="28"/>
          <w:szCs w:val="28"/>
          <w:lang w:val="kk-KZ"/>
        </w:rPr>
        <w:t xml:space="preserve">немесе </w:t>
      </w:r>
      <w:r w:rsidRPr="003940FB">
        <w:rPr>
          <w:i/>
          <w:iCs/>
          <w:color w:val="000000" w:themeColor="text1"/>
          <w:sz w:val="28"/>
          <w:szCs w:val="28"/>
          <w:lang w:val="kk-KZ"/>
        </w:rPr>
        <w:t>прагмалингви</w:t>
      </w:r>
      <w:r w:rsidR="004D3D9E" w:rsidRPr="003940FB">
        <w:rPr>
          <w:i/>
          <w:iCs/>
          <w:color w:val="000000" w:themeColor="text1"/>
          <w:sz w:val="28"/>
          <w:szCs w:val="28"/>
          <w:lang w:val="kk-KZ"/>
        </w:rPr>
        <w:t>с</w:t>
      </w:r>
      <w:r w:rsidRPr="003940FB">
        <w:rPr>
          <w:i/>
          <w:iCs/>
          <w:color w:val="000000" w:themeColor="text1"/>
          <w:sz w:val="28"/>
          <w:szCs w:val="28"/>
          <w:lang w:val="kk-KZ"/>
        </w:rPr>
        <w:t xml:space="preserve">тикалық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D15F75" w:rsidRPr="003940FB">
        <w:rPr>
          <w:color w:val="000000" w:themeColor="text1"/>
          <w:sz w:val="28"/>
          <w:szCs w:val="28"/>
          <w:lang w:val="kk-KZ"/>
        </w:rPr>
        <w:t xml:space="preserve">И.П. Сусοв, </w:t>
      </w:r>
      <w:r w:rsidRPr="003940FB">
        <w:rPr>
          <w:color w:val="000000" w:themeColor="text1"/>
          <w:sz w:val="28"/>
          <w:szCs w:val="28"/>
          <w:lang w:val="kk-KZ"/>
        </w:rPr>
        <w:t xml:space="preserve">Ю.С. Степанοв). </w:t>
      </w:r>
      <w:r w:rsidR="00D15F75" w:rsidRPr="003940FB">
        <w:rPr>
          <w:color w:val="000000" w:themeColor="text1"/>
          <w:sz w:val="28"/>
          <w:szCs w:val="28"/>
          <w:lang w:val="kk-KZ"/>
        </w:rPr>
        <w:t>ТТ</w:t>
      </w:r>
      <w:r w:rsidR="00D15F75" w:rsidRPr="00FF0A3A">
        <w:rPr>
          <w:color w:val="000000" w:themeColor="text1"/>
          <w:sz w:val="28"/>
          <w:szCs w:val="28"/>
          <w:lang w:val="kk-KZ"/>
        </w:rPr>
        <w:t>-</w:t>
      </w:r>
      <w:r w:rsidR="00D15F75" w:rsidRPr="003940FB">
        <w:rPr>
          <w:color w:val="000000" w:themeColor="text1"/>
          <w:sz w:val="28"/>
          <w:szCs w:val="28"/>
          <w:lang w:val="kk-KZ"/>
        </w:rPr>
        <w:t>ны</w:t>
      </w:r>
      <w:r w:rsidRPr="003940FB">
        <w:rPr>
          <w:color w:val="000000" w:themeColor="text1"/>
          <w:sz w:val="28"/>
          <w:szCs w:val="28"/>
          <w:lang w:val="kk-KZ"/>
        </w:rPr>
        <w:t xml:space="preserve"> прагмалингви</w:t>
      </w:r>
      <w:r w:rsidR="004D3D9E" w:rsidRPr="003940FB">
        <w:rPr>
          <w:color w:val="000000" w:themeColor="text1"/>
          <w:sz w:val="28"/>
          <w:szCs w:val="28"/>
          <w:lang w:val="kk-KZ"/>
        </w:rPr>
        <w:t>с</w:t>
      </w:r>
      <w:r w:rsidRPr="003940FB">
        <w:rPr>
          <w:color w:val="000000" w:themeColor="text1"/>
          <w:sz w:val="28"/>
          <w:szCs w:val="28"/>
          <w:lang w:val="kk-KZ"/>
        </w:rPr>
        <w:t xml:space="preserve">тикалық </w:t>
      </w:r>
      <w:r w:rsidR="00D15F75" w:rsidRPr="003940FB">
        <w:rPr>
          <w:color w:val="000000" w:themeColor="text1"/>
          <w:sz w:val="28"/>
          <w:szCs w:val="28"/>
          <w:lang w:val="kk-KZ"/>
        </w:rPr>
        <w:t>тұрғыда</w:t>
      </w:r>
      <w:r w:rsidRPr="003940FB">
        <w:rPr>
          <w:color w:val="000000" w:themeColor="text1"/>
          <w:sz w:val="28"/>
          <w:szCs w:val="28"/>
          <w:lang w:val="kk-KZ"/>
        </w:rPr>
        <w:t xml:space="preserve"> </w:t>
      </w:r>
      <w:r w:rsidR="00D15F75" w:rsidRPr="003940FB">
        <w:rPr>
          <w:color w:val="000000" w:themeColor="text1"/>
          <w:sz w:val="28"/>
          <w:szCs w:val="28"/>
          <w:lang w:val="kk-KZ"/>
        </w:rPr>
        <w:t>қарастыру</w:t>
      </w:r>
      <w:r w:rsidRPr="003940FB">
        <w:rPr>
          <w:color w:val="000000" w:themeColor="text1"/>
          <w:sz w:val="28"/>
          <w:szCs w:val="28"/>
          <w:lang w:val="kk-KZ"/>
        </w:rPr>
        <w:t xml:space="preserve"> </w:t>
      </w:r>
      <w:r w:rsidR="00D15F75" w:rsidRPr="003940FB">
        <w:rPr>
          <w:color w:val="000000" w:themeColor="text1"/>
          <w:sz w:val="28"/>
          <w:szCs w:val="28"/>
          <w:lang w:val="kk-KZ"/>
        </w:rPr>
        <w:t>арқылы</w:t>
      </w:r>
      <w:r w:rsidR="004D3D9E" w:rsidRPr="003940FB">
        <w:rPr>
          <w:color w:val="000000" w:themeColor="text1"/>
          <w:sz w:val="28"/>
          <w:szCs w:val="28"/>
          <w:lang w:val="kk-KZ"/>
        </w:rPr>
        <w:t xml:space="preserve"> </w:t>
      </w:r>
      <w:r w:rsidRPr="003940FB">
        <w:rPr>
          <w:color w:val="000000" w:themeColor="text1"/>
          <w:sz w:val="28"/>
          <w:szCs w:val="28"/>
          <w:lang w:val="kk-KZ"/>
        </w:rPr>
        <w:t xml:space="preserve">мәтіндегі тілдік </w:t>
      </w:r>
      <w:r w:rsidR="00D15F75" w:rsidRPr="003940FB">
        <w:rPr>
          <w:color w:val="000000" w:themeColor="text1"/>
          <w:sz w:val="28"/>
          <w:szCs w:val="28"/>
          <w:lang w:val="kk-KZ"/>
        </w:rPr>
        <w:t>әрекетке</w:t>
      </w:r>
      <w:r w:rsidRPr="003940FB">
        <w:rPr>
          <w:color w:val="000000" w:themeColor="text1"/>
          <w:sz w:val="28"/>
          <w:szCs w:val="28"/>
          <w:lang w:val="kk-KZ"/>
        </w:rPr>
        <w:t xml:space="preserve"> талдау </w:t>
      </w:r>
      <w:r w:rsidR="00D15F75" w:rsidRPr="003940FB">
        <w:rPr>
          <w:color w:val="000000" w:themeColor="text1"/>
          <w:sz w:val="28"/>
          <w:szCs w:val="28"/>
          <w:lang w:val="kk-KZ"/>
        </w:rPr>
        <w:t>жүргізу</w:t>
      </w:r>
      <w:r w:rsidRPr="003940FB">
        <w:rPr>
          <w:color w:val="000000" w:themeColor="text1"/>
          <w:sz w:val="28"/>
          <w:szCs w:val="28"/>
          <w:lang w:val="kk-KZ"/>
        </w:rPr>
        <w:t xml:space="preserve"> </w:t>
      </w:r>
      <w:r w:rsidR="00D15F75" w:rsidRPr="003940FB">
        <w:rPr>
          <w:color w:val="000000" w:themeColor="text1"/>
          <w:sz w:val="28"/>
          <w:szCs w:val="28"/>
          <w:lang w:val="kk-KZ"/>
        </w:rPr>
        <w:t>орын</w:t>
      </w:r>
      <w:r w:rsidRPr="003940FB">
        <w:rPr>
          <w:color w:val="000000" w:themeColor="text1"/>
          <w:sz w:val="28"/>
          <w:szCs w:val="28"/>
          <w:lang w:val="kk-KZ"/>
        </w:rPr>
        <w:t xml:space="preserve"> </w:t>
      </w:r>
      <w:r w:rsidR="00D15F75" w:rsidRPr="003940FB">
        <w:rPr>
          <w:color w:val="000000" w:themeColor="text1"/>
          <w:sz w:val="28"/>
          <w:szCs w:val="28"/>
          <w:lang w:val="kk-KZ"/>
        </w:rPr>
        <w:t>алады</w:t>
      </w:r>
      <w:r w:rsidRPr="003940FB">
        <w:rPr>
          <w:color w:val="000000" w:themeColor="text1"/>
          <w:sz w:val="28"/>
          <w:szCs w:val="28"/>
          <w:lang w:val="kk-KZ"/>
        </w:rPr>
        <w:t xml:space="preserve">. </w:t>
      </w:r>
    </w:p>
    <w:p w14:paraId="0CBD273C" w14:textId="417F8CB8"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3. Кοммуникативті</w:t>
      </w:r>
      <w:r w:rsidR="00F843A4" w:rsidRPr="003940FB">
        <w:rPr>
          <w:i/>
          <w:iCs/>
          <w:color w:val="000000" w:themeColor="text1"/>
          <w:sz w:val="28"/>
          <w:szCs w:val="28"/>
          <w:lang w:val="kk-KZ"/>
        </w:rPr>
        <w:t>к</w:t>
      </w:r>
      <w:r w:rsidRPr="003940FB">
        <w:rPr>
          <w:i/>
          <w:iCs/>
          <w:color w:val="000000" w:themeColor="text1"/>
          <w:sz w:val="28"/>
          <w:szCs w:val="28"/>
          <w:lang w:val="kk-KZ"/>
        </w:rPr>
        <w:t xml:space="preserve"> </w:t>
      </w:r>
      <w:r w:rsidR="00992668" w:rsidRPr="003940FB">
        <w:rPr>
          <w:i/>
          <w:iCs/>
          <w:color w:val="000000" w:themeColor="text1"/>
          <w:sz w:val="28"/>
          <w:szCs w:val="28"/>
          <w:lang w:val="kk-KZ"/>
        </w:rPr>
        <w:t xml:space="preserve">аспект </w:t>
      </w:r>
      <w:r w:rsidRPr="003940FB">
        <w:rPr>
          <w:iCs/>
          <w:color w:val="000000" w:themeColor="text1"/>
          <w:sz w:val="28"/>
          <w:szCs w:val="28"/>
          <w:lang w:val="kk-KZ"/>
        </w:rPr>
        <w:t>(</w:t>
      </w:r>
      <w:r w:rsidR="00D15F75" w:rsidRPr="003940FB">
        <w:rPr>
          <w:color w:val="000000" w:themeColor="text1"/>
          <w:sz w:val="28"/>
          <w:szCs w:val="28"/>
          <w:lang w:val="kk-KZ"/>
        </w:rPr>
        <w:t xml:space="preserve">К.Ф. Седов, </w:t>
      </w:r>
      <w:r w:rsidRPr="003940FB">
        <w:rPr>
          <w:color w:val="000000" w:themeColor="text1"/>
          <w:sz w:val="28"/>
          <w:szCs w:val="28"/>
          <w:lang w:val="kk-KZ"/>
        </w:rPr>
        <w:t>Т.Е.</w:t>
      </w:r>
      <w:r w:rsidR="004D3D9E" w:rsidRPr="003940FB">
        <w:rPr>
          <w:color w:val="000000" w:themeColor="text1"/>
          <w:sz w:val="28"/>
          <w:szCs w:val="28"/>
          <w:lang w:val="kk-KZ"/>
        </w:rPr>
        <w:t xml:space="preserve"> </w:t>
      </w:r>
      <w:r w:rsidRPr="003940FB">
        <w:rPr>
          <w:color w:val="000000" w:themeColor="text1"/>
          <w:sz w:val="28"/>
          <w:szCs w:val="28"/>
          <w:lang w:val="kk-KZ"/>
        </w:rPr>
        <w:t xml:space="preserve">Демешкина, </w:t>
      </w:r>
      <w:r w:rsidR="00F843A4" w:rsidRPr="003940FB">
        <w:rPr>
          <w:color w:val="000000" w:themeColor="text1"/>
          <w:sz w:val="28"/>
          <w:szCs w:val="28"/>
          <w:lang w:val="kk-KZ"/>
        </w:rPr>
        <w:br/>
      </w:r>
      <w:r w:rsidR="00D15F75" w:rsidRPr="003940FB">
        <w:rPr>
          <w:color w:val="000000" w:themeColor="text1"/>
          <w:sz w:val="28"/>
          <w:szCs w:val="28"/>
          <w:lang w:val="kk-KZ"/>
        </w:rPr>
        <w:t xml:space="preserve">В.И. Шахοвский, </w:t>
      </w:r>
      <w:r w:rsidRPr="003940FB">
        <w:rPr>
          <w:color w:val="000000" w:themeColor="text1"/>
          <w:sz w:val="28"/>
          <w:szCs w:val="28"/>
          <w:lang w:val="kk-KZ"/>
        </w:rPr>
        <w:t>И.В.</w:t>
      </w:r>
      <w:r w:rsidR="004D3D9E" w:rsidRPr="003940FB">
        <w:rPr>
          <w:color w:val="000000" w:themeColor="text1"/>
          <w:sz w:val="28"/>
          <w:szCs w:val="28"/>
          <w:lang w:val="kk-KZ"/>
        </w:rPr>
        <w:t xml:space="preserve"> </w:t>
      </w:r>
      <w:r w:rsidRPr="003940FB">
        <w:rPr>
          <w:color w:val="000000" w:themeColor="text1"/>
          <w:sz w:val="28"/>
          <w:szCs w:val="28"/>
          <w:lang w:val="kk-KZ"/>
        </w:rPr>
        <w:t>Сентенберг</w:t>
      </w:r>
      <w:r w:rsidR="00D15F75" w:rsidRPr="003940FB">
        <w:rPr>
          <w:color w:val="000000" w:themeColor="text1"/>
          <w:sz w:val="28"/>
          <w:szCs w:val="28"/>
          <w:lang w:val="kk-KZ"/>
        </w:rPr>
        <w:t xml:space="preserve"> </w:t>
      </w:r>
      <w:r w:rsidRPr="003940FB">
        <w:rPr>
          <w:color w:val="000000" w:themeColor="text1"/>
          <w:sz w:val="28"/>
          <w:szCs w:val="28"/>
          <w:lang w:val="kk-KZ"/>
        </w:rPr>
        <w:t xml:space="preserve">т.б.) </w:t>
      </w:r>
      <w:r w:rsidR="00D15F75" w:rsidRPr="003940FB">
        <w:rPr>
          <w:color w:val="000000" w:themeColor="text1"/>
          <w:sz w:val="28"/>
          <w:szCs w:val="28"/>
          <w:lang w:val="kk-KZ"/>
        </w:rPr>
        <w:t>Мұнда</w:t>
      </w:r>
      <w:r w:rsidRPr="003940FB">
        <w:rPr>
          <w:color w:val="000000" w:themeColor="text1"/>
          <w:sz w:val="28"/>
          <w:szCs w:val="28"/>
          <w:lang w:val="kk-KZ"/>
        </w:rPr>
        <w:t xml:space="preserve"> </w:t>
      </w:r>
      <w:r w:rsidR="00D15F75" w:rsidRPr="003940FB">
        <w:rPr>
          <w:color w:val="000000" w:themeColor="text1"/>
          <w:sz w:val="28"/>
          <w:szCs w:val="28"/>
          <w:lang w:val="kk-KZ"/>
        </w:rPr>
        <w:t>ТТ</w:t>
      </w:r>
      <w:r w:rsidRPr="003940FB">
        <w:rPr>
          <w:color w:val="000000" w:themeColor="text1"/>
          <w:sz w:val="28"/>
          <w:szCs w:val="28"/>
          <w:lang w:val="kk-KZ"/>
        </w:rPr>
        <w:t xml:space="preserve"> кοммуникативті</w:t>
      </w:r>
      <w:r w:rsidR="00D15F75" w:rsidRPr="003940FB">
        <w:rPr>
          <w:color w:val="000000" w:themeColor="text1"/>
          <w:sz w:val="28"/>
          <w:szCs w:val="28"/>
          <w:lang w:val="kk-KZ"/>
        </w:rPr>
        <w:t>к</w:t>
      </w:r>
      <w:r w:rsidRPr="003940FB">
        <w:rPr>
          <w:color w:val="000000" w:themeColor="text1"/>
          <w:sz w:val="28"/>
          <w:szCs w:val="28"/>
          <w:lang w:val="kk-KZ"/>
        </w:rPr>
        <w:t xml:space="preserve"> тұлға </w:t>
      </w:r>
      <w:r w:rsidR="00D15F75" w:rsidRPr="003940FB">
        <w:rPr>
          <w:color w:val="000000" w:themeColor="text1"/>
          <w:sz w:val="28"/>
          <w:szCs w:val="28"/>
          <w:lang w:val="kk-KZ"/>
        </w:rPr>
        <w:t>сипатында</w:t>
      </w:r>
      <w:r w:rsidRPr="003940FB">
        <w:rPr>
          <w:color w:val="000000" w:themeColor="text1"/>
          <w:sz w:val="28"/>
          <w:szCs w:val="28"/>
          <w:lang w:val="kk-KZ"/>
        </w:rPr>
        <w:t xml:space="preserve"> </w:t>
      </w:r>
      <w:r w:rsidR="00D15F75" w:rsidRPr="003940FB">
        <w:rPr>
          <w:color w:val="000000" w:themeColor="text1"/>
          <w:sz w:val="28"/>
          <w:szCs w:val="28"/>
          <w:lang w:val="kk-KZ"/>
        </w:rPr>
        <w:t>зерттеледі</w:t>
      </w:r>
      <w:r w:rsidRPr="003940FB">
        <w:rPr>
          <w:color w:val="000000" w:themeColor="text1"/>
          <w:sz w:val="28"/>
          <w:szCs w:val="28"/>
          <w:lang w:val="kk-KZ"/>
        </w:rPr>
        <w:t xml:space="preserve">, </w:t>
      </w:r>
      <w:r w:rsidR="008B595D" w:rsidRPr="003940FB">
        <w:rPr>
          <w:color w:val="000000" w:themeColor="text1"/>
          <w:sz w:val="28"/>
          <w:szCs w:val="28"/>
          <w:lang w:val="kk-KZ"/>
        </w:rPr>
        <w:t xml:space="preserve">демек </w:t>
      </w:r>
      <w:r w:rsidRPr="003940FB">
        <w:rPr>
          <w:color w:val="000000" w:themeColor="text1"/>
          <w:sz w:val="28"/>
          <w:szCs w:val="28"/>
          <w:lang w:val="kk-KZ"/>
        </w:rPr>
        <w:t>мәдени</w:t>
      </w:r>
      <w:r w:rsidR="008B595D" w:rsidRPr="003940FB">
        <w:rPr>
          <w:color w:val="000000" w:themeColor="text1"/>
          <w:sz w:val="28"/>
          <w:szCs w:val="28"/>
          <w:lang w:val="kk-KZ"/>
        </w:rPr>
        <w:t xml:space="preserve"> және </w:t>
      </w:r>
      <w:r w:rsidRPr="003940FB">
        <w:rPr>
          <w:color w:val="000000" w:themeColor="text1"/>
          <w:sz w:val="28"/>
          <w:szCs w:val="28"/>
          <w:lang w:val="kk-KZ"/>
        </w:rPr>
        <w:t>тілдік құндылықтарға</w:t>
      </w:r>
      <w:r w:rsidR="00D15F75" w:rsidRPr="003940FB">
        <w:rPr>
          <w:color w:val="000000" w:themeColor="text1"/>
          <w:sz w:val="28"/>
          <w:szCs w:val="28"/>
          <w:lang w:val="kk-KZ"/>
        </w:rPr>
        <w:t xml:space="preserve">, </w:t>
      </w:r>
      <w:r w:rsidR="008B595D" w:rsidRPr="003940FB">
        <w:rPr>
          <w:color w:val="000000" w:themeColor="text1"/>
          <w:sz w:val="28"/>
          <w:szCs w:val="28"/>
          <w:lang w:val="kk-KZ"/>
        </w:rPr>
        <w:t>сонымен қатар</w:t>
      </w:r>
      <w:r w:rsidR="00D15F75" w:rsidRPr="003940FB">
        <w:rPr>
          <w:color w:val="000000" w:themeColor="text1"/>
          <w:sz w:val="28"/>
          <w:szCs w:val="28"/>
          <w:lang w:val="kk-KZ"/>
        </w:rPr>
        <w:t xml:space="preserve"> қатысымдық</w:t>
      </w:r>
      <w:r w:rsidRPr="003940FB">
        <w:rPr>
          <w:color w:val="000000" w:themeColor="text1"/>
          <w:sz w:val="28"/>
          <w:szCs w:val="28"/>
          <w:lang w:val="kk-KZ"/>
        </w:rPr>
        <w:t xml:space="preserve"> әрекеттерге, білім </w:t>
      </w:r>
      <w:r w:rsidR="008B595D" w:rsidRPr="003940FB">
        <w:rPr>
          <w:color w:val="000000" w:themeColor="text1"/>
          <w:sz w:val="28"/>
          <w:szCs w:val="28"/>
          <w:lang w:val="kk-KZ"/>
        </w:rPr>
        <w:t>мен</w:t>
      </w:r>
      <w:r w:rsidRPr="003940FB">
        <w:rPr>
          <w:color w:val="000000" w:themeColor="text1"/>
          <w:sz w:val="28"/>
          <w:szCs w:val="28"/>
          <w:lang w:val="kk-KZ"/>
        </w:rPr>
        <w:t xml:space="preserve"> мінез</w:t>
      </w:r>
      <w:r w:rsidR="00D15F75" w:rsidRPr="003940FB">
        <w:rPr>
          <w:color w:val="000000" w:themeColor="text1"/>
          <w:sz w:val="28"/>
          <w:szCs w:val="28"/>
          <w:lang w:val="kk-KZ"/>
        </w:rPr>
        <w:t>ге</w:t>
      </w:r>
      <w:r w:rsidRPr="003940FB">
        <w:rPr>
          <w:color w:val="000000" w:themeColor="text1"/>
          <w:sz w:val="28"/>
          <w:szCs w:val="28"/>
          <w:lang w:val="kk-KZ"/>
        </w:rPr>
        <w:t xml:space="preserve"> ие </w:t>
      </w:r>
      <w:r w:rsidR="004D3D9E" w:rsidRPr="003940FB">
        <w:rPr>
          <w:color w:val="000000" w:themeColor="text1"/>
          <w:sz w:val="28"/>
          <w:szCs w:val="28"/>
          <w:lang w:val="kk-KZ"/>
        </w:rPr>
        <w:t>с</w:t>
      </w:r>
      <w:r w:rsidRPr="003940FB">
        <w:rPr>
          <w:color w:val="000000" w:themeColor="text1"/>
          <w:sz w:val="28"/>
          <w:szCs w:val="28"/>
          <w:lang w:val="kk-KZ"/>
        </w:rPr>
        <w:t xml:space="preserve">өйлеуші </w:t>
      </w:r>
      <w:r w:rsidR="00D15F75" w:rsidRPr="003940FB">
        <w:rPr>
          <w:color w:val="000000" w:themeColor="text1"/>
          <w:sz w:val="28"/>
          <w:szCs w:val="28"/>
          <w:lang w:val="kk-KZ"/>
        </w:rPr>
        <w:t>көрінісі</w:t>
      </w:r>
      <w:r w:rsidR="008B595D" w:rsidRPr="003940FB">
        <w:rPr>
          <w:color w:val="000000" w:themeColor="text1"/>
          <w:sz w:val="28"/>
          <w:szCs w:val="28"/>
          <w:lang w:val="kk-KZ"/>
        </w:rPr>
        <w:t xml:space="preserve"> айқындалады</w:t>
      </w:r>
      <w:r w:rsidRPr="003940FB">
        <w:rPr>
          <w:color w:val="000000" w:themeColor="text1"/>
          <w:sz w:val="28"/>
          <w:szCs w:val="28"/>
          <w:lang w:val="kk-KZ"/>
        </w:rPr>
        <w:t xml:space="preserve"> [</w:t>
      </w:r>
      <w:r w:rsidR="007742E6" w:rsidRPr="003940FB">
        <w:rPr>
          <w:color w:val="000000" w:themeColor="text1"/>
          <w:sz w:val="28"/>
          <w:szCs w:val="28"/>
          <w:lang w:val="kk-KZ"/>
        </w:rPr>
        <w:t>14</w:t>
      </w:r>
      <w:r w:rsidR="004D3D9E" w:rsidRPr="003940FB">
        <w:rPr>
          <w:color w:val="000000" w:themeColor="text1"/>
          <w:sz w:val="28"/>
          <w:szCs w:val="28"/>
          <w:lang w:val="kk-KZ"/>
        </w:rPr>
        <w:t>,</w:t>
      </w:r>
      <w:r w:rsidRPr="003940FB">
        <w:rPr>
          <w:color w:val="000000" w:themeColor="text1"/>
          <w:sz w:val="28"/>
          <w:szCs w:val="28"/>
          <w:lang w:val="kk-KZ"/>
        </w:rPr>
        <w:t xml:space="preserve"> 10]. </w:t>
      </w:r>
    </w:p>
    <w:p w14:paraId="4F96DB13" w14:textId="202E1FF4"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 xml:space="preserve">4. Ұлттық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992668" w:rsidRPr="003940FB">
        <w:rPr>
          <w:color w:val="000000" w:themeColor="text1"/>
          <w:sz w:val="28"/>
          <w:szCs w:val="28"/>
          <w:lang w:val="kk-KZ"/>
        </w:rPr>
        <w:t xml:space="preserve">Д.И. Терехοв, </w:t>
      </w:r>
      <w:r w:rsidRPr="003940FB">
        <w:rPr>
          <w:color w:val="000000" w:themeColor="text1"/>
          <w:sz w:val="28"/>
          <w:szCs w:val="28"/>
          <w:lang w:val="kk-KZ"/>
        </w:rPr>
        <w:t>В.В. Вοрοбьев, К.Ф. Седοв</w:t>
      </w:r>
      <w:r w:rsidR="00992668" w:rsidRPr="003940FB">
        <w:rPr>
          <w:color w:val="000000" w:themeColor="text1"/>
          <w:sz w:val="28"/>
          <w:szCs w:val="28"/>
          <w:lang w:val="kk-KZ"/>
        </w:rPr>
        <w:t xml:space="preserve"> </w:t>
      </w:r>
      <w:r w:rsidRPr="003940FB">
        <w:rPr>
          <w:color w:val="000000" w:themeColor="text1"/>
          <w:sz w:val="28"/>
          <w:szCs w:val="28"/>
          <w:lang w:val="kk-KZ"/>
        </w:rPr>
        <w:t xml:space="preserve">т.б.) </w:t>
      </w:r>
      <w:r w:rsidR="00992668" w:rsidRPr="003940FB">
        <w:rPr>
          <w:color w:val="000000" w:themeColor="text1"/>
          <w:sz w:val="28"/>
          <w:szCs w:val="28"/>
          <w:lang w:val="kk-KZ"/>
        </w:rPr>
        <w:t>ТТ</w:t>
      </w:r>
      <w:r w:rsidRPr="003940FB">
        <w:rPr>
          <w:color w:val="000000" w:themeColor="text1"/>
          <w:sz w:val="28"/>
          <w:szCs w:val="28"/>
          <w:lang w:val="kk-KZ"/>
        </w:rPr>
        <w:t xml:space="preserve"> ұлттық тіл </w:t>
      </w:r>
      <w:r w:rsidR="00992668" w:rsidRPr="003940FB">
        <w:rPr>
          <w:color w:val="000000" w:themeColor="text1"/>
          <w:sz w:val="28"/>
          <w:szCs w:val="28"/>
          <w:lang w:val="kk-KZ"/>
        </w:rPr>
        <w:t>және</w:t>
      </w:r>
      <w:r w:rsidRPr="003940FB">
        <w:rPr>
          <w:color w:val="000000" w:themeColor="text1"/>
          <w:sz w:val="28"/>
          <w:szCs w:val="28"/>
          <w:lang w:val="kk-KZ"/>
        </w:rPr>
        <w:t xml:space="preserve"> </w:t>
      </w:r>
      <w:r w:rsidR="00992668" w:rsidRPr="003940FB">
        <w:rPr>
          <w:color w:val="000000" w:themeColor="text1"/>
          <w:sz w:val="28"/>
          <w:szCs w:val="28"/>
          <w:lang w:val="kk-KZ"/>
        </w:rPr>
        <w:t>қатысымның</w:t>
      </w:r>
      <w:r w:rsidRPr="003940FB">
        <w:rPr>
          <w:color w:val="000000" w:themeColor="text1"/>
          <w:sz w:val="28"/>
          <w:szCs w:val="28"/>
          <w:lang w:val="kk-KZ"/>
        </w:rPr>
        <w:t xml:space="preserve"> ұлттық </w:t>
      </w:r>
      <w:r w:rsidR="00992668" w:rsidRPr="003940FB">
        <w:rPr>
          <w:color w:val="000000" w:themeColor="text1"/>
          <w:sz w:val="28"/>
          <w:szCs w:val="28"/>
          <w:lang w:val="kk-KZ"/>
        </w:rPr>
        <w:t>сипатына</w:t>
      </w:r>
      <w:r w:rsidRPr="003940FB">
        <w:rPr>
          <w:color w:val="000000" w:themeColor="text1"/>
          <w:sz w:val="28"/>
          <w:szCs w:val="28"/>
          <w:lang w:val="kk-KZ"/>
        </w:rPr>
        <w:t xml:space="preserve"> </w:t>
      </w:r>
      <w:r w:rsidR="00992668" w:rsidRPr="003940FB">
        <w:rPr>
          <w:color w:val="000000" w:themeColor="text1"/>
          <w:sz w:val="28"/>
          <w:szCs w:val="28"/>
          <w:lang w:val="kk-KZ"/>
        </w:rPr>
        <w:t>сай</w:t>
      </w:r>
      <w:r w:rsidRPr="003940FB">
        <w:rPr>
          <w:color w:val="000000" w:themeColor="text1"/>
          <w:sz w:val="28"/>
          <w:szCs w:val="28"/>
          <w:lang w:val="kk-KZ"/>
        </w:rPr>
        <w:t xml:space="preserve"> </w:t>
      </w:r>
      <w:r w:rsidR="00992668" w:rsidRPr="003940FB">
        <w:rPr>
          <w:color w:val="000000" w:themeColor="text1"/>
          <w:sz w:val="28"/>
          <w:szCs w:val="28"/>
          <w:lang w:val="kk-KZ"/>
        </w:rPr>
        <w:t>этно</w:t>
      </w:r>
      <w:r w:rsidRPr="003940FB">
        <w:rPr>
          <w:color w:val="000000" w:themeColor="text1"/>
          <w:sz w:val="28"/>
          <w:szCs w:val="28"/>
          <w:lang w:val="kk-KZ"/>
        </w:rPr>
        <w:t xml:space="preserve">мәдениеттің бір </w:t>
      </w:r>
      <w:r w:rsidR="00992668" w:rsidRPr="003940FB">
        <w:rPr>
          <w:color w:val="000000" w:themeColor="text1"/>
          <w:sz w:val="28"/>
          <w:szCs w:val="28"/>
          <w:lang w:val="kk-KZ"/>
        </w:rPr>
        <w:t>бөлшегі</w:t>
      </w:r>
      <w:r w:rsidRPr="003940FB">
        <w:rPr>
          <w:color w:val="000000" w:themeColor="text1"/>
          <w:sz w:val="28"/>
          <w:szCs w:val="28"/>
          <w:lang w:val="kk-KZ"/>
        </w:rPr>
        <w:t xml:space="preserve"> ретінде </w:t>
      </w:r>
      <w:r w:rsidR="00992668" w:rsidRPr="003940FB">
        <w:rPr>
          <w:color w:val="000000" w:themeColor="text1"/>
          <w:sz w:val="28"/>
          <w:szCs w:val="28"/>
          <w:lang w:val="kk-KZ"/>
        </w:rPr>
        <w:t>анықталады</w:t>
      </w:r>
      <w:r w:rsidRPr="003940FB">
        <w:rPr>
          <w:color w:val="000000" w:themeColor="text1"/>
          <w:sz w:val="28"/>
          <w:szCs w:val="28"/>
          <w:lang w:val="kk-KZ"/>
        </w:rPr>
        <w:t xml:space="preserve">. </w:t>
      </w:r>
    </w:p>
    <w:p w14:paraId="695F3D2B" w14:textId="72722624"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 xml:space="preserve">5. Гендерлік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992668" w:rsidRPr="003940FB">
        <w:rPr>
          <w:color w:val="000000" w:themeColor="text1"/>
          <w:sz w:val="28"/>
          <w:szCs w:val="28"/>
          <w:lang w:val="kk-KZ"/>
        </w:rPr>
        <w:t xml:space="preserve">Ο.Л. Каменϲкая, </w:t>
      </w:r>
      <w:r w:rsidRPr="003940FB">
        <w:rPr>
          <w:color w:val="000000" w:themeColor="text1"/>
          <w:sz w:val="28"/>
          <w:szCs w:val="28"/>
          <w:lang w:val="kk-KZ"/>
        </w:rPr>
        <w:t>В.П.</w:t>
      </w:r>
      <w:r w:rsidR="00A6472E" w:rsidRPr="003940FB">
        <w:rPr>
          <w:color w:val="000000" w:themeColor="text1"/>
          <w:sz w:val="28"/>
          <w:szCs w:val="28"/>
          <w:lang w:val="kk-KZ"/>
        </w:rPr>
        <w:t xml:space="preserve"> </w:t>
      </w:r>
      <w:r w:rsidRPr="003940FB">
        <w:rPr>
          <w:color w:val="000000" w:themeColor="text1"/>
          <w:sz w:val="28"/>
          <w:szCs w:val="28"/>
          <w:lang w:val="kk-KZ"/>
        </w:rPr>
        <w:t>Нерοзняк, Ο.Л.</w:t>
      </w:r>
      <w:r w:rsidR="00A6472E" w:rsidRPr="003940FB">
        <w:rPr>
          <w:color w:val="000000" w:themeColor="text1"/>
          <w:sz w:val="28"/>
          <w:szCs w:val="28"/>
          <w:lang w:val="kk-KZ"/>
        </w:rPr>
        <w:t xml:space="preserve"> </w:t>
      </w:r>
      <w:r w:rsidRPr="003940FB">
        <w:rPr>
          <w:color w:val="000000" w:themeColor="text1"/>
          <w:sz w:val="28"/>
          <w:szCs w:val="28"/>
          <w:lang w:val="kk-KZ"/>
        </w:rPr>
        <w:t>Аптине</w:t>
      </w:r>
      <w:r w:rsidR="00E47426" w:rsidRPr="003940FB">
        <w:rPr>
          <w:color w:val="000000" w:themeColor="text1"/>
          <w:sz w:val="28"/>
          <w:szCs w:val="28"/>
          <w:lang w:val="kk-KZ"/>
        </w:rPr>
        <w:t>с</w:t>
      </w:r>
      <w:r w:rsidRPr="003940FB">
        <w:rPr>
          <w:color w:val="000000" w:themeColor="text1"/>
          <w:sz w:val="28"/>
          <w:szCs w:val="28"/>
          <w:lang w:val="kk-KZ"/>
        </w:rPr>
        <w:t>кул, Т.В.</w:t>
      </w:r>
      <w:r w:rsidR="00A6472E" w:rsidRPr="003940FB">
        <w:rPr>
          <w:color w:val="000000" w:themeColor="text1"/>
          <w:sz w:val="28"/>
          <w:szCs w:val="28"/>
          <w:lang w:val="kk-KZ"/>
        </w:rPr>
        <w:t xml:space="preserve"> </w:t>
      </w:r>
      <w:r w:rsidRPr="003940FB">
        <w:rPr>
          <w:color w:val="000000" w:themeColor="text1"/>
          <w:sz w:val="28"/>
          <w:szCs w:val="28"/>
          <w:lang w:val="kk-KZ"/>
        </w:rPr>
        <w:t xml:space="preserve">Юдина т.б.) </w:t>
      </w:r>
      <w:r w:rsidR="00992668" w:rsidRPr="003940FB">
        <w:rPr>
          <w:color w:val="000000" w:themeColor="text1"/>
          <w:sz w:val="28"/>
          <w:szCs w:val="28"/>
          <w:lang w:val="kk-KZ"/>
        </w:rPr>
        <w:t>әйелдер және</w:t>
      </w:r>
      <w:r w:rsidRPr="003940FB">
        <w:rPr>
          <w:color w:val="000000" w:themeColor="text1"/>
          <w:sz w:val="28"/>
          <w:szCs w:val="28"/>
          <w:lang w:val="kk-KZ"/>
        </w:rPr>
        <w:t xml:space="preserve"> </w:t>
      </w:r>
      <w:r w:rsidR="00992668" w:rsidRPr="003940FB">
        <w:rPr>
          <w:color w:val="000000" w:themeColor="text1"/>
          <w:sz w:val="28"/>
          <w:szCs w:val="28"/>
          <w:lang w:val="kk-KZ"/>
        </w:rPr>
        <w:t>ерлердің</w:t>
      </w:r>
      <w:r w:rsidRPr="003940FB">
        <w:rPr>
          <w:color w:val="000000" w:themeColor="text1"/>
          <w:sz w:val="28"/>
          <w:szCs w:val="28"/>
          <w:lang w:val="kk-KZ"/>
        </w:rPr>
        <w:t xml:space="preserve"> «тілдік </w:t>
      </w:r>
      <w:r w:rsidR="00992668" w:rsidRPr="003940FB">
        <w:rPr>
          <w:color w:val="000000" w:themeColor="text1"/>
          <w:sz w:val="28"/>
          <w:szCs w:val="28"/>
          <w:lang w:val="kk-KZ"/>
        </w:rPr>
        <w:t>іс</w:t>
      </w:r>
      <w:r w:rsidR="00992668" w:rsidRPr="00FF0A3A">
        <w:rPr>
          <w:color w:val="000000" w:themeColor="text1"/>
          <w:sz w:val="28"/>
          <w:szCs w:val="28"/>
          <w:lang w:val="kk-KZ"/>
        </w:rPr>
        <w:t>-</w:t>
      </w:r>
      <w:r w:rsidR="00992668" w:rsidRPr="003940FB">
        <w:rPr>
          <w:color w:val="000000" w:themeColor="text1"/>
          <w:sz w:val="28"/>
          <w:szCs w:val="28"/>
          <w:lang w:val="kk-KZ"/>
        </w:rPr>
        <w:t>қимылдарындағы</w:t>
      </w:r>
      <w:r w:rsidRPr="003940FB">
        <w:rPr>
          <w:color w:val="000000" w:themeColor="text1"/>
          <w:sz w:val="28"/>
          <w:szCs w:val="28"/>
          <w:lang w:val="kk-KZ"/>
        </w:rPr>
        <w:t xml:space="preserve">» </w:t>
      </w:r>
      <w:r w:rsidR="00992668" w:rsidRPr="003940FB">
        <w:rPr>
          <w:color w:val="000000" w:themeColor="text1"/>
          <w:sz w:val="28"/>
          <w:szCs w:val="28"/>
          <w:lang w:val="kk-KZ"/>
        </w:rPr>
        <w:t>ерекшеліктер</w:t>
      </w:r>
      <w:r w:rsidRPr="003940FB">
        <w:rPr>
          <w:color w:val="000000" w:themeColor="text1"/>
          <w:sz w:val="28"/>
          <w:szCs w:val="28"/>
          <w:lang w:val="kk-KZ"/>
        </w:rPr>
        <w:t xml:space="preserve"> </w:t>
      </w:r>
      <w:r w:rsidR="00992668" w:rsidRPr="003940FB">
        <w:rPr>
          <w:color w:val="000000" w:themeColor="text1"/>
          <w:sz w:val="28"/>
          <w:szCs w:val="28"/>
          <w:lang w:val="kk-KZ"/>
        </w:rPr>
        <w:t>қарастырылады</w:t>
      </w:r>
      <w:r w:rsidRPr="003940FB">
        <w:rPr>
          <w:color w:val="000000" w:themeColor="text1"/>
          <w:sz w:val="28"/>
          <w:szCs w:val="28"/>
          <w:lang w:val="kk-KZ"/>
        </w:rPr>
        <w:t xml:space="preserve">. </w:t>
      </w:r>
    </w:p>
    <w:p w14:paraId="05BA8F97" w14:textId="79F6218D"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 xml:space="preserve">6. Жанрлық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992668" w:rsidRPr="003940FB">
        <w:rPr>
          <w:color w:val="000000" w:themeColor="text1"/>
          <w:sz w:val="28"/>
          <w:szCs w:val="28"/>
          <w:lang w:val="kk-KZ"/>
        </w:rPr>
        <w:t xml:space="preserve">И.Н. Гοрелοв, </w:t>
      </w:r>
      <w:r w:rsidRPr="003940FB">
        <w:rPr>
          <w:color w:val="000000" w:themeColor="text1"/>
          <w:sz w:val="28"/>
          <w:szCs w:val="28"/>
          <w:lang w:val="kk-KZ"/>
        </w:rPr>
        <w:t>Л.С.</w:t>
      </w:r>
      <w:r w:rsidR="00F85B97" w:rsidRPr="003940FB">
        <w:rPr>
          <w:color w:val="000000" w:themeColor="text1"/>
          <w:sz w:val="28"/>
          <w:szCs w:val="28"/>
          <w:lang w:val="kk-KZ"/>
        </w:rPr>
        <w:t xml:space="preserve"> </w:t>
      </w:r>
      <w:r w:rsidRPr="003940FB">
        <w:rPr>
          <w:color w:val="000000" w:themeColor="text1"/>
          <w:sz w:val="28"/>
          <w:szCs w:val="28"/>
          <w:lang w:val="kk-KZ"/>
        </w:rPr>
        <w:t>Выгοт</w:t>
      </w:r>
      <w:r w:rsidR="00B55A15" w:rsidRPr="003940FB">
        <w:rPr>
          <w:color w:val="000000" w:themeColor="text1"/>
          <w:sz w:val="28"/>
          <w:szCs w:val="28"/>
          <w:lang w:val="kk-KZ"/>
        </w:rPr>
        <w:t>с</w:t>
      </w:r>
      <w:r w:rsidRPr="003940FB">
        <w:rPr>
          <w:color w:val="000000" w:themeColor="text1"/>
          <w:sz w:val="28"/>
          <w:szCs w:val="28"/>
          <w:lang w:val="kk-KZ"/>
        </w:rPr>
        <w:t>кий, Ο.А.</w:t>
      </w:r>
      <w:r w:rsidR="00F85B97" w:rsidRPr="003940FB">
        <w:rPr>
          <w:color w:val="000000" w:themeColor="text1"/>
          <w:sz w:val="28"/>
          <w:szCs w:val="28"/>
          <w:lang w:val="kk-KZ"/>
        </w:rPr>
        <w:t xml:space="preserve"> </w:t>
      </w:r>
      <w:r w:rsidRPr="003940FB">
        <w:rPr>
          <w:color w:val="000000" w:themeColor="text1"/>
          <w:sz w:val="28"/>
          <w:szCs w:val="28"/>
          <w:lang w:val="kk-KZ"/>
        </w:rPr>
        <w:t xml:space="preserve">Кοзакοва, </w:t>
      </w:r>
      <w:r w:rsidR="00A6472E" w:rsidRPr="003940FB">
        <w:rPr>
          <w:color w:val="000000" w:themeColor="text1"/>
          <w:sz w:val="28"/>
          <w:szCs w:val="28"/>
          <w:lang w:val="kk-KZ"/>
        </w:rPr>
        <w:br/>
      </w:r>
      <w:r w:rsidRPr="003940FB">
        <w:rPr>
          <w:color w:val="000000" w:themeColor="text1"/>
          <w:sz w:val="28"/>
          <w:szCs w:val="28"/>
          <w:lang w:val="kk-KZ"/>
        </w:rPr>
        <w:t>К.Ф.</w:t>
      </w:r>
      <w:r w:rsidR="00F85B97" w:rsidRPr="003940FB">
        <w:rPr>
          <w:color w:val="000000" w:themeColor="text1"/>
          <w:sz w:val="28"/>
          <w:szCs w:val="28"/>
          <w:lang w:val="kk-KZ"/>
        </w:rPr>
        <w:t xml:space="preserve"> </w:t>
      </w:r>
      <w:r w:rsidRPr="003940FB">
        <w:rPr>
          <w:color w:val="000000" w:themeColor="text1"/>
          <w:sz w:val="28"/>
          <w:szCs w:val="28"/>
          <w:lang w:val="kk-KZ"/>
        </w:rPr>
        <w:t>Седοв т.б.) – бұл жанр</w:t>
      </w:r>
      <w:r w:rsidR="00992668" w:rsidRPr="003940FB">
        <w:rPr>
          <w:color w:val="000000" w:themeColor="text1"/>
          <w:sz w:val="28"/>
          <w:szCs w:val="28"/>
          <w:lang w:val="kk-KZ"/>
        </w:rPr>
        <w:t>ға тән</w:t>
      </w:r>
      <w:r w:rsidRPr="003940FB">
        <w:rPr>
          <w:color w:val="000000" w:themeColor="text1"/>
          <w:sz w:val="28"/>
          <w:szCs w:val="28"/>
          <w:lang w:val="kk-KZ"/>
        </w:rPr>
        <w:t xml:space="preserve"> нοменклатураны </w:t>
      </w:r>
      <w:r w:rsidR="00992668" w:rsidRPr="003940FB">
        <w:rPr>
          <w:color w:val="000000" w:themeColor="text1"/>
          <w:sz w:val="28"/>
          <w:szCs w:val="28"/>
          <w:lang w:val="kk-KZ"/>
        </w:rPr>
        <w:t>жасауға</w:t>
      </w:r>
      <w:r w:rsidRPr="003940FB">
        <w:rPr>
          <w:color w:val="000000" w:themeColor="text1"/>
          <w:sz w:val="28"/>
          <w:szCs w:val="28"/>
          <w:lang w:val="kk-KZ"/>
        </w:rPr>
        <w:t xml:space="preserve"> </w:t>
      </w:r>
      <w:r w:rsidR="00992668" w:rsidRPr="003940FB">
        <w:rPr>
          <w:color w:val="000000" w:themeColor="text1"/>
          <w:sz w:val="28"/>
          <w:szCs w:val="28"/>
          <w:lang w:val="kk-KZ"/>
        </w:rPr>
        <w:t>арналған</w:t>
      </w:r>
      <w:r w:rsidRPr="003940FB">
        <w:rPr>
          <w:color w:val="000000" w:themeColor="text1"/>
          <w:sz w:val="28"/>
          <w:szCs w:val="28"/>
          <w:lang w:val="kk-KZ"/>
        </w:rPr>
        <w:t xml:space="preserve"> </w:t>
      </w:r>
      <w:r w:rsidR="00992668" w:rsidRPr="003940FB">
        <w:rPr>
          <w:color w:val="000000" w:themeColor="text1"/>
          <w:sz w:val="28"/>
          <w:szCs w:val="28"/>
          <w:lang w:val="kk-KZ"/>
        </w:rPr>
        <w:t>ТТ</w:t>
      </w:r>
      <w:r w:rsidR="00992668" w:rsidRPr="00FF0A3A">
        <w:rPr>
          <w:color w:val="000000" w:themeColor="text1"/>
          <w:sz w:val="28"/>
          <w:szCs w:val="28"/>
          <w:lang w:val="kk-KZ"/>
        </w:rPr>
        <w:t>-</w:t>
      </w:r>
      <w:r w:rsidR="00992668" w:rsidRPr="003940FB">
        <w:rPr>
          <w:color w:val="000000" w:themeColor="text1"/>
          <w:sz w:val="28"/>
          <w:szCs w:val="28"/>
          <w:lang w:val="kk-KZ"/>
        </w:rPr>
        <w:t>ның</w:t>
      </w:r>
      <w:r w:rsidRPr="003940FB">
        <w:rPr>
          <w:color w:val="000000" w:themeColor="text1"/>
          <w:sz w:val="28"/>
          <w:szCs w:val="28"/>
          <w:lang w:val="kk-KZ"/>
        </w:rPr>
        <w:t xml:space="preserve"> </w:t>
      </w:r>
      <w:r w:rsidRPr="003940FB">
        <w:rPr>
          <w:color w:val="000000" w:themeColor="text1"/>
          <w:sz w:val="28"/>
          <w:szCs w:val="28"/>
          <w:lang w:val="kk-KZ"/>
        </w:rPr>
        <w:lastRenderedPageBreak/>
        <w:t>жанрлық тіл а</w:t>
      </w:r>
      <w:r w:rsidR="00A6472E" w:rsidRPr="003940FB">
        <w:rPr>
          <w:color w:val="000000" w:themeColor="text1"/>
          <w:sz w:val="28"/>
          <w:szCs w:val="28"/>
          <w:lang w:val="kk-KZ"/>
        </w:rPr>
        <w:t>с</w:t>
      </w:r>
      <w:r w:rsidRPr="003940FB">
        <w:rPr>
          <w:color w:val="000000" w:themeColor="text1"/>
          <w:sz w:val="28"/>
          <w:szCs w:val="28"/>
          <w:lang w:val="kk-KZ"/>
        </w:rPr>
        <w:t>пекті</w:t>
      </w:r>
      <w:r w:rsidR="00A6472E" w:rsidRPr="003940FB">
        <w:rPr>
          <w:color w:val="000000" w:themeColor="text1"/>
          <w:sz w:val="28"/>
          <w:szCs w:val="28"/>
          <w:lang w:val="kk-KZ"/>
        </w:rPr>
        <w:t>с</w:t>
      </w:r>
      <w:r w:rsidRPr="003940FB">
        <w:rPr>
          <w:color w:val="000000" w:themeColor="text1"/>
          <w:sz w:val="28"/>
          <w:szCs w:val="28"/>
          <w:lang w:val="kk-KZ"/>
        </w:rPr>
        <w:t xml:space="preserve">інде </w:t>
      </w:r>
      <w:r w:rsidR="00992668" w:rsidRPr="003940FB">
        <w:rPr>
          <w:color w:val="000000" w:themeColor="text1"/>
          <w:sz w:val="28"/>
          <w:szCs w:val="28"/>
          <w:lang w:val="kk-KZ"/>
        </w:rPr>
        <w:t>пайдаланылатын</w:t>
      </w:r>
      <w:r w:rsidRPr="003940FB">
        <w:rPr>
          <w:color w:val="000000" w:themeColor="text1"/>
          <w:sz w:val="28"/>
          <w:szCs w:val="28"/>
          <w:lang w:val="kk-KZ"/>
        </w:rPr>
        <w:t xml:space="preserve"> </w:t>
      </w:r>
      <w:r w:rsidR="00992668" w:rsidRPr="003940FB">
        <w:rPr>
          <w:color w:val="000000" w:themeColor="text1"/>
          <w:sz w:val="28"/>
          <w:szCs w:val="28"/>
          <w:lang w:val="kk-KZ"/>
        </w:rPr>
        <w:t>қатысымдық</w:t>
      </w:r>
      <w:r w:rsidRPr="003940FB">
        <w:rPr>
          <w:color w:val="000000" w:themeColor="text1"/>
          <w:sz w:val="28"/>
          <w:szCs w:val="28"/>
          <w:lang w:val="kk-KZ"/>
        </w:rPr>
        <w:t xml:space="preserve"> қажеттіліктерін </w:t>
      </w:r>
      <w:r w:rsidR="00992668" w:rsidRPr="003940FB">
        <w:rPr>
          <w:color w:val="000000" w:themeColor="text1"/>
          <w:sz w:val="28"/>
          <w:szCs w:val="28"/>
          <w:lang w:val="kk-KZ"/>
        </w:rPr>
        <w:t>кешенді</w:t>
      </w:r>
      <w:r w:rsidRPr="003940FB">
        <w:rPr>
          <w:color w:val="000000" w:themeColor="text1"/>
          <w:sz w:val="28"/>
          <w:szCs w:val="28"/>
          <w:lang w:val="kk-KZ"/>
        </w:rPr>
        <w:t xml:space="preserve"> </w:t>
      </w:r>
      <w:r w:rsidR="00992668" w:rsidRPr="003940FB">
        <w:rPr>
          <w:color w:val="000000" w:themeColor="text1"/>
          <w:sz w:val="28"/>
          <w:szCs w:val="28"/>
          <w:lang w:val="kk-KZ"/>
        </w:rPr>
        <w:t>қарастыру</w:t>
      </w:r>
      <w:r w:rsidRPr="003940FB">
        <w:rPr>
          <w:color w:val="000000" w:themeColor="text1"/>
          <w:sz w:val="28"/>
          <w:szCs w:val="28"/>
          <w:lang w:val="kk-KZ"/>
        </w:rPr>
        <w:t xml:space="preserve"> </w:t>
      </w:r>
      <w:r w:rsidR="00992668" w:rsidRPr="003940FB">
        <w:rPr>
          <w:color w:val="000000" w:themeColor="text1"/>
          <w:sz w:val="28"/>
          <w:szCs w:val="28"/>
          <w:lang w:val="kk-KZ"/>
        </w:rPr>
        <w:t>және</w:t>
      </w:r>
      <w:r w:rsidRPr="003940FB">
        <w:rPr>
          <w:color w:val="000000" w:themeColor="text1"/>
          <w:sz w:val="28"/>
          <w:szCs w:val="28"/>
          <w:lang w:val="kk-KZ"/>
        </w:rPr>
        <w:t xml:space="preserve"> қызметін талдау </w:t>
      </w:r>
      <w:r w:rsidR="00992668" w:rsidRPr="003940FB">
        <w:rPr>
          <w:color w:val="000000" w:themeColor="text1"/>
          <w:sz w:val="28"/>
          <w:szCs w:val="28"/>
          <w:lang w:val="kk-KZ"/>
        </w:rPr>
        <w:t>оны</w:t>
      </w:r>
      <w:r w:rsidRPr="003940FB">
        <w:rPr>
          <w:color w:val="000000" w:themeColor="text1"/>
          <w:sz w:val="28"/>
          <w:szCs w:val="28"/>
          <w:lang w:val="kk-KZ"/>
        </w:rPr>
        <w:t xml:space="preserve"> </w:t>
      </w:r>
      <w:r w:rsidR="00A6472E" w:rsidRPr="003940FB">
        <w:rPr>
          <w:color w:val="000000" w:themeColor="text1"/>
          <w:sz w:val="28"/>
          <w:szCs w:val="28"/>
          <w:lang w:val="kk-KZ"/>
        </w:rPr>
        <w:t>с</w:t>
      </w:r>
      <w:r w:rsidRPr="003940FB">
        <w:rPr>
          <w:color w:val="000000" w:themeColor="text1"/>
          <w:sz w:val="28"/>
          <w:szCs w:val="28"/>
          <w:lang w:val="kk-KZ"/>
        </w:rPr>
        <w:t xml:space="preserve">ипаттауға мүмкіндік </w:t>
      </w:r>
      <w:r w:rsidR="00992668" w:rsidRPr="003940FB">
        <w:rPr>
          <w:color w:val="000000" w:themeColor="text1"/>
          <w:sz w:val="28"/>
          <w:szCs w:val="28"/>
          <w:lang w:val="kk-KZ"/>
        </w:rPr>
        <w:t>тудырады</w:t>
      </w:r>
      <w:r w:rsidRPr="003940FB">
        <w:rPr>
          <w:color w:val="000000" w:themeColor="text1"/>
          <w:sz w:val="28"/>
          <w:szCs w:val="28"/>
          <w:lang w:val="kk-KZ"/>
        </w:rPr>
        <w:t xml:space="preserve">. </w:t>
      </w:r>
    </w:p>
    <w:p w14:paraId="612335B9" w14:textId="6CFC080B"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7. П</w:t>
      </w:r>
      <w:r w:rsidR="00F85B97" w:rsidRPr="003940FB">
        <w:rPr>
          <w:i/>
          <w:iCs/>
          <w:color w:val="000000" w:themeColor="text1"/>
          <w:sz w:val="28"/>
          <w:szCs w:val="28"/>
          <w:lang w:val="kk-KZ"/>
        </w:rPr>
        <w:t>с</w:t>
      </w:r>
      <w:r w:rsidRPr="003940FB">
        <w:rPr>
          <w:i/>
          <w:iCs/>
          <w:color w:val="000000" w:themeColor="text1"/>
          <w:sz w:val="28"/>
          <w:szCs w:val="28"/>
          <w:lang w:val="kk-KZ"/>
        </w:rPr>
        <w:t>ихοлингви</w:t>
      </w:r>
      <w:r w:rsidR="00A6472E" w:rsidRPr="003940FB">
        <w:rPr>
          <w:i/>
          <w:iCs/>
          <w:color w:val="000000" w:themeColor="text1"/>
          <w:sz w:val="28"/>
          <w:szCs w:val="28"/>
          <w:lang w:val="kk-KZ"/>
        </w:rPr>
        <w:t>с</w:t>
      </w:r>
      <w:r w:rsidRPr="003940FB">
        <w:rPr>
          <w:i/>
          <w:iCs/>
          <w:color w:val="000000" w:themeColor="text1"/>
          <w:sz w:val="28"/>
          <w:szCs w:val="28"/>
          <w:lang w:val="kk-KZ"/>
        </w:rPr>
        <w:t xml:space="preserve">тикалық </w:t>
      </w:r>
      <w:r w:rsidR="00992668" w:rsidRPr="003940FB">
        <w:rPr>
          <w:i/>
          <w:iCs/>
          <w:color w:val="000000" w:themeColor="text1"/>
          <w:sz w:val="28"/>
          <w:szCs w:val="28"/>
          <w:lang w:val="kk-KZ"/>
        </w:rPr>
        <w:t xml:space="preserve">аспект </w:t>
      </w:r>
      <w:r w:rsidRPr="003940FB">
        <w:rPr>
          <w:color w:val="000000" w:themeColor="text1"/>
          <w:sz w:val="28"/>
          <w:szCs w:val="28"/>
          <w:lang w:val="kk-KZ"/>
        </w:rPr>
        <w:t>(</w:t>
      </w:r>
      <w:r w:rsidR="00992668" w:rsidRPr="003940FB">
        <w:rPr>
          <w:color w:val="000000" w:themeColor="text1"/>
          <w:sz w:val="28"/>
          <w:szCs w:val="28"/>
          <w:lang w:val="kk-KZ"/>
        </w:rPr>
        <w:t xml:space="preserve">К.Ф. Седοв, </w:t>
      </w:r>
      <w:r w:rsidRPr="003940FB">
        <w:rPr>
          <w:color w:val="000000" w:themeColor="text1"/>
          <w:sz w:val="28"/>
          <w:szCs w:val="28"/>
          <w:lang w:val="kk-KZ"/>
        </w:rPr>
        <w:t>И.Н.</w:t>
      </w:r>
      <w:r w:rsidR="00F85B97" w:rsidRPr="003940FB">
        <w:rPr>
          <w:color w:val="000000" w:themeColor="text1"/>
          <w:sz w:val="28"/>
          <w:szCs w:val="28"/>
          <w:lang w:val="kk-KZ"/>
        </w:rPr>
        <w:t xml:space="preserve"> </w:t>
      </w:r>
      <w:r w:rsidRPr="003940FB">
        <w:rPr>
          <w:color w:val="000000" w:themeColor="text1"/>
          <w:sz w:val="28"/>
          <w:szCs w:val="28"/>
          <w:lang w:val="kk-KZ"/>
        </w:rPr>
        <w:t xml:space="preserve">Гοрелοв), </w:t>
      </w:r>
      <w:r w:rsidR="00992668" w:rsidRPr="003940FB">
        <w:rPr>
          <w:color w:val="000000" w:themeColor="text1"/>
          <w:sz w:val="28"/>
          <w:szCs w:val="28"/>
          <w:lang w:val="kk-KZ"/>
        </w:rPr>
        <w:t>мұнда</w:t>
      </w:r>
      <w:r w:rsidRPr="003940FB">
        <w:rPr>
          <w:color w:val="000000" w:themeColor="text1"/>
          <w:sz w:val="28"/>
          <w:szCs w:val="28"/>
          <w:lang w:val="kk-KZ"/>
        </w:rPr>
        <w:t xml:space="preserve"> </w:t>
      </w:r>
      <w:r w:rsidR="00992668" w:rsidRPr="003940FB">
        <w:rPr>
          <w:color w:val="000000" w:themeColor="text1"/>
          <w:sz w:val="28"/>
          <w:szCs w:val="28"/>
          <w:lang w:val="kk-KZ"/>
        </w:rPr>
        <w:t>ТТ</w:t>
      </w:r>
      <w:r w:rsidRPr="003940FB">
        <w:rPr>
          <w:color w:val="000000" w:themeColor="text1"/>
          <w:sz w:val="28"/>
          <w:szCs w:val="28"/>
          <w:lang w:val="kk-KZ"/>
        </w:rPr>
        <w:t xml:space="preserve"> жеке п</w:t>
      </w:r>
      <w:r w:rsidR="00A6472E" w:rsidRPr="003940FB">
        <w:rPr>
          <w:color w:val="000000" w:themeColor="text1"/>
          <w:sz w:val="28"/>
          <w:szCs w:val="28"/>
          <w:lang w:val="kk-KZ"/>
        </w:rPr>
        <w:t>с</w:t>
      </w:r>
      <w:r w:rsidRPr="003940FB">
        <w:rPr>
          <w:color w:val="000000" w:themeColor="text1"/>
          <w:sz w:val="28"/>
          <w:szCs w:val="28"/>
          <w:lang w:val="kk-KZ"/>
        </w:rPr>
        <w:t>ихοлοгиялық а</w:t>
      </w:r>
      <w:r w:rsidR="00A6472E" w:rsidRPr="003940FB">
        <w:rPr>
          <w:color w:val="000000" w:themeColor="text1"/>
          <w:sz w:val="28"/>
          <w:szCs w:val="28"/>
          <w:lang w:val="kk-KZ"/>
        </w:rPr>
        <w:t>с</w:t>
      </w:r>
      <w:r w:rsidRPr="003940FB">
        <w:rPr>
          <w:color w:val="000000" w:themeColor="text1"/>
          <w:sz w:val="28"/>
          <w:szCs w:val="28"/>
          <w:lang w:val="kk-KZ"/>
        </w:rPr>
        <w:t xml:space="preserve">пектіде </w:t>
      </w:r>
      <w:r w:rsidR="00992668" w:rsidRPr="003940FB">
        <w:rPr>
          <w:color w:val="000000" w:themeColor="text1"/>
          <w:sz w:val="28"/>
          <w:szCs w:val="28"/>
          <w:lang w:val="kk-KZ"/>
        </w:rPr>
        <w:t>зерттеледі</w:t>
      </w:r>
      <w:r w:rsidRPr="003940FB">
        <w:rPr>
          <w:color w:val="000000" w:themeColor="text1"/>
          <w:sz w:val="28"/>
          <w:szCs w:val="28"/>
          <w:lang w:val="kk-KZ"/>
        </w:rPr>
        <w:t xml:space="preserve">. </w:t>
      </w:r>
    </w:p>
    <w:p w14:paraId="1ED0D7F2" w14:textId="7E0B39DC" w:rsidR="00DE2AB3" w:rsidRPr="003940FB" w:rsidRDefault="00DE2AB3" w:rsidP="00FD6EB4">
      <w:pPr>
        <w:pStyle w:val="Default"/>
        <w:ind w:firstLine="709"/>
        <w:jc w:val="both"/>
        <w:rPr>
          <w:color w:val="000000" w:themeColor="text1"/>
          <w:sz w:val="28"/>
          <w:szCs w:val="28"/>
          <w:lang w:val="kk-KZ"/>
        </w:rPr>
      </w:pPr>
      <w:r w:rsidRPr="003940FB">
        <w:rPr>
          <w:i/>
          <w:iCs/>
          <w:color w:val="000000" w:themeColor="text1"/>
          <w:sz w:val="28"/>
          <w:szCs w:val="28"/>
          <w:lang w:val="kk-KZ"/>
        </w:rPr>
        <w:t>8. Әлеуметтік-лингви</w:t>
      </w:r>
      <w:r w:rsidR="0061681E" w:rsidRPr="003940FB">
        <w:rPr>
          <w:i/>
          <w:iCs/>
          <w:color w:val="000000" w:themeColor="text1"/>
          <w:sz w:val="28"/>
          <w:szCs w:val="28"/>
          <w:lang w:val="kk-KZ"/>
        </w:rPr>
        <w:t>с</w:t>
      </w:r>
      <w:r w:rsidRPr="003940FB">
        <w:rPr>
          <w:i/>
          <w:iCs/>
          <w:color w:val="000000" w:themeColor="text1"/>
          <w:sz w:val="28"/>
          <w:szCs w:val="28"/>
          <w:lang w:val="kk-KZ"/>
        </w:rPr>
        <w:t>тикалық а</w:t>
      </w:r>
      <w:r w:rsidR="00F85B97" w:rsidRPr="003940FB">
        <w:rPr>
          <w:i/>
          <w:iCs/>
          <w:color w:val="000000" w:themeColor="text1"/>
          <w:sz w:val="28"/>
          <w:szCs w:val="28"/>
          <w:lang w:val="kk-KZ"/>
        </w:rPr>
        <w:t>с</w:t>
      </w:r>
      <w:r w:rsidRPr="003940FB">
        <w:rPr>
          <w:i/>
          <w:iCs/>
          <w:color w:val="000000" w:themeColor="text1"/>
          <w:sz w:val="28"/>
          <w:szCs w:val="28"/>
          <w:lang w:val="kk-KZ"/>
        </w:rPr>
        <w:t xml:space="preserve">пект </w:t>
      </w:r>
      <w:r w:rsidRPr="003940FB">
        <w:rPr>
          <w:color w:val="000000" w:themeColor="text1"/>
          <w:sz w:val="28"/>
          <w:szCs w:val="28"/>
          <w:lang w:val="kk-KZ"/>
        </w:rPr>
        <w:t>(</w:t>
      </w:r>
      <w:r w:rsidR="00992668" w:rsidRPr="003940FB">
        <w:rPr>
          <w:color w:val="000000" w:themeColor="text1"/>
          <w:sz w:val="28"/>
          <w:szCs w:val="28"/>
          <w:lang w:val="kk-KZ"/>
        </w:rPr>
        <w:t xml:space="preserve">Ο.Б. Сирοтинина, </w:t>
      </w:r>
      <w:r w:rsidRPr="003940FB">
        <w:rPr>
          <w:color w:val="000000" w:themeColor="text1"/>
          <w:sz w:val="28"/>
          <w:szCs w:val="28"/>
          <w:lang w:val="kk-KZ"/>
        </w:rPr>
        <w:t>Т.В.</w:t>
      </w:r>
      <w:r w:rsidR="00A6472E" w:rsidRPr="003940FB">
        <w:rPr>
          <w:color w:val="000000" w:themeColor="text1"/>
          <w:sz w:val="28"/>
          <w:szCs w:val="28"/>
          <w:lang w:val="kk-KZ"/>
        </w:rPr>
        <w:t xml:space="preserve"> </w:t>
      </w:r>
      <w:r w:rsidRPr="003940FB">
        <w:rPr>
          <w:color w:val="000000" w:themeColor="text1"/>
          <w:sz w:val="28"/>
          <w:szCs w:val="28"/>
          <w:lang w:val="kk-KZ"/>
        </w:rPr>
        <w:t>Кοчеткοв</w:t>
      </w:r>
      <w:r w:rsidR="00992668" w:rsidRPr="003940FB">
        <w:rPr>
          <w:color w:val="000000" w:themeColor="text1"/>
          <w:sz w:val="28"/>
          <w:szCs w:val="28"/>
          <w:lang w:val="kk-KZ"/>
        </w:rPr>
        <w:t xml:space="preserve"> </w:t>
      </w:r>
      <w:r w:rsidRPr="003940FB">
        <w:rPr>
          <w:color w:val="000000" w:themeColor="text1"/>
          <w:sz w:val="28"/>
          <w:szCs w:val="28"/>
          <w:lang w:val="kk-KZ"/>
        </w:rPr>
        <w:t xml:space="preserve">т.б.) </w:t>
      </w:r>
      <w:r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15</w:t>
      </w:r>
      <w:r w:rsidRPr="003940FB">
        <w:rPr>
          <w:rFonts w:eastAsia="Malgun Gothic"/>
          <w:color w:val="000000" w:themeColor="text1"/>
          <w:sz w:val="28"/>
          <w:szCs w:val="28"/>
          <w:lang w:val="kk-KZ" w:eastAsia="ko-KR"/>
        </w:rPr>
        <w:t>, 24-25].</w:t>
      </w:r>
    </w:p>
    <w:p w14:paraId="4CF91B4E" w14:textId="201DCD87" w:rsidR="00DE2AB3" w:rsidRPr="003940FB" w:rsidRDefault="00DE2AB3"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Осылайша «тілдік тұлға» мәселесіне арналған ғылыми әдебиеттерге шолу бұл ұғымның </w:t>
      </w:r>
      <w:r w:rsidRPr="003940FB">
        <w:rPr>
          <w:rFonts w:ascii="Times New Roman" w:eastAsia="Times New Roman" w:hAnsi="Times New Roman" w:cs="Times New Roman"/>
          <w:bCs/>
          <w:color w:val="000000" w:themeColor="text1"/>
          <w:sz w:val="28"/>
          <w:szCs w:val="28"/>
          <w:lang w:val="kk-KZ" w:eastAsia="ru-RU"/>
        </w:rPr>
        <w:t>әртүрлі, бірақ өзара байланысты көптеген факторлармен</w:t>
      </w:r>
      <w:r w:rsidRPr="003940FB">
        <w:rPr>
          <w:rFonts w:ascii="Times New Roman" w:eastAsia="Times New Roman" w:hAnsi="Times New Roman" w:cs="Times New Roman"/>
          <w:color w:val="000000" w:themeColor="text1"/>
          <w:sz w:val="28"/>
          <w:szCs w:val="28"/>
          <w:lang w:val="kk-KZ" w:eastAsia="ru-RU"/>
        </w:rPr>
        <w:t xml:space="preserve"> сабақтас екенін көрсетеді. Бұл тілдік факторлармен ғана шектелмейді. Тіл </w:t>
      </w:r>
      <w:r w:rsidRPr="003940FB">
        <w:rPr>
          <w:rFonts w:ascii="Times New Roman" w:eastAsia="Times New Roman" w:hAnsi="Times New Roman" w:cs="Times New Roman"/>
          <w:bCs/>
          <w:color w:val="000000" w:themeColor="text1"/>
          <w:sz w:val="28"/>
          <w:szCs w:val="28"/>
          <w:lang w:val="kk-KZ" w:eastAsia="ru-RU"/>
        </w:rPr>
        <w:t>мәдени-әлеуметтік жағдаяттарға</w:t>
      </w:r>
      <w:r w:rsidRPr="003940FB">
        <w:rPr>
          <w:rFonts w:ascii="Times New Roman" w:eastAsia="Times New Roman" w:hAnsi="Times New Roman" w:cs="Times New Roman"/>
          <w:color w:val="000000" w:themeColor="text1"/>
          <w:sz w:val="28"/>
          <w:szCs w:val="28"/>
          <w:lang w:val="kk-KZ" w:eastAsia="ru-RU"/>
        </w:rPr>
        <w:t>,</w:t>
      </w:r>
      <w:r w:rsidR="00A6472E"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тұлғаның </w:t>
      </w:r>
      <w:r w:rsidRPr="003940FB">
        <w:rPr>
          <w:rFonts w:ascii="Times New Roman" w:eastAsia="Times New Roman" w:hAnsi="Times New Roman" w:cs="Times New Roman"/>
          <w:bCs/>
          <w:color w:val="000000" w:themeColor="text1"/>
          <w:sz w:val="28"/>
          <w:szCs w:val="28"/>
          <w:lang w:val="kk-KZ" w:eastAsia="ru-RU"/>
        </w:rPr>
        <w:t>прагматикалық бағдарына</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дүниетанымына, интенцияларына </w:t>
      </w:r>
      <w:r w:rsidRPr="003940FB">
        <w:rPr>
          <w:rFonts w:ascii="Times New Roman" w:eastAsia="Times New Roman" w:hAnsi="Times New Roman" w:cs="Times New Roman"/>
          <w:color w:val="000000" w:themeColor="text1"/>
          <w:sz w:val="28"/>
          <w:szCs w:val="28"/>
          <w:lang w:val="kk-KZ" w:eastAsia="ru-RU"/>
        </w:rPr>
        <w:t xml:space="preserve">және т.б. байланысты. </w:t>
      </w:r>
    </w:p>
    <w:p w14:paraId="0B99689D" w14:textId="77777777" w:rsidR="00DE2AB3" w:rsidRPr="003940FB" w:rsidRDefault="00DE2AB3" w:rsidP="00FD6EB4">
      <w:pPr>
        <w:pStyle w:val="a3"/>
        <w:spacing w:before="0" w:beforeAutospacing="0" w:after="0" w:afterAutospacing="0"/>
        <w:ind w:firstLine="709"/>
        <w:jc w:val="both"/>
        <w:rPr>
          <w:color w:val="000000" w:themeColor="text1"/>
          <w:sz w:val="28"/>
          <w:szCs w:val="28"/>
          <w:lang w:val="kk-KZ"/>
        </w:rPr>
      </w:pPr>
      <w:r w:rsidRPr="003940FB">
        <w:rPr>
          <w:bCs/>
          <w:color w:val="000000" w:themeColor="text1"/>
          <w:sz w:val="28"/>
          <w:szCs w:val="28"/>
          <w:lang w:val="kk-KZ"/>
        </w:rPr>
        <w:t>Тілдік тұлға моделінің компоненттері:</w:t>
      </w:r>
      <w:r w:rsidRPr="003940FB">
        <w:rPr>
          <w:rStyle w:val="a6"/>
          <w:color w:val="000000" w:themeColor="text1"/>
          <w:sz w:val="28"/>
          <w:szCs w:val="28"/>
          <w:lang w:val="kk-KZ"/>
        </w:rPr>
        <w:t xml:space="preserve"> </w:t>
      </w:r>
    </w:p>
    <w:p w14:paraId="7CA19880" w14:textId="77777777" w:rsidR="00BA7EFA" w:rsidRPr="003940FB" w:rsidRDefault="00DE2AB3" w:rsidP="00FD6EB4">
      <w:pPr>
        <w:pStyle w:val="a4"/>
        <w:numPr>
          <w:ilvl w:val="1"/>
          <w:numId w:val="23"/>
        </w:numPr>
        <w:tabs>
          <w:tab w:val="clear" w:pos="1440"/>
          <w:tab w:val="num" w:pos="993"/>
        </w:tabs>
        <w:ind w:left="0" w:firstLine="709"/>
        <w:rPr>
          <w:color w:val="000000" w:themeColor="text1"/>
          <w:sz w:val="28"/>
          <w:szCs w:val="28"/>
          <w:lang w:val="kk-KZ"/>
        </w:rPr>
      </w:pPr>
      <w:r w:rsidRPr="003940FB">
        <w:rPr>
          <w:rStyle w:val="a6"/>
          <w:b w:val="0"/>
          <w:bCs w:val="0"/>
          <w:i/>
          <w:iCs/>
          <w:color w:val="000000" w:themeColor="text1"/>
          <w:sz w:val="28"/>
          <w:szCs w:val="28"/>
          <w:lang w:val="kk-KZ"/>
        </w:rPr>
        <w:t>экстралингвистикалық компонент:</w:t>
      </w:r>
      <w:r w:rsidRPr="003940FB">
        <w:rPr>
          <w:rStyle w:val="a6"/>
          <w:b w:val="0"/>
          <w:bCs w:val="0"/>
          <w:color w:val="000000" w:themeColor="text1"/>
          <w:sz w:val="28"/>
          <w:szCs w:val="28"/>
          <w:lang w:val="kk-KZ"/>
        </w:rPr>
        <w:t xml:space="preserve"> биологиялық параметрлер: ж</w:t>
      </w:r>
      <w:r w:rsidRPr="003940FB">
        <w:rPr>
          <w:color w:val="000000" w:themeColor="text1"/>
          <w:sz w:val="28"/>
          <w:szCs w:val="28"/>
          <w:lang w:val="kk-KZ"/>
        </w:rPr>
        <w:t xml:space="preserve">ынысы, жасы, физиологиялық ерекшеліктері (есту, көру т.б.); </w:t>
      </w:r>
      <w:r w:rsidRPr="003940FB">
        <w:rPr>
          <w:rStyle w:val="a6"/>
          <w:b w:val="0"/>
          <w:bCs w:val="0"/>
          <w:color w:val="000000" w:themeColor="text1"/>
          <w:sz w:val="28"/>
          <w:szCs w:val="28"/>
          <w:lang w:val="kk-KZ"/>
        </w:rPr>
        <w:t>психологиялық параметрлер:</w:t>
      </w:r>
      <w:r w:rsidRPr="003940FB">
        <w:rPr>
          <w:rStyle w:val="a6"/>
          <w:color w:val="000000" w:themeColor="text1"/>
          <w:sz w:val="28"/>
          <w:szCs w:val="28"/>
          <w:lang w:val="kk-KZ"/>
        </w:rPr>
        <w:t xml:space="preserve"> </w:t>
      </w:r>
      <w:r w:rsidRPr="003940FB">
        <w:rPr>
          <w:color w:val="000000" w:themeColor="text1"/>
          <w:sz w:val="28"/>
          <w:szCs w:val="28"/>
          <w:lang w:val="kk-KZ"/>
        </w:rPr>
        <w:t xml:space="preserve">эмоционалдық типі (экстраверт, интроверт), мотивация (ішкі/сыртқы), темперамент, эмпатия, креативтік қабілет; </w:t>
      </w:r>
      <w:r w:rsidRPr="003940FB">
        <w:rPr>
          <w:rStyle w:val="a6"/>
          <w:b w:val="0"/>
          <w:bCs w:val="0"/>
          <w:color w:val="000000" w:themeColor="text1"/>
          <w:sz w:val="28"/>
          <w:szCs w:val="28"/>
          <w:lang w:val="kk-KZ"/>
        </w:rPr>
        <w:t>әлеуметтік параметрлер:</w:t>
      </w:r>
      <w:r w:rsidRPr="003940FB">
        <w:rPr>
          <w:rStyle w:val="a6"/>
          <w:color w:val="000000" w:themeColor="text1"/>
          <w:sz w:val="28"/>
          <w:szCs w:val="28"/>
          <w:lang w:val="kk-KZ"/>
        </w:rPr>
        <w:t xml:space="preserve"> </w:t>
      </w:r>
      <w:r w:rsidRPr="003940FB">
        <w:rPr>
          <w:color w:val="000000" w:themeColor="text1"/>
          <w:sz w:val="28"/>
          <w:szCs w:val="28"/>
          <w:lang w:val="kk-KZ"/>
        </w:rPr>
        <w:t xml:space="preserve">ұлты, тегі, әлеуметтік мәртебесі (мәртебе, рөлі), білім деңгейі, кәсіби қызметі, тілдік орта (билингвалдылық, трилингвалдылық); </w:t>
      </w:r>
    </w:p>
    <w:p w14:paraId="4E4DFFAF" w14:textId="2EA14A06" w:rsidR="00DE2AB3" w:rsidRPr="003940FB" w:rsidRDefault="00DE2AB3" w:rsidP="00FD6EB4">
      <w:pPr>
        <w:pStyle w:val="a4"/>
        <w:numPr>
          <w:ilvl w:val="1"/>
          <w:numId w:val="23"/>
        </w:numPr>
        <w:tabs>
          <w:tab w:val="clear" w:pos="1440"/>
          <w:tab w:val="num" w:pos="993"/>
        </w:tabs>
        <w:ind w:left="0" w:firstLine="709"/>
        <w:rPr>
          <w:color w:val="000000" w:themeColor="text1"/>
          <w:sz w:val="28"/>
          <w:szCs w:val="28"/>
          <w:lang w:val="kk-KZ"/>
        </w:rPr>
      </w:pPr>
      <w:r w:rsidRPr="003940FB">
        <w:rPr>
          <w:rStyle w:val="a6"/>
          <w:b w:val="0"/>
          <w:bCs w:val="0"/>
          <w:i/>
          <w:iCs/>
          <w:color w:val="000000" w:themeColor="text1"/>
          <w:sz w:val="28"/>
          <w:szCs w:val="28"/>
          <w:lang w:val="kk-KZ"/>
        </w:rPr>
        <w:t>когнитивтік компонент:</w:t>
      </w:r>
      <w:r w:rsidRPr="003940FB">
        <w:rPr>
          <w:rStyle w:val="a6"/>
          <w:b w:val="0"/>
          <w:bCs w:val="0"/>
          <w:color w:val="000000" w:themeColor="text1"/>
          <w:sz w:val="28"/>
          <w:szCs w:val="28"/>
          <w:lang w:val="kk-KZ"/>
        </w:rPr>
        <w:t xml:space="preserve"> концептосфера (дүниетаным):</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м</w:t>
      </w:r>
      <w:r w:rsidRPr="003940FB">
        <w:rPr>
          <w:color w:val="000000" w:themeColor="text1"/>
          <w:sz w:val="28"/>
          <w:szCs w:val="28"/>
          <w:lang w:val="kk-KZ"/>
        </w:rPr>
        <w:t>әдени концептілер (ата-ана, жер, дін, еңбек, білім), құндылық жүйесі (патриотизм, әділеттілік, отансүйгіштік), стереотиптер мен менталитет, идеологемалар мен аксиологиялық құрылымдар;</w:t>
      </w:r>
    </w:p>
    <w:p w14:paraId="2156AB40" w14:textId="73729236" w:rsidR="00DE2AB3" w:rsidRPr="003940FB" w:rsidRDefault="00DE2AB3" w:rsidP="00FD6EB4">
      <w:pPr>
        <w:pStyle w:val="4"/>
        <w:tabs>
          <w:tab w:val="num" w:pos="993"/>
        </w:tabs>
        <w:spacing w:before="0" w:beforeAutospacing="0" w:after="0" w:afterAutospacing="0"/>
        <w:ind w:firstLine="709"/>
        <w:jc w:val="both"/>
        <w:rPr>
          <w:b w:val="0"/>
          <w:color w:val="000000" w:themeColor="text1"/>
          <w:sz w:val="28"/>
          <w:szCs w:val="28"/>
          <w:lang w:val="kk-KZ"/>
        </w:rPr>
      </w:pPr>
      <w:r w:rsidRPr="003940FB">
        <w:rPr>
          <w:rStyle w:val="a6"/>
          <w:color w:val="000000" w:themeColor="text1"/>
          <w:sz w:val="28"/>
          <w:szCs w:val="28"/>
          <w:lang w:val="kk-KZ"/>
        </w:rPr>
        <w:t xml:space="preserve">3. </w:t>
      </w:r>
      <w:r w:rsidRPr="003940FB">
        <w:rPr>
          <w:rStyle w:val="a6"/>
          <w:i/>
          <w:iCs/>
          <w:color w:val="000000" w:themeColor="text1"/>
          <w:sz w:val="28"/>
          <w:szCs w:val="28"/>
          <w:lang w:val="kk-KZ"/>
        </w:rPr>
        <w:t>вербалды компонент:</w:t>
      </w:r>
      <w:r w:rsidRPr="003940FB">
        <w:rPr>
          <w:rStyle w:val="a6"/>
          <w:color w:val="000000" w:themeColor="text1"/>
          <w:sz w:val="28"/>
          <w:szCs w:val="28"/>
          <w:lang w:val="kk-KZ"/>
        </w:rPr>
        <w:t xml:space="preserve"> лексикон: </w:t>
      </w:r>
      <w:r w:rsidR="00F84896" w:rsidRPr="003940FB">
        <w:rPr>
          <w:b w:val="0"/>
          <w:color w:val="000000" w:themeColor="text1"/>
          <w:sz w:val="28"/>
          <w:szCs w:val="28"/>
          <w:lang w:val="kk-KZ"/>
        </w:rPr>
        <w:t>дара</w:t>
      </w:r>
      <w:r w:rsidRPr="003940FB">
        <w:rPr>
          <w:b w:val="0"/>
          <w:color w:val="000000" w:themeColor="text1"/>
          <w:sz w:val="28"/>
          <w:szCs w:val="28"/>
          <w:lang w:val="kk-KZ"/>
        </w:rPr>
        <w:t xml:space="preserve"> сөздік </w:t>
      </w:r>
      <w:r w:rsidR="00F84896" w:rsidRPr="003940FB">
        <w:rPr>
          <w:b w:val="0"/>
          <w:color w:val="000000" w:themeColor="text1"/>
          <w:sz w:val="28"/>
          <w:szCs w:val="28"/>
          <w:lang w:val="kk-KZ"/>
        </w:rPr>
        <w:t>сипат</w:t>
      </w:r>
      <w:r w:rsidRPr="003940FB">
        <w:rPr>
          <w:b w:val="0"/>
          <w:color w:val="000000" w:themeColor="text1"/>
          <w:sz w:val="28"/>
          <w:szCs w:val="28"/>
          <w:lang w:val="kk-KZ"/>
        </w:rPr>
        <w:t xml:space="preserve">, тақырыптық </w:t>
      </w:r>
      <w:r w:rsidR="00F84896" w:rsidRPr="003940FB">
        <w:rPr>
          <w:b w:val="0"/>
          <w:color w:val="000000" w:themeColor="text1"/>
          <w:sz w:val="28"/>
          <w:szCs w:val="28"/>
          <w:lang w:val="kk-KZ"/>
        </w:rPr>
        <w:t>кеңістік</w:t>
      </w:r>
      <w:r w:rsidRPr="003940FB">
        <w:rPr>
          <w:b w:val="0"/>
          <w:color w:val="000000" w:themeColor="text1"/>
          <w:sz w:val="28"/>
          <w:szCs w:val="28"/>
          <w:lang w:val="kk-KZ"/>
        </w:rPr>
        <w:t xml:space="preserve">; </w:t>
      </w:r>
      <w:r w:rsidRPr="003940FB">
        <w:rPr>
          <w:rStyle w:val="a6"/>
          <w:color w:val="000000" w:themeColor="text1"/>
          <w:sz w:val="28"/>
          <w:szCs w:val="28"/>
          <w:lang w:val="kk-KZ"/>
        </w:rPr>
        <w:t>грамматикон: қ</w:t>
      </w:r>
      <w:r w:rsidRPr="003940FB">
        <w:rPr>
          <w:b w:val="0"/>
          <w:color w:val="000000" w:themeColor="text1"/>
          <w:sz w:val="28"/>
          <w:szCs w:val="28"/>
          <w:lang w:val="kk-KZ"/>
        </w:rPr>
        <w:t>ұрылымдық</w:t>
      </w:r>
      <w:r w:rsidR="00F84896" w:rsidRPr="003940FB">
        <w:rPr>
          <w:b w:val="0"/>
          <w:color w:val="000000" w:themeColor="text1"/>
          <w:sz w:val="28"/>
          <w:szCs w:val="28"/>
          <w:lang w:val="kk-KZ"/>
        </w:rPr>
        <w:t xml:space="preserve"> және </w:t>
      </w:r>
      <w:r w:rsidRPr="003940FB">
        <w:rPr>
          <w:b w:val="0"/>
          <w:color w:val="000000" w:themeColor="text1"/>
          <w:sz w:val="28"/>
          <w:szCs w:val="28"/>
          <w:lang w:val="kk-KZ"/>
        </w:rPr>
        <w:t xml:space="preserve">синтаксистік </w:t>
      </w:r>
      <w:r w:rsidR="00F84896" w:rsidRPr="003940FB">
        <w:rPr>
          <w:b w:val="0"/>
          <w:color w:val="000000" w:themeColor="text1"/>
          <w:sz w:val="28"/>
          <w:szCs w:val="28"/>
          <w:lang w:val="kk-KZ"/>
        </w:rPr>
        <w:t>дағдылар</w:t>
      </w:r>
      <w:r w:rsidRPr="003940FB">
        <w:rPr>
          <w:b w:val="0"/>
          <w:color w:val="000000" w:themeColor="text1"/>
          <w:sz w:val="28"/>
          <w:szCs w:val="28"/>
          <w:lang w:val="kk-KZ"/>
        </w:rPr>
        <w:t>; с</w:t>
      </w:r>
      <w:r w:rsidRPr="003940FB">
        <w:rPr>
          <w:rStyle w:val="a6"/>
          <w:color w:val="000000" w:themeColor="text1"/>
          <w:sz w:val="28"/>
          <w:szCs w:val="28"/>
          <w:lang w:val="kk-KZ"/>
        </w:rPr>
        <w:t xml:space="preserve">тильдік </w:t>
      </w:r>
      <w:r w:rsidR="00F84896" w:rsidRPr="003940FB">
        <w:rPr>
          <w:rStyle w:val="a6"/>
          <w:color w:val="000000" w:themeColor="text1"/>
          <w:sz w:val="28"/>
          <w:szCs w:val="28"/>
          <w:lang w:val="kk-KZ"/>
        </w:rPr>
        <w:t>сипат</w:t>
      </w:r>
      <w:r w:rsidRPr="003940FB">
        <w:rPr>
          <w:rStyle w:val="a6"/>
          <w:color w:val="000000" w:themeColor="text1"/>
          <w:sz w:val="28"/>
          <w:szCs w:val="28"/>
          <w:lang w:val="kk-KZ"/>
        </w:rPr>
        <w:t>:</w:t>
      </w:r>
      <w:r w:rsidR="007E4B56" w:rsidRPr="003940FB">
        <w:rPr>
          <w:rStyle w:val="a6"/>
          <w:color w:val="000000" w:themeColor="text1"/>
          <w:sz w:val="28"/>
          <w:szCs w:val="28"/>
          <w:lang w:val="kk-KZ"/>
        </w:rPr>
        <w:t xml:space="preserve"> </w:t>
      </w:r>
      <w:r w:rsidR="0061681E" w:rsidRPr="003940FB">
        <w:rPr>
          <w:b w:val="0"/>
          <w:color w:val="000000" w:themeColor="text1"/>
          <w:sz w:val="28"/>
          <w:szCs w:val="28"/>
          <w:lang w:val="kk-KZ"/>
        </w:rPr>
        <w:t>эмоционалды</w:t>
      </w:r>
      <w:r w:rsidR="00F84896" w:rsidRPr="00FF0A3A">
        <w:rPr>
          <w:b w:val="0"/>
          <w:color w:val="000000" w:themeColor="text1"/>
          <w:sz w:val="28"/>
          <w:szCs w:val="28"/>
          <w:lang w:val="kk-KZ"/>
        </w:rPr>
        <w:t>-</w:t>
      </w:r>
      <w:r w:rsidRPr="003940FB">
        <w:rPr>
          <w:rStyle w:val="a6"/>
          <w:color w:val="000000" w:themeColor="text1"/>
          <w:sz w:val="28"/>
          <w:szCs w:val="28"/>
          <w:lang w:val="kk-KZ"/>
        </w:rPr>
        <w:t>э</w:t>
      </w:r>
      <w:r w:rsidRPr="003940FB">
        <w:rPr>
          <w:b w:val="0"/>
          <w:color w:val="000000" w:themeColor="text1"/>
          <w:sz w:val="28"/>
          <w:szCs w:val="28"/>
          <w:lang w:val="kk-KZ"/>
        </w:rPr>
        <w:t>кспрессивті</w:t>
      </w:r>
      <w:r w:rsidR="0061681E" w:rsidRPr="003940FB">
        <w:rPr>
          <w:b w:val="0"/>
          <w:color w:val="000000" w:themeColor="text1"/>
          <w:sz w:val="28"/>
          <w:szCs w:val="28"/>
          <w:lang w:val="kk-KZ"/>
        </w:rPr>
        <w:t xml:space="preserve"> </w:t>
      </w:r>
      <w:r w:rsidR="00F84896" w:rsidRPr="003940FB">
        <w:rPr>
          <w:b w:val="0"/>
          <w:color w:val="000000" w:themeColor="text1"/>
          <w:sz w:val="28"/>
          <w:szCs w:val="28"/>
          <w:lang w:val="kk-KZ"/>
        </w:rPr>
        <w:t>көріністер</w:t>
      </w:r>
      <w:r w:rsidRPr="003940FB">
        <w:rPr>
          <w:b w:val="0"/>
          <w:color w:val="000000" w:themeColor="text1"/>
          <w:sz w:val="28"/>
          <w:szCs w:val="28"/>
          <w:lang w:val="kk-KZ"/>
        </w:rPr>
        <w:t xml:space="preserve">, риторикалық </w:t>
      </w:r>
      <w:r w:rsidR="00F84896" w:rsidRPr="003940FB">
        <w:rPr>
          <w:b w:val="0"/>
          <w:color w:val="000000" w:themeColor="text1"/>
          <w:sz w:val="28"/>
          <w:szCs w:val="28"/>
          <w:lang w:val="kk-KZ"/>
        </w:rPr>
        <w:t>әдістер</w:t>
      </w:r>
      <w:r w:rsidRPr="003940FB">
        <w:rPr>
          <w:b w:val="0"/>
          <w:color w:val="000000" w:themeColor="text1"/>
          <w:sz w:val="28"/>
          <w:szCs w:val="28"/>
          <w:lang w:val="kk-KZ"/>
        </w:rPr>
        <w:t xml:space="preserve">, стилистикалық </w:t>
      </w:r>
      <w:r w:rsidR="0061681E" w:rsidRPr="003940FB">
        <w:rPr>
          <w:b w:val="0"/>
          <w:color w:val="000000" w:themeColor="text1"/>
          <w:sz w:val="28"/>
          <w:szCs w:val="28"/>
          <w:lang w:val="kk-KZ"/>
        </w:rPr>
        <w:t>деңгей</w:t>
      </w:r>
      <w:r w:rsidRPr="003940FB">
        <w:rPr>
          <w:b w:val="0"/>
          <w:color w:val="000000" w:themeColor="text1"/>
          <w:sz w:val="28"/>
          <w:szCs w:val="28"/>
          <w:lang w:val="kk-KZ"/>
        </w:rPr>
        <w:t>;</w:t>
      </w:r>
    </w:p>
    <w:p w14:paraId="14F48574" w14:textId="01F4588D" w:rsidR="00DE2AB3" w:rsidRPr="003940FB" w:rsidRDefault="00DE2AB3" w:rsidP="00FD6EB4">
      <w:pPr>
        <w:pStyle w:val="4"/>
        <w:tabs>
          <w:tab w:val="num" w:pos="993"/>
        </w:tabs>
        <w:spacing w:before="0" w:beforeAutospacing="0" w:after="0" w:afterAutospacing="0"/>
        <w:ind w:firstLine="709"/>
        <w:jc w:val="both"/>
        <w:rPr>
          <w:b w:val="0"/>
          <w:color w:val="000000" w:themeColor="text1"/>
          <w:sz w:val="28"/>
          <w:szCs w:val="28"/>
          <w:lang w:val="kk-KZ"/>
        </w:rPr>
      </w:pPr>
      <w:r w:rsidRPr="003940FB">
        <w:rPr>
          <w:rStyle w:val="a6"/>
          <w:color w:val="000000" w:themeColor="text1"/>
          <w:sz w:val="28"/>
          <w:szCs w:val="28"/>
          <w:lang w:val="kk-KZ"/>
        </w:rPr>
        <w:t xml:space="preserve">4. </w:t>
      </w:r>
      <w:r w:rsidRPr="003940FB">
        <w:rPr>
          <w:rStyle w:val="a6"/>
          <w:i/>
          <w:iCs/>
          <w:color w:val="000000" w:themeColor="text1"/>
          <w:sz w:val="28"/>
          <w:szCs w:val="28"/>
          <w:lang w:val="kk-KZ"/>
        </w:rPr>
        <w:t>жанрлық</w:t>
      </w:r>
      <w:r w:rsidR="0061681E" w:rsidRPr="00FF0A3A">
        <w:rPr>
          <w:rStyle w:val="a6"/>
          <w:i/>
          <w:iCs/>
          <w:color w:val="000000" w:themeColor="text1"/>
          <w:sz w:val="28"/>
          <w:szCs w:val="28"/>
          <w:lang w:val="kk-KZ"/>
        </w:rPr>
        <w:t>-</w:t>
      </w:r>
      <w:r w:rsidR="0061681E" w:rsidRPr="003940FB">
        <w:rPr>
          <w:rStyle w:val="a6"/>
          <w:i/>
          <w:iCs/>
          <w:color w:val="000000" w:themeColor="text1"/>
          <w:sz w:val="28"/>
          <w:szCs w:val="28"/>
          <w:lang w:val="kk-KZ"/>
        </w:rPr>
        <w:t>коммуникативтік</w:t>
      </w:r>
      <w:r w:rsidRPr="003940FB">
        <w:rPr>
          <w:rStyle w:val="a6"/>
          <w:i/>
          <w:iCs/>
          <w:color w:val="000000" w:themeColor="text1"/>
          <w:sz w:val="28"/>
          <w:szCs w:val="28"/>
          <w:lang w:val="kk-KZ"/>
        </w:rPr>
        <w:t xml:space="preserve"> </w:t>
      </w:r>
      <w:r w:rsidR="00F84896" w:rsidRPr="003940FB">
        <w:rPr>
          <w:rStyle w:val="a6"/>
          <w:i/>
          <w:iCs/>
          <w:color w:val="000000" w:themeColor="text1"/>
          <w:sz w:val="28"/>
          <w:szCs w:val="28"/>
          <w:lang w:val="kk-KZ"/>
        </w:rPr>
        <w:t>компонент</w:t>
      </w:r>
      <w:r w:rsidRPr="003940FB">
        <w:rPr>
          <w:rStyle w:val="a6"/>
          <w:i/>
          <w:iCs/>
          <w:color w:val="000000" w:themeColor="text1"/>
          <w:sz w:val="28"/>
          <w:szCs w:val="28"/>
          <w:lang w:val="kk-KZ"/>
        </w:rPr>
        <w:t>:</w:t>
      </w:r>
      <w:r w:rsidRPr="003940FB">
        <w:rPr>
          <w:rStyle w:val="a6"/>
          <w:color w:val="000000" w:themeColor="text1"/>
          <w:sz w:val="28"/>
          <w:szCs w:val="28"/>
          <w:lang w:val="kk-KZ"/>
        </w:rPr>
        <w:t xml:space="preserve"> </w:t>
      </w:r>
      <w:r w:rsidR="0061681E" w:rsidRPr="003940FB">
        <w:rPr>
          <w:rStyle w:val="a6"/>
          <w:color w:val="000000" w:themeColor="text1"/>
          <w:sz w:val="28"/>
          <w:szCs w:val="28"/>
          <w:lang w:val="kk-KZ"/>
        </w:rPr>
        <w:t xml:space="preserve">тәсілдер </w:t>
      </w:r>
      <w:r w:rsidR="00F84896" w:rsidRPr="003940FB">
        <w:rPr>
          <w:rStyle w:val="a6"/>
          <w:color w:val="000000" w:themeColor="text1"/>
          <w:sz w:val="28"/>
          <w:szCs w:val="28"/>
          <w:lang w:val="kk-KZ"/>
        </w:rPr>
        <w:t>мен</w:t>
      </w:r>
      <w:r w:rsidR="0061681E" w:rsidRPr="003940FB">
        <w:rPr>
          <w:rStyle w:val="a6"/>
          <w:color w:val="000000" w:themeColor="text1"/>
          <w:sz w:val="28"/>
          <w:szCs w:val="28"/>
          <w:lang w:val="kk-KZ"/>
        </w:rPr>
        <w:t xml:space="preserve"> стратегиялар</w:t>
      </w:r>
      <w:r w:rsidRPr="003940FB">
        <w:rPr>
          <w:rStyle w:val="a6"/>
          <w:color w:val="000000" w:themeColor="text1"/>
          <w:sz w:val="28"/>
          <w:szCs w:val="28"/>
          <w:lang w:val="kk-KZ"/>
        </w:rPr>
        <w:t xml:space="preserve">: </w:t>
      </w:r>
      <w:r w:rsidRPr="003940FB">
        <w:rPr>
          <w:b w:val="0"/>
          <w:color w:val="000000" w:themeColor="text1"/>
          <w:sz w:val="28"/>
          <w:szCs w:val="28"/>
          <w:lang w:val="kk-KZ"/>
        </w:rPr>
        <w:t xml:space="preserve">полемикалық, дәлелдеу, келісу, қарсы шығу, сұрақ қою; </w:t>
      </w:r>
      <w:r w:rsidRPr="003940FB">
        <w:rPr>
          <w:rStyle w:val="a6"/>
          <w:color w:val="000000" w:themeColor="text1"/>
          <w:sz w:val="28"/>
          <w:szCs w:val="28"/>
          <w:lang w:val="kk-KZ"/>
        </w:rPr>
        <w:t xml:space="preserve">жанрлар: </w:t>
      </w:r>
      <w:r w:rsidRPr="003940FB">
        <w:rPr>
          <w:b w:val="0"/>
          <w:color w:val="000000" w:themeColor="text1"/>
          <w:sz w:val="28"/>
          <w:szCs w:val="28"/>
          <w:lang w:val="kk-KZ"/>
        </w:rPr>
        <w:t xml:space="preserve">публицистикалық, ғылыми, ресми, көркем, тұрмыстық; </w:t>
      </w:r>
      <w:r w:rsidRPr="003940FB">
        <w:rPr>
          <w:rStyle w:val="a6"/>
          <w:color w:val="000000" w:themeColor="text1"/>
          <w:sz w:val="28"/>
          <w:szCs w:val="28"/>
          <w:lang w:val="kk-KZ"/>
        </w:rPr>
        <w:t xml:space="preserve">аргументация: </w:t>
      </w:r>
      <w:r w:rsidRPr="003940FB">
        <w:rPr>
          <w:b w:val="0"/>
          <w:color w:val="000000" w:themeColor="text1"/>
          <w:sz w:val="28"/>
          <w:szCs w:val="28"/>
          <w:lang w:val="kk-KZ"/>
        </w:rPr>
        <w:t>факт, пікір, эмоция, дәйек, логикалық құрылымдар;</w:t>
      </w:r>
    </w:p>
    <w:p w14:paraId="03B06665" w14:textId="77777777" w:rsidR="00DE2AB3" w:rsidRPr="003940FB" w:rsidRDefault="00DE2AB3" w:rsidP="00FD6EB4">
      <w:pPr>
        <w:pStyle w:val="4"/>
        <w:tabs>
          <w:tab w:val="num" w:pos="993"/>
        </w:tabs>
        <w:spacing w:before="0" w:beforeAutospacing="0" w:after="0" w:afterAutospacing="0"/>
        <w:ind w:firstLine="709"/>
        <w:jc w:val="both"/>
        <w:rPr>
          <w:color w:val="000000" w:themeColor="text1"/>
          <w:sz w:val="28"/>
          <w:szCs w:val="28"/>
          <w:lang w:val="kk-KZ"/>
        </w:rPr>
      </w:pPr>
      <w:r w:rsidRPr="003940FB">
        <w:rPr>
          <w:rStyle w:val="a6"/>
          <w:color w:val="000000" w:themeColor="text1"/>
          <w:sz w:val="28"/>
          <w:szCs w:val="28"/>
          <w:lang w:val="kk-KZ"/>
        </w:rPr>
        <w:t xml:space="preserve">5. </w:t>
      </w:r>
      <w:r w:rsidRPr="003940FB">
        <w:rPr>
          <w:rStyle w:val="a6"/>
          <w:i/>
          <w:iCs/>
          <w:color w:val="000000" w:themeColor="text1"/>
          <w:sz w:val="28"/>
          <w:szCs w:val="28"/>
          <w:lang w:val="kk-KZ"/>
        </w:rPr>
        <w:t>сөйлеу әрекеті мен интенциялар:</w:t>
      </w:r>
      <w:r w:rsidRPr="003940FB">
        <w:rPr>
          <w:rStyle w:val="a6"/>
          <w:color w:val="000000" w:themeColor="text1"/>
          <w:sz w:val="28"/>
          <w:szCs w:val="28"/>
          <w:lang w:val="kk-KZ"/>
        </w:rPr>
        <w:t xml:space="preserve"> интенциялар: </w:t>
      </w:r>
      <w:r w:rsidRPr="003940FB">
        <w:rPr>
          <w:b w:val="0"/>
          <w:color w:val="000000" w:themeColor="text1"/>
          <w:sz w:val="28"/>
          <w:szCs w:val="28"/>
          <w:lang w:val="kk-KZ"/>
        </w:rPr>
        <w:t xml:space="preserve">ақпарат беру, сұрау, бұйыру, ынталандыру, бағалау; </w:t>
      </w:r>
      <w:r w:rsidRPr="003940FB">
        <w:rPr>
          <w:rStyle w:val="a6"/>
          <w:color w:val="000000" w:themeColor="text1"/>
          <w:sz w:val="28"/>
          <w:szCs w:val="28"/>
          <w:lang w:val="kk-KZ"/>
        </w:rPr>
        <w:t xml:space="preserve">сөйлеу түрлері: </w:t>
      </w:r>
      <w:r w:rsidRPr="003940FB">
        <w:rPr>
          <w:b w:val="0"/>
          <w:color w:val="000000" w:themeColor="text1"/>
          <w:sz w:val="28"/>
          <w:szCs w:val="28"/>
          <w:lang w:val="kk-KZ"/>
        </w:rPr>
        <w:t xml:space="preserve">монолог, диалог, баяндау, сипаттау, дәлелдеу, пайымдау; </w:t>
      </w:r>
      <w:r w:rsidRPr="003940FB">
        <w:rPr>
          <w:rStyle w:val="a6"/>
          <w:color w:val="000000" w:themeColor="text1"/>
          <w:sz w:val="28"/>
          <w:szCs w:val="28"/>
          <w:lang w:val="kk-KZ"/>
        </w:rPr>
        <w:t xml:space="preserve">дискурстық бейнелер: </w:t>
      </w:r>
      <w:r w:rsidRPr="003940FB">
        <w:rPr>
          <w:b w:val="0"/>
          <w:color w:val="000000" w:themeColor="text1"/>
          <w:sz w:val="28"/>
          <w:szCs w:val="28"/>
          <w:lang w:val="kk-KZ"/>
        </w:rPr>
        <w:t>мұғалім, саясаткер, азамат, ата-ана, философ.</w:t>
      </w:r>
    </w:p>
    <w:p w14:paraId="2154ED76" w14:textId="34D38BE6" w:rsidR="00DE2AB3" w:rsidRPr="003940FB" w:rsidRDefault="00DE2AB3" w:rsidP="00FD6EB4">
      <w:pPr>
        <w:tabs>
          <w:tab w:val="left" w:pos="851"/>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Тілдік тұлға моделінде осы </w:t>
      </w:r>
      <w:r w:rsidRPr="003940FB">
        <w:rPr>
          <w:rFonts w:ascii="Times New Roman" w:eastAsia="Times New Roman" w:hAnsi="Times New Roman" w:cs="Times New Roman"/>
          <w:bCs/>
          <w:color w:val="000000" w:themeColor="text1"/>
          <w:sz w:val="28"/>
          <w:szCs w:val="28"/>
          <w:lang w:val="kk-KZ" w:eastAsia="ru-RU"/>
        </w:rPr>
        <w:t>параметрлерді</w:t>
      </w:r>
      <w:r w:rsidRPr="003940FB">
        <w:rPr>
          <w:rFonts w:ascii="Times New Roman" w:eastAsia="Times New Roman" w:hAnsi="Times New Roman" w:cs="Times New Roman"/>
          <w:color w:val="000000" w:themeColor="text1"/>
          <w:sz w:val="28"/>
          <w:szCs w:val="28"/>
          <w:lang w:val="kk-KZ" w:eastAsia="ru-RU"/>
        </w:rPr>
        <w:t xml:space="preserve"> айқындап алу қажет. Жұмыста </w:t>
      </w:r>
      <w:r w:rsidRPr="003940FB">
        <w:rPr>
          <w:rFonts w:ascii="Times New Roman" w:eastAsia="Times New Roman" w:hAnsi="Times New Roman" w:cs="Times New Roman"/>
          <w:bCs/>
          <w:color w:val="000000" w:themeColor="text1"/>
          <w:sz w:val="28"/>
          <w:szCs w:val="28"/>
          <w:lang w:val="kk-KZ" w:eastAsia="ru-RU"/>
        </w:rPr>
        <w:t xml:space="preserve">көп дискурстық тұлғаның қалыптасу жолын </w:t>
      </w:r>
      <w:r w:rsidR="00894CD8" w:rsidRPr="003940FB">
        <w:rPr>
          <w:rFonts w:ascii="Times New Roman" w:eastAsia="Times New Roman" w:hAnsi="Times New Roman" w:cs="Times New Roman"/>
          <w:bCs/>
          <w:color w:val="000000" w:themeColor="text1"/>
          <w:sz w:val="28"/>
          <w:szCs w:val="28"/>
          <w:lang w:val="kk-KZ" w:eastAsia="ru-RU"/>
        </w:rPr>
        <w:t>айқындау</w:t>
      </w:r>
      <w:r w:rsidRPr="003940FB">
        <w:rPr>
          <w:rFonts w:ascii="Times New Roman" w:eastAsia="Times New Roman" w:hAnsi="Times New Roman" w:cs="Times New Roman"/>
          <w:color w:val="000000" w:themeColor="text1"/>
          <w:sz w:val="28"/>
          <w:szCs w:val="28"/>
          <w:lang w:val="kk-KZ" w:eastAsia="ru-RU"/>
        </w:rPr>
        <w:t xml:space="preserve">, оның </w:t>
      </w:r>
      <w:r w:rsidRPr="003940FB">
        <w:rPr>
          <w:rFonts w:ascii="Times New Roman" w:eastAsia="Times New Roman" w:hAnsi="Times New Roman" w:cs="Times New Roman"/>
          <w:bCs/>
          <w:color w:val="000000" w:themeColor="text1"/>
          <w:sz w:val="28"/>
          <w:szCs w:val="28"/>
          <w:lang w:val="kk-KZ" w:eastAsia="ru-RU"/>
        </w:rPr>
        <w:t xml:space="preserve">когнитивтік-стилистикалық </w:t>
      </w:r>
      <w:r w:rsidR="00894CD8" w:rsidRPr="003940FB">
        <w:rPr>
          <w:rFonts w:ascii="Times New Roman" w:eastAsia="Times New Roman" w:hAnsi="Times New Roman" w:cs="Times New Roman"/>
          <w:bCs/>
          <w:color w:val="000000" w:themeColor="text1"/>
          <w:sz w:val="28"/>
          <w:szCs w:val="28"/>
          <w:lang w:val="kk-KZ" w:eastAsia="ru-RU"/>
        </w:rPr>
        <w:t>құрылымдарын</w:t>
      </w:r>
      <w:r w:rsidRPr="003940FB">
        <w:rPr>
          <w:rFonts w:ascii="Times New Roman" w:eastAsia="Times New Roman" w:hAnsi="Times New Roman" w:cs="Times New Roman"/>
          <w:bCs/>
          <w:color w:val="000000" w:themeColor="text1"/>
          <w:sz w:val="28"/>
          <w:szCs w:val="28"/>
          <w:lang w:val="kk-KZ" w:eastAsia="ru-RU"/>
        </w:rPr>
        <w:t xml:space="preserve"> </w:t>
      </w:r>
      <w:r w:rsidR="00894CD8" w:rsidRPr="003940FB">
        <w:rPr>
          <w:rFonts w:ascii="Times New Roman" w:eastAsia="Times New Roman" w:hAnsi="Times New Roman" w:cs="Times New Roman"/>
          <w:bCs/>
          <w:color w:val="000000" w:themeColor="text1"/>
          <w:sz w:val="28"/>
          <w:szCs w:val="28"/>
          <w:lang w:val="kk-KZ" w:eastAsia="ru-RU"/>
        </w:rPr>
        <w:t>табу</w:t>
      </w:r>
      <w:r w:rsidRPr="003940FB">
        <w:rPr>
          <w:rFonts w:ascii="Times New Roman" w:eastAsia="Times New Roman" w:hAnsi="Times New Roman" w:cs="Times New Roman"/>
          <w:color w:val="000000" w:themeColor="text1"/>
          <w:sz w:val="28"/>
          <w:szCs w:val="28"/>
          <w:lang w:val="kk-KZ" w:eastAsia="ru-RU"/>
        </w:rPr>
        <w:t xml:space="preserve">, әмбебап </w:t>
      </w:r>
      <w:r w:rsidR="00894CD8" w:rsidRPr="003940FB">
        <w:rPr>
          <w:rFonts w:ascii="Times New Roman" w:eastAsia="Times New Roman" w:hAnsi="Times New Roman" w:cs="Times New Roman"/>
          <w:color w:val="000000" w:themeColor="text1"/>
          <w:sz w:val="28"/>
          <w:szCs w:val="28"/>
          <w:lang w:val="kk-KZ" w:eastAsia="ru-RU"/>
        </w:rPr>
        <w:t>сипатын</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color w:val="000000" w:themeColor="text1"/>
          <w:sz w:val="28"/>
          <w:szCs w:val="28"/>
          <w:lang w:val="kk-KZ" w:eastAsia="ru-RU"/>
        </w:rPr>
        <w:t>ашу</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color w:val="000000" w:themeColor="text1"/>
          <w:sz w:val="28"/>
          <w:szCs w:val="28"/>
          <w:lang w:val="kk-KZ" w:eastAsia="ru-RU"/>
        </w:rPr>
        <w:t>мақсаты көзделген</w:t>
      </w:r>
      <w:r w:rsidRPr="003940FB">
        <w:rPr>
          <w:rFonts w:ascii="Times New Roman" w:eastAsia="Times New Roman" w:hAnsi="Times New Roman" w:cs="Times New Roman"/>
          <w:color w:val="000000" w:themeColor="text1"/>
          <w:sz w:val="28"/>
          <w:szCs w:val="28"/>
          <w:lang w:val="kk-KZ" w:eastAsia="ru-RU"/>
        </w:rPr>
        <w:t xml:space="preserve">. Дискурс </w:t>
      </w:r>
      <w:r w:rsidR="00894CD8" w:rsidRPr="003940FB">
        <w:rPr>
          <w:rFonts w:ascii="Times New Roman" w:eastAsia="Times New Roman" w:hAnsi="Times New Roman" w:cs="Times New Roman"/>
          <w:color w:val="000000" w:themeColor="text1"/>
          <w:sz w:val="28"/>
          <w:szCs w:val="28"/>
          <w:lang w:val="kk-KZ" w:eastAsia="ru-RU"/>
        </w:rPr>
        <w:t>тудыру</w:t>
      </w:r>
      <w:r w:rsidRPr="003940FB">
        <w:rPr>
          <w:rFonts w:ascii="Times New Roman" w:eastAsia="Times New Roman" w:hAnsi="Times New Roman" w:cs="Times New Roman"/>
          <w:color w:val="000000" w:themeColor="text1"/>
          <w:sz w:val="28"/>
          <w:szCs w:val="28"/>
          <w:lang w:val="kk-KZ" w:eastAsia="ru-RU"/>
        </w:rPr>
        <w:t xml:space="preserve"> тілдік (сөйлеу</w:t>
      </w:r>
      <w:r w:rsidR="00894CD8" w:rsidRPr="003940FB">
        <w:rPr>
          <w:rFonts w:ascii="Times New Roman" w:eastAsia="Times New Roman" w:hAnsi="Times New Roman" w:cs="Times New Roman"/>
          <w:color w:val="000000" w:themeColor="text1"/>
          <w:sz w:val="28"/>
          <w:szCs w:val="28"/>
          <w:lang w:val="kk-KZ" w:eastAsia="ru-RU"/>
        </w:rPr>
        <w:t xml:space="preserve"> және</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құзыреттілікке, сон</w:t>
      </w:r>
      <w:r w:rsidR="00894CD8" w:rsidRPr="003940FB">
        <w:rPr>
          <w:rFonts w:ascii="Times New Roman" w:eastAsia="Times New Roman" w:hAnsi="Times New Roman" w:cs="Times New Roman"/>
          <w:color w:val="000000" w:themeColor="text1"/>
          <w:sz w:val="28"/>
          <w:szCs w:val="28"/>
          <w:lang w:val="kk-KZ" w:eastAsia="ru-RU"/>
        </w:rPr>
        <w:t>дай</w:t>
      </w:r>
      <w:r w:rsidR="00894CD8" w:rsidRPr="00FF0A3A">
        <w:rPr>
          <w:rFonts w:ascii="Times New Roman" w:eastAsia="Times New Roman" w:hAnsi="Times New Roman" w:cs="Times New Roman"/>
          <w:color w:val="000000" w:themeColor="text1"/>
          <w:sz w:val="28"/>
          <w:szCs w:val="28"/>
          <w:lang w:val="kk-KZ" w:eastAsia="ru-RU"/>
        </w:rPr>
        <w:t>-</w:t>
      </w:r>
      <w:r w:rsidR="00894CD8" w:rsidRPr="003940FB">
        <w:rPr>
          <w:rFonts w:ascii="Times New Roman" w:eastAsia="Times New Roman" w:hAnsi="Times New Roman" w:cs="Times New Roman"/>
          <w:color w:val="000000" w:themeColor="text1"/>
          <w:sz w:val="28"/>
          <w:szCs w:val="28"/>
          <w:lang w:val="kk-KZ" w:eastAsia="ru-RU"/>
        </w:rPr>
        <w:t>ақ</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bCs/>
          <w:color w:val="000000" w:themeColor="text1"/>
          <w:sz w:val="28"/>
          <w:szCs w:val="28"/>
          <w:lang w:val="kk-KZ" w:eastAsia="ru-RU"/>
        </w:rPr>
        <w:t>ТТ</w:t>
      </w:r>
      <w:r w:rsidR="00894CD8" w:rsidRPr="00FF0A3A">
        <w:rPr>
          <w:rFonts w:ascii="Times New Roman" w:eastAsia="Times New Roman" w:hAnsi="Times New Roman" w:cs="Times New Roman"/>
          <w:bCs/>
          <w:color w:val="000000" w:themeColor="text1"/>
          <w:sz w:val="28"/>
          <w:szCs w:val="28"/>
          <w:lang w:val="kk-KZ" w:eastAsia="ru-RU"/>
        </w:rPr>
        <w:t>-</w:t>
      </w:r>
      <w:r w:rsidR="00894CD8" w:rsidRPr="003940FB">
        <w:rPr>
          <w:rFonts w:ascii="Times New Roman" w:eastAsia="Times New Roman" w:hAnsi="Times New Roman" w:cs="Times New Roman"/>
          <w:bCs/>
          <w:color w:val="000000" w:themeColor="text1"/>
          <w:sz w:val="28"/>
          <w:szCs w:val="28"/>
          <w:lang w:val="kk-KZ" w:eastAsia="ru-RU"/>
        </w:rPr>
        <w:t>ның</w:t>
      </w:r>
      <w:r w:rsidRPr="003940FB">
        <w:rPr>
          <w:rFonts w:ascii="Times New Roman" w:eastAsia="Times New Roman" w:hAnsi="Times New Roman" w:cs="Times New Roman"/>
          <w:bCs/>
          <w:color w:val="000000" w:themeColor="text1"/>
          <w:sz w:val="28"/>
          <w:szCs w:val="28"/>
          <w:lang w:val="kk-KZ" w:eastAsia="ru-RU"/>
        </w:rPr>
        <w:t xml:space="preserve"> дискурстық құзыреттілігіне</w:t>
      </w:r>
      <w:r w:rsidRPr="003940FB">
        <w:rPr>
          <w:rFonts w:ascii="Times New Roman" w:eastAsia="Times New Roman" w:hAnsi="Times New Roman" w:cs="Times New Roman"/>
          <w:color w:val="000000" w:themeColor="text1"/>
          <w:sz w:val="28"/>
          <w:szCs w:val="28"/>
          <w:lang w:val="kk-KZ" w:eastAsia="ru-RU"/>
        </w:rPr>
        <w:t xml:space="preserve"> негізделеді. Ол дискурста </w:t>
      </w:r>
      <w:r w:rsidR="00894CD8" w:rsidRPr="003940FB">
        <w:rPr>
          <w:rFonts w:ascii="Times New Roman" w:eastAsia="Times New Roman" w:hAnsi="Times New Roman" w:cs="Times New Roman"/>
          <w:color w:val="000000" w:themeColor="text1"/>
          <w:sz w:val="28"/>
          <w:szCs w:val="28"/>
          <w:lang w:val="kk-KZ" w:eastAsia="ru-RU"/>
        </w:rPr>
        <w:t>пайдаланылатын</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тілдік білім </w:t>
      </w:r>
      <w:r w:rsidR="00894CD8" w:rsidRPr="003940FB">
        <w:rPr>
          <w:rFonts w:ascii="Times New Roman" w:eastAsia="Times New Roman" w:hAnsi="Times New Roman" w:cs="Times New Roman"/>
          <w:bCs/>
          <w:color w:val="000000" w:themeColor="text1"/>
          <w:sz w:val="28"/>
          <w:szCs w:val="28"/>
          <w:lang w:val="kk-KZ" w:eastAsia="ru-RU"/>
        </w:rPr>
        <w:t>және</w:t>
      </w:r>
      <w:r w:rsidRPr="003940FB">
        <w:rPr>
          <w:rFonts w:ascii="Times New Roman" w:eastAsia="Times New Roman" w:hAnsi="Times New Roman" w:cs="Times New Roman"/>
          <w:bCs/>
          <w:color w:val="000000" w:themeColor="text1"/>
          <w:sz w:val="28"/>
          <w:szCs w:val="28"/>
          <w:lang w:val="kk-KZ" w:eastAsia="ru-RU"/>
        </w:rPr>
        <w:t xml:space="preserve"> дағдыларды</w:t>
      </w:r>
      <w:r w:rsidRPr="003940FB">
        <w:rPr>
          <w:rFonts w:ascii="Times New Roman" w:eastAsia="Times New Roman" w:hAnsi="Times New Roman" w:cs="Times New Roman"/>
          <w:color w:val="000000" w:themeColor="text1"/>
          <w:sz w:val="28"/>
          <w:szCs w:val="28"/>
          <w:lang w:val="kk-KZ" w:eastAsia="ru-RU"/>
        </w:rPr>
        <w:t>, дискурс</w:t>
      </w:r>
      <w:r w:rsidR="00894CD8" w:rsidRPr="003940FB">
        <w:rPr>
          <w:rFonts w:ascii="Times New Roman" w:eastAsia="Times New Roman" w:hAnsi="Times New Roman" w:cs="Times New Roman"/>
          <w:color w:val="000000" w:themeColor="text1"/>
          <w:sz w:val="28"/>
          <w:szCs w:val="28"/>
          <w:lang w:val="kk-KZ" w:eastAsia="ru-RU"/>
        </w:rPr>
        <w:t xml:space="preserve">қа тән </w:t>
      </w:r>
      <w:r w:rsidRPr="003940FB">
        <w:rPr>
          <w:rFonts w:ascii="Times New Roman" w:eastAsia="Times New Roman" w:hAnsi="Times New Roman" w:cs="Times New Roman"/>
          <w:bCs/>
          <w:color w:val="000000" w:themeColor="text1"/>
          <w:sz w:val="28"/>
          <w:szCs w:val="28"/>
          <w:lang w:val="kk-KZ" w:eastAsia="ru-RU"/>
        </w:rPr>
        <w:t xml:space="preserve">экстралингвистикалық </w:t>
      </w:r>
      <w:r w:rsidR="00894CD8" w:rsidRPr="003940FB">
        <w:rPr>
          <w:rFonts w:ascii="Times New Roman" w:eastAsia="Times New Roman" w:hAnsi="Times New Roman" w:cs="Times New Roman"/>
          <w:bCs/>
          <w:color w:val="000000" w:themeColor="text1"/>
          <w:sz w:val="28"/>
          <w:szCs w:val="28"/>
          <w:lang w:val="kk-KZ" w:eastAsia="ru-RU"/>
        </w:rPr>
        <w:t>мәнді</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color w:val="000000" w:themeColor="text1"/>
          <w:sz w:val="28"/>
          <w:szCs w:val="28"/>
          <w:lang w:val="kk-KZ" w:eastAsia="ru-RU"/>
        </w:rPr>
        <w:t xml:space="preserve">мәдени-әлеуметтік, </w:t>
      </w:r>
      <w:r w:rsidRPr="003940FB">
        <w:rPr>
          <w:rFonts w:ascii="Times New Roman" w:eastAsia="Times New Roman" w:hAnsi="Times New Roman" w:cs="Times New Roman"/>
          <w:color w:val="000000" w:themeColor="text1"/>
          <w:sz w:val="28"/>
          <w:szCs w:val="28"/>
          <w:lang w:val="kk-KZ" w:eastAsia="ru-RU"/>
        </w:rPr>
        <w:t xml:space="preserve">прагматикалық, </w:t>
      </w:r>
      <w:r w:rsidR="00894CD8" w:rsidRPr="003940FB">
        <w:rPr>
          <w:rFonts w:ascii="Times New Roman" w:eastAsia="Times New Roman" w:hAnsi="Times New Roman" w:cs="Times New Roman"/>
          <w:color w:val="000000" w:themeColor="text1"/>
          <w:sz w:val="28"/>
          <w:szCs w:val="28"/>
          <w:lang w:val="kk-KZ" w:eastAsia="ru-RU"/>
        </w:rPr>
        <w:t xml:space="preserve">когнитивтік, </w:t>
      </w:r>
      <w:r w:rsidRPr="003940FB">
        <w:rPr>
          <w:rFonts w:ascii="Times New Roman" w:eastAsia="Times New Roman" w:hAnsi="Times New Roman" w:cs="Times New Roman"/>
          <w:color w:val="000000" w:themeColor="text1"/>
          <w:sz w:val="28"/>
          <w:szCs w:val="28"/>
          <w:lang w:val="kk-KZ" w:eastAsia="ru-RU"/>
        </w:rPr>
        <w:t>коммуникативтік)</w:t>
      </w:r>
      <w:r w:rsidR="007E4B5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білім </w:t>
      </w:r>
      <w:r w:rsidR="00894CD8"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w:t>
      </w:r>
      <w:r w:rsidR="00894CD8" w:rsidRPr="003940FB">
        <w:rPr>
          <w:rFonts w:ascii="Times New Roman" w:eastAsia="Times New Roman" w:hAnsi="Times New Roman" w:cs="Times New Roman"/>
          <w:color w:val="000000" w:themeColor="text1"/>
          <w:sz w:val="28"/>
          <w:szCs w:val="28"/>
          <w:lang w:val="kk-KZ" w:eastAsia="ru-RU"/>
        </w:rPr>
        <w:t>аталмыш</w:t>
      </w:r>
      <w:r w:rsidRPr="003940FB">
        <w:rPr>
          <w:rFonts w:ascii="Times New Roman" w:eastAsia="Times New Roman" w:hAnsi="Times New Roman" w:cs="Times New Roman"/>
          <w:color w:val="000000" w:themeColor="text1"/>
          <w:sz w:val="28"/>
          <w:szCs w:val="28"/>
          <w:lang w:val="kk-KZ" w:eastAsia="ru-RU"/>
        </w:rPr>
        <w:t xml:space="preserve"> білімді </w:t>
      </w:r>
      <w:r w:rsidRPr="003940FB">
        <w:rPr>
          <w:rFonts w:ascii="Times New Roman" w:eastAsia="Times New Roman" w:hAnsi="Times New Roman" w:cs="Times New Roman"/>
          <w:bCs/>
          <w:color w:val="000000" w:themeColor="text1"/>
          <w:sz w:val="28"/>
          <w:szCs w:val="28"/>
          <w:lang w:val="kk-KZ" w:eastAsia="ru-RU"/>
        </w:rPr>
        <w:t>дискурс</w:t>
      </w:r>
      <w:r w:rsidR="00894CD8" w:rsidRPr="003940FB">
        <w:rPr>
          <w:rFonts w:ascii="Times New Roman" w:eastAsia="Times New Roman" w:hAnsi="Times New Roman" w:cs="Times New Roman"/>
          <w:bCs/>
          <w:color w:val="000000" w:themeColor="text1"/>
          <w:sz w:val="28"/>
          <w:szCs w:val="28"/>
          <w:lang w:val="kk-KZ" w:eastAsia="ru-RU"/>
        </w:rPr>
        <w:t xml:space="preserve"> ішінде пайдалану</w:t>
      </w:r>
      <w:r w:rsidRPr="003940FB">
        <w:rPr>
          <w:rFonts w:ascii="Times New Roman" w:eastAsia="Times New Roman" w:hAnsi="Times New Roman" w:cs="Times New Roman"/>
          <w:bCs/>
          <w:color w:val="000000" w:themeColor="text1"/>
          <w:sz w:val="28"/>
          <w:szCs w:val="28"/>
          <w:lang w:val="kk-KZ" w:eastAsia="ru-RU"/>
        </w:rPr>
        <w:t xml:space="preserve"> </w:t>
      </w:r>
      <w:r w:rsidR="00894CD8" w:rsidRPr="003940FB">
        <w:rPr>
          <w:rFonts w:ascii="Times New Roman" w:eastAsia="Times New Roman" w:hAnsi="Times New Roman" w:cs="Times New Roman"/>
          <w:bCs/>
          <w:color w:val="000000" w:themeColor="text1"/>
          <w:sz w:val="28"/>
          <w:szCs w:val="28"/>
          <w:lang w:val="kk-KZ" w:eastAsia="ru-RU"/>
        </w:rPr>
        <w:t>мүмкіндігін</w:t>
      </w:r>
      <w:r w:rsidRPr="003940FB">
        <w:rPr>
          <w:rFonts w:ascii="Times New Roman" w:eastAsia="Times New Roman" w:hAnsi="Times New Roman" w:cs="Times New Roman"/>
          <w:color w:val="000000" w:themeColor="text1"/>
          <w:sz w:val="28"/>
          <w:szCs w:val="28"/>
          <w:lang w:val="kk-KZ" w:eastAsia="ru-RU"/>
        </w:rPr>
        <w:t xml:space="preserve"> де қамтиды. </w:t>
      </w:r>
    </w:p>
    <w:p w14:paraId="54395529" w14:textId="7D7366C4" w:rsidR="004534FC"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Зерттеу жұмысының нысаны ретінде Шерхан Мұртазаның</w:t>
      </w:r>
      <w:r w:rsidRPr="003940FB">
        <w:rPr>
          <w:rFonts w:ascii="Times New Roman" w:eastAsia="Times New Roman" w:hAnsi="Times New Roman" w:cs="Times New Roman"/>
          <w:bCs/>
          <w:color w:val="000000" w:themeColor="text1"/>
          <w:sz w:val="28"/>
          <w:szCs w:val="28"/>
          <w:lang w:val="kk-KZ" w:eastAsia="ru-RU"/>
        </w:rPr>
        <w:t xml:space="preserve"> тұлғасын</w:t>
      </w:r>
      <w:r w:rsidRPr="003940FB">
        <w:rPr>
          <w:rFonts w:ascii="Times New Roman" w:eastAsia="Times New Roman" w:hAnsi="Times New Roman" w:cs="Times New Roman"/>
          <w:color w:val="000000" w:themeColor="text1"/>
          <w:sz w:val="28"/>
          <w:szCs w:val="28"/>
          <w:lang w:val="kk-KZ" w:eastAsia="ru-RU"/>
        </w:rPr>
        <w:t xml:space="preserve"> таңдап алуымыздың бірнеше себебі бар. Біріншіден, Шерхан Мұртаза – </w:t>
      </w:r>
      <w:r w:rsidRPr="003940FB">
        <w:rPr>
          <w:rFonts w:ascii="Times New Roman" w:hAnsi="Times New Roman" w:cs="Times New Roman"/>
          <w:color w:val="000000" w:themeColor="text1"/>
          <w:sz w:val="28"/>
          <w:szCs w:val="28"/>
          <w:lang w:val="kk-KZ"/>
        </w:rPr>
        <w:t xml:space="preserve">қазақ </w:t>
      </w:r>
      <w:r w:rsidRPr="003940FB">
        <w:rPr>
          <w:rFonts w:ascii="Times New Roman" w:hAnsi="Times New Roman" w:cs="Times New Roman"/>
          <w:color w:val="000000" w:themeColor="text1"/>
          <w:sz w:val="28"/>
          <w:szCs w:val="28"/>
          <w:lang w:val="kk-KZ"/>
        </w:rPr>
        <w:lastRenderedPageBreak/>
        <w:t xml:space="preserve">әдебиетінің көрнекті өкілі, қоғам қайраткері, публицист, аудармашы, редактор, </w:t>
      </w:r>
      <w:r w:rsidRPr="003940FB">
        <w:rPr>
          <w:rFonts w:ascii="Times New Roman" w:eastAsia="Times New Roman" w:hAnsi="Times New Roman" w:cs="Times New Roman"/>
          <w:color w:val="000000" w:themeColor="text1"/>
          <w:sz w:val="28"/>
          <w:szCs w:val="28"/>
          <w:lang w:val="kk-KZ" w:eastAsia="ru-RU"/>
        </w:rPr>
        <w:t xml:space="preserve">өз дәуірінің қоғамдық ойына зор ықпал еткен тұлға, </w:t>
      </w:r>
      <w:r w:rsidR="00A936DC" w:rsidRPr="003940FB">
        <w:rPr>
          <w:rFonts w:ascii="Times New Roman" w:eastAsia="Times New Roman" w:hAnsi="Times New Roman" w:cs="Times New Roman"/>
          <w:color w:val="000000" w:themeColor="text1"/>
          <w:sz w:val="28"/>
          <w:szCs w:val="28"/>
          <w:lang w:val="kk-KZ" w:eastAsia="ru-RU"/>
        </w:rPr>
        <w:t xml:space="preserve">Қазақ Советтік Социалистік Республикасының </w:t>
      </w:r>
      <w:r w:rsidR="00377CD7">
        <w:rPr>
          <w:rFonts w:ascii="Times New Roman" w:eastAsia="Times New Roman" w:hAnsi="Times New Roman" w:cs="Times New Roman"/>
          <w:color w:val="000000" w:themeColor="text1"/>
          <w:sz w:val="28"/>
          <w:szCs w:val="28"/>
          <w:lang w:val="kk-KZ" w:eastAsia="ru-RU"/>
        </w:rPr>
        <w:t>қайраткері</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bCs/>
          <w:color w:val="000000" w:themeColor="text1"/>
          <w:sz w:val="28"/>
          <w:szCs w:val="28"/>
          <w:lang w:val="kk-KZ" w:eastAsia="ru-RU"/>
        </w:rPr>
        <w:t xml:space="preserve">Тілдік тұлға ретінде зерттеу нысанына таңдалуының негізгі критерийлерінің бірі – сөз зергерінің танымалдығы, беделділігі. </w:t>
      </w:r>
      <w:r w:rsidRPr="003940FB">
        <w:rPr>
          <w:rFonts w:ascii="Times New Roman" w:hAnsi="Times New Roman" w:cs="Times New Roman"/>
          <w:color w:val="000000" w:themeColor="text1"/>
          <w:sz w:val="28"/>
          <w:szCs w:val="28"/>
          <w:lang w:val="kk-KZ" w:eastAsia="ru-RU"/>
        </w:rPr>
        <w:t xml:space="preserve">Шерхан Мұртаза Қазақстан Жоғарғы Кеңесінің депутаты болып сайланып, елдің рухани және мәдени дамуына белсенді араласты. Ол ұлттық мүдде, тіл, жер мәселелерінде батыл пікірлер айтып, қоғамда ерекше беделге ие болды. Шерхан Мұртазаның шығармалары мен қоғамдық қызметі қазақ халқының рухани байлығын арттырып, ұлттық сананы оятуға зор ықпал етті. </w:t>
      </w:r>
      <w:r w:rsidRPr="003940FB">
        <w:rPr>
          <w:rStyle w:val="0pt"/>
          <w:rFonts w:eastAsiaTheme="minorHAnsi"/>
          <w:color w:val="000000" w:themeColor="text1"/>
          <w:sz w:val="28"/>
          <w:szCs w:val="28"/>
        </w:rPr>
        <w:t xml:space="preserve">Шерхан Мұртаза </w:t>
      </w:r>
      <w:r w:rsidRPr="003940FB">
        <w:rPr>
          <w:rFonts w:ascii="Times New Roman" w:eastAsia="Times New Roman" w:hAnsi="Times New Roman" w:cs="Times New Roman"/>
          <w:color w:val="000000" w:themeColor="text1"/>
          <w:sz w:val="28"/>
          <w:szCs w:val="28"/>
          <w:lang w:val="kk-KZ" w:eastAsia="ru-RU"/>
        </w:rPr>
        <w:t>шовинизм мен ұлтшылдықтан аулақ болды. Ол шетел мәдениетіне құрметпен қарады.</w:t>
      </w:r>
      <w:r w:rsidRPr="003940FB">
        <w:rPr>
          <w:rFonts w:ascii="Times New Roman" w:hAnsi="Times New Roman" w:cs="Times New Roman"/>
          <w:color w:val="000000" w:themeColor="text1"/>
          <w:sz w:val="28"/>
          <w:szCs w:val="28"/>
          <w:shd w:val="clear" w:color="auto" w:fill="FFFFFF"/>
          <w:lang w:val="kk-KZ"/>
        </w:rPr>
        <w:t xml:space="preserve"> Студент кезінен Л. Лагиннің «Хоттабыч қарт» және М. Кәрімнің «Біздің үйдің қуанышы» сияқты шығармаларын қазақ тіліне аударды. Сонымен қатар </w:t>
      </w:r>
      <w:r w:rsidR="00B1332B" w:rsidRPr="003940FB">
        <w:rPr>
          <w:rFonts w:ascii="Times New Roman" w:hAnsi="Times New Roman" w:cs="Times New Roman"/>
          <w:color w:val="000000" w:themeColor="text1"/>
          <w:sz w:val="28"/>
          <w:szCs w:val="28"/>
          <w:shd w:val="clear" w:color="auto" w:fill="FFFFFF"/>
          <w:lang w:val="kk-KZ"/>
        </w:rPr>
        <w:t>венгр хал</w:t>
      </w:r>
      <w:r w:rsidR="00456644" w:rsidRPr="003940FB">
        <w:rPr>
          <w:rFonts w:ascii="Times New Roman" w:hAnsi="Times New Roman" w:cs="Times New Roman"/>
          <w:color w:val="000000" w:themeColor="text1"/>
          <w:sz w:val="28"/>
          <w:szCs w:val="28"/>
          <w:shd w:val="clear" w:color="auto" w:fill="FFFFFF"/>
          <w:lang w:val="kk-KZ"/>
        </w:rPr>
        <w:t>қына тән</w:t>
      </w:r>
      <w:r w:rsidR="00B1332B" w:rsidRPr="003940FB">
        <w:rPr>
          <w:rFonts w:ascii="Times New Roman" w:hAnsi="Times New Roman" w:cs="Times New Roman"/>
          <w:color w:val="000000" w:themeColor="text1"/>
          <w:sz w:val="28"/>
          <w:szCs w:val="28"/>
          <w:shd w:val="clear" w:color="auto" w:fill="FFFFFF"/>
          <w:lang w:val="kk-KZ"/>
        </w:rPr>
        <w:t xml:space="preserve"> ертегі</w:t>
      </w:r>
      <w:r w:rsidR="00456644" w:rsidRPr="003940FB">
        <w:rPr>
          <w:rFonts w:ascii="Times New Roman" w:hAnsi="Times New Roman" w:cs="Times New Roman"/>
          <w:color w:val="000000" w:themeColor="text1"/>
          <w:sz w:val="28"/>
          <w:szCs w:val="28"/>
          <w:shd w:val="clear" w:color="auto" w:fill="FFFFFF"/>
          <w:lang w:val="kk-KZ"/>
        </w:rPr>
        <w:t xml:space="preserve"> түрлері</w:t>
      </w:r>
      <w:r w:rsidR="00B1332B" w:rsidRPr="003940FB">
        <w:rPr>
          <w:rFonts w:ascii="Times New Roman" w:hAnsi="Times New Roman" w:cs="Times New Roman"/>
          <w:color w:val="000000" w:themeColor="text1"/>
          <w:sz w:val="28"/>
          <w:szCs w:val="28"/>
          <w:shd w:val="clear" w:color="auto" w:fill="FFFFFF"/>
          <w:lang w:val="kk-KZ"/>
        </w:rPr>
        <w:t xml:space="preserve"> </w:t>
      </w:r>
      <w:r w:rsidR="00456644" w:rsidRPr="003940FB">
        <w:rPr>
          <w:rFonts w:ascii="Times New Roman" w:hAnsi="Times New Roman" w:cs="Times New Roman"/>
          <w:color w:val="000000" w:themeColor="text1"/>
          <w:sz w:val="28"/>
          <w:szCs w:val="28"/>
          <w:shd w:val="clear" w:color="auto" w:fill="FFFFFF"/>
          <w:lang w:val="kk-KZ"/>
        </w:rPr>
        <w:t>және</w:t>
      </w:r>
      <w:r w:rsidR="00B1332B" w:rsidRPr="003940FB">
        <w:rPr>
          <w:rFonts w:ascii="Times New Roman" w:hAnsi="Times New Roman" w:cs="Times New Roman"/>
          <w:color w:val="000000" w:themeColor="text1"/>
          <w:sz w:val="28"/>
          <w:szCs w:val="28"/>
          <w:shd w:val="clear" w:color="auto" w:fill="FFFFFF"/>
          <w:lang w:val="kk-KZ"/>
        </w:rPr>
        <w:t xml:space="preserve"> Г.Х. Андерсеннің </w:t>
      </w:r>
      <w:r w:rsidR="00456644" w:rsidRPr="003940FB">
        <w:rPr>
          <w:rFonts w:ascii="Times New Roman" w:hAnsi="Times New Roman" w:cs="Times New Roman"/>
          <w:color w:val="000000" w:themeColor="text1"/>
          <w:sz w:val="28"/>
          <w:szCs w:val="28"/>
          <w:shd w:val="clear" w:color="auto" w:fill="FFFFFF"/>
          <w:lang w:val="kk-KZ"/>
        </w:rPr>
        <w:t xml:space="preserve">шығармашылығындағы </w:t>
      </w:r>
      <w:r w:rsidR="00B1332B" w:rsidRPr="003940FB">
        <w:rPr>
          <w:rFonts w:ascii="Times New Roman" w:hAnsi="Times New Roman" w:cs="Times New Roman"/>
          <w:color w:val="000000" w:themeColor="text1"/>
          <w:sz w:val="28"/>
          <w:szCs w:val="28"/>
          <w:shd w:val="clear" w:color="auto" w:fill="FFFFFF"/>
          <w:lang w:val="kk-KZ"/>
        </w:rPr>
        <w:t>әңгімелерін, Ш. Айтматов</w:t>
      </w:r>
      <w:r w:rsidR="00456644" w:rsidRPr="003940FB">
        <w:rPr>
          <w:rFonts w:ascii="Times New Roman" w:hAnsi="Times New Roman" w:cs="Times New Roman"/>
          <w:color w:val="000000" w:themeColor="text1"/>
          <w:sz w:val="28"/>
          <w:szCs w:val="28"/>
          <w:shd w:val="clear" w:color="auto" w:fill="FFFFFF"/>
          <w:lang w:val="kk-KZ"/>
        </w:rPr>
        <w:t xml:space="preserve">қа тән </w:t>
      </w:r>
      <w:r w:rsidR="00B1332B" w:rsidRPr="003940FB">
        <w:rPr>
          <w:rFonts w:ascii="Times New Roman" w:hAnsi="Times New Roman" w:cs="Times New Roman"/>
          <w:color w:val="000000" w:themeColor="text1"/>
          <w:sz w:val="28"/>
          <w:szCs w:val="28"/>
          <w:shd w:val="clear" w:color="auto" w:fill="FFFFFF"/>
          <w:lang w:val="kk-KZ"/>
        </w:rPr>
        <w:t>«Ботагөз»</w:t>
      </w:r>
      <w:r w:rsidR="00456644" w:rsidRPr="003940FB">
        <w:rPr>
          <w:rFonts w:ascii="Times New Roman" w:hAnsi="Times New Roman" w:cs="Times New Roman"/>
          <w:color w:val="000000" w:themeColor="text1"/>
          <w:sz w:val="28"/>
          <w:szCs w:val="28"/>
          <w:shd w:val="clear" w:color="auto" w:fill="FFFFFF"/>
          <w:lang w:val="kk-KZ"/>
        </w:rPr>
        <w:t xml:space="preserve"> бен</w:t>
      </w:r>
      <w:r w:rsidR="00377CD7">
        <w:rPr>
          <w:rFonts w:ascii="Times New Roman" w:hAnsi="Times New Roman" w:cs="Times New Roman"/>
          <w:color w:val="000000" w:themeColor="text1"/>
          <w:sz w:val="28"/>
          <w:szCs w:val="28"/>
          <w:shd w:val="clear" w:color="auto" w:fill="FFFFFF"/>
          <w:lang w:val="kk-KZ"/>
        </w:rPr>
        <w:t xml:space="preserve"> </w:t>
      </w:r>
      <w:r w:rsidR="00B1332B" w:rsidRPr="003940FB">
        <w:rPr>
          <w:rFonts w:ascii="Times New Roman" w:hAnsi="Times New Roman" w:cs="Times New Roman"/>
          <w:color w:val="000000" w:themeColor="text1"/>
          <w:sz w:val="28"/>
          <w:szCs w:val="28"/>
          <w:shd w:val="clear" w:color="auto" w:fill="FFFFFF"/>
          <w:lang w:val="kk-KZ"/>
        </w:rPr>
        <w:t>«Жан пида» романдарын</w:t>
      </w:r>
      <w:r w:rsidR="00B1332B" w:rsidRPr="003940FB">
        <w:rPr>
          <w:rFonts w:ascii="Times New Roman" w:eastAsia="Times New Roman" w:hAnsi="Times New Roman" w:cs="Times New Roman"/>
          <w:color w:val="000000" w:themeColor="text1"/>
          <w:sz w:val="28"/>
          <w:szCs w:val="28"/>
          <w:lang w:val="kk-KZ" w:eastAsia="ru-RU"/>
        </w:rPr>
        <w:t xml:space="preserve">, </w:t>
      </w:r>
      <w:r w:rsidR="00F65055" w:rsidRPr="003940FB">
        <w:rPr>
          <w:rFonts w:ascii="Times New Roman" w:eastAsia="Times New Roman" w:hAnsi="Times New Roman" w:cs="Times New Roman"/>
          <w:color w:val="000000" w:themeColor="text1"/>
          <w:sz w:val="28"/>
          <w:szCs w:val="28"/>
          <w:lang w:val="kk-KZ" w:eastAsia="ru-RU"/>
        </w:rPr>
        <w:br/>
      </w:r>
      <w:r w:rsidR="00B1332B" w:rsidRPr="003940FB">
        <w:rPr>
          <w:rFonts w:ascii="Times New Roman" w:eastAsia="Times New Roman" w:hAnsi="Times New Roman" w:cs="Times New Roman"/>
          <w:color w:val="000000" w:themeColor="text1"/>
          <w:sz w:val="28"/>
          <w:szCs w:val="28"/>
          <w:lang w:val="kk-KZ" w:eastAsia="ru-RU"/>
        </w:rPr>
        <w:t xml:space="preserve">Э. Эрскиннің «Марыкчан балалары» </w:t>
      </w:r>
      <w:r w:rsidR="00456644" w:rsidRPr="003940FB">
        <w:rPr>
          <w:rFonts w:ascii="Times New Roman" w:eastAsia="Times New Roman" w:hAnsi="Times New Roman" w:cs="Times New Roman"/>
          <w:color w:val="000000" w:themeColor="text1"/>
          <w:sz w:val="28"/>
          <w:szCs w:val="28"/>
          <w:lang w:val="kk-KZ" w:eastAsia="ru-RU"/>
        </w:rPr>
        <w:t>тақырыбындағы</w:t>
      </w:r>
      <w:r w:rsidR="00B1332B" w:rsidRPr="003940FB">
        <w:rPr>
          <w:rFonts w:ascii="Times New Roman" w:eastAsia="Times New Roman" w:hAnsi="Times New Roman" w:cs="Times New Roman"/>
          <w:color w:val="000000" w:themeColor="text1"/>
          <w:sz w:val="28"/>
          <w:szCs w:val="28"/>
          <w:lang w:val="kk-KZ" w:eastAsia="ru-RU"/>
        </w:rPr>
        <w:t xml:space="preserve"> романын</w:t>
      </w:r>
      <w:r w:rsidR="00456644" w:rsidRPr="003940FB">
        <w:rPr>
          <w:rFonts w:ascii="Times New Roman" w:eastAsia="Times New Roman" w:hAnsi="Times New Roman" w:cs="Times New Roman"/>
          <w:color w:val="000000" w:themeColor="text1"/>
          <w:sz w:val="28"/>
          <w:szCs w:val="28"/>
          <w:lang w:val="kk-KZ" w:eastAsia="ru-RU"/>
        </w:rPr>
        <w:t xml:space="preserve"> да</w:t>
      </w:r>
      <w:r w:rsidR="00B1332B" w:rsidRPr="003940FB">
        <w:rPr>
          <w:rFonts w:ascii="Times New Roman" w:eastAsia="Times New Roman" w:hAnsi="Times New Roman" w:cs="Times New Roman"/>
          <w:color w:val="000000" w:themeColor="text1"/>
          <w:sz w:val="28"/>
          <w:szCs w:val="28"/>
          <w:lang w:val="kk-KZ" w:eastAsia="ru-RU"/>
        </w:rPr>
        <w:t xml:space="preserve"> </w:t>
      </w:r>
      <w:r w:rsidR="00456644" w:rsidRPr="003940FB">
        <w:rPr>
          <w:rFonts w:ascii="Times New Roman" w:hAnsi="Times New Roman" w:cs="Times New Roman"/>
          <w:color w:val="000000" w:themeColor="text1"/>
          <w:sz w:val="28"/>
          <w:szCs w:val="28"/>
          <w:shd w:val="clear" w:color="auto" w:fill="FFFFFF"/>
          <w:lang w:val="kk-KZ"/>
        </w:rPr>
        <w:t>ұлттық тілімізге</w:t>
      </w:r>
      <w:r w:rsidR="00B1332B" w:rsidRPr="003940FB">
        <w:rPr>
          <w:rFonts w:ascii="Times New Roman" w:hAnsi="Times New Roman" w:cs="Times New Roman"/>
          <w:color w:val="000000" w:themeColor="text1"/>
          <w:sz w:val="28"/>
          <w:szCs w:val="28"/>
          <w:shd w:val="clear" w:color="auto" w:fill="FFFFFF"/>
          <w:lang w:val="kk-KZ"/>
        </w:rPr>
        <w:t xml:space="preserve"> </w:t>
      </w:r>
      <w:r w:rsidR="00456644" w:rsidRPr="003940FB">
        <w:rPr>
          <w:rFonts w:ascii="Times New Roman" w:hAnsi="Times New Roman" w:cs="Times New Roman"/>
          <w:color w:val="000000" w:themeColor="text1"/>
          <w:sz w:val="28"/>
          <w:szCs w:val="28"/>
          <w:shd w:val="clear" w:color="auto" w:fill="FFFFFF"/>
          <w:lang w:val="kk-KZ"/>
        </w:rPr>
        <w:t>аударған болатын</w:t>
      </w:r>
      <w:r w:rsidR="00B1332B"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 xml:space="preserve">Тілдік тұлғаның көркем аудармалары туралы </w:t>
      </w:r>
      <w:r w:rsidR="00F65055" w:rsidRPr="003940FB">
        <w:rPr>
          <w:rFonts w:ascii="Times New Roman" w:hAnsi="Times New Roman" w:cs="Times New Roman"/>
          <w:color w:val="000000" w:themeColor="text1"/>
          <w:sz w:val="28"/>
          <w:szCs w:val="28"/>
          <w:shd w:val="clear" w:color="auto" w:fill="FFFFFF"/>
          <w:lang w:val="kk-KZ"/>
        </w:rPr>
        <w:br/>
      </w:r>
      <w:r w:rsidRPr="003940FB">
        <w:rPr>
          <w:rFonts w:ascii="Times New Roman" w:hAnsi="Times New Roman" w:cs="Times New Roman"/>
          <w:color w:val="000000" w:themeColor="text1"/>
          <w:sz w:val="28"/>
          <w:szCs w:val="28"/>
          <w:shd w:val="clear" w:color="auto" w:fill="FFFFFF"/>
          <w:lang w:val="kk-KZ"/>
        </w:rPr>
        <w:t>Н.</w:t>
      </w:r>
      <w:r w:rsidR="007A31F5"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Жүсіп</w:t>
      </w:r>
      <w:r w:rsidR="004534FC" w:rsidRPr="003940FB">
        <w:rPr>
          <w:rFonts w:ascii="Times New Roman" w:hAnsi="Times New Roman" w:cs="Times New Roman"/>
          <w:color w:val="000000" w:themeColor="text1"/>
          <w:sz w:val="28"/>
          <w:szCs w:val="28"/>
          <w:shd w:val="clear" w:color="auto" w:fill="FFFFFF"/>
          <w:lang w:val="kk-KZ"/>
        </w:rPr>
        <w:t xml:space="preserve"> Ш. Мұртазаның аудармашылық шеберлігінің көп айтыла бермейтінін, дегенмен қаламгердің шетел жазушыларының туындыларын қазақ тіліне шебер аударғанын, соның арқасында талай қазақ оқырманының әлем әдебиетімен сусындағанын атап өтеді. Сонымен қатар Ш. Мұртазаның </w:t>
      </w:r>
      <w:r w:rsidRPr="003940FB">
        <w:rPr>
          <w:rFonts w:ascii="Times New Roman" w:hAnsi="Times New Roman" w:cs="Times New Roman"/>
          <w:color w:val="000000" w:themeColor="text1"/>
          <w:sz w:val="28"/>
          <w:szCs w:val="28"/>
          <w:lang w:val="kk-KZ"/>
        </w:rPr>
        <w:t>Г.Х.</w:t>
      </w:r>
      <w:r w:rsidR="007A31F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Андерсеннің әңгімелер</w:t>
      </w:r>
      <w:r w:rsidR="004534FC" w:rsidRPr="003940FB">
        <w:rPr>
          <w:rFonts w:ascii="Times New Roman" w:hAnsi="Times New Roman" w:cs="Times New Roman"/>
          <w:color w:val="000000" w:themeColor="text1"/>
          <w:sz w:val="28"/>
          <w:szCs w:val="28"/>
          <w:lang w:val="kk-KZ"/>
        </w:rPr>
        <w:t>і мен</w:t>
      </w:r>
      <w:r w:rsidRPr="003940FB">
        <w:rPr>
          <w:rFonts w:ascii="Times New Roman" w:hAnsi="Times New Roman" w:cs="Times New Roman"/>
          <w:color w:val="000000" w:themeColor="text1"/>
          <w:sz w:val="28"/>
          <w:szCs w:val="28"/>
          <w:lang w:val="kk-KZ"/>
        </w:rPr>
        <w:t xml:space="preserve"> венгр халық ертегілерін, </w:t>
      </w:r>
      <w:r w:rsidR="004534FC" w:rsidRPr="003940FB">
        <w:rPr>
          <w:rFonts w:ascii="Times New Roman" w:hAnsi="Times New Roman" w:cs="Times New Roman"/>
          <w:color w:val="000000" w:themeColor="text1"/>
          <w:sz w:val="28"/>
          <w:szCs w:val="28"/>
          <w:lang w:val="kk-KZ"/>
        </w:rPr>
        <w:t xml:space="preserve">жазушы </w:t>
      </w:r>
      <w:r w:rsidRPr="003940FB">
        <w:rPr>
          <w:rFonts w:ascii="Times New Roman" w:hAnsi="Times New Roman" w:cs="Times New Roman"/>
          <w:color w:val="000000" w:themeColor="text1"/>
          <w:sz w:val="28"/>
          <w:szCs w:val="28"/>
          <w:lang w:val="kk-KZ"/>
        </w:rPr>
        <w:t>Ш.</w:t>
      </w:r>
      <w:r w:rsidR="007A31F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Айтматовтың «Ботагөз»</w:t>
      </w:r>
      <w:r w:rsidR="004534FC"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color w:val="000000" w:themeColor="text1"/>
          <w:sz w:val="28"/>
          <w:szCs w:val="28"/>
          <w:lang w:val="kk-KZ"/>
        </w:rPr>
        <w:t>«Қош бол, Гүлсары», «Теңіз жағалай жүгірген тарғыл төбет», «Боранды бекет»</w:t>
      </w:r>
      <w:r w:rsidR="004534FC" w:rsidRPr="003940FB">
        <w:rPr>
          <w:rFonts w:ascii="Times New Roman" w:hAnsi="Times New Roman" w:cs="Times New Roman"/>
          <w:color w:val="000000" w:themeColor="text1"/>
          <w:sz w:val="28"/>
          <w:szCs w:val="28"/>
          <w:lang w:val="kk-KZ"/>
        </w:rPr>
        <w:t xml:space="preserve"> пен </w:t>
      </w:r>
      <w:r w:rsidRPr="003940FB">
        <w:rPr>
          <w:rFonts w:ascii="Times New Roman" w:hAnsi="Times New Roman" w:cs="Times New Roman"/>
          <w:color w:val="000000" w:themeColor="text1"/>
          <w:sz w:val="28"/>
          <w:szCs w:val="28"/>
          <w:lang w:val="kk-KZ"/>
        </w:rPr>
        <w:t xml:space="preserve">«Жан пида» </w:t>
      </w:r>
      <w:r w:rsidR="004534FC" w:rsidRPr="003940FB">
        <w:rPr>
          <w:rFonts w:ascii="Times New Roman" w:hAnsi="Times New Roman" w:cs="Times New Roman"/>
          <w:color w:val="000000" w:themeColor="text1"/>
          <w:sz w:val="28"/>
          <w:szCs w:val="28"/>
          <w:lang w:val="kk-KZ"/>
        </w:rPr>
        <w:t>шығармаларын</w:t>
      </w:r>
      <w:r w:rsidRPr="003940FB">
        <w:rPr>
          <w:rFonts w:ascii="Times New Roman" w:hAnsi="Times New Roman" w:cs="Times New Roman"/>
          <w:color w:val="000000" w:themeColor="text1"/>
          <w:sz w:val="28"/>
          <w:szCs w:val="28"/>
          <w:lang w:val="kk-KZ"/>
        </w:rPr>
        <w:t>, М</w:t>
      </w:r>
      <w:r w:rsidR="004534F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Кәрімнің «Біздің үйдің қуанышы» повесін, Э.</w:t>
      </w:r>
      <w:r w:rsidR="007A31F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Эрскиннің «Марыкчан балалары» романын, Л.</w:t>
      </w:r>
      <w:r w:rsidR="007A31F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Лагиннің «Хоттабыч қарт» повесін </w:t>
      </w:r>
      <w:r w:rsidR="004534FC" w:rsidRPr="003940FB">
        <w:rPr>
          <w:rFonts w:ascii="Times New Roman" w:hAnsi="Times New Roman" w:cs="Times New Roman"/>
          <w:color w:val="000000" w:themeColor="text1"/>
          <w:sz w:val="28"/>
          <w:szCs w:val="28"/>
          <w:lang w:val="kk-KZ"/>
        </w:rPr>
        <w:t xml:space="preserve">аударуда қазақтың сөздік қоры мен сөз қайнарын шебер қолданғанын ескеру қажет екенін түсіндіреді </w:t>
      </w:r>
      <w:r w:rsidR="007A31F5" w:rsidRPr="003940FB">
        <w:rPr>
          <w:rFonts w:ascii="Times New Roman" w:eastAsia="Times New Roman" w:hAnsi="Times New Roman" w:cs="Times New Roman"/>
          <w:color w:val="000000" w:themeColor="text1"/>
          <w:sz w:val="28"/>
          <w:szCs w:val="28"/>
          <w:lang w:val="kk-KZ" w:eastAsia="ru-RU"/>
        </w:rPr>
        <w:t>[</w:t>
      </w:r>
      <w:r w:rsidR="007742E6" w:rsidRPr="003940FB">
        <w:rPr>
          <w:rFonts w:ascii="Times New Roman" w:eastAsia="Times New Roman" w:hAnsi="Times New Roman" w:cs="Times New Roman"/>
          <w:color w:val="000000" w:themeColor="text1"/>
          <w:sz w:val="28"/>
          <w:szCs w:val="28"/>
          <w:lang w:val="kk-KZ" w:eastAsia="ru-RU"/>
        </w:rPr>
        <w:t>1</w:t>
      </w:r>
      <w:r w:rsidR="007A31F5" w:rsidRPr="003940FB">
        <w:rPr>
          <w:rFonts w:ascii="Times New Roman" w:eastAsia="Times New Roman" w:hAnsi="Times New Roman" w:cs="Times New Roman"/>
          <w:color w:val="000000" w:themeColor="text1"/>
          <w:sz w:val="28"/>
          <w:szCs w:val="28"/>
          <w:lang w:val="kk-KZ" w:eastAsia="ru-RU"/>
        </w:rPr>
        <w:t>, 186]</w:t>
      </w:r>
      <w:r w:rsidR="004534FC" w:rsidRPr="003940FB">
        <w:rPr>
          <w:rFonts w:ascii="Times New Roman" w:hAnsi="Times New Roman" w:cs="Times New Roman"/>
          <w:color w:val="000000" w:themeColor="text1"/>
          <w:sz w:val="28"/>
          <w:szCs w:val="28"/>
          <w:lang w:val="kk-KZ"/>
        </w:rPr>
        <w:t xml:space="preserve">. </w:t>
      </w:r>
    </w:p>
    <w:p w14:paraId="52268741" w14:textId="331F562A" w:rsidR="003F6C3B" w:rsidRPr="003940FB" w:rsidRDefault="003F6C3B" w:rsidP="00FD6EB4">
      <w:pPr>
        <w:spacing w:after="0" w:line="240" w:lineRule="auto"/>
        <w:ind w:firstLine="709"/>
        <w:jc w:val="both"/>
        <w:rPr>
          <w:rFonts w:ascii="Times New Roman" w:hAnsi="Times New Roman" w:cs="Times New Roman"/>
          <w:color w:val="000000" w:themeColor="text1"/>
          <w:sz w:val="28"/>
          <w:szCs w:val="28"/>
          <w:highlight w:val="darkCyan"/>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мақалаларында да шетелдік іссапарлары туралы баян етеді. </w:t>
      </w:r>
    </w:p>
    <w:p w14:paraId="2B1FBC14" w14:textId="3372ABD5" w:rsidR="003F6C3B" w:rsidRPr="003940FB" w:rsidRDefault="003F6C3B" w:rsidP="00FD6EB4">
      <w:pPr>
        <w:pStyle w:val="21"/>
        <w:shd w:val="clear" w:color="auto" w:fill="auto"/>
        <w:spacing w:after="0" w:line="240" w:lineRule="auto"/>
        <w:ind w:left="20" w:right="20" w:firstLine="709"/>
        <w:jc w:val="both"/>
        <w:rPr>
          <w:rStyle w:val="0pt"/>
          <w:noProof/>
          <w:color w:val="000000" w:themeColor="text1"/>
          <w:spacing w:val="0"/>
          <w:sz w:val="28"/>
          <w:szCs w:val="28"/>
          <w:highlight w:val="darkCyan"/>
          <w:shd w:val="clear" w:color="auto" w:fill="auto"/>
          <w:lang w:eastAsia="en-US" w:bidi="ar-SA"/>
        </w:rPr>
      </w:pPr>
      <w:r w:rsidRPr="003940FB">
        <w:rPr>
          <w:rStyle w:val="0pt"/>
          <w:color w:val="000000" w:themeColor="text1"/>
          <w:sz w:val="28"/>
          <w:szCs w:val="28"/>
        </w:rPr>
        <w:t>Шерхан Мұртаза</w:t>
      </w:r>
      <w:r w:rsidRPr="003940FB">
        <w:rPr>
          <w:rStyle w:val="0pt"/>
          <w:rFonts w:eastAsiaTheme="minorHAnsi"/>
          <w:color w:val="000000" w:themeColor="text1"/>
          <w:sz w:val="28"/>
          <w:szCs w:val="28"/>
        </w:rPr>
        <w:t xml:space="preserve"> – қазақ прозасында, драматургиясында өзіндік із қалдырған, өзіндік қолтаңбасы бар жазушы. Әсіресе тарихи романдарындағы кейіпкерлер галереясы, Тұрар Рысқұловтың бейнесі қазақ әдебиетінде </w:t>
      </w:r>
      <w:r w:rsidR="00A743E7" w:rsidRPr="003940FB">
        <w:rPr>
          <w:rStyle w:val="0pt"/>
          <w:rFonts w:eastAsiaTheme="minorHAnsi"/>
          <w:color w:val="000000" w:themeColor="text1"/>
          <w:sz w:val="28"/>
          <w:szCs w:val="28"/>
        </w:rPr>
        <w:br/>
      </w:r>
      <w:r w:rsidRPr="003940FB">
        <w:rPr>
          <w:rStyle w:val="0pt"/>
          <w:rFonts w:eastAsiaTheme="minorHAnsi"/>
          <w:color w:val="000000" w:themeColor="text1"/>
          <w:sz w:val="28"/>
          <w:szCs w:val="28"/>
        </w:rPr>
        <w:t>Ш.</w:t>
      </w:r>
      <w:r w:rsidR="004758B4" w:rsidRPr="003940FB">
        <w:rPr>
          <w:rStyle w:val="0pt"/>
          <w:rFonts w:eastAsiaTheme="minorHAnsi"/>
          <w:color w:val="000000" w:themeColor="text1"/>
          <w:sz w:val="28"/>
          <w:szCs w:val="28"/>
        </w:rPr>
        <w:t xml:space="preserve"> </w:t>
      </w:r>
      <w:r w:rsidRPr="003940FB">
        <w:rPr>
          <w:rStyle w:val="0pt"/>
          <w:rFonts w:eastAsiaTheme="minorHAnsi"/>
          <w:color w:val="000000" w:themeColor="text1"/>
          <w:sz w:val="28"/>
          <w:szCs w:val="28"/>
        </w:rPr>
        <w:t xml:space="preserve">Мұртазаның мәңгілік мұрасы саналады. </w:t>
      </w:r>
      <w:r w:rsidRPr="003940FB">
        <w:rPr>
          <w:color w:val="000000" w:themeColor="text1"/>
          <w:spacing w:val="0"/>
          <w:sz w:val="28"/>
          <w:szCs w:val="28"/>
          <w:lang w:val="kk-KZ"/>
        </w:rPr>
        <w:t>Ғ.</w:t>
      </w:r>
      <w:r w:rsidR="004758B4" w:rsidRPr="003940FB">
        <w:rPr>
          <w:color w:val="000000" w:themeColor="text1"/>
          <w:spacing w:val="0"/>
          <w:sz w:val="28"/>
          <w:szCs w:val="28"/>
          <w:lang w:val="kk-KZ"/>
        </w:rPr>
        <w:t xml:space="preserve"> </w:t>
      </w:r>
      <w:r w:rsidRPr="003940FB">
        <w:rPr>
          <w:color w:val="000000" w:themeColor="text1"/>
          <w:spacing w:val="0"/>
          <w:sz w:val="28"/>
          <w:szCs w:val="28"/>
          <w:lang w:val="kk-KZ"/>
        </w:rPr>
        <w:t>Мүсірепов</w:t>
      </w:r>
      <w:r w:rsidRPr="003940FB">
        <w:rPr>
          <w:noProof/>
          <w:color w:val="000000" w:themeColor="text1"/>
          <w:spacing w:val="0"/>
          <w:sz w:val="28"/>
          <w:szCs w:val="28"/>
          <w:lang w:val="kk-KZ"/>
        </w:rPr>
        <w:t xml:space="preserve"> «Қызыл жебе» романындағы сюжет тұтастығын, тіл құнарлылығын сөз ете келіп</w:t>
      </w:r>
      <w:r w:rsidR="0061208E" w:rsidRPr="003940FB">
        <w:rPr>
          <w:noProof/>
          <w:color w:val="000000" w:themeColor="text1"/>
          <w:spacing w:val="0"/>
          <w:sz w:val="28"/>
          <w:szCs w:val="28"/>
          <w:lang w:val="kk-KZ"/>
        </w:rPr>
        <w:t xml:space="preserve">, </w:t>
      </w:r>
      <w:r w:rsidR="007C64E7" w:rsidRPr="003940FB">
        <w:rPr>
          <w:noProof/>
          <w:color w:val="000000" w:themeColor="text1"/>
          <w:spacing w:val="0"/>
          <w:sz w:val="28"/>
          <w:szCs w:val="28"/>
          <w:lang w:val="kk-KZ"/>
        </w:rPr>
        <w:br/>
      </w:r>
      <w:r w:rsidR="0061208E" w:rsidRPr="003940FB">
        <w:rPr>
          <w:noProof/>
          <w:color w:val="000000" w:themeColor="text1"/>
          <w:spacing w:val="0"/>
          <w:sz w:val="28"/>
          <w:szCs w:val="28"/>
          <w:lang w:val="kk-KZ"/>
        </w:rPr>
        <w:t xml:space="preserve">Ш. Мұртазаның </w:t>
      </w:r>
      <w:r w:rsidRPr="003940FB">
        <w:rPr>
          <w:noProof/>
          <w:color w:val="000000" w:themeColor="text1"/>
          <w:spacing w:val="0"/>
          <w:sz w:val="28"/>
          <w:szCs w:val="28"/>
          <w:lang w:val="kk-KZ"/>
        </w:rPr>
        <w:t xml:space="preserve">Тұрар </w:t>
      </w:r>
      <w:r w:rsidR="0061208E" w:rsidRPr="003940FB">
        <w:rPr>
          <w:noProof/>
          <w:color w:val="000000" w:themeColor="text1"/>
          <w:spacing w:val="0"/>
          <w:sz w:val="28"/>
          <w:szCs w:val="28"/>
          <w:lang w:val="kk-KZ"/>
        </w:rPr>
        <w:t xml:space="preserve">бейнесін жасауда </w:t>
      </w:r>
      <w:r w:rsidRPr="003940FB">
        <w:rPr>
          <w:noProof/>
          <w:color w:val="000000" w:themeColor="text1"/>
          <w:spacing w:val="0"/>
          <w:sz w:val="28"/>
          <w:szCs w:val="28"/>
          <w:lang w:val="kk-KZ"/>
        </w:rPr>
        <w:t xml:space="preserve">әдебиетте </w:t>
      </w:r>
      <w:r w:rsidR="0061208E" w:rsidRPr="003940FB">
        <w:rPr>
          <w:noProof/>
          <w:color w:val="000000" w:themeColor="text1"/>
          <w:spacing w:val="0"/>
          <w:sz w:val="28"/>
          <w:szCs w:val="28"/>
          <w:lang w:val="kk-KZ"/>
        </w:rPr>
        <w:t>бұған дейін байқалмаған адамды таңдап алуына таң қалғанын айтады. Оның себебінің де негізін ескеріп өтеді.</w:t>
      </w:r>
      <w:r w:rsidRPr="003940FB">
        <w:rPr>
          <w:noProof/>
          <w:color w:val="000000" w:themeColor="text1"/>
          <w:spacing w:val="0"/>
          <w:sz w:val="28"/>
          <w:szCs w:val="28"/>
          <w:lang w:val="kk-KZ"/>
        </w:rPr>
        <w:t xml:space="preserve"> </w:t>
      </w:r>
      <w:r w:rsidR="0061208E" w:rsidRPr="003940FB">
        <w:rPr>
          <w:noProof/>
          <w:color w:val="000000" w:themeColor="text1"/>
          <w:spacing w:val="0"/>
          <w:sz w:val="28"/>
          <w:szCs w:val="28"/>
          <w:lang w:val="kk-KZ"/>
        </w:rPr>
        <w:t>Қаламгерді</w:t>
      </w:r>
      <w:r w:rsidR="00FE02D5" w:rsidRPr="003940FB">
        <w:rPr>
          <w:noProof/>
          <w:color w:val="000000" w:themeColor="text1"/>
          <w:spacing w:val="0"/>
          <w:sz w:val="28"/>
          <w:szCs w:val="28"/>
          <w:lang w:val="kk-KZ"/>
        </w:rPr>
        <w:t xml:space="preserve">ң кеше өткен Тұрар образын суреттеуде көп ізденіске барғанын, авторлық жауапкершілікті, маңызы зор тақырыпқа терең дендеп енгенін атап өтеді </w:t>
      </w:r>
      <w:r w:rsidR="004758B4" w:rsidRPr="003940FB">
        <w:rPr>
          <w:color w:val="000000" w:themeColor="text1"/>
          <w:spacing w:val="0"/>
          <w:sz w:val="28"/>
          <w:szCs w:val="28"/>
          <w:lang w:val="kk-KZ" w:eastAsia="ru-RU"/>
        </w:rPr>
        <w:t>[</w:t>
      </w:r>
      <w:r w:rsidR="007742E6" w:rsidRPr="003940FB">
        <w:rPr>
          <w:color w:val="000000" w:themeColor="text1"/>
          <w:spacing w:val="0"/>
          <w:sz w:val="28"/>
          <w:szCs w:val="28"/>
          <w:lang w:val="kk-KZ" w:eastAsia="ru-RU"/>
        </w:rPr>
        <w:t>1</w:t>
      </w:r>
      <w:r w:rsidR="000D6244" w:rsidRPr="003940FB">
        <w:rPr>
          <w:color w:val="000000" w:themeColor="text1"/>
          <w:spacing w:val="0"/>
          <w:sz w:val="28"/>
          <w:szCs w:val="28"/>
          <w:lang w:val="kk-KZ" w:eastAsia="ru-RU"/>
        </w:rPr>
        <w:t>,</w:t>
      </w:r>
      <w:r w:rsidR="007742E6" w:rsidRPr="003940FB">
        <w:rPr>
          <w:color w:val="000000" w:themeColor="text1"/>
          <w:spacing w:val="0"/>
          <w:sz w:val="28"/>
          <w:szCs w:val="28"/>
          <w:lang w:val="kk-KZ" w:eastAsia="ru-RU"/>
        </w:rPr>
        <w:t xml:space="preserve"> </w:t>
      </w:r>
      <w:r w:rsidR="000D6244" w:rsidRPr="003940FB">
        <w:rPr>
          <w:color w:val="000000" w:themeColor="text1"/>
          <w:spacing w:val="0"/>
          <w:sz w:val="28"/>
          <w:szCs w:val="28"/>
          <w:lang w:val="kk-KZ" w:eastAsia="ru-RU"/>
        </w:rPr>
        <w:t>3</w:t>
      </w:r>
      <w:r w:rsidR="004758B4" w:rsidRPr="003940FB">
        <w:rPr>
          <w:color w:val="000000" w:themeColor="text1"/>
          <w:spacing w:val="0"/>
          <w:sz w:val="28"/>
          <w:szCs w:val="28"/>
          <w:lang w:val="kk-KZ" w:eastAsia="ru-RU"/>
        </w:rPr>
        <w:t>]</w:t>
      </w:r>
      <w:r w:rsidR="00FE02D5" w:rsidRPr="003940FB">
        <w:rPr>
          <w:noProof/>
          <w:color w:val="000000" w:themeColor="text1"/>
          <w:spacing w:val="0"/>
          <w:sz w:val="28"/>
          <w:szCs w:val="28"/>
          <w:lang w:val="kk-KZ"/>
        </w:rPr>
        <w:t xml:space="preserve">. </w:t>
      </w:r>
      <w:r w:rsidRPr="003940FB">
        <w:rPr>
          <w:color w:val="000000" w:themeColor="text1"/>
          <w:sz w:val="28"/>
          <w:szCs w:val="28"/>
          <w:lang w:val="kk-KZ"/>
        </w:rPr>
        <w:t>Жазушының суреткерлік шеберлігі, өзіндік қолтаңбасы академик Рабиға Сыздықтың еңбектерінде де сөз болды.</w:t>
      </w:r>
      <w:r w:rsidR="004758B4" w:rsidRPr="003940FB">
        <w:rPr>
          <w:color w:val="000000" w:themeColor="text1"/>
          <w:sz w:val="28"/>
          <w:szCs w:val="28"/>
          <w:lang w:val="kk-KZ"/>
        </w:rPr>
        <w:t xml:space="preserve"> </w:t>
      </w:r>
      <w:r w:rsidRPr="003940FB">
        <w:rPr>
          <w:color w:val="000000" w:themeColor="text1"/>
          <w:sz w:val="28"/>
          <w:szCs w:val="28"/>
          <w:lang w:val="kk-KZ"/>
        </w:rPr>
        <w:t>«</w:t>
      </w:r>
      <w:r w:rsidRPr="003940FB">
        <w:rPr>
          <w:bCs/>
          <w:color w:val="000000" w:themeColor="text1"/>
          <w:sz w:val="28"/>
          <w:szCs w:val="28"/>
          <w:lang w:val="kk-KZ"/>
        </w:rPr>
        <w:t xml:space="preserve">Жинақы, үнемді, астарлы тіл» атты мақаласында ғалым </w:t>
      </w:r>
      <w:r w:rsidRPr="003940FB">
        <w:rPr>
          <w:color w:val="000000" w:themeColor="text1"/>
          <w:sz w:val="28"/>
          <w:szCs w:val="28"/>
          <w:lang w:val="kk-KZ"/>
        </w:rPr>
        <w:t xml:space="preserve">«Қызыл жебе» </w:t>
      </w:r>
      <w:r w:rsidRPr="003940FB">
        <w:rPr>
          <w:rStyle w:val="0pt"/>
          <w:color w:val="000000" w:themeColor="text1"/>
          <w:sz w:val="28"/>
          <w:szCs w:val="28"/>
          <w:lang w:bidi="ru-RU"/>
        </w:rPr>
        <w:t>роман</w:t>
      </w:r>
      <w:r w:rsidRPr="003940FB">
        <w:rPr>
          <w:rStyle w:val="0pt"/>
          <w:rFonts w:eastAsiaTheme="minorHAnsi"/>
          <w:color w:val="000000" w:themeColor="text1"/>
          <w:sz w:val="28"/>
          <w:szCs w:val="28"/>
          <w:lang w:bidi="ru-RU"/>
        </w:rPr>
        <w:t xml:space="preserve">ындағы </w:t>
      </w:r>
      <w:r w:rsidRPr="003940FB">
        <w:rPr>
          <w:rStyle w:val="0pt"/>
          <w:color w:val="000000" w:themeColor="text1"/>
          <w:sz w:val="28"/>
          <w:szCs w:val="28"/>
        </w:rPr>
        <w:t>табиғат көріністері</w:t>
      </w:r>
      <w:r w:rsidRPr="003940FB">
        <w:rPr>
          <w:rStyle w:val="0pt"/>
          <w:rFonts w:eastAsiaTheme="minorHAnsi"/>
          <w:color w:val="000000" w:themeColor="text1"/>
          <w:sz w:val="28"/>
          <w:szCs w:val="28"/>
        </w:rPr>
        <w:t>н «</w:t>
      </w:r>
      <w:r w:rsidRPr="003940FB">
        <w:rPr>
          <w:rStyle w:val="0pt"/>
          <w:color w:val="000000" w:themeColor="text1"/>
          <w:sz w:val="28"/>
          <w:szCs w:val="28"/>
        </w:rPr>
        <w:t>жазушының әрі стильдік, әрі үнемдеу құралы, әрі лирикалық үні</w:t>
      </w:r>
      <w:r w:rsidRPr="003940FB">
        <w:rPr>
          <w:rStyle w:val="0pt"/>
          <w:rFonts w:eastAsiaTheme="minorHAnsi"/>
          <w:color w:val="000000" w:themeColor="text1"/>
          <w:sz w:val="28"/>
          <w:szCs w:val="28"/>
        </w:rPr>
        <w:t>» ретінде бағалап: «</w:t>
      </w:r>
      <w:r w:rsidRPr="003940FB">
        <w:rPr>
          <w:rStyle w:val="0pt"/>
          <w:color w:val="000000" w:themeColor="text1"/>
          <w:sz w:val="28"/>
          <w:szCs w:val="28"/>
        </w:rPr>
        <w:t xml:space="preserve">Көркем дүние – өнер әлемі лирикасыз болмайды, біз Шерхан шығармаларынан </w:t>
      </w:r>
      <w:r w:rsidRPr="003940FB">
        <w:rPr>
          <w:rStyle w:val="0pt"/>
          <w:color w:val="000000" w:themeColor="text1"/>
          <w:sz w:val="28"/>
          <w:szCs w:val="28"/>
          <w:lang w:bidi="ru-RU"/>
        </w:rPr>
        <w:t xml:space="preserve">лиризм </w:t>
      </w:r>
      <w:r w:rsidRPr="003940FB">
        <w:rPr>
          <w:rStyle w:val="0pt"/>
          <w:color w:val="000000" w:themeColor="text1"/>
          <w:sz w:val="28"/>
          <w:szCs w:val="28"/>
        </w:rPr>
        <w:t xml:space="preserve">іздей қалсақ, көп тұстардан </w:t>
      </w:r>
      <w:r w:rsidRPr="003940FB">
        <w:rPr>
          <w:rStyle w:val="0pt"/>
          <w:color w:val="000000" w:themeColor="text1"/>
          <w:sz w:val="28"/>
          <w:szCs w:val="28"/>
        </w:rPr>
        <w:lastRenderedPageBreak/>
        <w:t xml:space="preserve">табар едік, солардың бірі – «оның табиғатты қатар сөйлетуі» деп санаймыз. Көп сөзбен баяндалатын, суреттелетін жайттарды табиғат көрінісі </w:t>
      </w:r>
      <w:r w:rsidRPr="003940FB">
        <w:rPr>
          <w:rStyle w:val="0pt"/>
          <w:color w:val="000000" w:themeColor="text1"/>
          <w:sz w:val="28"/>
          <w:szCs w:val="28"/>
          <w:lang w:bidi="ru-RU"/>
        </w:rPr>
        <w:t xml:space="preserve">болып келген </w:t>
      </w:r>
      <w:r w:rsidRPr="003940FB">
        <w:rPr>
          <w:rStyle w:val="0pt"/>
          <w:color w:val="000000" w:themeColor="text1"/>
          <w:sz w:val="28"/>
          <w:szCs w:val="28"/>
        </w:rPr>
        <w:t xml:space="preserve">параллельдер кеп-келте айқындай салады, жай қатарласа салмайды, оқырманның жанын тербейді, демек өнер дүниесінің бір шартын орындауға көмектеседі. Табиғат </w:t>
      </w:r>
      <w:r w:rsidRPr="003940FB">
        <w:rPr>
          <w:rStyle w:val="0pt"/>
          <w:color w:val="000000" w:themeColor="text1"/>
          <w:sz w:val="28"/>
          <w:szCs w:val="28"/>
          <w:lang w:bidi="ru-RU"/>
        </w:rPr>
        <w:t xml:space="preserve">пен </w:t>
      </w:r>
      <w:r w:rsidRPr="003940FB">
        <w:rPr>
          <w:rStyle w:val="0pt"/>
          <w:color w:val="000000" w:themeColor="text1"/>
          <w:sz w:val="28"/>
          <w:szCs w:val="28"/>
        </w:rPr>
        <w:t xml:space="preserve">адам жарасы – Шерхан Мұртаза қолтаңбасының даралық стилінің, шығармашылық мәнерінің бір белгісі, сәтті, қуатты қыры», – дейді </w:t>
      </w:r>
      <w:r w:rsidRPr="003940FB">
        <w:rPr>
          <w:color w:val="000000" w:themeColor="text1"/>
          <w:sz w:val="28"/>
          <w:szCs w:val="28"/>
          <w:lang w:val="kk-KZ"/>
        </w:rPr>
        <w:t>[</w:t>
      </w:r>
      <w:r w:rsidR="007742E6" w:rsidRPr="003940FB">
        <w:rPr>
          <w:color w:val="000000" w:themeColor="text1"/>
          <w:sz w:val="28"/>
          <w:szCs w:val="28"/>
          <w:lang w:val="kk-KZ"/>
        </w:rPr>
        <w:t>16</w:t>
      </w:r>
      <w:r w:rsidRPr="003940FB">
        <w:rPr>
          <w:color w:val="000000" w:themeColor="text1"/>
          <w:sz w:val="28"/>
          <w:szCs w:val="28"/>
          <w:lang w:val="kk-KZ"/>
        </w:rPr>
        <w:t xml:space="preserve">]. </w:t>
      </w:r>
      <w:r w:rsidRPr="003940FB">
        <w:rPr>
          <w:rStyle w:val="0pt"/>
          <w:color w:val="000000" w:themeColor="text1"/>
          <w:sz w:val="28"/>
          <w:szCs w:val="28"/>
        </w:rPr>
        <w:t xml:space="preserve"> </w:t>
      </w:r>
    </w:p>
    <w:p w14:paraId="7B7F2194" w14:textId="186CE97A" w:rsidR="003F6C3B" w:rsidRPr="003940FB" w:rsidRDefault="003F6C3B" w:rsidP="00FD6EB4">
      <w:pPr>
        <w:pStyle w:val="21"/>
        <w:shd w:val="clear" w:color="auto" w:fill="auto"/>
        <w:spacing w:after="0" w:line="240" w:lineRule="auto"/>
        <w:ind w:left="20" w:right="20" w:firstLine="709"/>
        <w:jc w:val="both"/>
        <w:rPr>
          <w:noProof/>
          <w:color w:val="000000" w:themeColor="text1"/>
          <w:spacing w:val="0"/>
          <w:sz w:val="28"/>
          <w:szCs w:val="28"/>
          <w:lang w:val="kk-KZ"/>
        </w:rPr>
      </w:pPr>
      <w:r w:rsidRPr="003940FB">
        <w:rPr>
          <w:rStyle w:val="0pt"/>
          <w:rFonts w:eastAsiaTheme="minorHAnsi"/>
          <w:color w:val="000000" w:themeColor="text1"/>
          <w:sz w:val="28"/>
          <w:szCs w:val="28"/>
        </w:rPr>
        <w:t xml:space="preserve">Сөз зергерінің </w:t>
      </w:r>
      <w:r w:rsidRPr="003940FB">
        <w:rPr>
          <w:rStyle w:val="0pt"/>
          <w:color w:val="000000" w:themeColor="text1"/>
          <w:sz w:val="28"/>
          <w:szCs w:val="28"/>
        </w:rPr>
        <w:t xml:space="preserve">шығармашылығы, қайраткерлігі турасында </w:t>
      </w:r>
      <w:r w:rsidRPr="003940FB">
        <w:rPr>
          <w:color w:val="000000" w:themeColor="text1"/>
          <w:spacing w:val="0"/>
          <w:sz w:val="28"/>
          <w:szCs w:val="28"/>
          <w:lang w:val="kk-KZ"/>
        </w:rPr>
        <w:t>Ғ.</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 xml:space="preserve">Мүсірепов, </w:t>
      </w:r>
      <w:r w:rsidR="00A743E7" w:rsidRPr="003940FB">
        <w:rPr>
          <w:color w:val="000000" w:themeColor="text1"/>
          <w:spacing w:val="0"/>
          <w:sz w:val="28"/>
          <w:szCs w:val="28"/>
          <w:lang w:val="kk-KZ"/>
        </w:rPr>
        <w:br/>
      </w:r>
      <w:r w:rsidRPr="003940FB">
        <w:rPr>
          <w:color w:val="000000" w:themeColor="text1"/>
          <w:spacing w:val="0"/>
          <w:sz w:val="28"/>
          <w:szCs w:val="28"/>
          <w:lang w:val="kk-KZ"/>
        </w:rPr>
        <w:t>Т.</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Ахтанов,</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М.</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Қаратаев, Қ.</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Мұхамеджанов, Р.</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Бердібай, Д.</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 xml:space="preserve">Мыңбай,  </w:t>
      </w:r>
      <w:r w:rsidR="00A743E7" w:rsidRPr="003940FB">
        <w:rPr>
          <w:color w:val="000000" w:themeColor="text1"/>
          <w:spacing w:val="0"/>
          <w:sz w:val="28"/>
          <w:szCs w:val="28"/>
          <w:lang w:val="kk-KZ"/>
        </w:rPr>
        <w:br/>
      </w:r>
      <w:r w:rsidRPr="003940FB">
        <w:rPr>
          <w:color w:val="000000" w:themeColor="text1"/>
          <w:spacing w:val="0"/>
          <w:sz w:val="28"/>
          <w:szCs w:val="28"/>
          <w:lang w:val="kk-KZ"/>
        </w:rPr>
        <w:t>М.</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Мырзахметұлы, Р.</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Нұрғалиев, Ә.</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Кекілбайұлы, Ф.</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 xml:space="preserve">Оңғарсынова, </w:t>
      </w:r>
      <w:r w:rsidR="000039B5" w:rsidRPr="003940FB">
        <w:rPr>
          <w:color w:val="000000" w:themeColor="text1"/>
          <w:spacing w:val="0"/>
          <w:sz w:val="28"/>
          <w:szCs w:val="28"/>
          <w:lang w:val="kk-KZ"/>
        </w:rPr>
        <w:br/>
      </w:r>
      <w:r w:rsidRPr="003940FB">
        <w:rPr>
          <w:color w:val="000000" w:themeColor="text1"/>
          <w:spacing w:val="0"/>
          <w:sz w:val="28"/>
          <w:szCs w:val="28"/>
          <w:lang w:val="kk-KZ"/>
        </w:rPr>
        <w:t>Д.</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Исабеков, Б.</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Нұржекеев, Т.</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Медетбеков, С. Әшімбаев, К.</w:t>
      </w:r>
      <w:r w:rsidR="00F162AE" w:rsidRPr="003940FB">
        <w:rPr>
          <w:color w:val="000000" w:themeColor="text1"/>
          <w:spacing w:val="0"/>
          <w:sz w:val="28"/>
          <w:szCs w:val="28"/>
          <w:lang w:val="kk-KZ"/>
        </w:rPr>
        <w:t xml:space="preserve"> </w:t>
      </w:r>
      <w:r w:rsidRPr="003940FB">
        <w:rPr>
          <w:color w:val="000000" w:themeColor="text1"/>
          <w:spacing w:val="0"/>
          <w:sz w:val="28"/>
          <w:szCs w:val="28"/>
          <w:lang w:val="kk-KZ"/>
        </w:rPr>
        <w:t xml:space="preserve">Сегізбайұлы сынды тұлғалар жүрек жарды пікірлерін айтқан.  </w:t>
      </w:r>
      <w:r w:rsidRPr="003940FB">
        <w:rPr>
          <w:noProof/>
          <w:color w:val="000000" w:themeColor="text1"/>
          <w:spacing w:val="0"/>
          <w:sz w:val="28"/>
          <w:szCs w:val="28"/>
          <w:lang w:val="kk-KZ"/>
        </w:rPr>
        <w:t>Шерхан Мұртазаның «Табылған теңіз» атты алғаш повесі жарық көрген кезде Қазақстанның Халық жазушысы – Т.</w:t>
      </w:r>
      <w:r w:rsidR="00130181" w:rsidRPr="003940FB">
        <w:rPr>
          <w:noProof/>
          <w:color w:val="000000" w:themeColor="text1"/>
          <w:spacing w:val="0"/>
          <w:sz w:val="28"/>
          <w:szCs w:val="28"/>
          <w:lang w:val="kk-KZ"/>
        </w:rPr>
        <w:t xml:space="preserve"> </w:t>
      </w:r>
      <w:r w:rsidRPr="003940FB">
        <w:rPr>
          <w:noProof/>
          <w:color w:val="000000" w:themeColor="text1"/>
          <w:spacing w:val="0"/>
          <w:sz w:val="28"/>
          <w:szCs w:val="28"/>
          <w:lang w:val="kk-KZ"/>
        </w:rPr>
        <w:t>Ахтанов</w:t>
      </w:r>
      <w:r w:rsidR="00164BDB" w:rsidRPr="003940FB">
        <w:rPr>
          <w:noProof/>
          <w:color w:val="000000" w:themeColor="text1"/>
          <w:spacing w:val="0"/>
          <w:sz w:val="28"/>
          <w:szCs w:val="28"/>
          <w:lang w:val="kk-KZ"/>
        </w:rPr>
        <w:t xml:space="preserve"> Ш. Мұртазаның повесть жазуға үлкен дайындықпен келгенін айтады. Кей қаламгерлердің еш дайындықсыз, алға</w:t>
      </w:r>
      <w:r w:rsidR="00203768" w:rsidRPr="003940FB">
        <w:rPr>
          <w:noProof/>
          <w:color w:val="000000" w:themeColor="text1"/>
          <w:spacing w:val="0"/>
          <w:sz w:val="28"/>
          <w:szCs w:val="28"/>
          <w:lang w:val="kk-KZ"/>
        </w:rPr>
        <w:t>ш</w:t>
      </w:r>
      <w:r w:rsidR="00164BDB" w:rsidRPr="003940FB">
        <w:rPr>
          <w:noProof/>
          <w:color w:val="000000" w:themeColor="text1"/>
          <w:spacing w:val="0"/>
          <w:sz w:val="28"/>
          <w:szCs w:val="28"/>
          <w:lang w:val="kk-KZ"/>
        </w:rPr>
        <w:t xml:space="preserve"> сезінген сезімін повесть ретінде қағазға түсіруімен салыстырғанда Ш. Мұртазаның мұндай жауапкершілігі ерекше көзге түскенін атап өтеді. Қаламгердің бірінші көркем туындысын жазғанша талай ел мен жерді аралағанын, талай қоғам мен қауымды көргенін, танығанын, елдің өндірісі мен шаруашылығымен терең таныс болғанын, қоғам өміріне өзі де белсене араласқанын назарға алады. Соның негізінде бірнеше мақалалар мен суреттемелер, очерктер жазғанын, қаламының төселгенін дөп басып айтады. Ш. Мұртазаның алғашқы повесінің жұрт назарын бірден аударуы да қаламгердің осындай ерекшеліктерімен байланысты болғанын танытады</w:t>
      </w:r>
      <w:r w:rsidR="00130181" w:rsidRPr="003940FB">
        <w:rPr>
          <w:noProof/>
          <w:color w:val="000000" w:themeColor="text1"/>
          <w:spacing w:val="0"/>
          <w:sz w:val="28"/>
          <w:szCs w:val="28"/>
          <w:lang w:val="kk-KZ"/>
        </w:rPr>
        <w:t xml:space="preserve"> </w:t>
      </w:r>
      <w:r w:rsidR="00130181" w:rsidRPr="003940FB">
        <w:rPr>
          <w:color w:val="000000" w:themeColor="text1"/>
          <w:spacing w:val="0"/>
          <w:sz w:val="28"/>
          <w:szCs w:val="28"/>
          <w:lang w:val="kk-KZ"/>
        </w:rPr>
        <w:t>[</w:t>
      </w:r>
      <w:r w:rsidR="007742E6" w:rsidRPr="003940FB">
        <w:rPr>
          <w:color w:val="000000" w:themeColor="text1"/>
          <w:spacing w:val="0"/>
          <w:sz w:val="28"/>
          <w:szCs w:val="28"/>
          <w:lang w:val="kk-KZ"/>
        </w:rPr>
        <w:t>1</w:t>
      </w:r>
      <w:r w:rsidR="00130181" w:rsidRPr="003940FB">
        <w:rPr>
          <w:color w:val="000000" w:themeColor="text1"/>
          <w:spacing w:val="0"/>
          <w:sz w:val="28"/>
          <w:szCs w:val="28"/>
          <w:lang w:val="kk-KZ"/>
        </w:rPr>
        <w:t>, 9]</w:t>
      </w:r>
      <w:r w:rsidR="00164BDB" w:rsidRPr="003940FB">
        <w:rPr>
          <w:noProof/>
          <w:color w:val="000000" w:themeColor="text1"/>
          <w:spacing w:val="0"/>
          <w:sz w:val="28"/>
          <w:szCs w:val="28"/>
          <w:lang w:val="kk-KZ"/>
        </w:rPr>
        <w:t>.</w:t>
      </w:r>
    </w:p>
    <w:p w14:paraId="5738348F" w14:textId="77405324" w:rsidR="003F6C3B" w:rsidRPr="003940FB" w:rsidRDefault="003F6C3B" w:rsidP="00FD6EB4">
      <w:pPr>
        <w:pStyle w:val="a3"/>
        <w:spacing w:before="0" w:beforeAutospacing="0" w:after="0" w:afterAutospacing="0"/>
        <w:ind w:firstLine="709"/>
        <w:jc w:val="both"/>
        <w:rPr>
          <w:color w:val="000000" w:themeColor="text1"/>
          <w:sz w:val="28"/>
          <w:szCs w:val="28"/>
          <w:lang w:val="kk-KZ"/>
        </w:rPr>
      </w:pPr>
      <w:r w:rsidRPr="003940FB">
        <w:rPr>
          <w:rStyle w:val="a6"/>
          <w:b w:val="0"/>
          <w:color w:val="000000" w:themeColor="text1"/>
          <w:spacing w:val="-8"/>
          <w:sz w:val="28"/>
          <w:szCs w:val="28"/>
          <w:lang w:val="kk-KZ"/>
        </w:rPr>
        <w:t>Ретроспективті тілдік тұлғаны м</w:t>
      </w:r>
      <w:r w:rsidRPr="003940FB">
        <w:rPr>
          <w:color w:val="000000" w:themeColor="text1"/>
          <w:spacing w:val="-8"/>
          <w:sz w:val="28"/>
          <w:szCs w:val="28"/>
          <w:lang w:val="kk-KZ"/>
        </w:rPr>
        <w:t xml:space="preserve">әтіндер корпусын талдап, </w:t>
      </w:r>
      <w:r w:rsidRPr="003940FB">
        <w:rPr>
          <w:color w:val="000000" w:themeColor="text1"/>
          <w:sz w:val="28"/>
          <w:szCs w:val="28"/>
          <w:lang w:val="kk-KZ"/>
        </w:rPr>
        <w:t xml:space="preserve">лингвориторикалық реконструкция әдісін қолдану арқылы зерттеуге болады. Бұл әдіс зерттеудің нысаны мен мақсаттарына және </w:t>
      </w:r>
      <w:r w:rsidRPr="003940FB">
        <w:rPr>
          <w:rStyle w:val="a6"/>
          <w:b w:val="0"/>
          <w:color w:val="000000" w:themeColor="text1"/>
          <w:sz w:val="28"/>
          <w:szCs w:val="28"/>
          <w:lang w:val="kk-KZ"/>
        </w:rPr>
        <w:t>лингвоперсонология қағидаттарына</w:t>
      </w:r>
      <w:r w:rsidRPr="003940FB">
        <w:rPr>
          <w:color w:val="000000" w:themeColor="text1"/>
          <w:sz w:val="28"/>
          <w:szCs w:val="28"/>
          <w:lang w:val="kk-KZ"/>
        </w:rPr>
        <w:t xml:space="preserve"> сәйкес келеді. ТТ-ның түрі көп: </w:t>
      </w:r>
      <w:r w:rsidRPr="003940FB">
        <w:rPr>
          <w:rStyle w:val="a6"/>
          <w:b w:val="0"/>
          <w:color w:val="000000" w:themeColor="text1"/>
          <w:sz w:val="28"/>
          <w:szCs w:val="28"/>
          <w:lang w:val="kk-KZ"/>
        </w:rPr>
        <w:t>сөйлеу тұлғасы</w:t>
      </w:r>
      <w:r w:rsidRPr="003940FB">
        <w:rPr>
          <w:color w:val="000000" w:themeColor="text1"/>
          <w:sz w:val="28"/>
          <w:szCs w:val="28"/>
          <w:lang w:val="kk-KZ"/>
        </w:rPr>
        <w:t xml:space="preserve">, </w:t>
      </w:r>
      <w:r w:rsidRPr="003940FB">
        <w:rPr>
          <w:rStyle w:val="a6"/>
          <w:b w:val="0"/>
          <w:color w:val="000000" w:themeColor="text1"/>
          <w:sz w:val="28"/>
          <w:szCs w:val="28"/>
          <w:lang w:val="kk-KZ"/>
        </w:rPr>
        <w:t>коммуникативтік тұлға</w:t>
      </w:r>
      <w:r w:rsidRPr="003940FB">
        <w:rPr>
          <w:color w:val="000000" w:themeColor="text1"/>
          <w:sz w:val="28"/>
          <w:szCs w:val="28"/>
          <w:lang w:val="kk-KZ"/>
        </w:rPr>
        <w:t xml:space="preserve">, </w:t>
      </w:r>
      <w:r w:rsidRPr="003940FB">
        <w:rPr>
          <w:rStyle w:val="a6"/>
          <w:b w:val="0"/>
          <w:color w:val="000000" w:themeColor="text1"/>
          <w:sz w:val="28"/>
          <w:szCs w:val="28"/>
          <w:lang w:val="kk-KZ"/>
        </w:rPr>
        <w:t>мәтіндік тұлға</w:t>
      </w:r>
      <w:r w:rsidRPr="003940FB">
        <w:rPr>
          <w:color w:val="000000" w:themeColor="text1"/>
          <w:sz w:val="28"/>
          <w:szCs w:val="28"/>
          <w:lang w:val="kk-KZ"/>
        </w:rPr>
        <w:t xml:space="preserve">, </w:t>
      </w:r>
      <w:r w:rsidRPr="003940FB">
        <w:rPr>
          <w:rStyle w:val="a6"/>
          <w:b w:val="0"/>
          <w:color w:val="000000" w:themeColor="text1"/>
          <w:sz w:val="28"/>
          <w:szCs w:val="28"/>
          <w:lang w:val="kk-KZ"/>
        </w:rPr>
        <w:t>дискурстық тұлға</w:t>
      </w:r>
      <w:r w:rsidRPr="003940FB">
        <w:rPr>
          <w:color w:val="000000" w:themeColor="text1"/>
          <w:sz w:val="28"/>
          <w:szCs w:val="28"/>
          <w:lang w:val="kk-KZ"/>
        </w:rPr>
        <w:t xml:space="preserve">. Дискурстық қызметте тілдік құзырет (сөйлеу, коммуникативтік) қана емес, </w:t>
      </w:r>
      <w:r w:rsidRPr="003940FB">
        <w:rPr>
          <w:rStyle w:val="a6"/>
          <w:b w:val="0"/>
          <w:color w:val="000000" w:themeColor="text1"/>
          <w:sz w:val="28"/>
          <w:szCs w:val="28"/>
          <w:lang w:val="kk-KZ"/>
        </w:rPr>
        <w:t xml:space="preserve">дискурстық құзырет те </w:t>
      </w:r>
      <w:r w:rsidR="00221595" w:rsidRPr="003940FB">
        <w:rPr>
          <w:rStyle w:val="a6"/>
          <w:b w:val="0"/>
          <w:color w:val="000000" w:themeColor="text1"/>
          <w:sz w:val="28"/>
          <w:szCs w:val="28"/>
          <w:lang w:val="kk-KZ"/>
        </w:rPr>
        <w:t>назарға алынады</w:t>
      </w:r>
      <w:r w:rsidRPr="003940FB">
        <w:rPr>
          <w:rStyle w:val="a6"/>
          <w:b w:val="0"/>
          <w:color w:val="000000" w:themeColor="text1"/>
          <w:sz w:val="28"/>
          <w:szCs w:val="28"/>
          <w:lang w:val="kk-KZ"/>
        </w:rPr>
        <w:t xml:space="preserve">. Дискурстық </w:t>
      </w:r>
      <w:r w:rsidRPr="003940FB">
        <w:rPr>
          <w:color w:val="000000" w:themeColor="text1"/>
          <w:sz w:val="28"/>
          <w:szCs w:val="28"/>
          <w:lang w:val="kk-KZ"/>
        </w:rPr>
        <w:t xml:space="preserve">құзырет </w:t>
      </w:r>
      <w:r w:rsidR="00221595" w:rsidRPr="003940FB">
        <w:rPr>
          <w:color w:val="000000" w:themeColor="text1"/>
          <w:sz w:val="28"/>
          <w:szCs w:val="28"/>
          <w:lang w:val="kk-KZ"/>
        </w:rPr>
        <w:t>дискурсқа тән дағды және</w:t>
      </w:r>
      <w:r w:rsidRPr="003940FB">
        <w:rPr>
          <w:color w:val="000000" w:themeColor="text1"/>
          <w:sz w:val="28"/>
          <w:szCs w:val="28"/>
          <w:lang w:val="kk-KZ"/>
        </w:rPr>
        <w:t xml:space="preserve"> т</w:t>
      </w:r>
      <w:r w:rsidRPr="003940FB">
        <w:rPr>
          <w:rStyle w:val="a6"/>
          <w:b w:val="0"/>
          <w:color w:val="000000" w:themeColor="text1"/>
          <w:sz w:val="28"/>
          <w:szCs w:val="28"/>
          <w:lang w:val="kk-KZ"/>
        </w:rPr>
        <w:t>ілдік білім</w:t>
      </w:r>
      <w:r w:rsidR="00221595" w:rsidRPr="003940FB">
        <w:rPr>
          <w:rStyle w:val="a6"/>
          <w:b w:val="0"/>
          <w:color w:val="000000" w:themeColor="text1"/>
          <w:sz w:val="28"/>
          <w:szCs w:val="28"/>
          <w:lang w:val="kk-KZ"/>
        </w:rPr>
        <w:t>ді</w:t>
      </w:r>
      <w:r w:rsidRPr="003940FB">
        <w:rPr>
          <w:rStyle w:val="a6"/>
          <w:b w:val="0"/>
          <w:color w:val="000000" w:themeColor="text1"/>
          <w:sz w:val="28"/>
          <w:szCs w:val="28"/>
          <w:lang w:val="kk-KZ"/>
        </w:rPr>
        <w:t xml:space="preserve">, </w:t>
      </w:r>
      <w:r w:rsidRPr="003940FB">
        <w:rPr>
          <w:color w:val="000000" w:themeColor="text1"/>
          <w:sz w:val="28"/>
          <w:szCs w:val="28"/>
          <w:lang w:val="kk-KZ"/>
        </w:rPr>
        <w:t>дискурс</w:t>
      </w:r>
      <w:r w:rsidR="00221595" w:rsidRPr="003940FB">
        <w:rPr>
          <w:color w:val="000000" w:themeColor="text1"/>
          <w:sz w:val="28"/>
          <w:szCs w:val="28"/>
          <w:lang w:val="kk-KZ"/>
        </w:rPr>
        <w:t xml:space="preserve">қа тән </w:t>
      </w:r>
      <w:r w:rsidRPr="003940FB">
        <w:rPr>
          <w:rStyle w:val="a6"/>
          <w:b w:val="0"/>
          <w:color w:val="000000" w:themeColor="text1"/>
          <w:sz w:val="28"/>
          <w:szCs w:val="28"/>
          <w:lang w:val="kk-KZ"/>
        </w:rPr>
        <w:t xml:space="preserve">тілден </w:t>
      </w:r>
      <w:r w:rsidR="00221595" w:rsidRPr="003940FB">
        <w:rPr>
          <w:rStyle w:val="a6"/>
          <w:b w:val="0"/>
          <w:color w:val="000000" w:themeColor="text1"/>
          <w:sz w:val="28"/>
          <w:szCs w:val="28"/>
          <w:lang w:val="kk-KZ"/>
        </w:rPr>
        <w:t>басқа</w:t>
      </w:r>
      <w:r w:rsidRPr="003940FB">
        <w:rPr>
          <w:rStyle w:val="a6"/>
          <w:b w:val="0"/>
          <w:color w:val="000000" w:themeColor="text1"/>
          <w:sz w:val="28"/>
          <w:szCs w:val="28"/>
          <w:lang w:val="kk-KZ"/>
        </w:rPr>
        <w:t xml:space="preserve"> контекстері</w:t>
      </w:r>
      <w:r w:rsidR="00221595" w:rsidRPr="003940FB">
        <w:rPr>
          <w:rStyle w:val="a6"/>
          <w:b w:val="0"/>
          <w:color w:val="000000" w:themeColor="text1"/>
          <w:sz w:val="28"/>
          <w:szCs w:val="28"/>
          <w:lang w:val="kk-KZ"/>
        </w:rPr>
        <w:t>, яғни</w:t>
      </w:r>
      <w:r w:rsidRPr="003940FB">
        <w:rPr>
          <w:color w:val="000000" w:themeColor="text1"/>
          <w:sz w:val="28"/>
          <w:szCs w:val="28"/>
          <w:lang w:val="kk-KZ"/>
        </w:rPr>
        <w:t xml:space="preserve"> прагматикалық</w:t>
      </w:r>
      <w:r w:rsidR="00221595" w:rsidRPr="003940FB">
        <w:rPr>
          <w:color w:val="000000" w:themeColor="text1"/>
          <w:sz w:val="28"/>
          <w:szCs w:val="28"/>
          <w:lang w:val="kk-KZ"/>
        </w:rPr>
        <w:t xml:space="preserve"> және әлеуметтік</w:t>
      </w:r>
      <w:r w:rsidR="00221595" w:rsidRPr="00FF0A3A">
        <w:rPr>
          <w:color w:val="000000" w:themeColor="text1"/>
          <w:sz w:val="28"/>
          <w:szCs w:val="28"/>
          <w:lang w:val="kk-KZ"/>
        </w:rPr>
        <w:t>-</w:t>
      </w:r>
      <w:r w:rsidRPr="003940FB">
        <w:rPr>
          <w:color w:val="000000" w:themeColor="text1"/>
          <w:sz w:val="28"/>
          <w:szCs w:val="28"/>
          <w:lang w:val="kk-KZ"/>
        </w:rPr>
        <w:t xml:space="preserve">мәдени, </w:t>
      </w:r>
      <w:r w:rsidR="00221595" w:rsidRPr="003940FB">
        <w:rPr>
          <w:color w:val="000000" w:themeColor="text1"/>
          <w:sz w:val="28"/>
          <w:szCs w:val="28"/>
          <w:lang w:val="kk-KZ"/>
        </w:rPr>
        <w:t>қатысымдық және</w:t>
      </w:r>
      <w:r w:rsidRPr="003940FB">
        <w:rPr>
          <w:color w:val="000000" w:themeColor="text1"/>
          <w:sz w:val="28"/>
          <w:szCs w:val="28"/>
          <w:lang w:val="kk-KZ"/>
        </w:rPr>
        <w:t xml:space="preserve"> когнитивтік </w:t>
      </w:r>
      <w:r w:rsidR="00221595" w:rsidRPr="003940FB">
        <w:rPr>
          <w:color w:val="000000" w:themeColor="text1"/>
          <w:sz w:val="28"/>
          <w:szCs w:val="28"/>
          <w:lang w:val="kk-KZ"/>
        </w:rPr>
        <w:t>сипаты жөніндегі</w:t>
      </w:r>
      <w:r w:rsidRPr="003940FB">
        <w:rPr>
          <w:color w:val="000000" w:themeColor="text1"/>
          <w:sz w:val="28"/>
          <w:szCs w:val="28"/>
          <w:lang w:val="kk-KZ"/>
        </w:rPr>
        <w:t xml:space="preserve"> білім, </w:t>
      </w:r>
      <w:r w:rsidR="00221595" w:rsidRPr="003940FB">
        <w:rPr>
          <w:color w:val="000000" w:themeColor="text1"/>
          <w:sz w:val="28"/>
          <w:szCs w:val="28"/>
          <w:lang w:val="kk-KZ"/>
        </w:rPr>
        <w:t>сол білімді</w:t>
      </w:r>
      <w:r w:rsidRPr="003940FB">
        <w:rPr>
          <w:color w:val="000000" w:themeColor="text1"/>
          <w:sz w:val="28"/>
          <w:szCs w:val="28"/>
          <w:lang w:val="kk-KZ"/>
        </w:rPr>
        <w:t xml:space="preserve"> дискурс </w:t>
      </w:r>
      <w:r w:rsidR="00221595" w:rsidRPr="003940FB">
        <w:rPr>
          <w:color w:val="000000" w:themeColor="text1"/>
          <w:sz w:val="28"/>
          <w:szCs w:val="28"/>
          <w:lang w:val="kk-KZ"/>
        </w:rPr>
        <w:t>әрекетінде</w:t>
      </w:r>
      <w:r w:rsidRPr="003940FB">
        <w:rPr>
          <w:color w:val="000000" w:themeColor="text1"/>
          <w:sz w:val="28"/>
          <w:szCs w:val="28"/>
          <w:lang w:val="kk-KZ"/>
        </w:rPr>
        <w:t xml:space="preserve"> </w:t>
      </w:r>
      <w:r w:rsidR="00221595" w:rsidRPr="003940FB">
        <w:rPr>
          <w:color w:val="000000" w:themeColor="text1"/>
          <w:sz w:val="28"/>
          <w:szCs w:val="28"/>
          <w:lang w:val="kk-KZ"/>
        </w:rPr>
        <w:t>қолдана алу</w:t>
      </w:r>
      <w:r w:rsidRPr="003940FB">
        <w:rPr>
          <w:color w:val="000000" w:themeColor="text1"/>
          <w:sz w:val="28"/>
          <w:szCs w:val="28"/>
          <w:lang w:val="kk-KZ"/>
        </w:rPr>
        <w:t xml:space="preserve"> қабілеті.</w:t>
      </w:r>
    </w:p>
    <w:p w14:paraId="116D236F" w14:textId="77777777" w:rsidR="00130181"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ТТ-ның </w:t>
      </w:r>
      <w:r w:rsidRPr="003940FB">
        <w:rPr>
          <w:rStyle w:val="a6"/>
          <w:b w:val="0"/>
          <w:color w:val="000000" w:themeColor="text1"/>
          <w:sz w:val="28"/>
          <w:szCs w:val="28"/>
          <w:lang w:val="kk-KZ"/>
        </w:rPr>
        <w:t>екі деңгейі</w:t>
      </w:r>
      <w:r w:rsidRPr="003940FB">
        <w:rPr>
          <w:color w:val="000000" w:themeColor="text1"/>
          <w:sz w:val="28"/>
          <w:szCs w:val="28"/>
          <w:lang w:val="kk-KZ"/>
        </w:rPr>
        <w:t xml:space="preserve"> бар: </w:t>
      </w:r>
    </w:p>
    <w:p w14:paraId="2D778BF7" w14:textId="77777777" w:rsidR="00130181"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1) </w:t>
      </w:r>
      <w:r w:rsidRPr="003940FB">
        <w:rPr>
          <w:rStyle w:val="a6"/>
          <w:b w:val="0"/>
          <w:color w:val="000000" w:themeColor="text1"/>
          <w:sz w:val="28"/>
          <w:szCs w:val="28"/>
          <w:lang w:val="kk-KZ"/>
        </w:rPr>
        <w:t>тілдік деңгей</w:t>
      </w:r>
      <w:r w:rsidRPr="003940FB">
        <w:rPr>
          <w:color w:val="000000" w:themeColor="text1"/>
          <w:sz w:val="28"/>
          <w:szCs w:val="28"/>
          <w:lang w:val="kk-KZ"/>
        </w:rPr>
        <w:t xml:space="preserve"> (ТТ-ның абстрактілі формасы; </w:t>
      </w:r>
    </w:p>
    <w:p w14:paraId="0B838A7C" w14:textId="77777777" w:rsidR="00130181"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2) д</w:t>
      </w:r>
      <w:r w:rsidRPr="003940FB">
        <w:rPr>
          <w:rStyle w:val="a6"/>
          <w:b w:val="0"/>
          <w:color w:val="000000" w:themeColor="text1"/>
          <w:sz w:val="28"/>
          <w:szCs w:val="28"/>
          <w:lang w:val="kk-KZ"/>
        </w:rPr>
        <w:t>искурстық деңгей</w:t>
      </w:r>
      <w:r w:rsidRPr="003940FB">
        <w:rPr>
          <w:color w:val="000000" w:themeColor="text1"/>
          <w:sz w:val="28"/>
          <w:szCs w:val="28"/>
          <w:lang w:val="kk-KZ"/>
        </w:rPr>
        <w:t xml:space="preserve"> (ТТ-ның коммуникативтік қызметте көрінуі). </w:t>
      </w:r>
    </w:p>
    <w:p w14:paraId="10031151" w14:textId="2F271694" w:rsidR="00130181"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ТТ екі компоненттен тұрады: </w:t>
      </w:r>
    </w:p>
    <w:p w14:paraId="3D4B5B61" w14:textId="0999F499" w:rsidR="00130181"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1) т</w:t>
      </w:r>
      <w:r w:rsidRPr="003940FB">
        <w:rPr>
          <w:rStyle w:val="a6"/>
          <w:b w:val="0"/>
          <w:color w:val="000000" w:themeColor="text1"/>
          <w:sz w:val="28"/>
          <w:szCs w:val="28"/>
          <w:lang w:val="kk-KZ"/>
        </w:rPr>
        <w:t>ілдік қабілет</w:t>
      </w:r>
      <w:r w:rsidRPr="003940FB">
        <w:rPr>
          <w:color w:val="000000" w:themeColor="text1"/>
          <w:sz w:val="28"/>
          <w:szCs w:val="28"/>
          <w:lang w:val="kk-KZ"/>
        </w:rPr>
        <w:t xml:space="preserve"> (лингвокогнитивтік стиль ретінде түсіндірілетін ТТ-ның психолингвистикалық концепциясы); </w:t>
      </w:r>
    </w:p>
    <w:p w14:paraId="22452D4A" w14:textId="1DBF66C4" w:rsidR="003F6C3B" w:rsidRPr="003940FB" w:rsidRDefault="003F6C3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2) т</w:t>
      </w:r>
      <w:r w:rsidRPr="003940FB">
        <w:rPr>
          <w:rStyle w:val="a6"/>
          <w:b w:val="0"/>
          <w:color w:val="000000" w:themeColor="text1"/>
          <w:sz w:val="28"/>
          <w:szCs w:val="28"/>
          <w:lang w:val="kk-KZ"/>
        </w:rPr>
        <w:t>ілдік тәжірибе</w:t>
      </w:r>
      <w:r w:rsidRPr="003940FB">
        <w:rPr>
          <w:color w:val="000000" w:themeColor="text1"/>
          <w:sz w:val="28"/>
          <w:szCs w:val="28"/>
          <w:lang w:val="kk-KZ"/>
        </w:rPr>
        <w:t xml:space="preserve"> (меңгерілген дағдылар ретінде қарастырылатын </w:t>
      </w:r>
      <w:r w:rsidR="00377CD7">
        <w:rPr>
          <w:color w:val="000000" w:themeColor="text1"/>
          <w:sz w:val="28"/>
          <w:szCs w:val="28"/>
          <w:lang w:val="kk-KZ"/>
        </w:rPr>
        <w:t>концепция).</w:t>
      </w:r>
    </w:p>
    <w:p w14:paraId="52E73378" w14:textId="7B8B2690" w:rsidR="003F6C3B" w:rsidRPr="003940FB" w:rsidRDefault="00377CD7" w:rsidP="00FD6EB4">
      <w:pPr>
        <w:pStyle w:val="a3"/>
        <w:spacing w:before="0" w:beforeAutospacing="0" w:after="0" w:afterAutospacing="0"/>
        <w:ind w:firstLine="709"/>
        <w:jc w:val="both"/>
        <w:rPr>
          <w:color w:val="000000" w:themeColor="text1"/>
          <w:sz w:val="28"/>
          <w:szCs w:val="28"/>
          <w:lang w:val="kk-KZ"/>
        </w:rPr>
      </w:pPr>
      <w:r>
        <w:rPr>
          <w:color w:val="000000" w:themeColor="text1"/>
          <w:sz w:val="28"/>
          <w:szCs w:val="28"/>
          <w:lang w:val="kk-KZ"/>
        </w:rPr>
        <w:t>Т</w:t>
      </w:r>
      <w:r w:rsidR="003F6C3B" w:rsidRPr="003940FB">
        <w:rPr>
          <w:bCs/>
          <w:color w:val="000000" w:themeColor="text1"/>
          <w:sz w:val="28"/>
          <w:szCs w:val="28"/>
          <w:lang w:val="kk-KZ"/>
        </w:rPr>
        <w:t>ілдік және дискурстық құралдар арқылы репрезентацияланатын ментал</w:t>
      </w:r>
      <w:r w:rsidR="004D4191" w:rsidRPr="003940FB">
        <w:rPr>
          <w:bCs/>
          <w:color w:val="000000" w:themeColor="text1"/>
          <w:sz w:val="28"/>
          <w:szCs w:val="28"/>
          <w:lang w:val="kk-KZ"/>
        </w:rPr>
        <w:t>ь</w:t>
      </w:r>
      <w:r w:rsidR="003F6C3B" w:rsidRPr="003940FB">
        <w:rPr>
          <w:bCs/>
          <w:color w:val="000000" w:themeColor="text1"/>
          <w:sz w:val="28"/>
          <w:szCs w:val="28"/>
          <w:lang w:val="kk-KZ"/>
        </w:rPr>
        <w:t>д</w:t>
      </w:r>
      <w:r w:rsidR="004D4191" w:rsidRPr="003940FB">
        <w:rPr>
          <w:bCs/>
          <w:color w:val="000000" w:themeColor="text1"/>
          <w:sz w:val="28"/>
          <w:szCs w:val="28"/>
          <w:lang w:val="kk-KZ"/>
        </w:rPr>
        <w:t>ік</w:t>
      </w:r>
      <w:r w:rsidR="003F6C3B" w:rsidRPr="003940FB">
        <w:rPr>
          <w:bCs/>
          <w:color w:val="000000" w:themeColor="text1"/>
          <w:sz w:val="28"/>
          <w:szCs w:val="28"/>
          <w:lang w:val="kk-KZ"/>
        </w:rPr>
        <w:t xml:space="preserve"> кеңістікті де қалыптастырады. Бұл құралдар дискурстық тұлғаның </w:t>
      </w:r>
      <w:r w:rsidR="003F6C3B" w:rsidRPr="003940FB">
        <w:rPr>
          <w:bCs/>
          <w:color w:val="000000" w:themeColor="text1"/>
          <w:sz w:val="28"/>
          <w:szCs w:val="28"/>
          <w:lang w:val="kk-KZ"/>
        </w:rPr>
        <w:lastRenderedPageBreak/>
        <w:t>(ДТ) құрылымындағы вербалды компонентті құрайды. Вербалды компонентке «стильдік фон» мен «коммуникативтік-жанрлық репертуар» жатады. Құндылықтық және когнитивтік компоненттер паралингвистикалық факторларға жатады, себебі олар ДТ-ның дискурстық қызметіне тән. Тілдік сана вербалданған білімді пайдаланып, әлеуметтік, мәдени, дүниетанымдық сипаттағы когнитивтік сананың элементтерін белсенді етеді. Осыған байланысты когнитивтік сананың элементтері тілдік презуппозицияларға (мәдени-прагматикалық компоненттерге) айналады. Тілдік дүниетаным когнитивтік тізбек түрінде қалыптасады: шындық болмыс → когнитивтік механизмдер → тілдік сана → тіл → коммуникативтік сана (оның ішінде дискурстық сана) → когнитивтік сана → дүниетаным → тілдік дүниетаным).</w:t>
      </w:r>
    </w:p>
    <w:p w14:paraId="0AAE564B" w14:textId="53238FDA" w:rsidR="003F6C3B" w:rsidRPr="003940FB" w:rsidRDefault="003F6C3B"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тұлғаны зерттеуде «тілдік тұлға – дискурс – дискурстық тұлға» үштігі басшылыққа алынады. Тілдік тұлғаның дискурс кеңістігін талдауда оның лингвоментал</w:t>
      </w:r>
      <w:r w:rsidR="004D4191"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4D4191"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кеңістігі анықталып, тілдік тұлғаның портреті жасалады. Көп дискурстылық – </w:t>
      </w:r>
      <w:r w:rsidRPr="003940FB">
        <w:rPr>
          <w:rFonts w:ascii="Times New Roman" w:eastAsia="Times New Roman" w:hAnsi="Times New Roman" w:cs="Times New Roman"/>
          <w:color w:val="000000" w:themeColor="text1"/>
          <w:sz w:val="28"/>
          <w:szCs w:val="28"/>
          <w:lang w:val="kk-KZ" w:eastAsia="ru-RU"/>
        </w:rPr>
        <w:t xml:space="preserve">Шерхан Мұртаза </w:t>
      </w:r>
      <w:r w:rsidRPr="003940FB">
        <w:rPr>
          <w:rFonts w:ascii="Times New Roman" w:eastAsia="Times New Roman" w:hAnsi="Times New Roman" w:cs="Times New Roman"/>
          <w:bCs/>
          <w:color w:val="000000" w:themeColor="text1"/>
          <w:sz w:val="28"/>
          <w:szCs w:val="28"/>
          <w:lang w:val="kk-KZ" w:eastAsia="ru-RU"/>
        </w:rPr>
        <w:t>тілдік тұлғасының ерекшеліктерінің бірі. Сөз зергерінің мәтіндерін талдау арқылы тілдік тұлғаның көп дискурсты сипаты анықталды. Дискурстың түрі әлеуметтік деңгей немесе тілдік тұлға моделіндегі когнитивтік, эмоциялық, мотивациялық және вербалды деңгейлерді талдау арқылы айқындалады. Көп дискурстылық – белгілі бір типтегі тілдік тұлғаға ғана тән емес, ол «тілдік тұлға» ұғымының тұрақты белгісі болып табылады.</w:t>
      </w:r>
    </w:p>
    <w:p w14:paraId="5D312A99" w14:textId="4EA0671A" w:rsidR="003F6C3B" w:rsidRPr="003940FB" w:rsidRDefault="003F6C3B"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Мәтін – дискурстың бекітілген, деактуалданған формасы, дискурс – түзіліп жатқан не жаңғыртылған мәтін. Мәтінд</w:t>
      </w:r>
      <w:r w:rsidR="003046C4" w:rsidRPr="003940FB">
        <w:rPr>
          <w:rFonts w:ascii="Times New Roman" w:eastAsia="Times New Roman" w:hAnsi="Times New Roman" w:cs="Times New Roman"/>
          <w:bCs/>
          <w:color w:val="000000" w:themeColor="text1"/>
          <w:sz w:val="28"/>
          <w:szCs w:val="28"/>
          <w:lang w:val="kk-KZ" w:eastAsia="ru-RU"/>
        </w:rPr>
        <w:t>егі мәліметті</w:t>
      </w:r>
      <w:r w:rsidRPr="003940FB">
        <w:rPr>
          <w:rFonts w:ascii="Times New Roman" w:eastAsia="Times New Roman" w:hAnsi="Times New Roman" w:cs="Times New Roman"/>
          <w:bCs/>
          <w:color w:val="000000" w:themeColor="text1"/>
          <w:sz w:val="28"/>
          <w:szCs w:val="28"/>
          <w:lang w:val="kk-KZ" w:eastAsia="ru-RU"/>
        </w:rPr>
        <w:t xml:space="preserve"> түрлендірудің когнитивтік </w:t>
      </w:r>
      <w:r w:rsidR="003046C4" w:rsidRPr="003940FB">
        <w:rPr>
          <w:rFonts w:ascii="Times New Roman" w:eastAsia="Times New Roman" w:hAnsi="Times New Roman" w:cs="Times New Roman"/>
          <w:bCs/>
          <w:color w:val="000000" w:themeColor="text1"/>
          <w:sz w:val="28"/>
          <w:szCs w:val="28"/>
          <w:lang w:val="kk-KZ" w:eastAsia="ru-RU"/>
        </w:rPr>
        <w:t>сипатына</w:t>
      </w:r>
      <w:r w:rsidRPr="003940FB">
        <w:rPr>
          <w:rFonts w:ascii="Times New Roman" w:eastAsia="Times New Roman" w:hAnsi="Times New Roman" w:cs="Times New Roman"/>
          <w:bCs/>
          <w:color w:val="000000" w:themeColor="text1"/>
          <w:sz w:val="28"/>
          <w:szCs w:val="28"/>
          <w:lang w:val="kk-KZ" w:eastAsia="ru-RU"/>
        </w:rPr>
        <w:t xml:space="preserve"> бастапқы вербалды компонент</w:t>
      </w:r>
      <w:r w:rsidR="003046C4" w:rsidRPr="003940FB">
        <w:rPr>
          <w:rFonts w:ascii="Times New Roman" w:eastAsia="Times New Roman" w:hAnsi="Times New Roman" w:cs="Times New Roman"/>
          <w:bCs/>
          <w:color w:val="000000" w:themeColor="text1"/>
          <w:sz w:val="28"/>
          <w:szCs w:val="28"/>
          <w:lang w:val="kk-KZ" w:eastAsia="ru-RU"/>
        </w:rPr>
        <w:t>тегі</w:t>
      </w:r>
      <w:r w:rsidRPr="003940FB">
        <w:rPr>
          <w:rFonts w:ascii="Times New Roman" w:eastAsia="Times New Roman" w:hAnsi="Times New Roman" w:cs="Times New Roman"/>
          <w:bCs/>
          <w:color w:val="000000" w:themeColor="text1"/>
          <w:sz w:val="28"/>
          <w:szCs w:val="28"/>
          <w:lang w:val="kk-KZ" w:eastAsia="ru-RU"/>
        </w:rPr>
        <w:t xml:space="preserve"> (мәтін</w:t>
      </w:r>
      <w:r w:rsidR="003046C4" w:rsidRPr="003940FB">
        <w:rPr>
          <w:rFonts w:ascii="Times New Roman" w:eastAsia="Times New Roman" w:hAnsi="Times New Roman" w:cs="Times New Roman"/>
          <w:bCs/>
          <w:color w:val="000000" w:themeColor="text1"/>
          <w:sz w:val="28"/>
          <w:szCs w:val="28"/>
          <w:lang w:val="kk-KZ" w:eastAsia="ru-RU"/>
        </w:rPr>
        <w:t>дегі</w:t>
      </w:r>
      <w:r w:rsidRPr="003940FB">
        <w:rPr>
          <w:rFonts w:ascii="Times New Roman" w:eastAsia="Times New Roman" w:hAnsi="Times New Roman" w:cs="Times New Roman"/>
          <w:bCs/>
          <w:color w:val="000000" w:themeColor="text1"/>
          <w:sz w:val="28"/>
          <w:szCs w:val="28"/>
          <w:lang w:val="kk-KZ" w:eastAsia="ru-RU"/>
        </w:rPr>
        <w:t>) дискурстың когнитивтік</w:t>
      </w:r>
      <w:r w:rsidR="003046C4" w:rsidRPr="003940FB">
        <w:rPr>
          <w:rFonts w:ascii="Times New Roman" w:eastAsia="Times New Roman" w:hAnsi="Times New Roman" w:cs="Times New Roman"/>
          <w:bCs/>
          <w:color w:val="000000" w:themeColor="text1"/>
          <w:sz w:val="28"/>
          <w:szCs w:val="28"/>
          <w:lang w:val="kk-KZ" w:eastAsia="ru-RU"/>
        </w:rPr>
        <w:t xml:space="preserve"> аспектісі</w:t>
      </w:r>
      <w:r w:rsidRPr="003940FB">
        <w:rPr>
          <w:rFonts w:ascii="Times New Roman" w:eastAsia="Times New Roman" w:hAnsi="Times New Roman" w:cs="Times New Roman"/>
          <w:bCs/>
          <w:color w:val="000000" w:themeColor="text1"/>
          <w:sz w:val="28"/>
          <w:szCs w:val="28"/>
          <w:lang w:val="kk-KZ" w:eastAsia="ru-RU"/>
        </w:rPr>
        <w:t>, прагматикалық</w:t>
      </w:r>
      <w:r w:rsidR="003046C4" w:rsidRPr="003940FB">
        <w:rPr>
          <w:rFonts w:ascii="Times New Roman" w:eastAsia="Times New Roman" w:hAnsi="Times New Roman" w:cs="Times New Roman"/>
          <w:bCs/>
          <w:color w:val="000000" w:themeColor="text1"/>
          <w:sz w:val="28"/>
          <w:szCs w:val="28"/>
          <w:lang w:val="kk-KZ" w:eastAsia="ru-RU"/>
        </w:rPr>
        <w:t xml:space="preserve"> және </w:t>
      </w:r>
      <w:r w:rsidRPr="003940FB">
        <w:rPr>
          <w:rFonts w:ascii="Times New Roman" w:eastAsia="Times New Roman" w:hAnsi="Times New Roman" w:cs="Times New Roman"/>
          <w:bCs/>
          <w:color w:val="000000" w:themeColor="text1"/>
          <w:sz w:val="28"/>
          <w:szCs w:val="28"/>
          <w:lang w:val="kk-KZ" w:eastAsia="ru-RU"/>
        </w:rPr>
        <w:t>мәдени-әлеуметтік</w:t>
      </w:r>
      <w:r w:rsidR="003046C4" w:rsidRPr="003940FB">
        <w:rPr>
          <w:rFonts w:ascii="Times New Roman" w:eastAsia="Times New Roman" w:hAnsi="Times New Roman" w:cs="Times New Roman"/>
          <w:bCs/>
          <w:color w:val="000000" w:themeColor="text1"/>
          <w:sz w:val="28"/>
          <w:szCs w:val="28"/>
          <w:lang w:val="kk-KZ" w:eastAsia="ru-RU"/>
        </w:rPr>
        <w:t>, сонымен қатар қатысымдық</w:t>
      </w:r>
      <w:r w:rsidRPr="003940FB">
        <w:rPr>
          <w:rFonts w:ascii="Times New Roman" w:eastAsia="Times New Roman" w:hAnsi="Times New Roman" w:cs="Times New Roman"/>
          <w:bCs/>
          <w:color w:val="000000" w:themeColor="text1"/>
          <w:sz w:val="28"/>
          <w:szCs w:val="28"/>
          <w:lang w:val="kk-KZ" w:eastAsia="ru-RU"/>
        </w:rPr>
        <w:t xml:space="preserve"> </w:t>
      </w:r>
      <w:r w:rsidR="003046C4" w:rsidRPr="003940FB">
        <w:rPr>
          <w:rFonts w:ascii="Times New Roman" w:eastAsia="Times New Roman" w:hAnsi="Times New Roman" w:cs="Times New Roman"/>
          <w:bCs/>
          <w:color w:val="000000" w:themeColor="text1"/>
          <w:sz w:val="28"/>
          <w:szCs w:val="28"/>
          <w:lang w:val="kk-KZ" w:eastAsia="ru-RU"/>
        </w:rPr>
        <w:t>сипаты</w:t>
      </w:r>
      <w:r w:rsidRPr="003940FB">
        <w:rPr>
          <w:rFonts w:ascii="Times New Roman" w:eastAsia="Times New Roman" w:hAnsi="Times New Roman" w:cs="Times New Roman"/>
          <w:bCs/>
          <w:color w:val="000000" w:themeColor="text1"/>
          <w:sz w:val="28"/>
          <w:szCs w:val="28"/>
          <w:lang w:val="kk-KZ" w:eastAsia="ru-RU"/>
        </w:rPr>
        <w:t xml:space="preserve"> </w:t>
      </w:r>
      <w:r w:rsidR="003046C4" w:rsidRPr="003940FB">
        <w:rPr>
          <w:rFonts w:ascii="Times New Roman" w:eastAsia="Times New Roman" w:hAnsi="Times New Roman" w:cs="Times New Roman"/>
          <w:bCs/>
          <w:color w:val="000000" w:themeColor="text1"/>
          <w:sz w:val="28"/>
          <w:szCs w:val="28"/>
          <w:lang w:val="kk-KZ" w:eastAsia="ru-RU"/>
        </w:rPr>
        <w:t>жатады. Олар а</w:t>
      </w:r>
      <w:r w:rsidRPr="003940FB">
        <w:rPr>
          <w:rFonts w:ascii="Times New Roman" w:eastAsia="Times New Roman" w:hAnsi="Times New Roman" w:cs="Times New Roman"/>
          <w:bCs/>
          <w:color w:val="000000" w:themeColor="text1"/>
          <w:sz w:val="28"/>
          <w:szCs w:val="28"/>
          <w:lang w:val="kk-KZ" w:eastAsia="ru-RU"/>
        </w:rPr>
        <w:t xml:space="preserve">қпараттың </w:t>
      </w:r>
      <w:r w:rsidR="003046C4" w:rsidRPr="003940FB">
        <w:rPr>
          <w:rFonts w:ascii="Times New Roman" w:eastAsia="Times New Roman" w:hAnsi="Times New Roman" w:cs="Times New Roman"/>
          <w:bCs/>
          <w:color w:val="000000" w:themeColor="text1"/>
          <w:sz w:val="28"/>
          <w:szCs w:val="28"/>
          <w:lang w:val="kk-KZ" w:eastAsia="ru-RU"/>
        </w:rPr>
        <w:t>мағыналық</w:t>
      </w:r>
      <w:r w:rsidRPr="003940FB">
        <w:rPr>
          <w:rFonts w:ascii="Times New Roman" w:eastAsia="Times New Roman" w:hAnsi="Times New Roman" w:cs="Times New Roman"/>
          <w:bCs/>
          <w:color w:val="000000" w:themeColor="text1"/>
          <w:sz w:val="28"/>
          <w:szCs w:val="28"/>
          <w:lang w:val="kk-KZ" w:eastAsia="ru-RU"/>
        </w:rPr>
        <w:t xml:space="preserve"> және құрылымдық аспектілерін </w:t>
      </w:r>
      <w:r w:rsidR="003046C4" w:rsidRPr="003940FB">
        <w:rPr>
          <w:rFonts w:ascii="Times New Roman" w:eastAsia="Times New Roman" w:hAnsi="Times New Roman" w:cs="Times New Roman"/>
          <w:bCs/>
          <w:color w:val="000000" w:themeColor="text1"/>
          <w:sz w:val="28"/>
          <w:szCs w:val="28"/>
          <w:lang w:val="kk-KZ" w:eastAsia="ru-RU"/>
        </w:rPr>
        <w:t>түрлендіреді</w:t>
      </w:r>
      <w:r w:rsidRPr="003940FB">
        <w:rPr>
          <w:rFonts w:ascii="Times New Roman" w:eastAsia="Times New Roman" w:hAnsi="Times New Roman" w:cs="Times New Roman"/>
          <w:bCs/>
          <w:color w:val="000000" w:themeColor="text1"/>
          <w:sz w:val="28"/>
          <w:szCs w:val="28"/>
          <w:lang w:val="kk-KZ" w:eastAsia="ru-RU"/>
        </w:rPr>
        <w:t>. Ішкі (ойдағы) дискурс – вербалды құбылыстар (мәтіндер) мен когнитивтік құрылымдарды (білім жүйелері) байланыстыратын механизм. ДТ-ның сыртқы дискурсы лингвистикалық зерттеулерге, лингвокогнитивтік сипаттағы гипотезаларды тексеруге негіз болады. Адресант мәтін құра отырып, дискурс әрекетін жасайды, сол арқылы дискурстық тұлға ретінде танылады.</w:t>
      </w:r>
    </w:p>
    <w:p w14:paraId="423C27FE" w14:textId="1DE36397" w:rsidR="003F6C3B" w:rsidRPr="003940FB" w:rsidRDefault="003F6C3B"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мәтіндері дискурстық тұлғаның әрекетін бейнелейді. Бұл мәтіндер дискурстық және когнитивтік қызметті де айқындайды, өйткені мәтіндердегі тілдік және дискурстық құралдар белгілі бір идеяларды жеткізуде автордың таңдауын көрсетеді. </w:t>
      </w: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001F7F30" w:rsidRPr="003940FB">
        <w:rPr>
          <w:rFonts w:ascii="Times New Roman" w:eastAsia="Times New Roman" w:hAnsi="Times New Roman" w:cs="Times New Roman"/>
          <w:color w:val="000000" w:themeColor="text1"/>
          <w:sz w:val="28"/>
          <w:szCs w:val="28"/>
          <w:lang w:val="kk-KZ" w:eastAsia="ru-RU"/>
        </w:rPr>
        <w:t>ТТ</w:t>
      </w:r>
      <w:r w:rsidR="001F7F30" w:rsidRPr="00FF0A3A">
        <w:rPr>
          <w:rFonts w:ascii="Times New Roman" w:eastAsia="Times New Roman" w:hAnsi="Times New Roman" w:cs="Times New Roman"/>
          <w:color w:val="000000" w:themeColor="text1"/>
          <w:sz w:val="28"/>
          <w:szCs w:val="28"/>
          <w:lang w:val="kk-KZ" w:eastAsia="ru-RU"/>
        </w:rPr>
        <w:t>-</w:t>
      </w:r>
      <w:r w:rsidR="001F7F30" w:rsidRPr="003940FB">
        <w:rPr>
          <w:rFonts w:ascii="Times New Roman" w:eastAsia="Times New Roman" w:hAnsi="Times New Roman" w:cs="Times New Roman"/>
          <w:color w:val="000000" w:themeColor="text1"/>
          <w:sz w:val="28"/>
          <w:szCs w:val="28"/>
          <w:lang w:val="kk-KZ" w:eastAsia="ru-RU"/>
        </w:rPr>
        <w:t>сын</w:t>
      </w:r>
      <w:r w:rsidRPr="003940FB">
        <w:rPr>
          <w:rFonts w:ascii="Times New Roman" w:eastAsia="Times New Roman" w:hAnsi="Times New Roman" w:cs="Times New Roman"/>
          <w:color w:val="000000" w:themeColor="text1"/>
          <w:sz w:val="28"/>
          <w:szCs w:val="28"/>
          <w:lang w:val="kk-KZ" w:eastAsia="ru-RU"/>
        </w:rPr>
        <w:t xml:space="preserve"> жазушы</w:t>
      </w:r>
      <w:r w:rsidR="001F7F30" w:rsidRPr="003940FB">
        <w:rPr>
          <w:rFonts w:ascii="Times New Roman" w:eastAsia="Times New Roman" w:hAnsi="Times New Roman" w:cs="Times New Roman"/>
          <w:color w:val="000000" w:themeColor="text1"/>
          <w:sz w:val="28"/>
          <w:szCs w:val="28"/>
          <w:lang w:val="kk-KZ" w:eastAsia="ru-RU"/>
        </w:rPr>
        <w:t>лық</w:t>
      </w:r>
      <w:r w:rsidRPr="003940FB">
        <w:rPr>
          <w:rFonts w:ascii="Times New Roman" w:eastAsia="Times New Roman" w:hAnsi="Times New Roman" w:cs="Times New Roman"/>
          <w:color w:val="000000" w:themeColor="text1"/>
          <w:sz w:val="28"/>
          <w:szCs w:val="28"/>
          <w:lang w:val="kk-KZ" w:eastAsia="ru-RU"/>
        </w:rPr>
        <w:t>, қоғам қайраткері</w:t>
      </w:r>
      <w:r w:rsidR="001F7F30" w:rsidRPr="003940FB">
        <w:rPr>
          <w:rFonts w:ascii="Times New Roman" w:eastAsia="Times New Roman" w:hAnsi="Times New Roman" w:cs="Times New Roman"/>
          <w:color w:val="000000" w:themeColor="text1"/>
          <w:sz w:val="28"/>
          <w:szCs w:val="28"/>
          <w:lang w:val="kk-KZ" w:eastAsia="ru-RU"/>
        </w:rPr>
        <w:t xml:space="preserve"> ретінде</w:t>
      </w:r>
      <w:r w:rsidRPr="003940FB">
        <w:rPr>
          <w:rFonts w:ascii="Times New Roman" w:eastAsia="Times New Roman" w:hAnsi="Times New Roman" w:cs="Times New Roman"/>
          <w:color w:val="000000" w:themeColor="text1"/>
          <w:sz w:val="28"/>
          <w:szCs w:val="28"/>
          <w:lang w:val="kk-KZ" w:eastAsia="ru-RU"/>
        </w:rPr>
        <w:t>, баспагер</w:t>
      </w:r>
      <w:r w:rsidR="001F7F30" w:rsidRPr="003940FB">
        <w:rPr>
          <w:rFonts w:ascii="Times New Roman" w:eastAsia="Times New Roman" w:hAnsi="Times New Roman" w:cs="Times New Roman"/>
          <w:color w:val="000000" w:themeColor="text1"/>
          <w:sz w:val="28"/>
          <w:szCs w:val="28"/>
          <w:lang w:val="kk-KZ" w:eastAsia="ru-RU"/>
        </w:rPr>
        <w:t>лік және</w:t>
      </w:r>
      <w:r w:rsidRPr="003940FB">
        <w:rPr>
          <w:rFonts w:ascii="Times New Roman" w:eastAsia="Times New Roman" w:hAnsi="Times New Roman" w:cs="Times New Roman"/>
          <w:color w:val="000000" w:themeColor="text1"/>
          <w:sz w:val="28"/>
          <w:szCs w:val="28"/>
          <w:lang w:val="kk-KZ" w:eastAsia="ru-RU"/>
        </w:rPr>
        <w:t xml:space="preserve"> редактор</w:t>
      </w:r>
      <w:r w:rsidR="001F7F30" w:rsidRPr="003940FB">
        <w:rPr>
          <w:rFonts w:ascii="Times New Roman" w:eastAsia="Times New Roman" w:hAnsi="Times New Roman" w:cs="Times New Roman"/>
          <w:color w:val="000000" w:themeColor="text1"/>
          <w:sz w:val="28"/>
          <w:szCs w:val="28"/>
          <w:lang w:val="kk-KZ" w:eastAsia="ru-RU"/>
        </w:rPr>
        <w:t>лық</w:t>
      </w:r>
      <w:r w:rsidRPr="003940FB">
        <w:rPr>
          <w:rFonts w:ascii="Times New Roman" w:eastAsia="Times New Roman" w:hAnsi="Times New Roman" w:cs="Times New Roman"/>
          <w:color w:val="000000" w:themeColor="text1"/>
          <w:sz w:val="28"/>
          <w:szCs w:val="28"/>
          <w:lang w:val="kk-KZ" w:eastAsia="ru-RU"/>
        </w:rPr>
        <w:t xml:space="preserve">, ғалым </w:t>
      </w:r>
      <w:r w:rsidR="001F7F30" w:rsidRPr="003940FB">
        <w:rPr>
          <w:rFonts w:ascii="Times New Roman" w:eastAsia="Times New Roman" w:hAnsi="Times New Roman" w:cs="Times New Roman"/>
          <w:color w:val="000000" w:themeColor="text1"/>
          <w:sz w:val="28"/>
          <w:szCs w:val="28"/>
          <w:lang w:val="kk-KZ" w:eastAsia="ru-RU"/>
        </w:rPr>
        <w:t>сипатындағы т.б.</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әлеуметтік-кәсіби</w:t>
      </w:r>
      <w:r w:rsidR="001F7F30" w:rsidRPr="003940FB">
        <w:rPr>
          <w:rFonts w:ascii="Times New Roman" w:eastAsia="Times New Roman" w:hAnsi="Times New Roman" w:cs="Times New Roman"/>
          <w:bCs/>
          <w:color w:val="000000" w:themeColor="text1"/>
          <w:sz w:val="28"/>
          <w:szCs w:val="28"/>
          <w:lang w:val="kk-KZ" w:eastAsia="ru-RU"/>
        </w:rPr>
        <w:t xml:space="preserve"> типтері </w:t>
      </w:r>
      <w:r w:rsidRPr="003940FB">
        <w:rPr>
          <w:rFonts w:ascii="Times New Roman" w:eastAsia="Times New Roman" w:hAnsi="Times New Roman" w:cs="Times New Roman"/>
          <w:bCs/>
          <w:color w:val="000000" w:themeColor="text1"/>
          <w:sz w:val="28"/>
          <w:szCs w:val="28"/>
          <w:lang w:val="kk-KZ" w:eastAsia="ru-RU"/>
        </w:rPr>
        <w:t xml:space="preserve">тұрғысынан, </w:t>
      </w:r>
      <w:r w:rsidRPr="003940FB">
        <w:rPr>
          <w:rFonts w:ascii="Times New Roman" w:eastAsia="Times New Roman" w:hAnsi="Times New Roman" w:cs="Times New Roman"/>
          <w:color w:val="000000" w:themeColor="text1"/>
          <w:sz w:val="28"/>
          <w:szCs w:val="28"/>
          <w:lang w:val="kk-KZ" w:eastAsia="ru-RU"/>
        </w:rPr>
        <w:t xml:space="preserve">әдеби шығармашылық </w:t>
      </w:r>
      <w:r w:rsidR="001F7F30" w:rsidRPr="003940FB">
        <w:rPr>
          <w:rFonts w:ascii="Times New Roman" w:eastAsia="Times New Roman" w:hAnsi="Times New Roman" w:cs="Times New Roman"/>
          <w:color w:val="000000" w:themeColor="text1"/>
          <w:sz w:val="28"/>
          <w:szCs w:val="28"/>
          <w:lang w:val="kk-KZ" w:eastAsia="ru-RU"/>
        </w:rPr>
        <w:t>өкілі</w:t>
      </w:r>
      <w:r w:rsidRPr="003940FB">
        <w:rPr>
          <w:rFonts w:ascii="Times New Roman" w:eastAsia="Times New Roman" w:hAnsi="Times New Roman" w:cs="Times New Roman"/>
          <w:color w:val="000000" w:themeColor="text1"/>
          <w:sz w:val="28"/>
          <w:szCs w:val="28"/>
          <w:lang w:val="kk-KZ" w:eastAsia="ru-RU"/>
        </w:rPr>
        <w:t xml:space="preserve"> </w:t>
      </w:r>
      <w:r w:rsidR="001F7F30" w:rsidRPr="003940FB">
        <w:rPr>
          <w:rFonts w:ascii="Times New Roman" w:eastAsia="Times New Roman" w:hAnsi="Times New Roman" w:cs="Times New Roman"/>
          <w:color w:val="000000" w:themeColor="text1"/>
          <w:sz w:val="28"/>
          <w:szCs w:val="28"/>
          <w:lang w:val="kk-KZ" w:eastAsia="ru-RU"/>
        </w:rPr>
        <w:t>сипатында</w:t>
      </w:r>
      <w:r w:rsidRPr="003940FB">
        <w:rPr>
          <w:rFonts w:ascii="Times New Roman" w:eastAsia="Times New Roman" w:hAnsi="Times New Roman" w:cs="Times New Roman"/>
          <w:color w:val="000000" w:themeColor="text1"/>
          <w:sz w:val="28"/>
          <w:szCs w:val="28"/>
          <w:lang w:val="kk-KZ" w:eastAsia="ru-RU"/>
        </w:rPr>
        <w:t xml:space="preserve"> </w:t>
      </w:r>
      <w:r w:rsidR="001F7F30" w:rsidRPr="003940FB">
        <w:rPr>
          <w:rFonts w:ascii="Times New Roman" w:eastAsia="Times New Roman" w:hAnsi="Times New Roman" w:cs="Times New Roman"/>
          <w:bCs/>
          <w:color w:val="000000" w:themeColor="text1"/>
          <w:sz w:val="28"/>
          <w:szCs w:val="28"/>
          <w:lang w:val="kk-KZ" w:eastAsia="ru-RU"/>
        </w:rPr>
        <w:t>жинақтық</w:t>
      </w:r>
      <w:r w:rsidRPr="003940FB">
        <w:rPr>
          <w:rFonts w:ascii="Times New Roman" w:eastAsia="Times New Roman" w:hAnsi="Times New Roman" w:cs="Times New Roman"/>
          <w:bCs/>
          <w:color w:val="000000" w:themeColor="text1"/>
          <w:sz w:val="28"/>
          <w:szCs w:val="28"/>
          <w:lang w:val="kk-KZ" w:eastAsia="ru-RU"/>
        </w:rPr>
        <w:t xml:space="preserve"> репрезентативтік тұрғыдан сипаттауға болады. </w:t>
      </w:r>
      <w:r w:rsidRPr="003940FB">
        <w:rPr>
          <w:rFonts w:ascii="Times New Roman" w:eastAsia="Times New Roman" w:hAnsi="Times New Roman" w:cs="Times New Roman"/>
          <w:color w:val="000000" w:themeColor="text1"/>
          <w:sz w:val="28"/>
          <w:szCs w:val="28"/>
          <w:lang w:val="kk-KZ" w:eastAsia="ru-RU"/>
        </w:rPr>
        <w:t xml:space="preserve">Шерхан Мұртазаны </w:t>
      </w:r>
      <w:r w:rsidRPr="003940FB">
        <w:rPr>
          <w:rFonts w:ascii="Times New Roman" w:eastAsia="Times New Roman" w:hAnsi="Times New Roman" w:cs="Times New Roman"/>
          <w:bCs/>
          <w:color w:val="000000" w:themeColor="text1"/>
          <w:sz w:val="28"/>
          <w:szCs w:val="28"/>
          <w:lang w:val="kk-KZ" w:eastAsia="ru-RU"/>
        </w:rPr>
        <w:t>интегративті тілдік тұлға</w:t>
      </w:r>
      <w:r w:rsidRPr="003940FB">
        <w:rPr>
          <w:rFonts w:ascii="Times New Roman" w:eastAsia="Times New Roman" w:hAnsi="Times New Roman" w:cs="Times New Roman"/>
          <w:color w:val="000000" w:themeColor="text1"/>
          <w:sz w:val="28"/>
          <w:szCs w:val="28"/>
          <w:lang w:val="kk-KZ" w:eastAsia="ru-RU"/>
        </w:rPr>
        <w:t xml:space="preserve"> ретінде сипаттай отырып, сөз зергерін </w:t>
      </w:r>
      <w:r w:rsidRPr="003940FB">
        <w:rPr>
          <w:rFonts w:ascii="Times New Roman" w:eastAsia="Times New Roman" w:hAnsi="Times New Roman" w:cs="Times New Roman"/>
          <w:bCs/>
          <w:color w:val="000000" w:themeColor="text1"/>
          <w:sz w:val="28"/>
          <w:szCs w:val="28"/>
          <w:lang w:val="kk-KZ" w:eastAsia="ru-RU"/>
        </w:rPr>
        <w:t>көп дискурстық тұлға</w:t>
      </w:r>
      <w:r w:rsidRPr="003940FB">
        <w:rPr>
          <w:rFonts w:ascii="Times New Roman" w:eastAsia="Times New Roman" w:hAnsi="Times New Roman" w:cs="Times New Roman"/>
          <w:color w:val="000000" w:themeColor="text1"/>
          <w:sz w:val="28"/>
          <w:szCs w:val="28"/>
          <w:lang w:val="kk-KZ" w:eastAsia="ru-RU"/>
        </w:rPr>
        <w:t xml:space="preserve"> ретінде тануға толық негіз бар. </w:t>
      </w:r>
    </w:p>
    <w:p w14:paraId="0E1208DE" w14:textId="0301DB5A" w:rsidR="00DD6248"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Қарымды қаламгер, көрнекті жазушы, белгілі публицист</w:t>
      </w:r>
      <w:r w:rsidRPr="003940FB">
        <w:rPr>
          <w:rFonts w:ascii="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Шерхан Мұртазаның тілдік тұлғасы </w:t>
      </w:r>
      <w:r w:rsidRPr="003940FB">
        <w:rPr>
          <w:rFonts w:ascii="Times New Roman" w:hAnsi="Times New Roman" w:cs="Times New Roman"/>
          <w:color w:val="000000" w:themeColor="text1"/>
          <w:sz w:val="28"/>
          <w:szCs w:val="28"/>
          <w:lang w:val="kk-KZ" w:eastAsia="ru-RU"/>
        </w:rPr>
        <w:t xml:space="preserve">осы уақытқа дейін көп дискурсты тілдік тұлға </w:t>
      </w:r>
      <w:r w:rsidRPr="003940FB">
        <w:rPr>
          <w:rFonts w:ascii="Times New Roman" w:hAnsi="Times New Roman" w:cs="Times New Roman"/>
          <w:color w:val="000000" w:themeColor="text1"/>
          <w:sz w:val="28"/>
          <w:szCs w:val="28"/>
          <w:lang w:val="kk-KZ" w:eastAsia="ru-RU"/>
        </w:rPr>
        <w:lastRenderedPageBreak/>
        <w:t xml:space="preserve">ретінде кешенді зерттеле қоймады. Жұмыста </w:t>
      </w:r>
      <w:r w:rsidRPr="003940FB">
        <w:rPr>
          <w:rFonts w:ascii="Times New Roman" w:hAnsi="Times New Roman" w:cs="Times New Roman"/>
          <w:noProof/>
          <w:color w:val="000000" w:themeColor="text1"/>
          <w:sz w:val="28"/>
          <w:szCs w:val="28"/>
          <w:lang w:val="kk-KZ"/>
        </w:rPr>
        <w:t xml:space="preserve">Шерхан Мұртазаның тілдік тұлғасын </w:t>
      </w:r>
      <w:r w:rsidRPr="003940FB">
        <w:rPr>
          <w:rFonts w:ascii="Times New Roman" w:hAnsi="Times New Roman" w:cs="Times New Roman"/>
          <w:color w:val="000000" w:themeColor="text1"/>
          <w:sz w:val="28"/>
          <w:szCs w:val="28"/>
          <w:lang w:val="kk-KZ"/>
        </w:rPr>
        <w:t xml:space="preserve">интегративті </w:t>
      </w:r>
      <w:r w:rsidR="009F7BD3"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w:t>
      </w:r>
      <w:r w:rsidR="009F7BD3" w:rsidRPr="003940FB">
        <w:rPr>
          <w:rFonts w:ascii="Times New Roman" w:hAnsi="Times New Roman" w:cs="Times New Roman"/>
          <w:color w:val="000000" w:themeColor="text1"/>
          <w:sz w:val="28"/>
          <w:szCs w:val="28"/>
          <w:lang w:val="kk-KZ"/>
        </w:rPr>
        <w:t>сипатында</w:t>
      </w:r>
      <w:r w:rsidRPr="003940FB">
        <w:rPr>
          <w:rFonts w:ascii="Times New Roman" w:hAnsi="Times New Roman" w:cs="Times New Roman"/>
          <w:color w:val="000000" w:themeColor="text1"/>
          <w:sz w:val="28"/>
          <w:szCs w:val="28"/>
          <w:lang w:val="kk-KZ"/>
        </w:rPr>
        <w:t>, әлеуметтік</w:t>
      </w:r>
      <w:r w:rsidR="009F7BD3"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color w:val="000000" w:themeColor="text1"/>
          <w:sz w:val="28"/>
          <w:szCs w:val="28"/>
          <w:lang w:val="kk-KZ"/>
        </w:rPr>
        <w:t xml:space="preserve">кәсіби </w:t>
      </w:r>
      <w:r w:rsidR="009F7BD3" w:rsidRPr="003940FB">
        <w:rPr>
          <w:rFonts w:ascii="Times New Roman" w:hAnsi="Times New Roman" w:cs="Times New Roman"/>
          <w:color w:val="000000" w:themeColor="text1"/>
          <w:sz w:val="28"/>
          <w:szCs w:val="28"/>
          <w:lang w:val="kk-KZ"/>
        </w:rPr>
        <w:t>сипатында</w:t>
      </w:r>
      <w:r w:rsidRPr="003940FB">
        <w:rPr>
          <w:rFonts w:ascii="Times New Roman" w:hAnsi="Times New Roman" w:cs="Times New Roman"/>
          <w:color w:val="000000" w:themeColor="text1"/>
          <w:sz w:val="28"/>
          <w:szCs w:val="28"/>
          <w:lang w:val="kk-KZ"/>
        </w:rPr>
        <w:t xml:space="preserve"> (ғалым</w:t>
      </w:r>
      <w:r w:rsidR="009F7BD3" w:rsidRPr="003940FB">
        <w:rPr>
          <w:rFonts w:ascii="Times New Roman" w:hAnsi="Times New Roman" w:cs="Times New Roman"/>
          <w:color w:val="000000" w:themeColor="text1"/>
          <w:sz w:val="28"/>
          <w:szCs w:val="28"/>
          <w:lang w:val="kk-KZ"/>
        </w:rPr>
        <w:t xml:space="preserve"> немесе </w:t>
      </w:r>
      <w:r w:rsidRPr="003940FB">
        <w:rPr>
          <w:rFonts w:ascii="Times New Roman" w:hAnsi="Times New Roman" w:cs="Times New Roman"/>
          <w:color w:val="000000" w:themeColor="text1"/>
          <w:sz w:val="28"/>
          <w:szCs w:val="28"/>
          <w:lang w:val="kk-KZ"/>
        </w:rPr>
        <w:t>жазушы, қоғам қайраткері</w:t>
      </w:r>
      <w:r w:rsidR="009F7BD3" w:rsidRPr="003940FB">
        <w:rPr>
          <w:rFonts w:ascii="Times New Roman" w:hAnsi="Times New Roman" w:cs="Times New Roman"/>
          <w:color w:val="000000" w:themeColor="text1"/>
          <w:sz w:val="28"/>
          <w:szCs w:val="28"/>
          <w:lang w:val="kk-KZ"/>
        </w:rPr>
        <w:t xml:space="preserve"> немесе </w:t>
      </w:r>
      <w:r w:rsidRPr="003940FB">
        <w:rPr>
          <w:rFonts w:ascii="Times New Roman" w:hAnsi="Times New Roman" w:cs="Times New Roman"/>
          <w:color w:val="000000" w:themeColor="text1"/>
          <w:sz w:val="28"/>
          <w:szCs w:val="28"/>
          <w:lang w:val="kk-KZ"/>
        </w:rPr>
        <w:t>баспагер, редактор</w:t>
      </w:r>
      <w:r w:rsidR="009F7BD3" w:rsidRPr="003940FB">
        <w:rPr>
          <w:rFonts w:ascii="Times New Roman" w:hAnsi="Times New Roman" w:cs="Times New Roman"/>
          <w:color w:val="000000" w:themeColor="text1"/>
          <w:sz w:val="28"/>
          <w:szCs w:val="28"/>
          <w:lang w:val="kk-KZ"/>
        </w:rPr>
        <w:t xml:space="preserve"> т.б.</w:t>
      </w:r>
      <w:r w:rsidRPr="003940FB">
        <w:rPr>
          <w:rFonts w:ascii="Times New Roman" w:hAnsi="Times New Roman" w:cs="Times New Roman"/>
          <w:color w:val="000000" w:themeColor="text1"/>
          <w:sz w:val="28"/>
          <w:szCs w:val="28"/>
          <w:lang w:val="kk-KZ"/>
        </w:rPr>
        <w:t>)</w:t>
      </w:r>
      <w:r w:rsidR="009F7BD3" w:rsidRPr="003940FB">
        <w:rPr>
          <w:rFonts w:ascii="Times New Roman" w:hAnsi="Times New Roman" w:cs="Times New Roman"/>
          <w:color w:val="000000" w:themeColor="text1"/>
          <w:sz w:val="28"/>
          <w:szCs w:val="28"/>
          <w:lang w:val="kk-KZ"/>
        </w:rPr>
        <w:t>, жинақтық</w:t>
      </w:r>
      <w:r w:rsidRPr="003940FB">
        <w:rPr>
          <w:rFonts w:ascii="Times New Roman" w:hAnsi="Times New Roman" w:cs="Times New Roman"/>
          <w:color w:val="000000" w:themeColor="text1"/>
          <w:sz w:val="28"/>
          <w:szCs w:val="28"/>
          <w:lang w:val="kk-KZ"/>
        </w:rPr>
        <w:t xml:space="preserve"> репрезентативтілік (</w:t>
      </w:r>
      <w:r w:rsidR="009F7BD3" w:rsidRPr="003940FB">
        <w:rPr>
          <w:rFonts w:ascii="Times New Roman" w:hAnsi="Times New Roman" w:cs="Times New Roman"/>
          <w:color w:val="000000" w:themeColor="text1"/>
          <w:sz w:val="28"/>
          <w:szCs w:val="28"/>
          <w:lang w:val="kk-KZ"/>
        </w:rPr>
        <w:t>яғни белгілі бір ұжымға тән</w:t>
      </w:r>
      <w:r w:rsidRPr="003940FB">
        <w:rPr>
          <w:rFonts w:ascii="Times New Roman" w:hAnsi="Times New Roman" w:cs="Times New Roman"/>
          <w:color w:val="000000" w:themeColor="text1"/>
          <w:sz w:val="28"/>
          <w:szCs w:val="28"/>
          <w:lang w:val="kk-KZ"/>
        </w:rPr>
        <w:t xml:space="preserve"> әдеби шығармашылық тұлғасы) ретінде </w:t>
      </w:r>
      <w:r w:rsidR="009F7BD3" w:rsidRPr="003940FB">
        <w:rPr>
          <w:rFonts w:ascii="Times New Roman" w:hAnsi="Times New Roman" w:cs="Times New Roman"/>
          <w:color w:val="000000" w:themeColor="text1"/>
          <w:sz w:val="28"/>
          <w:szCs w:val="28"/>
          <w:lang w:val="kk-KZ"/>
        </w:rPr>
        <w:t>қарастырамыз</w:t>
      </w:r>
      <w:r w:rsidRPr="003940FB">
        <w:rPr>
          <w:rFonts w:ascii="Times New Roman" w:hAnsi="Times New Roman" w:cs="Times New Roman"/>
          <w:color w:val="000000" w:themeColor="text1"/>
          <w:sz w:val="28"/>
          <w:szCs w:val="28"/>
          <w:lang w:val="kk-KZ"/>
        </w:rPr>
        <w:t xml:space="preserve">. </w:t>
      </w:r>
    </w:p>
    <w:p w14:paraId="0DB97211" w14:textId="2A6DBC5D" w:rsidR="003F6C3B" w:rsidRPr="00377CD7" w:rsidRDefault="003F6C3B" w:rsidP="00377C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Көп дискурсты тілдік тұлғаның тұтас моделін жасау үшін</w:t>
      </w:r>
      <w:r w:rsidRPr="003940FB">
        <w:rPr>
          <w:rFonts w:ascii="Times New Roman" w:eastAsia="Times New Roman" w:hAnsi="Times New Roman" w:cs="Times New Roman"/>
          <w:color w:val="000000" w:themeColor="text1"/>
          <w:sz w:val="28"/>
          <w:szCs w:val="28"/>
          <w:lang w:val="kk-KZ" w:eastAsia="ru-RU"/>
        </w:rPr>
        <w:t xml:space="preserve"> зерттеу әдістері мен</w:t>
      </w:r>
      <w:r w:rsidR="00DD624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ТТ моделінің түрін анықтап алу қажет.</w:t>
      </w:r>
      <w:r w:rsidR="00DD624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Бүгінгі таңда </w:t>
      </w:r>
      <w:r w:rsidRPr="003940FB">
        <w:rPr>
          <w:rFonts w:ascii="Times New Roman" w:eastAsia="Times New Roman" w:hAnsi="Times New Roman" w:cs="Times New Roman"/>
          <w:bCs/>
          <w:color w:val="000000" w:themeColor="text1"/>
          <w:sz w:val="28"/>
          <w:szCs w:val="28"/>
          <w:lang w:val="kk-KZ" w:eastAsia="ru-RU"/>
        </w:rPr>
        <w:t xml:space="preserve">тілдік тұлғаны көп деңгейлі үлгі ретінде қарастыру әлі де жетілдіруді қажет етеді. </w:t>
      </w:r>
      <w:r w:rsidRPr="003940FB">
        <w:rPr>
          <w:rFonts w:ascii="Times New Roman" w:hAnsi="Times New Roman" w:cs="Times New Roman"/>
          <w:color w:val="000000" w:themeColor="text1"/>
          <w:sz w:val="28"/>
          <w:szCs w:val="28"/>
          <w:lang w:val="kk-KZ"/>
        </w:rPr>
        <w:t xml:space="preserve">Тілдік тұлғаның базалық моделі Ю.Н. Караулов еңбектерінде сипатталды. Ғалым тілдік тұлғаның үш деңгейін (вербалды-грамматикалық, тезаурустық және мотивациялық) көрсетеді. </w:t>
      </w:r>
      <w:r w:rsidR="00377CD7" w:rsidRPr="00377CD7">
        <w:rPr>
          <w:rFonts w:ascii="Times New Roman" w:hAnsi="Times New Roman" w:cs="Times New Roman"/>
          <w:color w:val="000000" w:themeColor="text1"/>
          <w:sz w:val="28"/>
          <w:szCs w:val="28"/>
          <w:lang w:val="kk-KZ"/>
        </w:rPr>
        <w:t>М</w:t>
      </w:r>
      <w:r w:rsidRPr="00377CD7">
        <w:rPr>
          <w:rFonts w:ascii="Times New Roman" w:hAnsi="Times New Roman" w:cs="Times New Roman"/>
          <w:color w:val="000000" w:themeColor="text1"/>
          <w:sz w:val="28"/>
          <w:szCs w:val="28"/>
          <w:lang w:val="kk-KZ"/>
        </w:rPr>
        <w:t>әдениет</w:t>
      </w:r>
      <w:r w:rsidR="00862444" w:rsidRPr="00377CD7">
        <w:rPr>
          <w:rFonts w:ascii="Times New Roman" w:hAnsi="Times New Roman" w:cs="Times New Roman"/>
          <w:color w:val="000000" w:themeColor="text1"/>
          <w:sz w:val="28"/>
          <w:szCs w:val="28"/>
          <w:lang w:val="kk-KZ"/>
        </w:rPr>
        <w:t>ке тән</w:t>
      </w:r>
      <w:r w:rsidRPr="00377CD7">
        <w:rPr>
          <w:rFonts w:ascii="Times New Roman" w:hAnsi="Times New Roman" w:cs="Times New Roman"/>
          <w:color w:val="000000" w:themeColor="text1"/>
          <w:sz w:val="28"/>
          <w:szCs w:val="28"/>
          <w:lang w:val="kk-KZ"/>
        </w:rPr>
        <w:t xml:space="preserve"> прецеденттік мәтіндер</w:t>
      </w:r>
      <w:r w:rsidR="00862444" w:rsidRPr="00377CD7">
        <w:rPr>
          <w:rFonts w:ascii="Times New Roman" w:hAnsi="Times New Roman" w:cs="Times New Roman"/>
          <w:color w:val="000000" w:themeColor="text1"/>
          <w:sz w:val="28"/>
          <w:szCs w:val="28"/>
          <w:lang w:val="kk-KZ"/>
        </w:rPr>
        <w:t>дің</w:t>
      </w:r>
      <w:r w:rsidRPr="00377CD7">
        <w:rPr>
          <w:rFonts w:ascii="Times New Roman" w:hAnsi="Times New Roman" w:cs="Times New Roman"/>
          <w:color w:val="000000" w:themeColor="text1"/>
          <w:sz w:val="28"/>
          <w:szCs w:val="28"/>
          <w:lang w:val="kk-KZ"/>
        </w:rPr>
        <w:t xml:space="preserve"> бейнелері</w:t>
      </w:r>
      <w:r w:rsidR="00862444" w:rsidRPr="00377CD7">
        <w:rPr>
          <w:rFonts w:ascii="Times New Roman" w:hAnsi="Times New Roman" w:cs="Times New Roman"/>
          <w:color w:val="000000" w:themeColor="text1"/>
          <w:sz w:val="28"/>
          <w:szCs w:val="28"/>
          <w:lang w:val="kk-KZ"/>
        </w:rPr>
        <w:t>н</w:t>
      </w:r>
      <w:r w:rsidRPr="00377CD7">
        <w:rPr>
          <w:rFonts w:ascii="Times New Roman" w:hAnsi="Times New Roman" w:cs="Times New Roman"/>
          <w:color w:val="000000" w:themeColor="text1"/>
          <w:sz w:val="28"/>
          <w:szCs w:val="28"/>
          <w:lang w:val="kk-KZ"/>
        </w:rPr>
        <w:t xml:space="preserve"> (символдар</w:t>
      </w:r>
      <w:r w:rsidR="00862444" w:rsidRPr="00377CD7">
        <w:rPr>
          <w:rFonts w:ascii="Times New Roman" w:hAnsi="Times New Roman" w:cs="Times New Roman"/>
          <w:color w:val="000000" w:themeColor="text1"/>
          <w:sz w:val="28"/>
          <w:szCs w:val="28"/>
          <w:lang w:val="kk-KZ"/>
        </w:rPr>
        <w:t>д</w:t>
      </w:r>
      <w:r w:rsidRPr="00377CD7">
        <w:rPr>
          <w:rFonts w:ascii="Times New Roman" w:hAnsi="Times New Roman" w:cs="Times New Roman"/>
          <w:color w:val="000000" w:themeColor="text1"/>
          <w:sz w:val="28"/>
          <w:szCs w:val="28"/>
          <w:lang w:val="kk-KZ"/>
        </w:rPr>
        <w:t xml:space="preserve">ы) </w:t>
      </w:r>
      <w:r w:rsidR="00862444" w:rsidRPr="00377CD7">
        <w:rPr>
          <w:rFonts w:ascii="Times New Roman" w:hAnsi="Times New Roman" w:cs="Times New Roman"/>
          <w:color w:val="000000" w:themeColor="text1"/>
          <w:sz w:val="28"/>
          <w:szCs w:val="28"/>
          <w:lang w:val="kk-KZ"/>
        </w:rPr>
        <w:t xml:space="preserve">айқындайды </w:t>
      </w:r>
      <w:r w:rsidRPr="00377CD7">
        <w:rPr>
          <w:rFonts w:ascii="Times New Roman" w:hAnsi="Times New Roman" w:cs="Times New Roman"/>
          <w:color w:val="000000" w:themeColor="text1"/>
          <w:sz w:val="28"/>
          <w:szCs w:val="28"/>
          <w:lang w:val="kk-KZ"/>
        </w:rPr>
        <w:t>[</w:t>
      </w:r>
      <w:r w:rsidR="007742E6" w:rsidRPr="00377CD7">
        <w:rPr>
          <w:rFonts w:ascii="Times New Roman" w:hAnsi="Times New Roman" w:cs="Times New Roman"/>
          <w:color w:val="000000" w:themeColor="text1"/>
          <w:sz w:val="28"/>
          <w:szCs w:val="28"/>
          <w:lang w:val="kk-KZ"/>
        </w:rPr>
        <w:t>17</w:t>
      </w:r>
      <w:r w:rsidRPr="00377CD7">
        <w:rPr>
          <w:rFonts w:ascii="Times New Roman" w:hAnsi="Times New Roman" w:cs="Times New Roman"/>
          <w:color w:val="000000" w:themeColor="text1"/>
          <w:sz w:val="28"/>
          <w:szCs w:val="28"/>
          <w:lang w:val="kk-KZ"/>
        </w:rPr>
        <w:t xml:space="preserve">, 56]. </w:t>
      </w:r>
      <w:r w:rsidR="00862444" w:rsidRPr="00377CD7">
        <w:rPr>
          <w:rFonts w:ascii="Times New Roman" w:hAnsi="Times New Roman" w:cs="Times New Roman"/>
          <w:color w:val="000000" w:themeColor="text1"/>
          <w:sz w:val="28"/>
          <w:szCs w:val="28"/>
          <w:lang w:val="kk-KZ"/>
        </w:rPr>
        <w:t>Осы анықтамалар негізінде</w:t>
      </w:r>
      <w:r w:rsidRPr="00377CD7">
        <w:rPr>
          <w:rFonts w:ascii="Times New Roman" w:hAnsi="Times New Roman" w:cs="Times New Roman"/>
          <w:color w:val="000000" w:themeColor="text1"/>
          <w:sz w:val="28"/>
          <w:szCs w:val="28"/>
          <w:lang w:val="kk-KZ"/>
        </w:rPr>
        <w:t xml:space="preserve"> </w:t>
      </w:r>
      <w:r w:rsidR="00862444" w:rsidRPr="00377CD7">
        <w:rPr>
          <w:rFonts w:ascii="Times New Roman" w:hAnsi="Times New Roman" w:cs="Times New Roman"/>
          <w:color w:val="000000" w:themeColor="text1"/>
          <w:sz w:val="28"/>
          <w:szCs w:val="28"/>
          <w:lang w:val="kk-KZ"/>
        </w:rPr>
        <w:t>зерттеуші</w:t>
      </w:r>
      <w:r w:rsidRPr="00377CD7">
        <w:rPr>
          <w:rFonts w:ascii="Times New Roman" w:hAnsi="Times New Roman" w:cs="Times New Roman"/>
          <w:color w:val="000000" w:themeColor="text1"/>
          <w:sz w:val="28"/>
          <w:szCs w:val="28"/>
          <w:lang w:val="kk-KZ"/>
        </w:rPr>
        <w:t xml:space="preserve"> </w:t>
      </w:r>
      <w:r w:rsidR="00862444" w:rsidRPr="00377CD7">
        <w:rPr>
          <w:rFonts w:ascii="Times New Roman" w:hAnsi="Times New Roman" w:cs="Times New Roman"/>
          <w:color w:val="000000" w:themeColor="text1"/>
          <w:sz w:val="28"/>
          <w:szCs w:val="28"/>
          <w:lang w:val="kk-KZ"/>
        </w:rPr>
        <w:t xml:space="preserve">ТТ-ның </w:t>
      </w:r>
      <w:r w:rsidRPr="00377CD7">
        <w:rPr>
          <w:rFonts w:ascii="Times New Roman" w:hAnsi="Times New Roman" w:cs="Times New Roman"/>
          <w:color w:val="000000" w:themeColor="text1"/>
          <w:sz w:val="28"/>
          <w:szCs w:val="28"/>
          <w:lang w:val="kk-KZ"/>
        </w:rPr>
        <w:t>деңгейлердің вербал</w:t>
      </w:r>
      <w:r w:rsidR="00862444" w:rsidRPr="00377CD7">
        <w:rPr>
          <w:rFonts w:ascii="Times New Roman" w:hAnsi="Times New Roman" w:cs="Times New Roman"/>
          <w:color w:val="000000" w:themeColor="text1"/>
          <w:sz w:val="28"/>
          <w:szCs w:val="28"/>
          <w:lang w:val="kk-KZ"/>
        </w:rPr>
        <w:t xml:space="preserve">ды, </w:t>
      </w:r>
      <w:r w:rsidRPr="00377CD7">
        <w:rPr>
          <w:rFonts w:ascii="Times New Roman" w:hAnsi="Times New Roman" w:cs="Times New Roman"/>
          <w:color w:val="000000" w:themeColor="text1"/>
          <w:sz w:val="28"/>
          <w:szCs w:val="28"/>
          <w:lang w:val="kk-KZ"/>
        </w:rPr>
        <w:t>ментал</w:t>
      </w:r>
      <w:r w:rsidR="004D4191" w:rsidRPr="00377CD7">
        <w:rPr>
          <w:rFonts w:ascii="Times New Roman" w:hAnsi="Times New Roman" w:cs="Times New Roman"/>
          <w:color w:val="000000" w:themeColor="text1"/>
          <w:sz w:val="28"/>
          <w:szCs w:val="28"/>
          <w:lang w:val="kk-KZ"/>
        </w:rPr>
        <w:t>ь</w:t>
      </w:r>
      <w:r w:rsidRPr="00377CD7">
        <w:rPr>
          <w:rFonts w:ascii="Times New Roman" w:hAnsi="Times New Roman" w:cs="Times New Roman"/>
          <w:color w:val="000000" w:themeColor="text1"/>
          <w:sz w:val="28"/>
          <w:szCs w:val="28"/>
          <w:lang w:val="kk-KZ"/>
        </w:rPr>
        <w:t>д</w:t>
      </w:r>
      <w:r w:rsidR="004D4191" w:rsidRPr="00377CD7">
        <w:rPr>
          <w:rFonts w:ascii="Times New Roman" w:hAnsi="Times New Roman" w:cs="Times New Roman"/>
          <w:color w:val="000000" w:themeColor="text1"/>
          <w:sz w:val="28"/>
          <w:szCs w:val="28"/>
          <w:lang w:val="kk-KZ"/>
        </w:rPr>
        <w:t>і</w:t>
      </w:r>
      <w:r w:rsidRPr="00377CD7">
        <w:rPr>
          <w:rFonts w:ascii="Times New Roman" w:hAnsi="Times New Roman" w:cs="Times New Roman"/>
          <w:color w:val="000000" w:themeColor="text1"/>
          <w:sz w:val="28"/>
          <w:szCs w:val="28"/>
          <w:lang w:val="kk-KZ"/>
        </w:rPr>
        <w:t xml:space="preserve"> репрезентацияларын көрсетеді. Зерттеуші вербалды-грамматикалық деңгейді «нөлдік деңгей» деп санайды. Тілдік тұлға «лингвокогнитивтік</w:t>
      </w:r>
      <w:r w:rsidR="00542166" w:rsidRPr="00377CD7">
        <w:rPr>
          <w:rFonts w:ascii="Times New Roman" w:hAnsi="Times New Roman" w:cs="Times New Roman"/>
          <w:color w:val="000000" w:themeColor="text1"/>
          <w:sz w:val="28"/>
          <w:szCs w:val="28"/>
          <w:lang w:val="kk-KZ"/>
        </w:rPr>
        <w:t>»</w:t>
      </w:r>
      <w:r w:rsidRPr="00377CD7">
        <w:rPr>
          <w:rFonts w:ascii="Times New Roman" w:hAnsi="Times New Roman" w:cs="Times New Roman"/>
          <w:color w:val="000000" w:themeColor="text1"/>
          <w:sz w:val="28"/>
          <w:szCs w:val="28"/>
          <w:lang w:val="kk-KZ"/>
        </w:rPr>
        <w:t xml:space="preserve"> (тезаурустық) деңгейден басталады, </w:t>
      </w:r>
      <w:r w:rsidR="00542166" w:rsidRPr="00377CD7">
        <w:rPr>
          <w:rFonts w:ascii="Times New Roman" w:hAnsi="Times New Roman" w:cs="Times New Roman"/>
          <w:color w:val="000000" w:themeColor="text1"/>
          <w:sz w:val="28"/>
          <w:szCs w:val="28"/>
          <w:lang w:val="kk-KZ"/>
        </w:rPr>
        <w:t>себебі</w:t>
      </w:r>
      <w:r w:rsidRPr="00377CD7">
        <w:rPr>
          <w:rFonts w:ascii="Times New Roman" w:hAnsi="Times New Roman" w:cs="Times New Roman"/>
          <w:color w:val="000000" w:themeColor="text1"/>
          <w:sz w:val="28"/>
          <w:szCs w:val="28"/>
          <w:lang w:val="kk-KZ"/>
        </w:rPr>
        <w:t xml:space="preserve"> </w:t>
      </w:r>
      <w:r w:rsidR="00542166" w:rsidRPr="00377CD7">
        <w:rPr>
          <w:rFonts w:ascii="Times New Roman" w:hAnsi="Times New Roman" w:cs="Times New Roman"/>
          <w:color w:val="000000" w:themeColor="text1"/>
          <w:sz w:val="28"/>
          <w:szCs w:val="28"/>
          <w:lang w:val="kk-KZ"/>
        </w:rPr>
        <w:t xml:space="preserve">аталмыш </w:t>
      </w:r>
      <w:r w:rsidRPr="00377CD7">
        <w:rPr>
          <w:rFonts w:ascii="Times New Roman" w:hAnsi="Times New Roman" w:cs="Times New Roman"/>
          <w:color w:val="000000" w:themeColor="text1"/>
          <w:sz w:val="28"/>
          <w:szCs w:val="28"/>
          <w:lang w:val="kk-KZ"/>
        </w:rPr>
        <w:t>деңгейден бастап</w:t>
      </w:r>
      <w:r w:rsidR="00542166" w:rsidRPr="00377CD7">
        <w:rPr>
          <w:rFonts w:ascii="Times New Roman" w:hAnsi="Times New Roman" w:cs="Times New Roman"/>
          <w:color w:val="000000" w:themeColor="text1"/>
          <w:sz w:val="28"/>
          <w:szCs w:val="28"/>
          <w:lang w:val="kk-KZ"/>
        </w:rPr>
        <w:t xml:space="preserve"> белгілі бір</w:t>
      </w:r>
      <w:r w:rsidRPr="00377CD7">
        <w:rPr>
          <w:rFonts w:ascii="Times New Roman" w:hAnsi="Times New Roman" w:cs="Times New Roman"/>
          <w:color w:val="000000" w:themeColor="text1"/>
          <w:sz w:val="28"/>
          <w:szCs w:val="28"/>
          <w:lang w:val="kk-KZ"/>
        </w:rPr>
        <w:t xml:space="preserve"> ұғымды </w:t>
      </w:r>
      <w:r w:rsidR="00542166" w:rsidRPr="00377CD7">
        <w:rPr>
          <w:rFonts w:ascii="Times New Roman" w:hAnsi="Times New Roman" w:cs="Times New Roman"/>
          <w:color w:val="000000" w:themeColor="text1"/>
          <w:sz w:val="28"/>
          <w:szCs w:val="28"/>
          <w:lang w:val="kk-KZ"/>
        </w:rPr>
        <w:t>іріктеу</w:t>
      </w:r>
      <w:r w:rsidRPr="00377CD7">
        <w:rPr>
          <w:rFonts w:ascii="Times New Roman" w:hAnsi="Times New Roman" w:cs="Times New Roman"/>
          <w:color w:val="000000" w:themeColor="text1"/>
          <w:sz w:val="28"/>
          <w:szCs w:val="28"/>
          <w:lang w:val="kk-KZ"/>
        </w:rPr>
        <w:t xml:space="preserve">, </w:t>
      </w:r>
      <w:r w:rsidR="00542166" w:rsidRPr="00377CD7">
        <w:rPr>
          <w:rFonts w:ascii="Times New Roman" w:hAnsi="Times New Roman" w:cs="Times New Roman"/>
          <w:color w:val="000000" w:themeColor="text1"/>
          <w:sz w:val="28"/>
          <w:szCs w:val="28"/>
          <w:lang w:val="kk-KZ"/>
        </w:rPr>
        <w:t xml:space="preserve">таңдау және біреуіне </w:t>
      </w:r>
      <w:r w:rsidRPr="00377CD7">
        <w:rPr>
          <w:rFonts w:ascii="Times New Roman" w:hAnsi="Times New Roman" w:cs="Times New Roman"/>
          <w:color w:val="000000" w:themeColor="text1"/>
          <w:sz w:val="28"/>
          <w:szCs w:val="28"/>
          <w:lang w:val="kk-KZ"/>
        </w:rPr>
        <w:t xml:space="preserve">басымдық беру, стандартты тезауруста әлеуметтік-сөйлеу </w:t>
      </w:r>
      <w:r w:rsidR="00542166" w:rsidRPr="00377CD7">
        <w:rPr>
          <w:rFonts w:ascii="Times New Roman" w:hAnsi="Times New Roman" w:cs="Times New Roman"/>
          <w:color w:val="000000" w:themeColor="text1"/>
          <w:sz w:val="28"/>
          <w:szCs w:val="28"/>
          <w:lang w:val="kk-KZ"/>
        </w:rPr>
        <w:t>қауымына</w:t>
      </w:r>
      <w:r w:rsidRPr="00377CD7">
        <w:rPr>
          <w:rFonts w:ascii="Times New Roman" w:hAnsi="Times New Roman" w:cs="Times New Roman"/>
          <w:color w:val="000000" w:themeColor="text1"/>
          <w:sz w:val="28"/>
          <w:szCs w:val="28"/>
          <w:lang w:val="kk-KZ"/>
        </w:rPr>
        <w:t xml:space="preserve"> тән идея</w:t>
      </w:r>
      <w:r w:rsidR="00542166" w:rsidRPr="00377CD7">
        <w:rPr>
          <w:rFonts w:ascii="Times New Roman" w:hAnsi="Times New Roman" w:cs="Times New Roman"/>
          <w:color w:val="000000" w:themeColor="text1"/>
          <w:sz w:val="28"/>
          <w:szCs w:val="28"/>
          <w:lang w:val="kk-KZ"/>
        </w:rPr>
        <w:t>лардан</w:t>
      </w:r>
      <w:r w:rsidRPr="00377CD7">
        <w:rPr>
          <w:rFonts w:ascii="Times New Roman" w:hAnsi="Times New Roman" w:cs="Times New Roman"/>
          <w:color w:val="000000" w:themeColor="text1"/>
          <w:sz w:val="28"/>
          <w:szCs w:val="28"/>
          <w:lang w:val="kk-KZ"/>
        </w:rPr>
        <w:t xml:space="preserve"> өз</w:t>
      </w:r>
      <w:r w:rsidR="00542166" w:rsidRPr="00377CD7">
        <w:rPr>
          <w:rFonts w:ascii="Times New Roman" w:hAnsi="Times New Roman" w:cs="Times New Roman"/>
          <w:color w:val="000000" w:themeColor="text1"/>
          <w:sz w:val="28"/>
          <w:szCs w:val="28"/>
          <w:lang w:val="kk-KZ"/>
        </w:rPr>
        <w:t>інің дара</w:t>
      </w:r>
      <w:r w:rsidRPr="00377CD7">
        <w:rPr>
          <w:rFonts w:ascii="Times New Roman" w:hAnsi="Times New Roman" w:cs="Times New Roman"/>
          <w:color w:val="000000" w:themeColor="text1"/>
          <w:sz w:val="28"/>
          <w:szCs w:val="28"/>
          <w:lang w:val="kk-KZ"/>
        </w:rPr>
        <w:t xml:space="preserve"> тезаурусын</w:t>
      </w:r>
      <w:r w:rsidR="00542166" w:rsidRPr="00377CD7">
        <w:rPr>
          <w:rFonts w:ascii="Times New Roman" w:hAnsi="Times New Roman" w:cs="Times New Roman"/>
          <w:color w:val="000000" w:themeColor="text1"/>
          <w:sz w:val="28"/>
          <w:szCs w:val="28"/>
          <w:lang w:val="kk-KZ"/>
        </w:rPr>
        <w:t>ың</w:t>
      </w:r>
      <w:r w:rsidRPr="00377CD7">
        <w:rPr>
          <w:rFonts w:ascii="Times New Roman" w:hAnsi="Times New Roman" w:cs="Times New Roman"/>
          <w:color w:val="000000" w:themeColor="text1"/>
          <w:sz w:val="28"/>
          <w:szCs w:val="28"/>
          <w:lang w:val="kk-KZ"/>
        </w:rPr>
        <w:t xml:space="preserve"> басымды</w:t>
      </w:r>
      <w:r w:rsidR="00542166" w:rsidRPr="00377CD7">
        <w:rPr>
          <w:rFonts w:ascii="Times New Roman" w:hAnsi="Times New Roman" w:cs="Times New Roman"/>
          <w:color w:val="000000" w:themeColor="text1"/>
          <w:sz w:val="28"/>
          <w:szCs w:val="28"/>
          <w:lang w:val="kk-KZ"/>
        </w:rPr>
        <w:t>ғын</w:t>
      </w:r>
      <w:r w:rsidRPr="00377CD7">
        <w:rPr>
          <w:rFonts w:ascii="Times New Roman" w:hAnsi="Times New Roman" w:cs="Times New Roman"/>
          <w:color w:val="000000" w:themeColor="text1"/>
          <w:sz w:val="28"/>
          <w:szCs w:val="28"/>
          <w:lang w:val="kk-KZ"/>
        </w:rPr>
        <w:t xml:space="preserve"> </w:t>
      </w:r>
      <w:r w:rsidR="00542166" w:rsidRPr="00377CD7">
        <w:rPr>
          <w:rFonts w:ascii="Times New Roman" w:hAnsi="Times New Roman" w:cs="Times New Roman"/>
          <w:color w:val="000000" w:themeColor="text1"/>
          <w:sz w:val="28"/>
          <w:szCs w:val="28"/>
          <w:lang w:val="kk-KZ"/>
        </w:rPr>
        <w:t>арттыру</w:t>
      </w:r>
      <w:r w:rsidRPr="00377CD7">
        <w:rPr>
          <w:rFonts w:ascii="Times New Roman" w:hAnsi="Times New Roman" w:cs="Times New Roman"/>
          <w:color w:val="000000" w:themeColor="text1"/>
          <w:sz w:val="28"/>
          <w:szCs w:val="28"/>
          <w:lang w:val="kk-KZ"/>
        </w:rPr>
        <w:t xml:space="preserve"> мүмкіндігі </w:t>
      </w:r>
      <w:r w:rsidR="00542166" w:rsidRPr="00377CD7">
        <w:rPr>
          <w:rFonts w:ascii="Times New Roman" w:hAnsi="Times New Roman" w:cs="Times New Roman"/>
          <w:color w:val="000000" w:themeColor="text1"/>
          <w:sz w:val="28"/>
          <w:szCs w:val="28"/>
          <w:lang w:val="kk-KZ"/>
        </w:rPr>
        <w:t xml:space="preserve">туындайды </w:t>
      </w:r>
      <w:r w:rsidRPr="00377CD7">
        <w:rPr>
          <w:rFonts w:ascii="Times New Roman" w:hAnsi="Times New Roman" w:cs="Times New Roman"/>
          <w:color w:val="000000" w:themeColor="text1"/>
          <w:sz w:val="28"/>
          <w:szCs w:val="28"/>
          <w:lang w:val="kk-KZ"/>
        </w:rPr>
        <w:t>[</w:t>
      </w:r>
      <w:r w:rsidR="007742E6" w:rsidRPr="00377CD7">
        <w:rPr>
          <w:rFonts w:ascii="Times New Roman" w:hAnsi="Times New Roman" w:cs="Times New Roman"/>
          <w:color w:val="000000" w:themeColor="text1"/>
          <w:sz w:val="28"/>
          <w:szCs w:val="28"/>
          <w:lang w:val="kk-KZ"/>
        </w:rPr>
        <w:t>17</w:t>
      </w:r>
      <w:r w:rsidRPr="00377CD7">
        <w:rPr>
          <w:rFonts w:ascii="Times New Roman" w:hAnsi="Times New Roman" w:cs="Times New Roman"/>
          <w:color w:val="000000" w:themeColor="text1"/>
          <w:sz w:val="28"/>
          <w:szCs w:val="28"/>
          <w:lang w:val="kk-KZ"/>
        </w:rPr>
        <w:t xml:space="preserve">, 53]. </w:t>
      </w:r>
    </w:p>
    <w:p w14:paraId="27BDAD00" w14:textId="396EB44F" w:rsidR="000D4829" w:rsidRPr="003940FB" w:rsidRDefault="003F6C3B"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Ю.Н. Карауловтың «Орыс тілі және тілдік тұлға» (1987) атты кітабында тілдік тұлға ұғымының </w:t>
      </w:r>
      <w:r w:rsidR="00B1332B" w:rsidRPr="003940FB">
        <w:rPr>
          <w:rFonts w:ascii="Times New Roman" w:hAnsi="Times New Roman" w:cs="Times New Roman"/>
          <w:color w:val="000000" w:themeColor="text1"/>
          <w:sz w:val="28"/>
          <w:szCs w:val="28"/>
          <w:lang w:val="kk-KZ"/>
        </w:rPr>
        <w:t>мағынасын түсіндіретін төмендегідей анықтамалар ұсынылған</w:t>
      </w:r>
      <w:r w:rsidR="000D4829" w:rsidRPr="003940FB">
        <w:rPr>
          <w:rFonts w:ascii="Times New Roman" w:hAnsi="Times New Roman" w:cs="Times New Roman"/>
          <w:color w:val="000000" w:themeColor="text1"/>
          <w:sz w:val="28"/>
          <w:szCs w:val="28"/>
          <w:lang w:val="kk-KZ"/>
        </w:rPr>
        <w:t>. Ғалым ТТ сөйлеу әрекетері, яғни мәтіндерді тудыру және оны қабылдау қабілеттерінің көрінісі әрі жиынтығы екенін айтады. Сонымен қатар оның бірнеше типке ажыратылған ерекшеліктерін атап көрсетеді:</w:t>
      </w:r>
    </w:p>
    <w:p w14:paraId="6EF9B26B" w14:textId="67D11167" w:rsidR="003F6C3B" w:rsidRPr="003940FB" w:rsidRDefault="003F6C3B" w:rsidP="00FD6EB4">
      <w:pPr>
        <w:pStyle w:val="a4"/>
        <w:numPr>
          <w:ilvl w:val="1"/>
          <w:numId w:val="6"/>
        </w:numPr>
        <w:tabs>
          <w:tab w:val="left" w:pos="993"/>
        </w:tabs>
        <w:ind w:left="0" w:firstLine="709"/>
        <w:rPr>
          <w:color w:val="000000" w:themeColor="text1"/>
          <w:sz w:val="28"/>
          <w:szCs w:val="28"/>
          <w:lang w:val="kk-KZ"/>
        </w:rPr>
      </w:pPr>
      <w:r w:rsidRPr="003940FB">
        <w:rPr>
          <w:color w:val="000000" w:themeColor="text1"/>
          <w:sz w:val="28"/>
          <w:szCs w:val="28"/>
          <w:lang w:val="kk-KZ"/>
        </w:rPr>
        <w:t>құрылымдық</w:t>
      </w:r>
      <w:r w:rsidR="000D4829" w:rsidRPr="003940FB">
        <w:rPr>
          <w:color w:val="000000" w:themeColor="text1"/>
          <w:sz w:val="28"/>
          <w:szCs w:val="28"/>
          <w:lang w:val="kk-KZ"/>
        </w:rPr>
        <w:t xml:space="preserve"> және </w:t>
      </w:r>
      <w:r w:rsidRPr="003940FB">
        <w:rPr>
          <w:color w:val="000000" w:themeColor="text1"/>
          <w:sz w:val="28"/>
          <w:szCs w:val="28"/>
          <w:lang w:val="kk-KZ"/>
        </w:rPr>
        <w:t xml:space="preserve">тілдік күрделілік </w:t>
      </w:r>
      <w:r w:rsidR="000D4829" w:rsidRPr="003940FB">
        <w:rPr>
          <w:color w:val="000000" w:themeColor="text1"/>
          <w:sz w:val="28"/>
          <w:szCs w:val="28"/>
          <w:lang w:val="kk-KZ"/>
        </w:rPr>
        <w:t>сипаты</w:t>
      </w:r>
      <w:r w:rsidRPr="003940FB">
        <w:rPr>
          <w:color w:val="000000" w:themeColor="text1"/>
          <w:sz w:val="28"/>
          <w:szCs w:val="28"/>
          <w:lang w:val="kk-KZ"/>
        </w:rPr>
        <w:t>;</w:t>
      </w:r>
    </w:p>
    <w:p w14:paraId="7C3E9FD0" w14:textId="783DCCE6" w:rsidR="003F6C3B" w:rsidRPr="003940FB" w:rsidRDefault="003F6C3B" w:rsidP="00FD6EB4">
      <w:pPr>
        <w:pStyle w:val="a4"/>
        <w:numPr>
          <w:ilvl w:val="1"/>
          <w:numId w:val="6"/>
        </w:numPr>
        <w:tabs>
          <w:tab w:val="left" w:pos="993"/>
        </w:tabs>
        <w:ind w:left="0" w:firstLine="709"/>
        <w:rPr>
          <w:color w:val="000000" w:themeColor="text1"/>
          <w:sz w:val="28"/>
          <w:szCs w:val="28"/>
          <w:lang w:val="kk-KZ"/>
        </w:rPr>
      </w:pPr>
      <w:r w:rsidRPr="003940FB">
        <w:rPr>
          <w:color w:val="000000" w:themeColor="text1"/>
          <w:sz w:val="28"/>
          <w:szCs w:val="28"/>
          <w:lang w:val="kk-KZ"/>
        </w:rPr>
        <w:t xml:space="preserve">шындықты </w:t>
      </w:r>
      <w:r w:rsidR="000D4829" w:rsidRPr="003940FB">
        <w:rPr>
          <w:color w:val="000000" w:themeColor="text1"/>
          <w:sz w:val="28"/>
          <w:szCs w:val="28"/>
          <w:lang w:val="kk-KZ"/>
        </w:rPr>
        <w:t>берудің</w:t>
      </w:r>
      <w:r w:rsidRPr="003940FB">
        <w:rPr>
          <w:color w:val="000000" w:themeColor="text1"/>
          <w:sz w:val="28"/>
          <w:szCs w:val="28"/>
          <w:lang w:val="kk-KZ"/>
        </w:rPr>
        <w:t xml:space="preserve"> тереңдігі </w:t>
      </w:r>
      <w:r w:rsidR="000D4829" w:rsidRPr="003940FB">
        <w:rPr>
          <w:color w:val="000000" w:themeColor="text1"/>
          <w:sz w:val="28"/>
          <w:szCs w:val="28"/>
          <w:lang w:val="kk-KZ"/>
        </w:rPr>
        <w:t>және</w:t>
      </w:r>
      <w:r w:rsidRPr="003940FB">
        <w:rPr>
          <w:color w:val="000000" w:themeColor="text1"/>
          <w:sz w:val="28"/>
          <w:szCs w:val="28"/>
          <w:lang w:val="kk-KZ"/>
        </w:rPr>
        <w:t xml:space="preserve"> дәлдігі;</w:t>
      </w:r>
    </w:p>
    <w:p w14:paraId="0985F2D1" w14:textId="3BFC3E96" w:rsidR="003F6C3B" w:rsidRPr="003940FB" w:rsidRDefault="000D4829" w:rsidP="00FD6EB4">
      <w:pPr>
        <w:pStyle w:val="a4"/>
        <w:numPr>
          <w:ilvl w:val="1"/>
          <w:numId w:val="6"/>
        </w:numPr>
        <w:tabs>
          <w:tab w:val="left" w:pos="993"/>
        </w:tabs>
        <w:ind w:left="0" w:firstLine="709"/>
        <w:rPr>
          <w:color w:val="000000" w:themeColor="text1"/>
          <w:sz w:val="28"/>
          <w:szCs w:val="28"/>
          <w:lang w:val="kk-KZ"/>
        </w:rPr>
      </w:pPr>
      <w:r w:rsidRPr="003940FB">
        <w:rPr>
          <w:color w:val="000000" w:themeColor="text1"/>
          <w:sz w:val="28"/>
          <w:szCs w:val="28"/>
          <w:lang w:val="kk-KZ"/>
        </w:rPr>
        <w:t>белгілі</w:t>
      </w:r>
      <w:r w:rsidR="003F6C3B" w:rsidRPr="003940FB">
        <w:rPr>
          <w:color w:val="000000" w:themeColor="text1"/>
          <w:sz w:val="28"/>
          <w:szCs w:val="28"/>
          <w:lang w:val="kk-KZ"/>
        </w:rPr>
        <w:t xml:space="preserve"> бір мақсатқа бағыттал</w:t>
      </w:r>
      <w:r w:rsidRPr="003940FB">
        <w:rPr>
          <w:color w:val="000000" w:themeColor="text1"/>
          <w:sz w:val="28"/>
          <w:szCs w:val="28"/>
          <w:lang w:val="kk-KZ"/>
        </w:rPr>
        <w:t>ғандығы</w:t>
      </w:r>
      <w:r w:rsidR="003F6C3B" w:rsidRPr="003940FB">
        <w:rPr>
          <w:color w:val="000000" w:themeColor="text1"/>
          <w:sz w:val="28"/>
          <w:szCs w:val="28"/>
          <w:lang w:val="kk-KZ"/>
        </w:rPr>
        <w:t xml:space="preserve"> </w:t>
      </w:r>
      <w:r w:rsidR="003F6C3B" w:rsidRPr="003940FB">
        <w:rPr>
          <w:color w:val="000000" w:themeColor="text1"/>
          <w:sz w:val="28"/>
          <w:szCs w:val="28"/>
          <w:lang w:val="en-US"/>
        </w:rPr>
        <w:t>[</w:t>
      </w:r>
      <w:r w:rsidR="007742E6" w:rsidRPr="003940FB">
        <w:rPr>
          <w:color w:val="000000" w:themeColor="text1"/>
          <w:sz w:val="28"/>
          <w:szCs w:val="28"/>
          <w:lang w:val="en-US"/>
        </w:rPr>
        <w:t>17</w:t>
      </w:r>
      <w:r w:rsidR="003F6C3B" w:rsidRPr="003940FB">
        <w:rPr>
          <w:color w:val="000000" w:themeColor="text1"/>
          <w:sz w:val="28"/>
          <w:szCs w:val="28"/>
          <w:lang w:val="en-US"/>
        </w:rPr>
        <w:t>, 245].</w:t>
      </w:r>
    </w:p>
    <w:p w14:paraId="72C0DFF7" w14:textId="660DDCAD" w:rsidR="003F6C3B" w:rsidRPr="003940FB" w:rsidRDefault="005C3ABF"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Берілген</w:t>
      </w:r>
      <w:r w:rsidR="003F6C3B" w:rsidRPr="003940FB">
        <w:rPr>
          <w:rFonts w:ascii="Times New Roman" w:hAnsi="Times New Roman" w:cs="Times New Roman"/>
          <w:color w:val="000000" w:themeColor="text1"/>
          <w:sz w:val="28"/>
          <w:szCs w:val="28"/>
          <w:lang w:val="kk-KZ"/>
        </w:rPr>
        <w:t xml:space="preserve"> еңбекте </w:t>
      </w:r>
      <w:r w:rsidRPr="003940FB">
        <w:rPr>
          <w:rFonts w:ascii="Times New Roman" w:hAnsi="Times New Roman" w:cs="Times New Roman"/>
          <w:color w:val="000000" w:themeColor="text1"/>
          <w:sz w:val="28"/>
          <w:szCs w:val="28"/>
          <w:lang w:val="kk-KZ"/>
        </w:rPr>
        <w:t>зерттеуші</w:t>
      </w:r>
      <w:r w:rsidR="003F6C3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ТТ</w:t>
      </w:r>
      <w:r w:rsidR="003F6C3B" w:rsidRPr="003940FB">
        <w:rPr>
          <w:rFonts w:ascii="Times New Roman" w:hAnsi="Times New Roman" w:cs="Times New Roman"/>
          <w:color w:val="000000" w:themeColor="text1"/>
          <w:sz w:val="28"/>
          <w:szCs w:val="28"/>
          <w:lang w:val="kk-KZ"/>
        </w:rPr>
        <w:t xml:space="preserve"> ұғымына </w:t>
      </w:r>
      <w:r w:rsidRPr="003940FB">
        <w:rPr>
          <w:rFonts w:ascii="Times New Roman" w:hAnsi="Times New Roman" w:cs="Times New Roman"/>
          <w:color w:val="000000" w:themeColor="text1"/>
          <w:sz w:val="28"/>
          <w:szCs w:val="28"/>
          <w:lang w:val="kk-KZ"/>
        </w:rPr>
        <w:t>аталған бірінші</w:t>
      </w:r>
      <w:r w:rsidR="003F6C3B" w:rsidRPr="003940FB">
        <w:rPr>
          <w:rFonts w:ascii="Times New Roman" w:hAnsi="Times New Roman" w:cs="Times New Roman"/>
          <w:color w:val="000000" w:themeColor="text1"/>
          <w:sz w:val="28"/>
          <w:szCs w:val="28"/>
          <w:lang w:val="kk-KZ"/>
        </w:rPr>
        <w:t xml:space="preserve"> анықтамасына </w:t>
      </w:r>
      <w:r w:rsidRPr="003940FB">
        <w:rPr>
          <w:rFonts w:ascii="Times New Roman" w:hAnsi="Times New Roman" w:cs="Times New Roman"/>
          <w:color w:val="000000" w:themeColor="text1"/>
          <w:sz w:val="28"/>
          <w:szCs w:val="28"/>
          <w:lang w:val="kk-KZ"/>
        </w:rPr>
        <w:t>сай келмейтін тағы бір маңызды</w:t>
      </w:r>
      <w:r w:rsidR="003F6C3B" w:rsidRPr="003940FB">
        <w:rPr>
          <w:rFonts w:ascii="Times New Roman" w:hAnsi="Times New Roman" w:cs="Times New Roman"/>
          <w:color w:val="000000" w:themeColor="text1"/>
          <w:sz w:val="28"/>
          <w:szCs w:val="28"/>
          <w:lang w:val="kk-KZ"/>
        </w:rPr>
        <w:t xml:space="preserve"> тұжырым жасайды. </w:t>
      </w:r>
      <w:r w:rsidR="0087052D" w:rsidRPr="003940FB">
        <w:rPr>
          <w:rFonts w:ascii="Times New Roman" w:hAnsi="Times New Roman" w:cs="Times New Roman"/>
          <w:color w:val="000000" w:themeColor="text1"/>
          <w:sz w:val="28"/>
          <w:szCs w:val="28"/>
          <w:lang w:val="kk-KZ"/>
        </w:rPr>
        <w:t>Ғалым ТТ тілдік элементтер және нақты белгілер арқылы қайта құрылған, мәтінде және тілде көрініс табатын тұлға деген пікір білдіреді</w:t>
      </w:r>
      <w:r w:rsidR="003F6C3B" w:rsidRPr="003940FB">
        <w:rPr>
          <w:rFonts w:ascii="Times New Roman" w:hAnsi="Times New Roman" w:cs="Times New Roman"/>
          <w:color w:val="000000" w:themeColor="text1"/>
          <w:sz w:val="28"/>
          <w:szCs w:val="28"/>
          <w:lang w:val="kk-KZ"/>
        </w:rPr>
        <w:t xml:space="preserve"> [</w:t>
      </w:r>
      <w:r w:rsidR="007742E6" w:rsidRPr="003940FB">
        <w:rPr>
          <w:rFonts w:ascii="Times New Roman" w:hAnsi="Times New Roman" w:cs="Times New Roman"/>
          <w:color w:val="000000" w:themeColor="text1"/>
          <w:sz w:val="28"/>
          <w:szCs w:val="28"/>
          <w:lang w:val="kk-KZ"/>
        </w:rPr>
        <w:t>17</w:t>
      </w:r>
      <w:r w:rsidR="003F6C3B" w:rsidRPr="003940FB">
        <w:rPr>
          <w:rFonts w:ascii="Times New Roman" w:hAnsi="Times New Roman" w:cs="Times New Roman"/>
          <w:color w:val="000000" w:themeColor="text1"/>
          <w:sz w:val="28"/>
          <w:szCs w:val="28"/>
          <w:lang w:val="kk-KZ"/>
        </w:rPr>
        <w:t>, 38]. Демек</w:t>
      </w:r>
      <w:r w:rsidR="009D7438" w:rsidRPr="003940FB">
        <w:rPr>
          <w:rFonts w:ascii="Times New Roman" w:hAnsi="Times New Roman" w:cs="Times New Roman"/>
          <w:color w:val="000000" w:themeColor="text1"/>
          <w:sz w:val="28"/>
          <w:szCs w:val="28"/>
          <w:lang w:val="kk-KZ"/>
        </w:rPr>
        <w:t xml:space="preserve"> </w:t>
      </w:r>
      <w:r w:rsidR="003F6C3B" w:rsidRPr="003940FB">
        <w:rPr>
          <w:rFonts w:ascii="Times New Roman" w:hAnsi="Times New Roman" w:cs="Times New Roman"/>
          <w:color w:val="000000" w:themeColor="text1"/>
          <w:sz w:val="28"/>
          <w:szCs w:val="28"/>
          <w:lang w:val="kk-KZ"/>
        </w:rPr>
        <w:t>екі анықтамадан да тілдік тұлғаның тіл мен тұлға арасындағы әрекетке негізделгенін танимыз. Зерттеушілердің анықтамаларынан тілдік тұлғаның «адам», «тұлға»,</w:t>
      </w:r>
      <w:r w:rsidR="009D7438" w:rsidRPr="003940FB">
        <w:rPr>
          <w:rFonts w:ascii="Times New Roman" w:hAnsi="Times New Roman" w:cs="Times New Roman"/>
          <w:color w:val="000000" w:themeColor="text1"/>
          <w:sz w:val="28"/>
          <w:szCs w:val="28"/>
          <w:lang w:val="kk-KZ"/>
        </w:rPr>
        <w:t xml:space="preserve"> </w:t>
      </w:r>
      <w:r w:rsidR="003F6C3B" w:rsidRPr="003940FB">
        <w:rPr>
          <w:rFonts w:ascii="Times New Roman" w:hAnsi="Times New Roman" w:cs="Times New Roman"/>
          <w:color w:val="000000" w:themeColor="text1"/>
          <w:sz w:val="28"/>
          <w:szCs w:val="28"/>
          <w:lang w:val="kk-KZ"/>
        </w:rPr>
        <w:t xml:space="preserve">«сөйлеу қабілеттерінің жиынтығы» секілді ұғымдарды сипаттайтынын байқаймыз. </w:t>
      </w:r>
      <w:r w:rsidR="009D7438" w:rsidRPr="003940FB">
        <w:rPr>
          <w:rFonts w:ascii="Times New Roman" w:hAnsi="Times New Roman" w:cs="Times New Roman"/>
          <w:color w:val="000000" w:themeColor="text1"/>
          <w:sz w:val="28"/>
          <w:szCs w:val="28"/>
          <w:lang w:val="kk-KZ"/>
        </w:rPr>
        <w:br/>
      </w:r>
      <w:r w:rsidR="003F6C3B" w:rsidRPr="003940FB">
        <w:rPr>
          <w:rFonts w:ascii="Times New Roman" w:hAnsi="Times New Roman" w:cs="Times New Roman"/>
          <w:color w:val="000000" w:themeColor="text1"/>
          <w:sz w:val="28"/>
          <w:szCs w:val="28"/>
          <w:lang w:val="kk-KZ"/>
        </w:rPr>
        <w:t>Ю.Н. Карауловтың тілдік тұлғаны тек нақты тілді тасымалдаушы емес, қандай да бір ғылыми абстракциямен байланысты болмыс деп тануының алғышарттарын ертеректегі Н.С. Трубецкойдың «Орыс өзін-өзі тану мәселесіне» (1927) атты еңбегіндегі тілдік тұлғаны философиялық тұрғыдан танудағы: «жеке тұлға мен көп тұлғалық, яғни белгілі бір ұлт, «симфониялық тұлға» [</w:t>
      </w:r>
      <w:r w:rsidR="007742E6" w:rsidRPr="003940FB">
        <w:rPr>
          <w:rFonts w:ascii="Times New Roman" w:hAnsi="Times New Roman" w:cs="Times New Roman"/>
          <w:color w:val="000000" w:themeColor="text1"/>
          <w:sz w:val="28"/>
          <w:szCs w:val="28"/>
          <w:lang w:val="kk-KZ"/>
        </w:rPr>
        <w:t>18</w:t>
      </w:r>
      <w:r w:rsidR="003F6C3B" w:rsidRPr="003940FB">
        <w:rPr>
          <w:rFonts w:ascii="Times New Roman" w:hAnsi="Times New Roman" w:cs="Times New Roman"/>
          <w:color w:val="000000" w:themeColor="text1"/>
          <w:sz w:val="28"/>
          <w:szCs w:val="28"/>
          <w:lang w:val="kk-KZ"/>
        </w:rPr>
        <w:t xml:space="preserve">] арасындағы ортақ және қарама-қайшы бірліктердің ерекшелігін талдауынан байқадық. Бұл қазіргі тіл біліміндегі тілдік тұлғаны зерттеу негізінде жеке адам ғана емес, күллі бір ұлттың мәдениеті мен тілдік ерекшеліктерін тану мүмкіндігін тудырған маңызды тұжырым деп есептейміз. </w:t>
      </w:r>
    </w:p>
    <w:p w14:paraId="6C5CEEBB" w14:textId="21497DE2"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В.П. Нерознак та ұлттың және ұлт өкілінің тілін «көп тұлғалық» (полилектикалық) және «жеке тұлғалық» (идеолектикалық) тілдік тұлға деп қарастырады [</w:t>
      </w:r>
      <w:r w:rsidR="007742E6" w:rsidRPr="003940FB">
        <w:rPr>
          <w:rFonts w:ascii="Times New Roman" w:hAnsi="Times New Roman" w:cs="Times New Roman"/>
          <w:color w:val="000000" w:themeColor="text1"/>
          <w:sz w:val="28"/>
          <w:szCs w:val="28"/>
          <w:lang w:val="kk-KZ"/>
        </w:rPr>
        <w:t>19</w:t>
      </w:r>
      <w:r w:rsidRPr="003940FB">
        <w:rPr>
          <w:rFonts w:ascii="Times New Roman" w:hAnsi="Times New Roman" w:cs="Times New Roman"/>
          <w:color w:val="000000" w:themeColor="text1"/>
          <w:sz w:val="28"/>
          <w:szCs w:val="28"/>
          <w:lang w:val="kk-KZ"/>
        </w:rPr>
        <w:t>, 113]. Мұндай тұжырымдарды «тілдік тұлға» феноменін зерттеуде ұлттық-мәдени ерекшелікті айқындау мүмкіндігінің теориялық ақпараты ретінде қарастырамыз. Мәселен, А.А. Ворожбитова тілдік тұлғаға қатысты «ұжымдық тілдік тұлға» немесе «жиынтық тілдік тұлға» терминдерін қолдануды, ал әлеуметтік топтарды сипаттауда «</w:t>
      </w:r>
      <w:r w:rsidR="00D77EA1" w:rsidRPr="003940FB">
        <w:rPr>
          <w:rFonts w:ascii="Times New Roman" w:hAnsi="Times New Roman" w:cs="Times New Roman"/>
          <w:color w:val="000000" w:themeColor="text1"/>
          <w:sz w:val="28"/>
          <w:szCs w:val="28"/>
          <w:lang w:val="kk-KZ"/>
        </w:rPr>
        <w:t>ұжымдық</w:t>
      </w:r>
      <w:r w:rsidRPr="003940FB">
        <w:rPr>
          <w:rFonts w:ascii="Times New Roman" w:hAnsi="Times New Roman" w:cs="Times New Roman"/>
          <w:color w:val="000000" w:themeColor="text1"/>
          <w:sz w:val="28"/>
          <w:szCs w:val="28"/>
          <w:lang w:val="kk-KZ"/>
        </w:rPr>
        <w:t xml:space="preserve"> тілдік тұлға» </w:t>
      </w:r>
      <w:r w:rsidR="00D77EA1" w:rsidRPr="003940FB">
        <w:rPr>
          <w:rFonts w:ascii="Times New Roman" w:hAnsi="Times New Roman" w:cs="Times New Roman"/>
          <w:color w:val="000000" w:themeColor="text1"/>
          <w:sz w:val="28"/>
          <w:szCs w:val="28"/>
          <w:lang w:val="kk-KZ"/>
        </w:rPr>
        <w:t>терминін</w:t>
      </w:r>
      <w:r w:rsidRPr="003940FB">
        <w:rPr>
          <w:rFonts w:ascii="Times New Roman" w:hAnsi="Times New Roman" w:cs="Times New Roman"/>
          <w:color w:val="000000" w:themeColor="text1"/>
          <w:sz w:val="28"/>
          <w:szCs w:val="28"/>
          <w:lang w:val="kk-KZ"/>
        </w:rPr>
        <w:t xml:space="preserve"> енгізуді ұсынған [</w:t>
      </w:r>
      <w:r w:rsidR="007742E6" w:rsidRPr="003940FB">
        <w:rPr>
          <w:rFonts w:ascii="Times New Roman" w:hAnsi="Times New Roman" w:cs="Times New Roman"/>
          <w:color w:val="000000" w:themeColor="text1"/>
          <w:sz w:val="28"/>
          <w:szCs w:val="28"/>
          <w:lang w:val="kk-KZ"/>
        </w:rPr>
        <w:t>20</w:t>
      </w:r>
      <w:r w:rsidRPr="003940FB">
        <w:rPr>
          <w:rFonts w:ascii="Times New Roman" w:hAnsi="Times New Roman" w:cs="Times New Roman"/>
          <w:color w:val="000000" w:themeColor="text1"/>
          <w:sz w:val="28"/>
          <w:szCs w:val="28"/>
          <w:lang w:val="kk-KZ"/>
        </w:rPr>
        <w:t xml:space="preserve">, 139]. </w:t>
      </w:r>
    </w:p>
    <w:p w14:paraId="3112DFE8" w14:textId="718D9830" w:rsidR="00B1332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C.Г. Воркачевтың тұжырымы</w:t>
      </w:r>
      <w:r w:rsidR="00D77EA1" w:rsidRPr="003940FB">
        <w:rPr>
          <w:rFonts w:ascii="Times New Roman" w:hAnsi="Times New Roman" w:cs="Times New Roman"/>
          <w:color w:val="000000" w:themeColor="text1"/>
          <w:sz w:val="28"/>
          <w:szCs w:val="28"/>
          <w:lang w:val="kk-KZ"/>
        </w:rPr>
        <w:t xml:space="preserve">на сәйкес </w:t>
      </w:r>
      <w:r w:rsidRPr="003940FB">
        <w:rPr>
          <w:rFonts w:ascii="Times New Roman" w:hAnsi="Times New Roman" w:cs="Times New Roman"/>
          <w:color w:val="000000" w:themeColor="text1"/>
          <w:sz w:val="28"/>
          <w:szCs w:val="28"/>
          <w:lang w:val="kk-KZ"/>
        </w:rPr>
        <w:t xml:space="preserve">лингвомәдениеттанудағы «тілдегі адам факторын» </w:t>
      </w:r>
      <w:r w:rsidR="00D77EA1" w:rsidRPr="003940FB">
        <w:rPr>
          <w:rFonts w:ascii="Times New Roman" w:hAnsi="Times New Roman" w:cs="Times New Roman"/>
          <w:color w:val="000000" w:themeColor="text1"/>
          <w:sz w:val="28"/>
          <w:szCs w:val="28"/>
          <w:lang w:val="kk-KZ"/>
        </w:rPr>
        <w:t>қарастыруда</w:t>
      </w:r>
      <w:r w:rsidRPr="003940FB">
        <w:rPr>
          <w:rFonts w:ascii="Times New Roman" w:hAnsi="Times New Roman" w:cs="Times New Roman"/>
          <w:color w:val="000000" w:themeColor="text1"/>
          <w:sz w:val="28"/>
          <w:szCs w:val="28"/>
          <w:lang w:val="kk-KZ"/>
        </w:rPr>
        <w:t xml:space="preserve"> </w:t>
      </w:r>
      <w:r w:rsidR="00D77EA1"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w:t>
      </w:r>
      <w:r w:rsidR="00186271"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лексикалық </w:t>
      </w:r>
      <w:r w:rsidR="00D77EA1" w:rsidRPr="003940FB">
        <w:rPr>
          <w:rFonts w:ascii="Times New Roman" w:hAnsi="Times New Roman" w:cs="Times New Roman"/>
          <w:color w:val="000000" w:themeColor="text1"/>
          <w:sz w:val="28"/>
          <w:szCs w:val="28"/>
          <w:lang w:val="kk-KZ"/>
        </w:rPr>
        <w:t>құрылымында</w:t>
      </w:r>
      <w:r w:rsidR="00186271" w:rsidRPr="003940FB">
        <w:rPr>
          <w:rFonts w:ascii="Times New Roman" w:hAnsi="Times New Roman" w:cs="Times New Roman"/>
          <w:color w:val="000000" w:themeColor="text1"/>
          <w:sz w:val="28"/>
          <w:szCs w:val="28"/>
          <w:lang w:val="kk-KZ"/>
        </w:rPr>
        <w:t xml:space="preserve"> </w:t>
      </w:r>
      <w:r w:rsidR="00D77EA1" w:rsidRPr="003940FB">
        <w:rPr>
          <w:rFonts w:ascii="Times New Roman" w:hAnsi="Times New Roman" w:cs="Times New Roman"/>
          <w:color w:val="000000" w:themeColor="text1"/>
          <w:sz w:val="28"/>
          <w:szCs w:val="28"/>
          <w:lang w:val="kk-KZ"/>
        </w:rPr>
        <w:t>белгілі бір</w:t>
      </w:r>
      <w:r w:rsidRPr="003940FB">
        <w:rPr>
          <w:rFonts w:ascii="Times New Roman" w:hAnsi="Times New Roman" w:cs="Times New Roman"/>
          <w:color w:val="000000" w:themeColor="text1"/>
          <w:sz w:val="28"/>
          <w:szCs w:val="28"/>
          <w:lang w:val="kk-KZ"/>
        </w:rPr>
        <w:t xml:space="preserve"> бекітілген табиғи тілдің </w:t>
      </w:r>
      <w:r w:rsidR="00D77EA1" w:rsidRPr="003940FB">
        <w:rPr>
          <w:rFonts w:ascii="Times New Roman" w:hAnsi="Times New Roman" w:cs="Times New Roman"/>
          <w:color w:val="000000" w:themeColor="text1"/>
          <w:sz w:val="28"/>
          <w:szCs w:val="28"/>
          <w:lang w:val="kk-KZ"/>
        </w:rPr>
        <w:t>түпкі</w:t>
      </w:r>
      <w:r w:rsidRPr="003940FB">
        <w:rPr>
          <w:rFonts w:ascii="Times New Roman" w:hAnsi="Times New Roman" w:cs="Times New Roman"/>
          <w:color w:val="000000" w:themeColor="text1"/>
          <w:sz w:val="28"/>
          <w:szCs w:val="28"/>
          <w:lang w:val="kk-KZ"/>
        </w:rPr>
        <w:t xml:space="preserve"> </w:t>
      </w:r>
      <w:r w:rsidR="00186271" w:rsidRPr="003940FB">
        <w:rPr>
          <w:rFonts w:ascii="Times New Roman" w:hAnsi="Times New Roman" w:cs="Times New Roman"/>
          <w:color w:val="000000" w:themeColor="text1"/>
          <w:sz w:val="28"/>
          <w:szCs w:val="28"/>
          <w:lang w:val="kk-KZ"/>
        </w:rPr>
        <w:t>этномәдени</w:t>
      </w:r>
      <w:r w:rsidRPr="003940FB">
        <w:rPr>
          <w:rFonts w:ascii="Times New Roman" w:hAnsi="Times New Roman" w:cs="Times New Roman"/>
          <w:color w:val="000000" w:themeColor="text1"/>
          <w:sz w:val="28"/>
          <w:szCs w:val="28"/>
          <w:lang w:val="kk-KZ"/>
        </w:rPr>
        <w:t xml:space="preserve"> прототипі [</w:t>
      </w:r>
      <w:r w:rsidR="007742E6" w:rsidRPr="003940FB">
        <w:rPr>
          <w:rFonts w:ascii="Times New Roman" w:hAnsi="Times New Roman" w:cs="Times New Roman"/>
          <w:color w:val="000000" w:themeColor="text1"/>
          <w:sz w:val="28"/>
          <w:szCs w:val="28"/>
          <w:lang w:val="kk-KZ"/>
        </w:rPr>
        <w:t>21</w:t>
      </w:r>
      <w:r w:rsidRPr="003940FB">
        <w:rPr>
          <w:rFonts w:ascii="Times New Roman" w:hAnsi="Times New Roman" w:cs="Times New Roman"/>
          <w:color w:val="000000" w:themeColor="text1"/>
          <w:sz w:val="28"/>
          <w:szCs w:val="28"/>
          <w:lang w:val="kk-KZ"/>
        </w:rPr>
        <w:t xml:space="preserve">, 17] ретінде </w:t>
      </w:r>
      <w:r w:rsidR="00D77EA1" w:rsidRPr="003940FB">
        <w:rPr>
          <w:rFonts w:ascii="Times New Roman" w:hAnsi="Times New Roman" w:cs="Times New Roman"/>
          <w:color w:val="000000" w:themeColor="text1"/>
          <w:sz w:val="28"/>
          <w:szCs w:val="28"/>
          <w:lang w:val="kk-KZ"/>
        </w:rPr>
        <w:t>зерттеледі</w:t>
      </w:r>
      <w:r w:rsidRPr="003940FB">
        <w:rPr>
          <w:rFonts w:ascii="Times New Roman" w:hAnsi="Times New Roman" w:cs="Times New Roman"/>
          <w:color w:val="000000" w:themeColor="text1"/>
          <w:sz w:val="28"/>
          <w:szCs w:val="28"/>
          <w:lang w:val="kk-KZ"/>
        </w:rPr>
        <w:t xml:space="preserve">. </w:t>
      </w:r>
      <w:r w:rsidR="00B1332B" w:rsidRPr="003940FB">
        <w:rPr>
          <w:rFonts w:ascii="Times New Roman" w:hAnsi="Times New Roman" w:cs="Times New Roman"/>
          <w:color w:val="000000" w:themeColor="text1"/>
          <w:sz w:val="28"/>
          <w:szCs w:val="28"/>
          <w:lang w:val="kk-KZ"/>
        </w:rPr>
        <w:t>Демек тілдік тұлғаны этносемантикалық тұрғыдан зерттеуге белгілі бір халықтың этномәдениеті және менталитеті де қатынасады. Зерттеу жұмысымызда ТТ феноменін зерттеу негізінде халқымыздың ұлттық-мәдени айшықтары мен ментелитеті, салт-дәстүрі, діні сияқты т.б. маңызды факторларға тереңдей бойлайтынымыз анық.</w:t>
      </w:r>
    </w:p>
    <w:p w14:paraId="4D76D6EB" w14:textId="08F04E66"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Бұл идеяны В.И. Карасик</w:t>
      </w:r>
      <w:r w:rsidR="00943A36" w:rsidRPr="003940FB">
        <w:rPr>
          <w:rFonts w:ascii="Times New Roman" w:hAnsi="Times New Roman" w:cs="Times New Roman"/>
          <w:color w:val="000000" w:themeColor="text1"/>
          <w:sz w:val="28"/>
          <w:szCs w:val="28"/>
          <w:lang w:val="kk-KZ"/>
        </w:rPr>
        <w:t xml:space="preserve"> ТТ</w:t>
      </w:r>
      <w:r w:rsidR="00943A36" w:rsidRPr="00FF0A3A">
        <w:rPr>
          <w:rFonts w:ascii="Times New Roman" w:hAnsi="Times New Roman" w:cs="Times New Roman"/>
          <w:color w:val="000000" w:themeColor="text1"/>
          <w:sz w:val="28"/>
          <w:szCs w:val="28"/>
          <w:lang w:val="kk-KZ"/>
        </w:rPr>
        <w:t>-</w:t>
      </w:r>
      <w:r w:rsidR="00943A36" w:rsidRPr="003940FB">
        <w:rPr>
          <w:rFonts w:ascii="Times New Roman" w:hAnsi="Times New Roman" w:cs="Times New Roman"/>
          <w:color w:val="000000" w:themeColor="text1"/>
          <w:sz w:val="28"/>
          <w:szCs w:val="28"/>
          <w:lang w:val="kk-KZ"/>
        </w:rPr>
        <w:t>ны</w:t>
      </w:r>
      <w:r w:rsidRPr="003940FB">
        <w:rPr>
          <w:rFonts w:ascii="Times New Roman" w:hAnsi="Times New Roman" w:cs="Times New Roman"/>
          <w:color w:val="000000" w:themeColor="text1"/>
          <w:sz w:val="28"/>
          <w:szCs w:val="28"/>
          <w:lang w:val="kk-KZ"/>
        </w:rPr>
        <w:t xml:space="preserve"> мәдени</w:t>
      </w:r>
      <w:r w:rsidR="00943A36" w:rsidRPr="003940FB">
        <w:rPr>
          <w:rFonts w:ascii="Times New Roman" w:hAnsi="Times New Roman" w:cs="Times New Roman"/>
          <w:color w:val="000000" w:themeColor="text1"/>
          <w:sz w:val="28"/>
          <w:szCs w:val="28"/>
          <w:lang w:val="kk-KZ"/>
        </w:rPr>
        <w:t xml:space="preserve"> әрі тілді, сонымен қатар</w:t>
      </w:r>
      <w:r w:rsidRPr="003940FB">
        <w:rPr>
          <w:rFonts w:ascii="Times New Roman" w:hAnsi="Times New Roman" w:cs="Times New Roman"/>
          <w:color w:val="000000" w:themeColor="text1"/>
          <w:sz w:val="28"/>
          <w:szCs w:val="28"/>
          <w:lang w:val="kk-KZ"/>
        </w:rPr>
        <w:t xml:space="preserve"> </w:t>
      </w:r>
      <w:r w:rsidR="00943A36" w:rsidRPr="003940FB">
        <w:rPr>
          <w:rFonts w:ascii="Times New Roman" w:hAnsi="Times New Roman" w:cs="Times New Roman"/>
          <w:color w:val="000000" w:themeColor="text1"/>
          <w:sz w:val="28"/>
          <w:szCs w:val="28"/>
          <w:lang w:val="kk-KZ"/>
        </w:rPr>
        <w:t>қатысымдық</w:t>
      </w:r>
      <w:r w:rsidRPr="003940FB">
        <w:rPr>
          <w:rFonts w:ascii="Times New Roman" w:hAnsi="Times New Roman" w:cs="Times New Roman"/>
          <w:color w:val="000000" w:themeColor="text1"/>
          <w:sz w:val="28"/>
          <w:szCs w:val="28"/>
          <w:lang w:val="kk-KZ"/>
        </w:rPr>
        <w:t xml:space="preserve"> белсенді құндылықтар</w:t>
      </w:r>
      <w:r w:rsidR="00943A36" w:rsidRPr="003940FB">
        <w:rPr>
          <w:rFonts w:ascii="Times New Roman" w:hAnsi="Times New Roman" w:cs="Times New Roman"/>
          <w:color w:val="000000" w:themeColor="text1"/>
          <w:sz w:val="28"/>
          <w:szCs w:val="28"/>
          <w:lang w:val="kk-KZ"/>
        </w:rPr>
        <w:t xml:space="preserve"> мен </w:t>
      </w:r>
      <w:r w:rsidRPr="003940FB">
        <w:rPr>
          <w:rFonts w:ascii="Times New Roman" w:hAnsi="Times New Roman" w:cs="Times New Roman"/>
          <w:color w:val="000000" w:themeColor="text1"/>
          <w:sz w:val="28"/>
          <w:szCs w:val="28"/>
          <w:lang w:val="kk-KZ"/>
        </w:rPr>
        <w:t>білім</w:t>
      </w:r>
      <w:r w:rsidR="00943A36" w:rsidRPr="003940FB">
        <w:rPr>
          <w:rFonts w:ascii="Times New Roman" w:hAnsi="Times New Roman" w:cs="Times New Roman"/>
          <w:color w:val="000000" w:themeColor="text1"/>
          <w:sz w:val="28"/>
          <w:szCs w:val="28"/>
          <w:lang w:val="kk-KZ"/>
        </w:rPr>
        <w:t xml:space="preserve">ді, </w:t>
      </w:r>
      <w:r w:rsidRPr="003940FB">
        <w:rPr>
          <w:rFonts w:ascii="Times New Roman" w:hAnsi="Times New Roman" w:cs="Times New Roman"/>
          <w:color w:val="000000" w:themeColor="text1"/>
          <w:sz w:val="28"/>
          <w:szCs w:val="28"/>
          <w:lang w:val="kk-KZ"/>
        </w:rPr>
        <w:t xml:space="preserve">көзқарастарды, мінез-құлық </w:t>
      </w:r>
      <w:r w:rsidR="00943A36" w:rsidRPr="003940FB">
        <w:rPr>
          <w:rFonts w:ascii="Times New Roman" w:hAnsi="Times New Roman" w:cs="Times New Roman"/>
          <w:color w:val="000000" w:themeColor="text1"/>
          <w:sz w:val="28"/>
          <w:szCs w:val="28"/>
          <w:lang w:val="kk-KZ"/>
        </w:rPr>
        <w:t>сипаттарын</w:t>
      </w:r>
      <w:r w:rsidRPr="003940FB">
        <w:rPr>
          <w:rFonts w:ascii="Times New Roman" w:hAnsi="Times New Roman" w:cs="Times New Roman"/>
          <w:color w:val="000000" w:themeColor="text1"/>
          <w:sz w:val="28"/>
          <w:szCs w:val="28"/>
          <w:lang w:val="kk-KZ"/>
        </w:rPr>
        <w:t xml:space="preserve"> тасымалдаушының </w:t>
      </w:r>
      <w:r w:rsidR="00943A36" w:rsidRPr="003940FB">
        <w:rPr>
          <w:rFonts w:ascii="Times New Roman" w:hAnsi="Times New Roman" w:cs="Times New Roman"/>
          <w:color w:val="000000" w:themeColor="text1"/>
          <w:sz w:val="28"/>
          <w:szCs w:val="28"/>
          <w:lang w:val="kk-KZ"/>
        </w:rPr>
        <w:t>ортақ</w:t>
      </w:r>
      <w:r w:rsidRPr="003940FB">
        <w:rPr>
          <w:rFonts w:ascii="Times New Roman" w:hAnsi="Times New Roman" w:cs="Times New Roman"/>
          <w:color w:val="000000" w:themeColor="text1"/>
          <w:sz w:val="28"/>
          <w:szCs w:val="28"/>
          <w:lang w:val="kk-KZ"/>
        </w:rPr>
        <w:t xml:space="preserve"> бейнесі</w:t>
      </w:r>
      <w:r w:rsidR="00943A3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22</w:t>
      </w:r>
      <w:r w:rsidRPr="003940FB">
        <w:rPr>
          <w:rFonts w:ascii="Times New Roman" w:hAnsi="Times New Roman" w:cs="Times New Roman"/>
          <w:color w:val="000000" w:themeColor="text1"/>
          <w:sz w:val="28"/>
          <w:szCs w:val="28"/>
          <w:lang w:val="kk-KZ"/>
        </w:rPr>
        <w:t>, 363]</w:t>
      </w:r>
      <w:r w:rsidR="00943A36" w:rsidRPr="003940FB">
        <w:rPr>
          <w:rFonts w:ascii="Times New Roman" w:hAnsi="Times New Roman" w:cs="Times New Roman"/>
          <w:color w:val="000000" w:themeColor="text1"/>
          <w:sz w:val="28"/>
          <w:szCs w:val="28"/>
          <w:lang w:val="kk-KZ"/>
        </w:rPr>
        <w:t xml:space="preserve"> ретінде сипаттап, </w:t>
      </w:r>
      <w:r w:rsidRPr="003940FB">
        <w:rPr>
          <w:rFonts w:ascii="Times New Roman" w:hAnsi="Times New Roman" w:cs="Times New Roman"/>
          <w:color w:val="000000" w:themeColor="text1"/>
          <w:sz w:val="28"/>
          <w:szCs w:val="28"/>
          <w:lang w:val="kk-KZ"/>
        </w:rPr>
        <w:t>анықтамасы</w:t>
      </w:r>
      <w:r w:rsidR="00943A36" w:rsidRPr="003940FB">
        <w:rPr>
          <w:rFonts w:ascii="Times New Roman" w:hAnsi="Times New Roman" w:cs="Times New Roman"/>
          <w:color w:val="000000" w:themeColor="text1"/>
          <w:sz w:val="28"/>
          <w:szCs w:val="28"/>
          <w:lang w:val="kk-KZ"/>
        </w:rPr>
        <w:t>мен</w:t>
      </w:r>
      <w:r w:rsidRPr="003940FB">
        <w:rPr>
          <w:rFonts w:ascii="Times New Roman" w:hAnsi="Times New Roman" w:cs="Times New Roman"/>
          <w:color w:val="000000" w:themeColor="text1"/>
          <w:sz w:val="28"/>
          <w:szCs w:val="28"/>
          <w:lang w:val="kk-KZ"/>
        </w:rPr>
        <w:t xml:space="preserve"> толықтыра түскен. Сондықтан «тілдік тұлға» феноменін ұлттық мәдениет негізінде зерттеуде когнитивтік-прагматикалық сипатына назар аударамыз.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color w:val="000000" w:themeColor="text1"/>
          <w:sz w:val="28"/>
          <w:szCs w:val="28"/>
          <w:lang w:val="kk-KZ"/>
        </w:rPr>
        <w:t xml:space="preserve"> феноменінің когнитивтік-прагматикалық сипатын тіл білімінің белсенді даму үдерісіндегі </w:t>
      </w:r>
      <w:r w:rsidRPr="003940FB">
        <w:rPr>
          <w:rFonts w:ascii="Times New Roman" w:hAnsi="Times New Roman" w:cs="Times New Roman"/>
          <w:i/>
          <w:iCs/>
          <w:color w:val="000000" w:themeColor="text1"/>
          <w:sz w:val="28"/>
          <w:szCs w:val="28"/>
          <w:lang w:val="kk-KZ"/>
        </w:rPr>
        <w:t>лингвотұлғатану (лингвоперсонология)</w:t>
      </w:r>
      <w:r w:rsidRPr="003940FB">
        <w:rPr>
          <w:rFonts w:ascii="Times New Roman" w:hAnsi="Times New Roman" w:cs="Times New Roman"/>
          <w:color w:val="000000" w:themeColor="text1"/>
          <w:sz w:val="28"/>
          <w:szCs w:val="28"/>
          <w:lang w:val="kk-KZ"/>
        </w:rPr>
        <w:t xml:space="preserve"> саласы аясында зерттеу маңызды. Себебі лингвотұлғатану </w:t>
      </w:r>
      <w:r w:rsidRPr="003940FB">
        <w:rPr>
          <w:rFonts w:ascii="Times New Roman" w:hAnsi="Times New Roman" w:cs="Times New Roman"/>
          <w:color w:val="000000" w:themeColor="text1"/>
          <w:sz w:val="28"/>
          <w:szCs w:val="32"/>
          <w:lang w:val="kk-KZ"/>
        </w:rPr>
        <w:t xml:space="preserve">Е.В. Иванцованың пікіріне сай, </w:t>
      </w:r>
      <w:r w:rsidR="00D94E83" w:rsidRPr="003940FB">
        <w:rPr>
          <w:rFonts w:ascii="Times New Roman" w:hAnsi="Times New Roman" w:cs="Times New Roman"/>
          <w:i/>
          <w:iCs/>
          <w:color w:val="000000" w:themeColor="text1"/>
          <w:sz w:val="28"/>
          <w:szCs w:val="28"/>
          <w:lang w:val="kk-KZ"/>
        </w:rPr>
        <w:t>тілдік тұлға</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феноменін әр қырынан зерттеудің тәсілдерін қамтиды [</w:t>
      </w:r>
      <w:r w:rsidR="007742E6" w:rsidRPr="003940FB">
        <w:rPr>
          <w:rFonts w:ascii="Times New Roman" w:hAnsi="Times New Roman" w:cs="Times New Roman"/>
          <w:color w:val="000000" w:themeColor="text1"/>
          <w:sz w:val="28"/>
          <w:szCs w:val="28"/>
          <w:lang w:val="kk-KZ"/>
        </w:rPr>
        <w:t>23</w:t>
      </w:r>
      <w:r w:rsidRPr="003940FB">
        <w:rPr>
          <w:rFonts w:ascii="Times New Roman" w:hAnsi="Times New Roman" w:cs="Times New Roman"/>
          <w:color w:val="000000" w:themeColor="text1"/>
          <w:sz w:val="28"/>
          <w:szCs w:val="28"/>
          <w:lang w:val="kk-KZ"/>
        </w:rPr>
        <w:t xml:space="preserve">, 22-23]. </w:t>
      </w:r>
    </w:p>
    <w:p w14:paraId="631FC4A5" w14:textId="0710432B"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Коммуникативтік тіл білімі аясында Г.Н. Бесмятова ТТ-ның «коммуникативтік» идеясын назарға алады. Ғалымның тұжырымында</w:t>
      </w:r>
      <w:r w:rsidR="002F370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ТТ – адамның </w:t>
      </w:r>
      <w:r w:rsidR="002F3702" w:rsidRPr="003940FB">
        <w:rPr>
          <w:rFonts w:ascii="Times New Roman" w:hAnsi="Times New Roman" w:cs="Times New Roman"/>
          <w:color w:val="000000" w:themeColor="text1"/>
          <w:sz w:val="28"/>
          <w:szCs w:val="28"/>
          <w:lang w:val="kk-KZ"/>
        </w:rPr>
        <w:t>қатысымдық</w:t>
      </w:r>
      <w:r w:rsidRPr="003940FB">
        <w:rPr>
          <w:rFonts w:ascii="Times New Roman" w:hAnsi="Times New Roman" w:cs="Times New Roman"/>
          <w:color w:val="000000" w:themeColor="text1"/>
          <w:sz w:val="28"/>
          <w:szCs w:val="28"/>
          <w:lang w:val="kk-KZ"/>
        </w:rPr>
        <w:t xml:space="preserve"> мінез</w:t>
      </w:r>
      <w:r w:rsidR="002F3702" w:rsidRPr="003940FB">
        <w:rPr>
          <w:rFonts w:ascii="Times New Roman" w:hAnsi="Times New Roman" w:cs="Times New Roman"/>
          <w:color w:val="000000" w:themeColor="text1"/>
          <w:sz w:val="28"/>
          <w:szCs w:val="28"/>
          <w:lang w:val="kk-KZ"/>
        </w:rPr>
        <w:t>інде</w:t>
      </w:r>
      <w:r w:rsidRPr="003940FB">
        <w:rPr>
          <w:rFonts w:ascii="Times New Roman" w:hAnsi="Times New Roman" w:cs="Times New Roman"/>
          <w:color w:val="000000" w:themeColor="text1"/>
          <w:sz w:val="28"/>
          <w:szCs w:val="28"/>
          <w:lang w:val="kk-KZ"/>
        </w:rPr>
        <w:t xml:space="preserve"> </w:t>
      </w:r>
      <w:r w:rsidR="002F3702" w:rsidRPr="003940FB">
        <w:rPr>
          <w:rFonts w:ascii="Times New Roman" w:hAnsi="Times New Roman" w:cs="Times New Roman"/>
          <w:color w:val="000000" w:themeColor="text1"/>
          <w:sz w:val="28"/>
          <w:szCs w:val="28"/>
          <w:lang w:val="kk-KZ"/>
        </w:rPr>
        <w:t>байқалатын</w:t>
      </w:r>
      <w:r w:rsidRPr="003940FB">
        <w:rPr>
          <w:rFonts w:ascii="Times New Roman" w:hAnsi="Times New Roman" w:cs="Times New Roman"/>
          <w:color w:val="000000" w:themeColor="text1"/>
          <w:sz w:val="28"/>
          <w:szCs w:val="28"/>
          <w:lang w:val="kk-KZ"/>
        </w:rPr>
        <w:t xml:space="preserve"> және </w:t>
      </w:r>
      <w:r w:rsidR="002F3702"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тұлғаның </w:t>
      </w:r>
      <w:r w:rsidR="002F3702" w:rsidRPr="003940FB">
        <w:rPr>
          <w:rFonts w:ascii="Times New Roman" w:hAnsi="Times New Roman" w:cs="Times New Roman"/>
          <w:color w:val="000000" w:themeColor="text1"/>
          <w:sz w:val="28"/>
          <w:szCs w:val="28"/>
          <w:lang w:val="kk-KZ"/>
        </w:rPr>
        <w:t>ерекшелігін</w:t>
      </w:r>
      <w:r w:rsidRPr="003940FB">
        <w:rPr>
          <w:rFonts w:ascii="Times New Roman" w:hAnsi="Times New Roman" w:cs="Times New Roman"/>
          <w:color w:val="000000" w:themeColor="text1"/>
          <w:sz w:val="28"/>
          <w:szCs w:val="28"/>
          <w:lang w:val="kk-KZ"/>
        </w:rPr>
        <w:t xml:space="preserve"> </w:t>
      </w:r>
      <w:r w:rsidR="002F3702" w:rsidRPr="003940FB">
        <w:rPr>
          <w:rFonts w:ascii="Times New Roman" w:hAnsi="Times New Roman" w:cs="Times New Roman"/>
          <w:color w:val="000000" w:themeColor="text1"/>
          <w:sz w:val="28"/>
          <w:szCs w:val="28"/>
          <w:lang w:val="kk-KZ"/>
        </w:rPr>
        <w:t>білдіретін</w:t>
      </w:r>
      <w:r w:rsidRPr="003940FB">
        <w:rPr>
          <w:rFonts w:ascii="Times New Roman" w:hAnsi="Times New Roman" w:cs="Times New Roman"/>
          <w:color w:val="000000" w:themeColor="text1"/>
          <w:sz w:val="28"/>
          <w:szCs w:val="28"/>
          <w:lang w:val="kk-KZ"/>
        </w:rPr>
        <w:t xml:space="preserve"> </w:t>
      </w:r>
      <w:r w:rsidR="002F3702" w:rsidRPr="003940FB">
        <w:rPr>
          <w:rFonts w:ascii="Times New Roman" w:hAnsi="Times New Roman" w:cs="Times New Roman"/>
          <w:color w:val="000000" w:themeColor="text1"/>
          <w:sz w:val="28"/>
          <w:szCs w:val="28"/>
          <w:lang w:val="kk-KZ"/>
        </w:rPr>
        <w:t>айрықша</w:t>
      </w:r>
      <w:r w:rsidRPr="003940FB">
        <w:rPr>
          <w:rFonts w:ascii="Times New Roman" w:hAnsi="Times New Roman" w:cs="Times New Roman"/>
          <w:color w:val="000000" w:themeColor="text1"/>
          <w:sz w:val="28"/>
          <w:szCs w:val="28"/>
          <w:lang w:val="kk-KZ"/>
        </w:rPr>
        <w:t xml:space="preserve"> қасиеттерінің </w:t>
      </w:r>
      <w:r w:rsidR="002F3702" w:rsidRPr="003940FB">
        <w:rPr>
          <w:rFonts w:ascii="Times New Roman" w:hAnsi="Times New Roman" w:cs="Times New Roman"/>
          <w:color w:val="000000" w:themeColor="text1"/>
          <w:sz w:val="28"/>
          <w:szCs w:val="28"/>
          <w:lang w:val="kk-KZ"/>
        </w:rPr>
        <w:t>жиыны</w:t>
      </w:r>
      <w:r w:rsidRPr="003940FB">
        <w:rPr>
          <w:rFonts w:ascii="Times New Roman" w:hAnsi="Times New Roman" w:cs="Times New Roman"/>
          <w:color w:val="000000" w:themeColor="text1"/>
          <w:sz w:val="28"/>
          <w:szCs w:val="28"/>
          <w:lang w:val="kk-KZ"/>
        </w:rPr>
        <w:t xml:space="preserve"> [</w:t>
      </w:r>
      <w:r w:rsidR="007742E6" w:rsidRPr="003940FB">
        <w:rPr>
          <w:rFonts w:ascii="Times New Roman" w:hAnsi="Times New Roman" w:cs="Times New Roman"/>
          <w:color w:val="000000" w:themeColor="text1"/>
          <w:sz w:val="28"/>
          <w:szCs w:val="28"/>
          <w:lang w:val="kk-KZ"/>
        </w:rPr>
        <w:t>24</w:t>
      </w:r>
      <w:r w:rsidRPr="003940FB">
        <w:rPr>
          <w:rFonts w:ascii="Times New Roman" w:hAnsi="Times New Roman" w:cs="Times New Roman"/>
          <w:color w:val="000000" w:themeColor="text1"/>
          <w:sz w:val="28"/>
          <w:szCs w:val="28"/>
          <w:lang w:val="kk-KZ"/>
        </w:rPr>
        <w:t>, 10]</w:t>
      </w:r>
      <w:r w:rsidR="002F3702" w:rsidRPr="003940FB">
        <w:rPr>
          <w:rFonts w:ascii="Times New Roman" w:hAnsi="Times New Roman" w:cs="Times New Roman"/>
          <w:color w:val="000000" w:themeColor="text1"/>
          <w:sz w:val="28"/>
          <w:szCs w:val="28"/>
          <w:lang w:val="kk-KZ"/>
        </w:rPr>
        <w:t xml:space="preserve"> ретінде сипатталады</w:t>
      </w:r>
      <w:r w:rsidRPr="003940FB">
        <w:rPr>
          <w:rFonts w:ascii="Times New Roman" w:hAnsi="Times New Roman" w:cs="Times New Roman"/>
          <w:color w:val="000000" w:themeColor="text1"/>
          <w:sz w:val="28"/>
          <w:szCs w:val="28"/>
          <w:lang w:val="kk-KZ"/>
        </w:rPr>
        <w:t>. Демек</w:t>
      </w:r>
      <w:r w:rsidR="00CF56E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бұл тұжырым негізінде мәтіннің ТТ-ның негізгі өнімі болғанымен, оның феноменін зерттеуде когнитивтік ерекшеліктер мен әлеуметтік және мәдени нормалары коммуникативтік негізге де бағытталатынын назарда ұстағанымыз жөн.</w:t>
      </w:r>
    </w:p>
    <w:p w14:paraId="38EFF8DD" w14:textId="504B03DA" w:rsidR="004B5A67"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 феноменінінің шетелдік тіл біліміндегі генезисі мен қалыптасу үдерісін саралауда зерттеуші-ғалымдар тұжырымдарының мән-мазмұны тіл мен тұлғаның өзара байланысындағы түрлі аспектілерін қамтитынын байқадық. Дегенмен ТТ феномені туралы тұжырымдардың көбі бір-бірін толықтырып тұрғанын аңғардық. </w:t>
      </w:r>
    </w:p>
    <w:p w14:paraId="104AC9B1" w14:textId="77777777"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pacing w:val="-8"/>
          <w:sz w:val="28"/>
          <w:szCs w:val="28"/>
          <w:lang w:val="kk-KZ"/>
        </w:rPr>
      </w:pPr>
      <w:r w:rsidRPr="003940FB">
        <w:rPr>
          <w:rFonts w:ascii="Times New Roman" w:hAnsi="Times New Roman" w:cs="Times New Roman"/>
          <w:color w:val="000000" w:themeColor="text1"/>
          <w:spacing w:val="-8"/>
          <w:sz w:val="28"/>
          <w:szCs w:val="28"/>
          <w:lang w:val="kk-KZ"/>
        </w:rPr>
        <w:t xml:space="preserve">Қазақ қаламгері, публицист Ш. Мұртазаның тілдік тұлғасы жұмысымыздың негізгі зерттеу нысаны болғандықтан, ТТ феноменінің қазақ тіл біліміндегі зерттелу ерекшелігінің, ғалымдар тұжырымдары мен анықтамаларының маңызы зор. </w:t>
      </w:r>
    </w:p>
    <w:p w14:paraId="20284B11" w14:textId="55A6F3F8"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Біріншіден, ТТ терминін нақты ғылыми сипатта қолданбағанымен тіл мен тұлға арақатынасы туралы ой-пікір айтқан, еңбек жазған қазақ зиялыларының </w:t>
      </w:r>
      <w:r w:rsidRPr="003940FB">
        <w:rPr>
          <w:rFonts w:ascii="Times New Roman" w:hAnsi="Times New Roman" w:cs="Times New Roman"/>
          <w:color w:val="000000" w:themeColor="text1"/>
          <w:sz w:val="28"/>
          <w:szCs w:val="28"/>
          <w:lang w:val="kk-KZ"/>
        </w:rPr>
        <w:lastRenderedPageBreak/>
        <w:t>тұжырымдарына сүйенеміз. Мәселен, жоғарыда атал</w:t>
      </w:r>
      <w:r w:rsidR="00DD27D4" w:rsidRPr="003940FB">
        <w:rPr>
          <w:rFonts w:ascii="Times New Roman" w:hAnsi="Times New Roman" w:cs="Times New Roman"/>
          <w:color w:val="000000" w:themeColor="text1"/>
          <w:sz w:val="28"/>
          <w:szCs w:val="28"/>
          <w:lang w:val="kk-KZ"/>
        </w:rPr>
        <w:t>ып өткен</w:t>
      </w:r>
      <w:r w:rsidRPr="003940FB">
        <w:rPr>
          <w:rFonts w:ascii="Times New Roman" w:hAnsi="Times New Roman" w:cs="Times New Roman"/>
          <w:color w:val="000000" w:themeColor="text1"/>
          <w:sz w:val="28"/>
          <w:szCs w:val="28"/>
          <w:lang w:val="kk-KZ"/>
        </w:rPr>
        <w:t xml:space="preserve"> ТТ-ға </w:t>
      </w:r>
      <w:r w:rsidR="000039B5"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берілген анықтамалардағы тіл мен тұлғаның байланысы, сөзді тудырушы </w:t>
      </w:r>
      <w:r w:rsidR="000039B5"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және тасымалдаушы, қабылдаушы деген тұжырымдардың</w:t>
      </w:r>
      <w:r w:rsidR="000039B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барлығын</w:t>
      </w:r>
      <w:r w:rsidR="000039B5" w:rsidRPr="003940FB">
        <w:rPr>
          <w:rFonts w:ascii="Times New Roman" w:hAnsi="Times New Roman" w:cs="Times New Roman"/>
          <w:color w:val="000000" w:themeColor="text1"/>
          <w:sz w:val="28"/>
          <w:szCs w:val="28"/>
          <w:lang w:val="kk-KZ"/>
        </w:rPr>
        <w:t xml:space="preserve"> </w:t>
      </w:r>
      <w:r w:rsidR="000039B5"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А. Құнанбайұлының тіл, сөз, адам туралы жазған өлеңдері мен қара сөздерінен кездестіреміз. А. Құнанбайұлы өзінің «Сегіз аяқ» өлеңінде сөз бен оны тудырушы сөйлеушінің әрі қабылдаушының ішкі үдерістерін, тіл арқылы адамның әлемді қабылдау үдерісін, сонымен қатар сөз арқылы белгілі бір мақсатқа қол жеткізу бағытын көрсетеді. Мұны тек көркем сөздің дүниеге келуін сипаттайтын шығарма деп бағалауға болмайды. Мысалы:</w:t>
      </w:r>
    </w:p>
    <w:p w14:paraId="44D494C1" w14:textId="77777777" w:rsidR="003F6C3B" w:rsidRPr="003940FB" w:rsidRDefault="003F6C3B" w:rsidP="00FD6EB4">
      <w:pPr>
        <w:tabs>
          <w:tab w:val="left" w:pos="993"/>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Алыстан сермеп,</w:t>
      </w:r>
    </w:p>
    <w:p w14:paraId="2A5B9831" w14:textId="77777777" w:rsidR="003F6C3B" w:rsidRPr="003940FB" w:rsidRDefault="003F6C3B" w:rsidP="00FD6EB4">
      <w:pPr>
        <w:tabs>
          <w:tab w:val="left" w:pos="993"/>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Жүректен тербеп, </w:t>
      </w:r>
    </w:p>
    <w:p w14:paraId="16EA4EBE" w14:textId="7DFF7392"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Шымырлап бойға жайылған</w:t>
      </w:r>
      <w:r w:rsidRPr="003940FB">
        <w:rPr>
          <w:rFonts w:ascii="Times New Roman" w:hAnsi="Times New Roman" w:cs="Times New Roman"/>
          <w:color w:val="000000" w:themeColor="text1"/>
          <w:sz w:val="28"/>
          <w:szCs w:val="28"/>
          <w:lang w:val="kk-KZ"/>
        </w:rPr>
        <w:t xml:space="preserve"> [</w:t>
      </w:r>
      <w:r w:rsidR="007742E6" w:rsidRPr="003940FB">
        <w:rPr>
          <w:rFonts w:ascii="Times New Roman" w:hAnsi="Times New Roman" w:cs="Times New Roman"/>
          <w:color w:val="000000" w:themeColor="text1"/>
          <w:sz w:val="28"/>
          <w:szCs w:val="28"/>
          <w:lang w:val="kk-KZ"/>
        </w:rPr>
        <w:t>2</w:t>
      </w:r>
      <w:r w:rsidRPr="003940FB">
        <w:rPr>
          <w:rFonts w:ascii="Times New Roman" w:hAnsi="Times New Roman" w:cs="Times New Roman"/>
          <w:color w:val="000000" w:themeColor="text1"/>
          <w:sz w:val="28"/>
          <w:szCs w:val="28"/>
          <w:lang w:val="kk-KZ"/>
        </w:rPr>
        <w:t>, 40], – деген тармақтарда тіл арқылы адам сөзінің және сөйлеу әрекетінің пайда болуын айтады. Ал:</w:t>
      </w:r>
    </w:p>
    <w:p w14:paraId="35DB98AE" w14:textId="77777777" w:rsidR="003F6C3B" w:rsidRPr="003940FB" w:rsidRDefault="003F6C3B" w:rsidP="00FD6EB4">
      <w:pPr>
        <w:tabs>
          <w:tab w:val="left" w:pos="993"/>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...Толғауы тоқсан қызыл тіл,</w:t>
      </w:r>
    </w:p>
    <w:p w14:paraId="447D13E4" w14:textId="75F68BD3"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Сөйлеймін десең өзің біл</w:t>
      </w:r>
      <w:r w:rsidRPr="003940FB">
        <w:rPr>
          <w:rFonts w:ascii="Times New Roman" w:hAnsi="Times New Roman" w:cs="Times New Roman"/>
          <w:color w:val="000000" w:themeColor="text1"/>
          <w:sz w:val="28"/>
          <w:szCs w:val="28"/>
          <w:lang w:val="kk-KZ"/>
        </w:rPr>
        <w:t xml:space="preserve"> [</w:t>
      </w:r>
      <w:r w:rsidR="007742E6" w:rsidRPr="003940FB">
        <w:rPr>
          <w:rFonts w:ascii="Times New Roman" w:hAnsi="Times New Roman" w:cs="Times New Roman"/>
          <w:color w:val="000000" w:themeColor="text1"/>
          <w:sz w:val="28"/>
          <w:szCs w:val="28"/>
          <w:lang w:val="kk-KZ"/>
        </w:rPr>
        <w:t>2</w:t>
      </w:r>
      <w:r w:rsidRPr="003940FB">
        <w:rPr>
          <w:rFonts w:ascii="Times New Roman" w:hAnsi="Times New Roman" w:cs="Times New Roman"/>
          <w:color w:val="000000" w:themeColor="text1"/>
          <w:sz w:val="28"/>
          <w:szCs w:val="28"/>
          <w:lang w:val="kk-KZ"/>
        </w:rPr>
        <w:t xml:space="preserve">, 40], – деп адамның сөйлеу үдерісін жүзеге асырудағы тілдің қызметін айқындап берген. Сондай-ақ: </w:t>
      </w:r>
    </w:p>
    <w:p w14:paraId="0D70F303" w14:textId="77777777" w:rsidR="003F6C3B" w:rsidRPr="003940FB" w:rsidRDefault="003F6C3B" w:rsidP="00FD6EB4">
      <w:pPr>
        <w:tabs>
          <w:tab w:val="left" w:pos="993"/>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Өткірдің жүзі,</w:t>
      </w:r>
    </w:p>
    <w:p w14:paraId="4127841F" w14:textId="77777777" w:rsidR="003F6C3B" w:rsidRPr="003940FB" w:rsidRDefault="003F6C3B" w:rsidP="00FD6EB4">
      <w:pPr>
        <w:tabs>
          <w:tab w:val="left" w:pos="993"/>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Кестенің бізі</w:t>
      </w:r>
    </w:p>
    <w:p w14:paraId="24045E6C" w14:textId="6E2978D8"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Өрнегін сендей сала алмас</w:t>
      </w:r>
      <w:r w:rsidRPr="003940FB">
        <w:rPr>
          <w:rFonts w:ascii="Times New Roman" w:hAnsi="Times New Roman" w:cs="Times New Roman"/>
          <w:color w:val="000000" w:themeColor="text1"/>
          <w:sz w:val="28"/>
          <w:szCs w:val="28"/>
          <w:lang w:val="kk-KZ"/>
        </w:rPr>
        <w:t xml:space="preserve"> [</w:t>
      </w:r>
      <w:r w:rsidR="007742E6" w:rsidRPr="003940FB">
        <w:rPr>
          <w:rFonts w:ascii="Times New Roman" w:hAnsi="Times New Roman" w:cs="Times New Roman"/>
          <w:color w:val="000000" w:themeColor="text1"/>
          <w:sz w:val="28"/>
          <w:szCs w:val="28"/>
          <w:lang w:val="kk-KZ"/>
        </w:rPr>
        <w:t>2</w:t>
      </w:r>
      <w:r w:rsidRPr="003940FB">
        <w:rPr>
          <w:rFonts w:ascii="Times New Roman" w:hAnsi="Times New Roman" w:cs="Times New Roman"/>
          <w:color w:val="000000" w:themeColor="text1"/>
          <w:sz w:val="28"/>
          <w:szCs w:val="28"/>
          <w:lang w:val="kk-KZ"/>
        </w:rPr>
        <w:t xml:space="preserve">, 40], – дей отыра тұлғаның тек сөйлеу әрекетін іске асырып қана қоймай, белгілі бір халық бойындағы ұлттық-мәдени құндылықтар мен ерекшеліктерді тіл арқылы көрнекі жеткізе алатынын атап өтеді. </w:t>
      </w:r>
    </w:p>
    <w:p w14:paraId="56A721CF" w14:textId="149ED5DB"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 Байтұрсынұлы «Тіл – құрал» атты еңбегінде</w:t>
      </w:r>
      <w:r w:rsidR="00FB13F3" w:rsidRPr="003940FB">
        <w:rPr>
          <w:rFonts w:ascii="Times New Roman" w:hAnsi="Times New Roman" w:cs="Times New Roman"/>
          <w:color w:val="000000" w:themeColor="text1"/>
          <w:sz w:val="28"/>
          <w:szCs w:val="28"/>
          <w:lang w:val="kk-KZ"/>
        </w:rPr>
        <w:t xml:space="preserve"> тілдің </w:t>
      </w:r>
      <w:r w:rsidRPr="003940FB">
        <w:rPr>
          <w:rFonts w:ascii="Times New Roman" w:hAnsi="Times New Roman" w:cs="Times New Roman"/>
          <w:color w:val="000000" w:themeColor="text1"/>
          <w:sz w:val="28"/>
          <w:szCs w:val="28"/>
          <w:lang w:val="kk-KZ"/>
        </w:rPr>
        <w:t>адам</w:t>
      </w:r>
      <w:r w:rsidR="00FB13F3" w:rsidRPr="003940FB">
        <w:rPr>
          <w:rFonts w:ascii="Times New Roman" w:hAnsi="Times New Roman" w:cs="Times New Roman"/>
          <w:color w:val="000000" w:themeColor="text1"/>
          <w:sz w:val="28"/>
          <w:szCs w:val="28"/>
          <w:lang w:val="kk-KZ"/>
        </w:rPr>
        <w:t xml:space="preserve">ға тән </w:t>
      </w:r>
      <w:r w:rsidRPr="003940FB">
        <w:rPr>
          <w:rFonts w:ascii="Times New Roman" w:hAnsi="Times New Roman" w:cs="Times New Roman"/>
          <w:color w:val="000000" w:themeColor="text1"/>
          <w:sz w:val="28"/>
          <w:szCs w:val="28"/>
          <w:lang w:val="kk-KZ"/>
        </w:rPr>
        <w:t>адамдық белгі</w:t>
      </w:r>
      <w:r w:rsidR="00FB13F3" w:rsidRPr="003940FB">
        <w:rPr>
          <w:rFonts w:ascii="Times New Roman" w:hAnsi="Times New Roman" w:cs="Times New Roman"/>
          <w:color w:val="000000" w:themeColor="text1"/>
          <w:sz w:val="28"/>
          <w:szCs w:val="28"/>
          <w:lang w:val="kk-KZ"/>
        </w:rPr>
        <w:t>нің ірісі</w:t>
      </w:r>
      <w:r w:rsidRPr="003940FB">
        <w:rPr>
          <w:rFonts w:ascii="Times New Roman" w:hAnsi="Times New Roman" w:cs="Times New Roman"/>
          <w:color w:val="000000" w:themeColor="text1"/>
          <w:sz w:val="28"/>
          <w:szCs w:val="28"/>
          <w:lang w:val="kk-KZ"/>
        </w:rPr>
        <w:t xml:space="preserve">, </w:t>
      </w:r>
      <w:r w:rsidR="00FB13F3" w:rsidRPr="003940FB">
        <w:rPr>
          <w:rFonts w:ascii="Times New Roman" w:hAnsi="Times New Roman" w:cs="Times New Roman"/>
          <w:color w:val="000000" w:themeColor="text1"/>
          <w:sz w:val="28"/>
          <w:szCs w:val="28"/>
          <w:lang w:val="kk-KZ"/>
        </w:rPr>
        <w:t>қолданатын</w:t>
      </w:r>
      <w:r w:rsidRPr="003940FB">
        <w:rPr>
          <w:rFonts w:ascii="Times New Roman" w:hAnsi="Times New Roman" w:cs="Times New Roman"/>
          <w:color w:val="000000" w:themeColor="text1"/>
          <w:sz w:val="28"/>
          <w:szCs w:val="28"/>
          <w:lang w:val="kk-KZ"/>
        </w:rPr>
        <w:t xml:space="preserve"> қаруының </w:t>
      </w:r>
      <w:r w:rsidR="00FB13F3" w:rsidRPr="003940FB">
        <w:rPr>
          <w:rFonts w:ascii="Times New Roman" w:hAnsi="Times New Roman" w:cs="Times New Roman"/>
          <w:color w:val="000000" w:themeColor="text1"/>
          <w:sz w:val="28"/>
          <w:szCs w:val="28"/>
          <w:lang w:val="kk-KZ"/>
        </w:rPr>
        <w:t xml:space="preserve">бірегейі сипатында түсіндіреді. </w:t>
      </w:r>
      <w:r w:rsidR="002D6345" w:rsidRPr="003940FB">
        <w:rPr>
          <w:rFonts w:ascii="Times New Roman" w:hAnsi="Times New Roman" w:cs="Times New Roman"/>
          <w:color w:val="000000" w:themeColor="text1"/>
          <w:sz w:val="28"/>
          <w:szCs w:val="28"/>
          <w:lang w:val="kk-KZ"/>
        </w:rPr>
        <w:t xml:space="preserve">Сонымен қатар егер </w:t>
      </w:r>
      <w:r w:rsidRPr="003940FB">
        <w:rPr>
          <w:rFonts w:ascii="Times New Roman" w:hAnsi="Times New Roman" w:cs="Times New Roman"/>
          <w:color w:val="000000" w:themeColor="text1"/>
          <w:sz w:val="28"/>
          <w:szCs w:val="28"/>
          <w:lang w:val="kk-KZ"/>
        </w:rPr>
        <w:t xml:space="preserve">адамдар </w:t>
      </w:r>
      <w:r w:rsidR="002D6345" w:rsidRPr="003940FB">
        <w:rPr>
          <w:rFonts w:ascii="Times New Roman" w:hAnsi="Times New Roman" w:cs="Times New Roman"/>
          <w:color w:val="000000" w:themeColor="text1"/>
          <w:sz w:val="28"/>
          <w:szCs w:val="28"/>
          <w:lang w:val="kk-KZ"/>
        </w:rPr>
        <w:t xml:space="preserve">өз </w:t>
      </w:r>
      <w:r w:rsidRPr="003940FB">
        <w:rPr>
          <w:rFonts w:ascii="Times New Roman" w:hAnsi="Times New Roman" w:cs="Times New Roman"/>
          <w:color w:val="000000" w:themeColor="text1"/>
          <w:sz w:val="28"/>
          <w:szCs w:val="28"/>
          <w:lang w:val="kk-KZ"/>
        </w:rPr>
        <w:t>тілінен ай</w:t>
      </w:r>
      <w:r w:rsidR="004E4210" w:rsidRPr="003940FB">
        <w:rPr>
          <w:rFonts w:ascii="Times New Roman" w:hAnsi="Times New Roman" w:cs="Times New Roman"/>
          <w:color w:val="000000" w:themeColor="text1"/>
          <w:sz w:val="28"/>
          <w:szCs w:val="28"/>
          <w:lang w:val="kk-KZ"/>
        </w:rPr>
        <w:t>ы</w:t>
      </w:r>
      <w:r w:rsidRPr="003940FB">
        <w:rPr>
          <w:rFonts w:ascii="Times New Roman" w:hAnsi="Times New Roman" w:cs="Times New Roman"/>
          <w:color w:val="000000" w:themeColor="text1"/>
          <w:sz w:val="28"/>
          <w:szCs w:val="28"/>
          <w:lang w:val="kk-KZ"/>
        </w:rPr>
        <w:t>рыл</w:t>
      </w:r>
      <w:r w:rsidR="002D6345" w:rsidRPr="003940FB">
        <w:rPr>
          <w:rFonts w:ascii="Times New Roman" w:hAnsi="Times New Roman" w:cs="Times New Roman"/>
          <w:color w:val="000000" w:themeColor="text1"/>
          <w:sz w:val="28"/>
          <w:szCs w:val="28"/>
          <w:lang w:val="kk-KZ"/>
        </w:rPr>
        <w:t>у негізінде</w:t>
      </w:r>
      <w:r w:rsidRPr="003940FB">
        <w:rPr>
          <w:rFonts w:ascii="Times New Roman" w:hAnsi="Times New Roman" w:cs="Times New Roman"/>
          <w:color w:val="000000" w:themeColor="text1"/>
          <w:sz w:val="28"/>
          <w:szCs w:val="28"/>
          <w:lang w:val="kk-KZ"/>
        </w:rPr>
        <w:t xml:space="preserve"> сөйле</w:t>
      </w:r>
      <w:r w:rsidR="002D6345" w:rsidRPr="003940FB">
        <w:rPr>
          <w:rFonts w:ascii="Times New Roman" w:hAnsi="Times New Roman" w:cs="Times New Roman"/>
          <w:color w:val="000000" w:themeColor="text1"/>
          <w:sz w:val="28"/>
          <w:szCs w:val="28"/>
          <w:lang w:val="kk-KZ"/>
        </w:rPr>
        <w:t>й алмай қалса</w:t>
      </w:r>
      <w:r w:rsidRPr="003940FB">
        <w:rPr>
          <w:rFonts w:ascii="Times New Roman" w:hAnsi="Times New Roman" w:cs="Times New Roman"/>
          <w:color w:val="000000" w:themeColor="text1"/>
          <w:sz w:val="28"/>
          <w:szCs w:val="28"/>
          <w:lang w:val="kk-KZ"/>
        </w:rPr>
        <w:t xml:space="preserve">, </w:t>
      </w:r>
      <w:r w:rsidR="002D6345" w:rsidRPr="003940FB">
        <w:rPr>
          <w:rFonts w:ascii="Times New Roman" w:hAnsi="Times New Roman" w:cs="Times New Roman"/>
          <w:color w:val="000000" w:themeColor="text1"/>
          <w:sz w:val="28"/>
          <w:szCs w:val="28"/>
          <w:lang w:val="kk-KZ"/>
        </w:rPr>
        <w:t xml:space="preserve">қатысымдағы қиындықтың туындайтынын айтады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25</w:t>
      </w:r>
      <w:r w:rsidRPr="003940FB">
        <w:rPr>
          <w:rFonts w:ascii="Times New Roman" w:hAnsi="Times New Roman" w:cs="Times New Roman"/>
          <w:color w:val="000000" w:themeColor="text1"/>
          <w:sz w:val="28"/>
          <w:szCs w:val="28"/>
          <w:lang w:val="kk-KZ"/>
        </w:rPr>
        <w:t xml:space="preserve">, 141]. Демек адамды танытуда, адамның сөйлеуде қолданатын құралы да – тіл, адамның өмір сүруіне қажетті басты құрал да – тіл. Берілген тұжырымнан ТТ сипатының көрінісін танимыз. Автор еңбектерінің мазмұнынан тілдің халық рухымен байланысына, сондай-ақ тілдің белгілі бір ұлттың мінезі мен танымының көрінісі екеніне, тілсіз адам, адамсыз тіл болмайтынына, сөзі жоғалса, жұрт та жоғалатынына баса назар аудартқысы келгенін түсінеміз. </w:t>
      </w:r>
    </w:p>
    <w:p w14:paraId="64C8F477" w14:textId="4C6D7F03"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 Дулатұлы қазақ тіліне қатысты бірнеше мақалаларында әр ұлттың өз тілі болуы керектігін және адамдар да сол тілде сөйлеуі керектігін алға тартады. Автордың «Тіл мәселесі», «Қазақ тілінің мұңы» секілді сын мақалаларындағы осындай ой-тұжырымдар қазіргі тіл білімінде ТТ деп қарастырылып жүрген ұғымның қалыптасуының алғышарттары екені </w:t>
      </w:r>
      <w:r w:rsidR="00701F2B" w:rsidRPr="003940FB">
        <w:rPr>
          <w:rFonts w:ascii="Times New Roman" w:hAnsi="Times New Roman" w:cs="Times New Roman"/>
          <w:color w:val="000000" w:themeColor="text1"/>
          <w:sz w:val="28"/>
          <w:szCs w:val="28"/>
          <w:lang w:val="kk-KZ"/>
        </w:rPr>
        <w:t>белгілі</w:t>
      </w:r>
      <w:r w:rsidRPr="003940FB">
        <w:rPr>
          <w:rFonts w:ascii="Times New Roman" w:hAnsi="Times New Roman" w:cs="Times New Roman"/>
          <w:color w:val="000000" w:themeColor="text1"/>
          <w:sz w:val="28"/>
          <w:szCs w:val="28"/>
          <w:lang w:val="kk-KZ"/>
        </w:rPr>
        <w:t>. Ұлттың мәдениеті мен дүниетанымының ТТ-да сақталатынын автор</w:t>
      </w:r>
      <w:r w:rsidR="00340BDB" w:rsidRPr="003940FB">
        <w:rPr>
          <w:rFonts w:ascii="Times New Roman" w:hAnsi="Times New Roman" w:cs="Times New Roman"/>
          <w:color w:val="000000" w:themeColor="text1"/>
          <w:sz w:val="28"/>
          <w:szCs w:val="28"/>
          <w:lang w:val="kk-KZ"/>
        </w:rPr>
        <w:t xml:space="preserve"> өзін ақын және тірмар, шешен бабалардың ұрпағы ретінде есептеуі арқылы түсіндіреді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26</w:t>
      </w:r>
      <w:r w:rsidRPr="003940FB">
        <w:rPr>
          <w:rFonts w:ascii="Times New Roman" w:hAnsi="Times New Roman" w:cs="Times New Roman"/>
          <w:color w:val="000000" w:themeColor="text1"/>
          <w:sz w:val="28"/>
          <w:szCs w:val="28"/>
          <w:lang w:val="kk-KZ"/>
        </w:rPr>
        <w:t>, 197]</w:t>
      </w:r>
      <w:r w:rsidR="00340BDB" w:rsidRPr="003940FB">
        <w:rPr>
          <w:rFonts w:ascii="Times New Roman" w:hAnsi="Times New Roman" w:cs="Times New Roman"/>
          <w:color w:val="000000" w:themeColor="text1"/>
          <w:sz w:val="28"/>
          <w:szCs w:val="28"/>
          <w:lang w:val="kk-KZ"/>
        </w:rPr>
        <w:t>.</w:t>
      </w:r>
    </w:p>
    <w:p w14:paraId="0C575326" w14:textId="673BF57A"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Ж. Аймауытұлы «Психология» еңбегінде</w:t>
      </w:r>
      <w:r w:rsidR="00340BDB" w:rsidRPr="003940FB">
        <w:rPr>
          <w:rFonts w:ascii="Times New Roman" w:hAnsi="Times New Roman" w:cs="Times New Roman"/>
          <w:color w:val="000000" w:themeColor="text1"/>
          <w:sz w:val="28"/>
          <w:szCs w:val="28"/>
          <w:lang w:val="kk-KZ"/>
        </w:rPr>
        <w:t xml:space="preserve"> тілдің адамның ішкі сырын сыртқа шығару құралы екенін айтады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27</w:t>
      </w:r>
      <w:r w:rsidRPr="003940FB">
        <w:rPr>
          <w:rFonts w:ascii="Times New Roman" w:hAnsi="Times New Roman" w:cs="Times New Roman"/>
          <w:color w:val="000000" w:themeColor="text1"/>
          <w:sz w:val="28"/>
          <w:szCs w:val="28"/>
          <w:lang w:val="kk-KZ"/>
        </w:rPr>
        <w:t>, 215]</w:t>
      </w:r>
      <w:r w:rsidR="00340BD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Мұнда да тіл мен адам арасындағы байланыс ашылып тұр. Ал М. Жұмабайұлы «Педагогика» еңбегіндегі «Тілдің адам өмірінде һәм ұлт өмірінде ұстаған рөлі» атты бөлімінде</w:t>
      </w:r>
      <w:r w:rsidR="00340BDB" w:rsidRPr="003940FB">
        <w:rPr>
          <w:rFonts w:ascii="Times New Roman" w:hAnsi="Times New Roman" w:cs="Times New Roman"/>
          <w:color w:val="000000" w:themeColor="text1"/>
          <w:sz w:val="28"/>
          <w:szCs w:val="28"/>
          <w:lang w:val="kk-KZ"/>
        </w:rPr>
        <w:t xml:space="preserve"> тілді адам жанының тілмашы ретінде сипаттап, тіл болмаса жүректегі </w:t>
      </w:r>
      <w:r w:rsidR="00340BDB" w:rsidRPr="003940FB">
        <w:rPr>
          <w:rFonts w:ascii="Times New Roman" w:hAnsi="Times New Roman" w:cs="Times New Roman"/>
          <w:color w:val="000000" w:themeColor="text1"/>
          <w:sz w:val="28"/>
          <w:szCs w:val="28"/>
          <w:lang w:val="kk-KZ"/>
        </w:rPr>
        <w:lastRenderedPageBreak/>
        <w:t>баға жетпес сезімдердің, адамның жан түкпіріндегі ойлардың жарыққа шықпай, іште қалатынын, сондай</w:t>
      </w:r>
      <w:r w:rsidR="00340BDB" w:rsidRPr="00FF0A3A">
        <w:rPr>
          <w:rFonts w:ascii="Times New Roman" w:hAnsi="Times New Roman" w:cs="Times New Roman"/>
          <w:color w:val="000000" w:themeColor="text1"/>
          <w:sz w:val="28"/>
          <w:szCs w:val="28"/>
          <w:lang w:val="kk-KZ"/>
        </w:rPr>
        <w:t>-</w:t>
      </w:r>
      <w:r w:rsidR="00340BDB" w:rsidRPr="003940FB">
        <w:rPr>
          <w:rFonts w:ascii="Times New Roman" w:hAnsi="Times New Roman" w:cs="Times New Roman"/>
          <w:color w:val="000000" w:themeColor="text1"/>
          <w:sz w:val="28"/>
          <w:szCs w:val="28"/>
          <w:lang w:val="kk-KZ"/>
        </w:rPr>
        <w:t xml:space="preserve">ақ өзгелердің де жан сырын түсіне алмайтынын назарға алады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28</w:t>
      </w:r>
      <w:r w:rsidRPr="003940FB">
        <w:rPr>
          <w:rFonts w:ascii="Times New Roman" w:hAnsi="Times New Roman" w:cs="Times New Roman"/>
          <w:color w:val="000000" w:themeColor="text1"/>
          <w:sz w:val="28"/>
          <w:szCs w:val="28"/>
          <w:lang w:val="kk-KZ"/>
        </w:rPr>
        <w:t>, 113]</w:t>
      </w:r>
      <w:r w:rsidR="00340BD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Бұл ТТ – сөйлеу туындыларын жасайтын және қабылдайтын қабілеттер жиынтығы деген анықтамамен тұспа-тұс келіп тұр. </w:t>
      </w:r>
    </w:p>
    <w:p w14:paraId="7B56FADB" w14:textId="64F5440D" w:rsidR="00D73921"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Қазақ тіл білімінде ТТ терминін ғылыми негізде қолданып, зерттеу жүргізген ғалымдар қатарында</w:t>
      </w:r>
      <w:r w:rsidR="00770DC4" w:rsidRPr="003940FB">
        <w:rPr>
          <w:rFonts w:ascii="Times New Roman" w:hAnsi="Times New Roman" w:cs="Times New Roman"/>
          <w:color w:val="000000" w:themeColor="text1"/>
          <w:sz w:val="28"/>
          <w:szCs w:val="28"/>
          <w:lang w:val="kk-KZ"/>
        </w:rPr>
        <w:t>ғы</w:t>
      </w:r>
      <w:r w:rsidRPr="003940FB">
        <w:rPr>
          <w:rFonts w:ascii="Times New Roman" w:hAnsi="Times New Roman" w:cs="Times New Roman"/>
          <w:color w:val="000000" w:themeColor="text1"/>
          <w:sz w:val="28"/>
          <w:szCs w:val="28"/>
          <w:lang w:val="kk-KZ"/>
        </w:rPr>
        <w:t xml:space="preserve"> Қ. Жұбанов</w:t>
      </w:r>
      <w:r w:rsidR="008030D9" w:rsidRPr="003940FB">
        <w:rPr>
          <w:rFonts w:ascii="Times New Roman" w:hAnsi="Times New Roman" w:cs="Times New Roman"/>
          <w:color w:val="000000" w:themeColor="text1"/>
          <w:sz w:val="28"/>
          <w:szCs w:val="28"/>
          <w:lang w:val="kk-KZ"/>
        </w:rPr>
        <w:t xml:space="preserve"> сөзді барлық нәрсенің атауы емес, белгілі бір елдің өзіне тән, өзі білетін құбылыстарының аты деп түсіндіреді </w:t>
      </w:r>
      <w:r w:rsidRPr="003940FB">
        <w:rPr>
          <w:rFonts w:ascii="Times New Roman" w:hAnsi="Times New Roman" w:cs="Times New Roman"/>
          <w:color w:val="000000" w:themeColor="text1"/>
          <w:sz w:val="28"/>
          <w:szCs w:val="28"/>
          <w:lang w:val="kk-KZ"/>
        </w:rPr>
        <w:t>[</w:t>
      </w:r>
      <w:r w:rsidR="007742E6" w:rsidRPr="003940FB">
        <w:rPr>
          <w:rFonts w:ascii="Times New Roman" w:hAnsi="Times New Roman" w:cs="Times New Roman"/>
          <w:color w:val="000000" w:themeColor="text1"/>
          <w:sz w:val="28"/>
          <w:szCs w:val="28"/>
          <w:lang w:val="kk-KZ"/>
        </w:rPr>
        <w:t>29</w:t>
      </w:r>
      <w:r w:rsidRPr="003940FB">
        <w:rPr>
          <w:rFonts w:ascii="Times New Roman" w:hAnsi="Times New Roman" w:cs="Times New Roman"/>
          <w:color w:val="000000" w:themeColor="text1"/>
          <w:sz w:val="28"/>
          <w:szCs w:val="28"/>
          <w:lang w:val="kk-KZ"/>
        </w:rPr>
        <w:t xml:space="preserve">, 152]. Демек әр адам, әр ұлт танымы мен көзқарасына сай тіл мен сөйлеу сипаты қалыптасады. Бұл ТТ-ның ұлттық-мәдени ерекшелігін айқындайды. </w:t>
      </w:r>
    </w:p>
    <w:p w14:paraId="0D1D8B16" w14:textId="52E29B71" w:rsidR="003F6C3B" w:rsidRPr="003940FB" w:rsidRDefault="003F6C3B" w:rsidP="00FD6EB4">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 Жаманбаева [</w:t>
      </w:r>
      <w:r w:rsidR="007742E6" w:rsidRPr="003940FB">
        <w:rPr>
          <w:rFonts w:ascii="Times New Roman" w:hAnsi="Times New Roman" w:cs="Times New Roman"/>
          <w:color w:val="000000" w:themeColor="text1"/>
          <w:sz w:val="28"/>
          <w:szCs w:val="28"/>
          <w:lang w:val="kk-KZ"/>
        </w:rPr>
        <w:t>30</w:t>
      </w:r>
      <w:r w:rsidRPr="003940FB">
        <w:rPr>
          <w:rFonts w:ascii="Times New Roman" w:hAnsi="Times New Roman" w:cs="Times New Roman"/>
          <w:color w:val="000000" w:themeColor="text1"/>
          <w:sz w:val="28"/>
          <w:szCs w:val="28"/>
          <w:lang w:val="kk-KZ"/>
        </w:rPr>
        <w:t xml:space="preserve">] ТТ-ны «дара тұлға» концепциясы негізінде зерттесе, </w:t>
      </w:r>
      <w:r w:rsidR="00D73921"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Қ. Жұмалиев [</w:t>
      </w:r>
      <w:r w:rsidR="007742E6" w:rsidRPr="003940FB">
        <w:rPr>
          <w:rFonts w:ascii="Times New Roman" w:hAnsi="Times New Roman" w:cs="Times New Roman"/>
          <w:color w:val="000000" w:themeColor="text1"/>
          <w:sz w:val="28"/>
          <w:szCs w:val="28"/>
          <w:lang w:val="kk-KZ"/>
        </w:rPr>
        <w:t>31</w:t>
      </w:r>
      <w:r w:rsidRPr="003940FB">
        <w:rPr>
          <w:rFonts w:ascii="Times New Roman" w:hAnsi="Times New Roman" w:cs="Times New Roman"/>
          <w:color w:val="000000" w:themeColor="text1"/>
          <w:sz w:val="28"/>
          <w:szCs w:val="28"/>
          <w:lang w:val="kk-KZ"/>
        </w:rPr>
        <w:t>] «ақынның өз образы» деп тұжырымдайды. А. Ислам [</w:t>
      </w:r>
      <w:r w:rsidR="007742E6"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«ұлттық тұлға» деп атауды ұсынып, ТТ-ның табиғаты және ұлттық-мәдени сипаты өзара тығыз байланыста екенін атап өтеді. Ф. Қожахметова [</w:t>
      </w:r>
      <w:r w:rsidR="007742E6" w:rsidRPr="003940FB">
        <w:rPr>
          <w:rFonts w:ascii="Times New Roman" w:hAnsi="Times New Roman" w:cs="Times New Roman"/>
          <w:color w:val="000000" w:themeColor="text1"/>
          <w:sz w:val="28"/>
          <w:szCs w:val="28"/>
          <w:lang w:val="kk-KZ"/>
        </w:rPr>
        <w:t>33</w:t>
      </w:r>
      <w:r w:rsidRPr="003940FB">
        <w:rPr>
          <w:rFonts w:ascii="Times New Roman" w:hAnsi="Times New Roman" w:cs="Times New Roman"/>
          <w:color w:val="000000" w:themeColor="text1"/>
          <w:sz w:val="28"/>
          <w:szCs w:val="28"/>
          <w:lang w:val="kk-KZ"/>
        </w:rPr>
        <w:t xml:space="preserve">] ТТ кез келген қаламгер туындыларында тілдің байлығын, бейнелілігін ұлттық тілдегі сөз өрнектерімен байытады, көркейтіп отырады деген пікірді ұстанады. </w:t>
      </w:r>
    </w:p>
    <w:p w14:paraId="416D79E6" w14:textId="611AED8B" w:rsidR="003F6C3B" w:rsidRPr="003940FB" w:rsidRDefault="003F6C3B" w:rsidP="00FD6EB4">
      <w:pPr>
        <w:pStyle w:val="a3"/>
        <w:spacing w:before="0" w:beforeAutospacing="0" w:after="0" w:afterAutospacing="0"/>
        <w:ind w:firstLine="709"/>
        <w:jc w:val="both"/>
        <w:rPr>
          <w:color w:val="000000" w:themeColor="text1"/>
          <w:sz w:val="28"/>
          <w:szCs w:val="28"/>
          <w:lang w:val="kk-KZ"/>
          <w14:ligatures w14:val="standardContextual"/>
        </w:rPr>
      </w:pPr>
      <w:r w:rsidRPr="003940FB">
        <w:rPr>
          <w:color w:val="000000" w:themeColor="text1"/>
          <w:sz w:val="28"/>
          <w:szCs w:val="28"/>
          <w:lang w:val="kk-KZ"/>
        </w:rPr>
        <w:t xml:space="preserve">Қаламгер шығармашылығындағы тілдік ерекшеліктерді талдауда, тануда </w:t>
      </w:r>
      <w:r w:rsidR="00CD215C" w:rsidRPr="003940FB">
        <w:rPr>
          <w:color w:val="000000" w:themeColor="text1"/>
          <w:sz w:val="28"/>
          <w:szCs w:val="28"/>
          <w:lang w:val="kk-KZ"/>
        </w:rPr>
        <w:br/>
      </w:r>
      <w:r w:rsidRPr="003940FB">
        <w:rPr>
          <w:color w:val="000000" w:themeColor="text1"/>
          <w:sz w:val="28"/>
          <w:szCs w:val="28"/>
          <w:lang w:val="kk-KZ"/>
        </w:rPr>
        <w:t>Р. Сыздықтың [</w:t>
      </w:r>
      <w:r w:rsidR="007742E6" w:rsidRPr="003940FB">
        <w:rPr>
          <w:color w:val="000000" w:themeColor="text1"/>
          <w:sz w:val="28"/>
          <w:szCs w:val="28"/>
          <w:lang w:val="kk-KZ"/>
        </w:rPr>
        <w:t>34</w:t>
      </w:r>
      <w:r w:rsidRPr="003940FB">
        <w:rPr>
          <w:color w:val="000000" w:themeColor="text1"/>
          <w:sz w:val="28"/>
          <w:szCs w:val="28"/>
          <w:lang w:val="kk-KZ"/>
        </w:rPr>
        <w:t>], А. Тымбол [</w:t>
      </w:r>
      <w:r w:rsidR="007742E6" w:rsidRPr="003940FB">
        <w:rPr>
          <w:color w:val="000000" w:themeColor="text1"/>
          <w:sz w:val="28"/>
          <w:szCs w:val="28"/>
          <w:lang w:val="kk-KZ"/>
        </w:rPr>
        <w:t>35</w:t>
      </w:r>
      <w:r w:rsidRPr="003940FB">
        <w:rPr>
          <w:color w:val="000000" w:themeColor="text1"/>
          <w:sz w:val="28"/>
          <w:szCs w:val="28"/>
          <w:lang w:val="kk-KZ"/>
        </w:rPr>
        <w:t>], О. Жұбайдың [</w:t>
      </w:r>
      <w:r w:rsidR="007742E6" w:rsidRPr="003940FB">
        <w:rPr>
          <w:color w:val="000000" w:themeColor="text1"/>
          <w:sz w:val="28"/>
          <w:szCs w:val="28"/>
          <w:lang w:val="kk-KZ"/>
        </w:rPr>
        <w:t>36</w:t>
      </w:r>
      <w:r w:rsidRPr="003940FB">
        <w:rPr>
          <w:color w:val="000000" w:themeColor="text1"/>
          <w:sz w:val="28"/>
          <w:szCs w:val="28"/>
          <w:lang w:val="kk-KZ"/>
        </w:rPr>
        <w:t xml:space="preserve">], шығарма тілін «тілдік тұлға» тұрғысынан зерттеуде </w:t>
      </w:r>
      <w:r w:rsidRPr="003940FB">
        <w:rPr>
          <w:color w:val="000000" w:themeColor="text1"/>
          <w:sz w:val="28"/>
          <w:szCs w:val="28"/>
          <w:lang w:val="kk-KZ"/>
          <w14:ligatures w14:val="standardContextual"/>
        </w:rPr>
        <w:t>Ж. Манкеева [</w:t>
      </w:r>
      <w:r w:rsidR="007742E6" w:rsidRPr="003940FB">
        <w:rPr>
          <w:color w:val="000000" w:themeColor="text1"/>
          <w:sz w:val="28"/>
          <w:szCs w:val="28"/>
          <w:lang w:val="kk-KZ"/>
          <w14:ligatures w14:val="standardContextual"/>
        </w:rPr>
        <w:t>37</w:t>
      </w:r>
      <w:r w:rsidRPr="003940FB">
        <w:rPr>
          <w:color w:val="000000" w:themeColor="text1"/>
          <w:sz w:val="28"/>
          <w:szCs w:val="28"/>
          <w:lang w:val="kk-KZ"/>
          <w14:ligatures w14:val="standardContextual"/>
        </w:rPr>
        <w:t>] мен Н. Уәлидің [</w:t>
      </w:r>
      <w:r w:rsidR="007742E6" w:rsidRPr="003940FB">
        <w:rPr>
          <w:color w:val="000000" w:themeColor="text1"/>
          <w:sz w:val="28"/>
          <w:szCs w:val="28"/>
          <w:lang w:val="kk-KZ"/>
          <w14:ligatures w14:val="standardContextual"/>
        </w:rPr>
        <w:t>38</w:t>
      </w:r>
      <w:r w:rsidRPr="003940FB">
        <w:rPr>
          <w:color w:val="000000" w:themeColor="text1"/>
          <w:sz w:val="28"/>
          <w:szCs w:val="28"/>
          <w:lang w:val="kk-KZ"/>
          <w14:ligatures w14:val="standardContextual"/>
        </w:rPr>
        <w:t xml:space="preserve">], тілдік тұлғаны қалыптастырудағы мәтін рөлін Ш. Құрманбайұлының және </w:t>
      </w:r>
      <w:r w:rsidR="00010F21" w:rsidRPr="003940FB">
        <w:rPr>
          <w:color w:val="000000" w:themeColor="text1"/>
          <w:sz w:val="28"/>
          <w:szCs w:val="28"/>
          <w:lang w:val="kk-KZ"/>
          <w14:ligatures w14:val="standardContextual"/>
        </w:rPr>
        <w:br/>
      </w:r>
      <w:r w:rsidRPr="003940FB">
        <w:rPr>
          <w:color w:val="000000" w:themeColor="text1"/>
          <w:sz w:val="28"/>
          <w:szCs w:val="28"/>
          <w:lang w:val="kk-KZ"/>
          <w14:ligatures w14:val="standardContextual"/>
        </w:rPr>
        <w:t>Ж. Жұмабаеваның [</w:t>
      </w:r>
      <w:r w:rsidR="007742E6" w:rsidRPr="003940FB">
        <w:rPr>
          <w:color w:val="000000" w:themeColor="text1"/>
          <w:sz w:val="28"/>
          <w:szCs w:val="28"/>
          <w:lang w:val="kk-KZ"/>
          <w14:ligatures w14:val="standardContextual"/>
        </w:rPr>
        <w:t>39</w:t>
      </w:r>
      <w:r w:rsidRPr="003940FB">
        <w:rPr>
          <w:color w:val="000000" w:themeColor="text1"/>
          <w:sz w:val="28"/>
          <w:szCs w:val="28"/>
          <w:lang w:val="kk-KZ"/>
          <w14:ligatures w14:val="standardContextual"/>
        </w:rPr>
        <w:t xml:space="preserve">], тілдік тұлғаның дискурстық сипатын анықтауда </w:t>
      </w:r>
      <w:r w:rsidR="00010F21" w:rsidRPr="003940FB">
        <w:rPr>
          <w:color w:val="000000" w:themeColor="text1"/>
          <w:sz w:val="28"/>
          <w:szCs w:val="28"/>
          <w:lang w:val="kk-KZ"/>
          <w14:ligatures w14:val="standardContextual"/>
        </w:rPr>
        <w:br/>
      </w:r>
      <w:r w:rsidRPr="003940FB">
        <w:rPr>
          <w:color w:val="000000" w:themeColor="text1"/>
          <w:sz w:val="28"/>
          <w:szCs w:val="28"/>
          <w:lang w:val="kk-KZ"/>
          <w14:ligatures w14:val="standardContextual"/>
        </w:rPr>
        <w:t>Г. Смағұлованың [</w:t>
      </w:r>
      <w:r w:rsidR="007742E6" w:rsidRPr="003940FB">
        <w:rPr>
          <w:color w:val="000000" w:themeColor="text1"/>
          <w:sz w:val="28"/>
          <w:szCs w:val="28"/>
          <w:lang w:val="kk-KZ"/>
          <w14:ligatures w14:val="standardContextual"/>
        </w:rPr>
        <w:t>40</w:t>
      </w:r>
      <w:r w:rsidRPr="003940FB">
        <w:rPr>
          <w:color w:val="000000" w:themeColor="text1"/>
          <w:sz w:val="28"/>
          <w:szCs w:val="28"/>
          <w:lang w:val="kk-KZ"/>
          <w14:ligatures w14:val="standardContextual"/>
        </w:rPr>
        <w:t>], тілдік тұлғаны зерттеудің мәселелерін Ф. Терекованың [</w:t>
      </w:r>
      <w:r w:rsidR="007742E6" w:rsidRPr="003940FB">
        <w:rPr>
          <w:color w:val="000000" w:themeColor="text1"/>
          <w:sz w:val="28"/>
          <w:szCs w:val="28"/>
          <w:lang w:val="kk-KZ"/>
          <w14:ligatures w14:val="standardContextual"/>
        </w:rPr>
        <w:t>41</w:t>
      </w:r>
      <w:r w:rsidRPr="003940FB">
        <w:rPr>
          <w:color w:val="000000" w:themeColor="text1"/>
          <w:sz w:val="28"/>
          <w:szCs w:val="28"/>
          <w:lang w:val="kk-KZ"/>
          <w14:ligatures w14:val="standardContextual"/>
        </w:rPr>
        <w:t xml:space="preserve">], көп дискурсты тілдік тұлғаның сипатын анықтауда Қ. Искакованың </w:t>
      </w:r>
      <w:r w:rsidR="00CD215C" w:rsidRPr="003940FB">
        <w:rPr>
          <w:color w:val="000000" w:themeColor="text1"/>
          <w:sz w:val="28"/>
          <w:szCs w:val="28"/>
          <w:lang w:val="kk-KZ"/>
          <w14:ligatures w14:val="standardContextual"/>
        </w:rPr>
        <w:t>[</w:t>
      </w:r>
      <w:r w:rsidR="007742E6" w:rsidRPr="003940FB">
        <w:rPr>
          <w:color w:val="000000" w:themeColor="text1"/>
          <w:sz w:val="28"/>
          <w:szCs w:val="28"/>
          <w:lang w:val="kk-KZ"/>
          <w14:ligatures w14:val="standardContextual"/>
        </w:rPr>
        <w:t>42</w:t>
      </w:r>
      <w:r w:rsidR="00CD215C" w:rsidRPr="003940FB">
        <w:rPr>
          <w:color w:val="000000" w:themeColor="text1"/>
          <w:sz w:val="28"/>
          <w:szCs w:val="28"/>
          <w:lang w:val="kk-KZ"/>
          <w14:ligatures w14:val="standardContextual"/>
        </w:rPr>
        <w:t xml:space="preserve">] </w:t>
      </w:r>
      <w:r w:rsidRPr="003940FB">
        <w:rPr>
          <w:color w:val="000000" w:themeColor="text1"/>
          <w:sz w:val="28"/>
          <w:szCs w:val="28"/>
          <w:lang w:val="kk-KZ"/>
          <w14:ligatures w14:val="standardContextual"/>
        </w:rPr>
        <w:t xml:space="preserve">және т.б. еңбектері маңызды рөл атқарады. </w:t>
      </w:r>
    </w:p>
    <w:p w14:paraId="1FEA3B28" w14:textId="5CD39A64" w:rsidR="0005766A" w:rsidRPr="003940FB" w:rsidRDefault="0001133D"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14:ligatures w14:val="standardContextual"/>
        </w:rPr>
        <w:t>Сонымен қатар</w:t>
      </w:r>
      <w:r w:rsidR="0005766A" w:rsidRPr="003940FB">
        <w:rPr>
          <w:color w:val="000000" w:themeColor="text1"/>
          <w:sz w:val="28"/>
          <w:szCs w:val="28"/>
          <w:lang w:val="kk-KZ"/>
          <w14:ligatures w14:val="standardContextual"/>
        </w:rPr>
        <w:t xml:space="preserve"> қазақ зерттеушілерінің ТТ феноменін дара қаламгер немесе ақын т.б. негізінде талдау еңбектері зерттеу жұмысының тақырыптық өзектілігіне баса назар аудартады. </w:t>
      </w:r>
      <w:r w:rsidR="000026B5" w:rsidRPr="003940FB">
        <w:rPr>
          <w:color w:val="000000" w:themeColor="text1"/>
          <w:sz w:val="28"/>
          <w:szCs w:val="28"/>
          <w:lang w:val="kk-KZ"/>
          <w14:ligatures w14:val="standardContextual"/>
        </w:rPr>
        <w:t xml:space="preserve">Мысалы, </w:t>
      </w:r>
      <w:r w:rsidR="000026B5" w:rsidRPr="003940FB">
        <w:rPr>
          <w:color w:val="000000" w:themeColor="text1"/>
          <w:sz w:val="28"/>
          <w:szCs w:val="28"/>
          <w:lang w:val="kk-KZ"/>
        </w:rPr>
        <w:t xml:space="preserve">Е. Жанпейісοвке тән «М. Әуезοвтің «Абай жοлы эпοпеясының тілі» тақырыбындағы зерттеуінде </w:t>
      </w:r>
      <w:r w:rsidR="000026B5" w:rsidRPr="003940FB">
        <w:rPr>
          <w:rFonts w:eastAsia="Malgun Gothic"/>
          <w:color w:val="000000" w:themeColor="text1"/>
          <w:sz w:val="28"/>
          <w:szCs w:val="28"/>
          <w:lang w:val="kk-KZ" w:eastAsia="ko-KR"/>
        </w:rPr>
        <w:t>[</w:t>
      </w:r>
      <w:r w:rsidR="000026B5" w:rsidRPr="00FF0A3A">
        <w:rPr>
          <w:rFonts w:eastAsia="Malgun Gothic"/>
          <w:color w:val="000000" w:themeColor="text1"/>
          <w:sz w:val="28"/>
          <w:szCs w:val="28"/>
          <w:lang w:val="kk-KZ" w:eastAsia="ko-KR"/>
        </w:rPr>
        <w:t>43</w:t>
      </w:r>
      <w:r w:rsidR="000026B5" w:rsidRPr="003940FB">
        <w:rPr>
          <w:rFonts w:eastAsia="Malgun Gothic"/>
          <w:color w:val="000000" w:themeColor="text1"/>
          <w:sz w:val="28"/>
          <w:szCs w:val="28"/>
          <w:lang w:val="kk-KZ" w:eastAsia="ko-KR"/>
        </w:rPr>
        <w:t>]</w:t>
      </w:r>
      <w:r w:rsidR="000026B5" w:rsidRPr="003940FB">
        <w:rPr>
          <w:color w:val="000000" w:themeColor="text1"/>
          <w:sz w:val="28"/>
          <w:szCs w:val="28"/>
          <w:lang w:val="kk-KZ"/>
        </w:rPr>
        <w:t xml:space="preserve"> суреткер тілінің көркемдік сипатын, ерекшелігін, сөздік қорын, көркемдеу құралдарын қοлдану әдістерін, авторлық қолтаңбасын талдауы ТТ феноменін зерттеудің айқын көрінісі. </w:t>
      </w:r>
      <w:r w:rsidR="0005766A" w:rsidRPr="003940FB">
        <w:rPr>
          <w:color w:val="000000" w:themeColor="text1"/>
          <w:sz w:val="28"/>
          <w:szCs w:val="28"/>
          <w:lang w:val="kk-KZ"/>
        </w:rPr>
        <w:t xml:space="preserve">ТТ мәселеcі Э. Сулейменοва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44</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З. Ахметжанοва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14</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w:t>
      </w:r>
      <w:r w:rsidR="0096487E" w:rsidRPr="003940FB">
        <w:rPr>
          <w:color w:val="000000" w:themeColor="text1"/>
          <w:sz w:val="28"/>
          <w:szCs w:val="28"/>
          <w:lang w:val="kk-KZ"/>
        </w:rPr>
        <w:br/>
      </w:r>
      <w:r w:rsidR="0005766A" w:rsidRPr="003940FB">
        <w:rPr>
          <w:color w:val="000000" w:themeColor="text1"/>
          <w:sz w:val="28"/>
          <w:szCs w:val="28"/>
          <w:lang w:val="kk-KZ"/>
        </w:rPr>
        <w:t xml:space="preserve">Б. Момынова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45</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К. Рахымжанов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46</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Б. Нұрдәулетοва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47</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Г. Мұратοва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48</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Х. Нұрмұқанов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49</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Е. Оспанов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50</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А. Зекенова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51</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Г. Сынасапова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52</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w:t>
      </w:r>
      <w:r w:rsidR="0096487E" w:rsidRPr="003940FB">
        <w:rPr>
          <w:color w:val="000000" w:themeColor="text1"/>
          <w:sz w:val="28"/>
          <w:szCs w:val="28"/>
          <w:lang w:val="kk-KZ"/>
        </w:rPr>
        <w:br/>
      </w:r>
      <w:r w:rsidR="0005766A" w:rsidRPr="003940FB">
        <w:rPr>
          <w:color w:val="000000" w:themeColor="text1"/>
          <w:sz w:val="28"/>
          <w:szCs w:val="28"/>
          <w:lang w:val="kk-KZ"/>
        </w:rPr>
        <w:t xml:space="preserve">Ш. Елемесова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53</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Г. Сапарбекова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54</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Г. Имашева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55</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w:t>
      </w:r>
      <w:r w:rsidR="0005766A" w:rsidRPr="003940FB">
        <w:rPr>
          <w:rStyle w:val="a9"/>
          <w:i w:val="0"/>
          <w:iCs w:val="0"/>
          <w:color w:val="000000" w:themeColor="text1"/>
          <w:sz w:val="28"/>
          <w:szCs w:val="28"/>
          <w:lang w:val="kk-KZ"/>
        </w:rPr>
        <w:t>Ж. Ермекова</w:t>
      </w:r>
      <w:r w:rsidR="0005766A" w:rsidRPr="003940FB">
        <w:rPr>
          <w:rStyle w:val="a9"/>
          <w:color w:val="000000" w:themeColor="text1"/>
          <w:sz w:val="28"/>
          <w:szCs w:val="28"/>
          <w:lang w:val="kk-KZ"/>
        </w:rPr>
        <w:t xml:space="preserve">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56</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w:t>
      </w:r>
      <w:r w:rsidR="0096487E" w:rsidRPr="003940FB">
        <w:rPr>
          <w:color w:val="000000" w:themeColor="text1"/>
          <w:sz w:val="28"/>
          <w:szCs w:val="28"/>
          <w:lang w:val="kk-KZ"/>
        </w:rPr>
        <w:br/>
      </w:r>
      <w:r w:rsidR="0005766A" w:rsidRPr="003940FB">
        <w:rPr>
          <w:color w:val="000000" w:themeColor="text1"/>
          <w:sz w:val="28"/>
          <w:szCs w:val="28"/>
          <w:lang w:val="kk-KZ"/>
        </w:rPr>
        <w:t xml:space="preserve">А. Кушкимбаева </w:t>
      </w:r>
      <w:r w:rsidR="0005766A" w:rsidRPr="003940FB">
        <w:rPr>
          <w:rFonts w:eastAsia="Malgun Gothic"/>
          <w:color w:val="000000" w:themeColor="text1"/>
          <w:sz w:val="28"/>
          <w:szCs w:val="28"/>
          <w:lang w:val="kk-KZ" w:eastAsia="ko-KR"/>
        </w:rPr>
        <w:t>[</w:t>
      </w:r>
      <w:r w:rsidR="007742E6" w:rsidRPr="003940FB">
        <w:rPr>
          <w:rFonts w:eastAsia="Malgun Gothic"/>
          <w:color w:val="000000" w:themeColor="text1"/>
          <w:sz w:val="28"/>
          <w:szCs w:val="28"/>
          <w:lang w:val="kk-KZ" w:eastAsia="ko-KR"/>
        </w:rPr>
        <w:t>57</w:t>
      </w:r>
      <w:r w:rsidR="0005766A" w:rsidRPr="003940FB">
        <w:rPr>
          <w:rFonts w:eastAsia="Malgun Gothic"/>
          <w:color w:val="000000" w:themeColor="text1"/>
          <w:sz w:val="28"/>
          <w:szCs w:val="28"/>
          <w:lang w:val="kk-KZ" w:eastAsia="ko-KR"/>
        </w:rPr>
        <w:t>]</w:t>
      </w:r>
      <w:r w:rsidR="0005766A" w:rsidRPr="003940FB">
        <w:rPr>
          <w:color w:val="000000" w:themeColor="text1"/>
          <w:sz w:val="28"/>
          <w:szCs w:val="28"/>
          <w:lang w:val="kk-KZ"/>
        </w:rPr>
        <w:t xml:space="preserve"> және т.б. зерттеулерінде де белсенді көрініс тапқан. </w:t>
      </w:r>
    </w:p>
    <w:p w14:paraId="77EC35C2" w14:textId="254D7347" w:rsidR="0005766A" w:rsidRPr="003940FB" w:rsidRDefault="0005766A" w:rsidP="00FD6EB4">
      <w:pPr>
        <w:pStyle w:val="a3"/>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rPr>
        <w:t xml:space="preserve">Қазақ тіл білімінде ТТ феноменін кοгнитивтік бағытта зерттеу белсенді дамығандықтан </w:t>
      </w:r>
      <w:bookmarkStart w:id="6" w:name="_Hlk8480245"/>
      <w:r w:rsidRPr="003940FB">
        <w:rPr>
          <w:color w:val="000000" w:themeColor="text1"/>
          <w:sz w:val="28"/>
          <w:szCs w:val="28"/>
          <w:lang w:val="kk-KZ"/>
        </w:rPr>
        <w:t>Абайдың [</w:t>
      </w:r>
      <w:r w:rsidR="007742E6" w:rsidRPr="003940FB">
        <w:rPr>
          <w:color w:val="000000" w:themeColor="text1"/>
          <w:sz w:val="28"/>
          <w:szCs w:val="28"/>
          <w:lang w:val="kk-KZ"/>
        </w:rPr>
        <w:t>48</w:t>
      </w:r>
      <w:r w:rsidRPr="003940FB">
        <w:rPr>
          <w:color w:val="000000" w:themeColor="text1"/>
          <w:sz w:val="28"/>
          <w:szCs w:val="28"/>
          <w:lang w:val="kk-KZ"/>
        </w:rPr>
        <w:t>], М. Өтеміcұлының [</w:t>
      </w:r>
      <w:r w:rsidR="007742E6" w:rsidRPr="003940FB">
        <w:rPr>
          <w:color w:val="000000" w:themeColor="text1"/>
          <w:sz w:val="28"/>
          <w:szCs w:val="28"/>
          <w:lang w:val="kk-KZ"/>
        </w:rPr>
        <w:t>58</w:t>
      </w:r>
      <w:r w:rsidRPr="003940FB">
        <w:rPr>
          <w:color w:val="000000" w:themeColor="text1"/>
          <w:sz w:val="28"/>
          <w:szCs w:val="28"/>
          <w:lang w:val="kk-KZ"/>
        </w:rPr>
        <w:t>], Т. Ізтілеуοвтің [</w:t>
      </w:r>
      <w:r w:rsidR="007742E6" w:rsidRPr="003940FB">
        <w:rPr>
          <w:color w:val="000000" w:themeColor="text1"/>
          <w:sz w:val="28"/>
          <w:szCs w:val="28"/>
          <w:lang w:val="kk-KZ"/>
        </w:rPr>
        <w:t>59</w:t>
      </w:r>
      <w:r w:rsidRPr="003940FB">
        <w:rPr>
          <w:color w:val="000000" w:themeColor="text1"/>
          <w:sz w:val="28"/>
          <w:szCs w:val="28"/>
          <w:lang w:val="kk-KZ"/>
        </w:rPr>
        <w:t xml:space="preserve">], </w:t>
      </w:r>
      <w:r w:rsidR="00E94914" w:rsidRPr="003940FB">
        <w:rPr>
          <w:color w:val="000000" w:themeColor="text1"/>
          <w:sz w:val="28"/>
          <w:szCs w:val="28"/>
          <w:lang w:val="kk-KZ"/>
        </w:rPr>
        <w:br/>
      </w:r>
      <w:r w:rsidRPr="003940FB">
        <w:rPr>
          <w:color w:val="000000" w:themeColor="text1"/>
          <w:sz w:val="28"/>
          <w:szCs w:val="28"/>
          <w:lang w:val="kk-KZ"/>
        </w:rPr>
        <w:t>Ο. Сүлейменοвтің [</w:t>
      </w:r>
      <w:r w:rsidR="007742E6" w:rsidRPr="003940FB">
        <w:rPr>
          <w:color w:val="000000" w:themeColor="text1"/>
          <w:sz w:val="28"/>
          <w:szCs w:val="28"/>
          <w:lang w:val="kk-KZ"/>
        </w:rPr>
        <w:t>60</w:t>
      </w:r>
      <w:r w:rsidRPr="003940FB">
        <w:rPr>
          <w:color w:val="000000" w:themeColor="text1"/>
          <w:sz w:val="28"/>
          <w:szCs w:val="28"/>
          <w:lang w:val="kk-KZ"/>
        </w:rPr>
        <w:t>], М. Дулатοвтың [</w:t>
      </w:r>
      <w:r w:rsidR="007742E6" w:rsidRPr="003940FB">
        <w:rPr>
          <w:color w:val="000000" w:themeColor="text1"/>
          <w:sz w:val="28"/>
          <w:szCs w:val="28"/>
          <w:lang w:val="kk-KZ"/>
        </w:rPr>
        <w:t>61</w:t>
      </w:r>
      <w:r w:rsidRPr="003940FB">
        <w:rPr>
          <w:color w:val="000000" w:themeColor="text1"/>
          <w:sz w:val="28"/>
          <w:szCs w:val="28"/>
          <w:lang w:val="kk-KZ"/>
        </w:rPr>
        <w:t>], Ж. Нәжімеденοвтің [</w:t>
      </w:r>
      <w:r w:rsidR="007742E6" w:rsidRPr="003940FB">
        <w:rPr>
          <w:color w:val="000000" w:themeColor="text1"/>
          <w:sz w:val="28"/>
          <w:szCs w:val="28"/>
          <w:lang w:val="kk-KZ"/>
        </w:rPr>
        <w:t>62</w:t>
      </w:r>
      <w:r w:rsidRPr="003940FB">
        <w:rPr>
          <w:color w:val="000000" w:themeColor="text1"/>
          <w:sz w:val="28"/>
          <w:szCs w:val="28"/>
          <w:lang w:val="kk-KZ"/>
        </w:rPr>
        <w:t xml:space="preserve">], </w:t>
      </w:r>
      <w:r w:rsidR="00E94914" w:rsidRPr="003940FB">
        <w:rPr>
          <w:color w:val="000000" w:themeColor="text1"/>
          <w:sz w:val="28"/>
          <w:szCs w:val="28"/>
          <w:lang w:val="kk-KZ"/>
        </w:rPr>
        <w:br/>
      </w:r>
      <w:r w:rsidRPr="003940FB">
        <w:rPr>
          <w:color w:val="000000" w:themeColor="text1"/>
          <w:sz w:val="28"/>
          <w:szCs w:val="28"/>
          <w:lang w:val="kk-KZ"/>
        </w:rPr>
        <w:t>І. Жансүгіровтің [</w:t>
      </w:r>
      <w:r w:rsidR="007742E6" w:rsidRPr="003940FB">
        <w:rPr>
          <w:color w:val="000000" w:themeColor="text1"/>
          <w:sz w:val="28"/>
          <w:szCs w:val="28"/>
          <w:lang w:val="kk-KZ"/>
        </w:rPr>
        <w:t>63</w:t>
      </w:r>
      <w:r w:rsidRPr="003940FB">
        <w:rPr>
          <w:color w:val="000000" w:themeColor="text1"/>
          <w:sz w:val="28"/>
          <w:szCs w:val="28"/>
          <w:lang w:val="kk-KZ"/>
        </w:rPr>
        <w:t>], М.</w:t>
      </w:r>
      <w:r w:rsidR="00E94914" w:rsidRPr="003940FB">
        <w:rPr>
          <w:color w:val="000000" w:themeColor="text1"/>
          <w:sz w:val="28"/>
          <w:szCs w:val="28"/>
          <w:lang w:val="kk-KZ"/>
        </w:rPr>
        <w:t xml:space="preserve"> </w:t>
      </w:r>
      <w:r w:rsidRPr="003940FB">
        <w:rPr>
          <w:color w:val="000000" w:themeColor="text1"/>
          <w:sz w:val="28"/>
          <w:szCs w:val="28"/>
          <w:lang w:val="kk-KZ"/>
        </w:rPr>
        <w:t>Әуезοвтің [</w:t>
      </w:r>
      <w:r w:rsidR="007742E6" w:rsidRPr="003940FB">
        <w:rPr>
          <w:color w:val="000000" w:themeColor="text1"/>
          <w:sz w:val="28"/>
          <w:szCs w:val="28"/>
          <w:lang w:val="kk-KZ"/>
        </w:rPr>
        <w:t>64</w:t>
      </w:r>
      <w:r w:rsidRPr="003940FB">
        <w:rPr>
          <w:color w:val="000000" w:themeColor="text1"/>
          <w:sz w:val="28"/>
          <w:szCs w:val="28"/>
          <w:lang w:val="kk-KZ"/>
        </w:rPr>
        <w:t>] тілдік тұлғасын зерттеген диссертациялық жұмыстардың теориялық және тәжірибелік ақпараты жұмысымыз үшін дереккөздік ақпарат болмақ.</w:t>
      </w:r>
      <w:bookmarkEnd w:id="6"/>
      <w:r w:rsidRPr="003940FB">
        <w:rPr>
          <w:color w:val="000000" w:themeColor="text1"/>
          <w:sz w:val="28"/>
          <w:szCs w:val="28"/>
          <w:lang w:val="kk-KZ"/>
        </w:rPr>
        <w:t xml:space="preserve"> Сондай-ақ қазақтың тілші ғалымдарының ғылыми мұрасын зерттеп, ТТ ретінде танытқан зерттеушілердің ізденістерінің маңызы зор. Мұндай зерттеушілер қатарында </w:t>
      </w:r>
      <w:r w:rsidRPr="003940FB">
        <w:rPr>
          <w:color w:val="000000" w:themeColor="text1"/>
          <w:sz w:val="28"/>
          <w:szCs w:val="28"/>
          <w:lang w:val="kk-KZ" w:eastAsia="ko-KR"/>
        </w:rPr>
        <w:t xml:space="preserve">К. Құсайынов </w:t>
      </w:r>
      <w:r w:rsidR="004869EE" w:rsidRPr="003940FB">
        <w:rPr>
          <w:color w:val="000000" w:themeColor="text1"/>
          <w:sz w:val="28"/>
          <w:szCs w:val="28"/>
          <w:lang w:val="kk-KZ" w:eastAsia="ko-KR"/>
        </w:rPr>
        <w:br/>
      </w:r>
      <w:r w:rsidRPr="003940FB">
        <w:rPr>
          <w:color w:val="000000" w:themeColor="text1"/>
          <w:sz w:val="28"/>
          <w:szCs w:val="28"/>
          <w:lang w:val="kk-KZ" w:eastAsia="ko-KR"/>
        </w:rPr>
        <w:t>«В.В. Радлов и казахский язык» [</w:t>
      </w:r>
      <w:r w:rsidR="007742E6" w:rsidRPr="003940FB">
        <w:rPr>
          <w:color w:val="000000" w:themeColor="text1"/>
          <w:sz w:val="28"/>
          <w:szCs w:val="28"/>
          <w:lang w:val="kk-KZ" w:eastAsia="ko-KR"/>
        </w:rPr>
        <w:t>65</w:t>
      </w:r>
      <w:r w:rsidRPr="003940FB">
        <w:rPr>
          <w:color w:val="000000" w:themeColor="text1"/>
          <w:sz w:val="28"/>
          <w:szCs w:val="28"/>
          <w:lang w:val="kk-KZ" w:eastAsia="ko-KR"/>
        </w:rPr>
        <w:t xml:space="preserve">], К. Ертаев «Лингвистический статус </w:t>
      </w:r>
      <w:r w:rsidRPr="003940FB">
        <w:rPr>
          <w:color w:val="000000" w:themeColor="text1"/>
          <w:sz w:val="28"/>
          <w:szCs w:val="28"/>
          <w:lang w:val="kk-KZ" w:eastAsia="ko-KR"/>
        </w:rPr>
        <w:lastRenderedPageBreak/>
        <w:t>послелогов в трудах Радлова» [</w:t>
      </w:r>
      <w:r w:rsidR="007742E6" w:rsidRPr="003940FB">
        <w:rPr>
          <w:color w:val="000000" w:themeColor="text1"/>
          <w:sz w:val="28"/>
          <w:szCs w:val="28"/>
          <w:lang w:val="kk-KZ" w:eastAsia="ko-KR"/>
        </w:rPr>
        <w:t>66</w:t>
      </w:r>
      <w:r w:rsidRPr="003940FB">
        <w:rPr>
          <w:color w:val="000000" w:themeColor="text1"/>
          <w:sz w:val="28"/>
          <w:szCs w:val="28"/>
          <w:lang w:val="kk-KZ" w:eastAsia="ko-KR"/>
        </w:rPr>
        <w:t>], Ж. Тектіғұлова «Қ. Жұбанов және қазақ тілі тарихи грамматикасының проблемалары» [</w:t>
      </w:r>
      <w:r w:rsidR="007742E6" w:rsidRPr="003940FB">
        <w:rPr>
          <w:color w:val="000000" w:themeColor="text1"/>
          <w:sz w:val="28"/>
          <w:szCs w:val="28"/>
          <w:lang w:val="kk-KZ" w:eastAsia="ko-KR"/>
        </w:rPr>
        <w:t>67</w:t>
      </w:r>
      <w:r w:rsidRPr="003940FB">
        <w:rPr>
          <w:color w:val="000000" w:themeColor="text1"/>
          <w:sz w:val="28"/>
          <w:szCs w:val="28"/>
          <w:lang w:val="kk-KZ" w:eastAsia="ko-KR"/>
        </w:rPr>
        <w:t xml:space="preserve">], Г. Әмірова «Академик </w:t>
      </w:r>
      <w:r w:rsidR="00010F21" w:rsidRPr="003940FB">
        <w:rPr>
          <w:color w:val="000000" w:themeColor="text1"/>
          <w:sz w:val="28"/>
          <w:szCs w:val="28"/>
          <w:lang w:val="kk-KZ" w:eastAsia="ko-KR"/>
        </w:rPr>
        <w:br/>
      </w:r>
      <w:r w:rsidRPr="003940FB">
        <w:rPr>
          <w:color w:val="000000" w:themeColor="text1"/>
          <w:sz w:val="28"/>
          <w:szCs w:val="28"/>
          <w:lang w:val="kk-KZ" w:eastAsia="ko-KR"/>
        </w:rPr>
        <w:t>Н. Сауранбаевтың еңбектеріндегі қазақ тілі морфологиясының теориялық мәселелері» [</w:t>
      </w:r>
      <w:r w:rsidR="007742E6" w:rsidRPr="003940FB">
        <w:rPr>
          <w:color w:val="000000" w:themeColor="text1"/>
          <w:sz w:val="28"/>
          <w:szCs w:val="28"/>
          <w:lang w:val="kk-KZ" w:eastAsia="ko-KR"/>
        </w:rPr>
        <w:t>68</w:t>
      </w:r>
      <w:r w:rsidRPr="003940FB">
        <w:rPr>
          <w:color w:val="000000" w:themeColor="text1"/>
          <w:sz w:val="28"/>
          <w:szCs w:val="28"/>
          <w:lang w:val="kk-KZ" w:eastAsia="ko-KR"/>
        </w:rPr>
        <w:t>], Б. Боранбай «С. Жиенбаевтың лингвистикалық мұралары» [</w:t>
      </w:r>
      <w:r w:rsidR="007742E6" w:rsidRPr="003940FB">
        <w:rPr>
          <w:color w:val="000000" w:themeColor="text1"/>
          <w:sz w:val="28"/>
          <w:szCs w:val="28"/>
          <w:lang w:val="kk-KZ" w:eastAsia="ko-KR"/>
        </w:rPr>
        <w:t>69</w:t>
      </w:r>
      <w:r w:rsidRPr="003940FB">
        <w:rPr>
          <w:color w:val="000000" w:themeColor="text1"/>
          <w:sz w:val="28"/>
          <w:szCs w:val="28"/>
          <w:lang w:val="kk-KZ" w:eastAsia="ko-KR"/>
        </w:rPr>
        <w:t>], А. Омарова «Профессор Қ.Қ. Жұбановтың етістіктер туралы ғылыми еңбектері, оның ғылымның кейінгі дамуына ықпалы» [</w:t>
      </w:r>
      <w:r w:rsidR="007742E6" w:rsidRPr="003940FB">
        <w:rPr>
          <w:color w:val="000000" w:themeColor="text1"/>
          <w:sz w:val="28"/>
          <w:szCs w:val="28"/>
          <w:lang w:val="kk-KZ" w:eastAsia="ko-KR"/>
        </w:rPr>
        <w:t>70</w:t>
      </w:r>
      <w:r w:rsidRPr="003940FB">
        <w:rPr>
          <w:color w:val="000000" w:themeColor="text1"/>
          <w:sz w:val="28"/>
          <w:szCs w:val="28"/>
          <w:lang w:val="kk-KZ" w:eastAsia="ko-KR"/>
        </w:rPr>
        <w:t>] т.б. атай аламыз.</w:t>
      </w:r>
    </w:p>
    <w:p w14:paraId="3BD75793" w14:textId="79FB259F" w:rsidR="0001133D" w:rsidRPr="003940FB" w:rsidRDefault="0001133D"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Тіл арқылы туындайтын сөз бен сөйлеу әрекетін адам санасының көрінісі ретінде қарастырған А. Салқынбай</w:t>
      </w:r>
      <w:r w:rsidR="0097489E" w:rsidRPr="003940FB">
        <w:rPr>
          <w:color w:val="000000" w:themeColor="text1"/>
          <w:sz w:val="28"/>
          <w:szCs w:val="28"/>
          <w:lang w:val="kk-KZ"/>
        </w:rPr>
        <w:t xml:space="preserve"> атаудың жасалуын табиғаттағы заттар мен құбылыстардың адам санасында бейнеленген мүсіні және белгісімен, қасиеттерін таңбалау мүмкіндігімен байланысты екенін айтады. Танылған заттың, құбылыстың ақпаратын жадта белгіленетінін және ол туралы хабарлау үдерісінің жүзеге асатынын ескеріп өтеді</w:t>
      </w:r>
      <w:r w:rsidRPr="003940FB">
        <w:rPr>
          <w:color w:val="000000" w:themeColor="text1"/>
          <w:sz w:val="28"/>
          <w:szCs w:val="28"/>
          <w:lang w:val="kk-KZ"/>
        </w:rPr>
        <w:t xml:space="preserve"> [</w:t>
      </w:r>
      <w:r w:rsidR="007742E6" w:rsidRPr="003940FB">
        <w:rPr>
          <w:color w:val="000000" w:themeColor="text1"/>
          <w:sz w:val="28"/>
          <w:szCs w:val="28"/>
          <w:lang w:val="kk-KZ"/>
        </w:rPr>
        <w:t>71</w:t>
      </w:r>
      <w:r w:rsidRPr="003940FB">
        <w:rPr>
          <w:color w:val="000000" w:themeColor="text1"/>
          <w:sz w:val="28"/>
          <w:szCs w:val="28"/>
          <w:lang w:val="kk-KZ"/>
        </w:rPr>
        <w:t>, 178]</w:t>
      </w:r>
      <w:r w:rsidR="0097489E" w:rsidRPr="003940FB">
        <w:rPr>
          <w:color w:val="000000" w:themeColor="text1"/>
          <w:sz w:val="28"/>
          <w:szCs w:val="28"/>
          <w:lang w:val="kk-KZ"/>
        </w:rPr>
        <w:t>.</w:t>
      </w:r>
      <w:r w:rsidR="00146D8E" w:rsidRPr="003940FB">
        <w:rPr>
          <w:color w:val="000000" w:themeColor="text1"/>
          <w:sz w:val="28"/>
          <w:szCs w:val="28"/>
          <w:lang w:val="kk-KZ"/>
        </w:rPr>
        <w:t xml:space="preserve"> </w:t>
      </w:r>
      <w:r w:rsidRPr="003940FB">
        <w:rPr>
          <w:color w:val="000000" w:themeColor="text1"/>
          <w:sz w:val="28"/>
          <w:szCs w:val="28"/>
          <w:lang w:val="kk-KZ"/>
        </w:rPr>
        <w:t>Д. Әлкебаеваның зерттеулеріне назар аударсақ, автор «</w:t>
      </w:r>
      <w:r w:rsidRPr="003940FB">
        <w:rPr>
          <w:rFonts w:eastAsiaTheme="minorHAnsi"/>
          <w:color w:val="000000" w:themeColor="text1"/>
          <w:sz w:val="28"/>
          <w:szCs w:val="28"/>
          <w:lang w:val="kk-KZ" w:eastAsia="en-US"/>
        </w:rPr>
        <w:t xml:space="preserve">Абай шығармаларындағы «сөз» концептісінің әлеуметтік мәні» атты зерттеу мақаласында ТТ феноменінің ерекшелігін </w:t>
      </w:r>
      <w:r w:rsidR="00745ED8" w:rsidRPr="003940FB">
        <w:rPr>
          <w:rFonts w:eastAsiaTheme="minorHAnsi"/>
          <w:color w:val="000000" w:themeColor="text1"/>
          <w:sz w:val="28"/>
          <w:szCs w:val="28"/>
          <w:lang w:val="kk-KZ" w:eastAsia="en-US"/>
        </w:rPr>
        <w:t>өз</w:t>
      </w:r>
      <w:r w:rsidRPr="003940FB">
        <w:rPr>
          <w:rFonts w:eastAsiaTheme="minorHAnsi"/>
          <w:color w:val="000000" w:themeColor="text1"/>
          <w:sz w:val="28"/>
          <w:szCs w:val="28"/>
          <w:lang w:val="kk-KZ" w:eastAsia="en-US"/>
        </w:rPr>
        <w:t xml:space="preserve"> тұжырымымен сипаттайды</w:t>
      </w:r>
      <w:r w:rsidR="00745ED8" w:rsidRPr="003940FB">
        <w:rPr>
          <w:rFonts w:eastAsiaTheme="minorHAnsi"/>
          <w:color w:val="000000" w:themeColor="text1"/>
          <w:sz w:val="28"/>
          <w:szCs w:val="28"/>
          <w:lang w:val="kk-KZ" w:eastAsia="en-US"/>
        </w:rPr>
        <w:t>. Ғалым өз тұжырымында</w:t>
      </w:r>
      <w:r w:rsidRPr="003940FB">
        <w:rPr>
          <w:rFonts w:eastAsiaTheme="minorHAnsi"/>
          <w:color w:val="000000" w:themeColor="text1"/>
          <w:sz w:val="28"/>
          <w:szCs w:val="28"/>
          <w:lang w:val="kk-KZ" w:eastAsia="en-US"/>
        </w:rPr>
        <w:t xml:space="preserve"> Абай поэзиясы</w:t>
      </w:r>
      <w:r w:rsidR="00745ED8" w:rsidRPr="003940FB">
        <w:rPr>
          <w:rFonts w:eastAsiaTheme="minorHAnsi"/>
          <w:color w:val="000000" w:themeColor="text1"/>
          <w:sz w:val="28"/>
          <w:szCs w:val="28"/>
          <w:lang w:val="kk-KZ" w:eastAsia="en-US"/>
        </w:rPr>
        <w:t>ның пайда болуын</w:t>
      </w:r>
      <w:r w:rsidRPr="003940FB">
        <w:rPr>
          <w:rFonts w:eastAsiaTheme="minorHAnsi"/>
          <w:color w:val="000000" w:themeColor="text1"/>
          <w:sz w:val="28"/>
          <w:szCs w:val="28"/>
          <w:lang w:val="kk-KZ" w:eastAsia="en-US"/>
        </w:rPr>
        <w:t xml:space="preserve"> сөз</w:t>
      </w:r>
      <w:r w:rsidR="00745ED8" w:rsidRPr="003940FB">
        <w:rPr>
          <w:rFonts w:eastAsiaTheme="minorHAnsi"/>
          <w:color w:val="000000" w:themeColor="text1"/>
          <w:sz w:val="28"/>
          <w:szCs w:val="28"/>
          <w:lang w:val="kk-KZ" w:eastAsia="en-US"/>
        </w:rPr>
        <w:t xml:space="preserve">бен </w:t>
      </w:r>
      <w:r w:rsidRPr="003940FB">
        <w:rPr>
          <w:rFonts w:eastAsiaTheme="minorHAnsi"/>
          <w:color w:val="000000" w:themeColor="text1"/>
          <w:sz w:val="28"/>
          <w:szCs w:val="28"/>
          <w:lang w:val="kk-KZ" w:eastAsia="en-US"/>
        </w:rPr>
        <w:t xml:space="preserve">тәрбиелеу </w:t>
      </w:r>
      <w:r w:rsidR="00745ED8" w:rsidRPr="003940FB">
        <w:rPr>
          <w:rFonts w:eastAsiaTheme="minorHAnsi"/>
          <w:color w:val="000000" w:themeColor="text1"/>
          <w:sz w:val="28"/>
          <w:szCs w:val="28"/>
          <w:lang w:val="kk-KZ" w:eastAsia="en-US"/>
        </w:rPr>
        <w:t>және</w:t>
      </w:r>
      <w:r w:rsidRPr="003940FB">
        <w:rPr>
          <w:rFonts w:eastAsiaTheme="minorHAnsi"/>
          <w:color w:val="000000" w:themeColor="text1"/>
          <w:sz w:val="28"/>
          <w:szCs w:val="28"/>
          <w:lang w:val="kk-KZ" w:eastAsia="en-US"/>
        </w:rPr>
        <w:t xml:space="preserve"> тілдік ойлау </w:t>
      </w:r>
      <w:r w:rsidR="00745ED8" w:rsidRPr="003940FB">
        <w:rPr>
          <w:rFonts w:eastAsiaTheme="minorHAnsi"/>
          <w:color w:val="000000" w:themeColor="text1"/>
          <w:sz w:val="28"/>
          <w:szCs w:val="28"/>
          <w:lang w:val="kk-KZ" w:eastAsia="en-US"/>
        </w:rPr>
        <w:t xml:space="preserve">тәсілі мен </w:t>
      </w:r>
      <w:r w:rsidRPr="003940FB">
        <w:rPr>
          <w:rFonts w:eastAsiaTheme="minorHAnsi"/>
          <w:color w:val="000000" w:themeColor="text1"/>
          <w:sz w:val="28"/>
          <w:szCs w:val="28"/>
          <w:lang w:val="kk-KZ" w:eastAsia="en-US"/>
        </w:rPr>
        <w:t xml:space="preserve">жүйесінің </w:t>
      </w:r>
      <w:r w:rsidR="00745ED8" w:rsidRPr="003940FB">
        <w:rPr>
          <w:rFonts w:eastAsiaTheme="minorHAnsi"/>
          <w:color w:val="000000" w:themeColor="text1"/>
          <w:sz w:val="28"/>
          <w:szCs w:val="28"/>
          <w:lang w:val="kk-KZ" w:eastAsia="en-US"/>
        </w:rPr>
        <w:t>байланысында туындаған астарлы</w:t>
      </w:r>
      <w:r w:rsidRPr="003940FB">
        <w:rPr>
          <w:rFonts w:eastAsiaTheme="minorHAnsi"/>
          <w:color w:val="000000" w:themeColor="text1"/>
          <w:sz w:val="28"/>
          <w:szCs w:val="28"/>
          <w:lang w:val="kk-KZ" w:eastAsia="en-US"/>
        </w:rPr>
        <w:t xml:space="preserve"> </w:t>
      </w:r>
      <w:r w:rsidR="00745ED8" w:rsidRPr="003940FB">
        <w:rPr>
          <w:rFonts w:eastAsiaTheme="minorHAnsi"/>
          <w:color w:val="000000" w:themeColor="text1"/>
          <w:sz w:val="28"/>
          <w:szCs w:val="28"/>
          <w:lang w:val="kk-KZ" w:eastAsia="en-US"/>
        </w:rPr>
        <w:t>мәнді</w:t>
      </w:r>
      <w:r w:rsidRPr="003940FB">
        <w:rPr>
          <w:rFonts w:eastAsiaTheme="minorHAnsi"/>
          <w:color w:val="000000" w:themeColor="text1"/>
          <w:sz w:val="28"/>
          <w:szCs w:val="28"/>
          <w:lang w:val="kk-KZ" w:eastAsia="en-US"/>
        </w:rPr>
        <w:t xml:space="preserve"> асыл ойлар</w:t>
      </w:r>
      <w:r w:rsidR="00745ED8" w:rsidRPr="003940FB">
        <w:rPr>
          <w:rFonts w:eastAsiaTheme="minorHAnsi"/>
          <w:color w:val="000000" w:themeColor="text1"/>
          <w:sz w:val="28"/>
          <w:szCs w:val="28"/>
          <w:lang w:val="kk-KZ" w:eastAsia="en-US"/>
        </w:rPr>
        <w:t xml:space="preserve">дың негізімен түсіндірді </w:t>
      </w:r>
      <w:r w:rsidRPr="003940FB">
        <w:rPr>
          <w:rFonts w:eastAsiaTheme="minorHAnsi"/>
          <w:color w:val="000000" w:themeColor="text1"/>
          <w:sz w:val="28"/>
          <w:szCs w:val="28"/>
          <w:lang w:val="kk-KZ" w:eastAsia="en-US"/>
        </w:rPr>
        <w:t>[</w:t>
      </w:r>
      <w:r w:rsidR="007742E6" w:rsidRPr="003940FB">
        <w:rPr>
          <w:rFonts w:eastAsiaTheme="minorHAnsi"/>
          <w:color w:val="000000" w:themeColor="text1"/>
          <w:sz w:val="28"/>
          <w:szCs w:val="28"/>
          <w:lang w:val="kk-KZ" w:eastAsia="en-US"/>
        </w:rPr>
        <w:t>72</w:t>
      </w:r>
      <w:r w:rsidRPr="003940FB">
        <w:rPr>
          <w:rFonts w:eastAsiaTheme="minorHAnsi"/>
          <w:color w:val="000000" w:themeColor="text1"/>
          <w:sz w:val="28"/>
          <w:szCs w:val="28"/>
          <w:lang w:val="kk-KZ" w:eastAsia="en-US"/>
        </w:rPr>
        <w:t xml:space="preserve">, 48].  </w:t>
      </w:r>
      <w:r w:rsidR="00BE76E7" w:rsidRPr="003940FB">
        <w:rPr>
          <w:rFonts w:eastAsiaTheme="minorHAnsi"/>
          <w:color w:val="000000" w:themeColor="text1"/>
          <w:sz w:val="28"/>
          <w:szCs w:val="28"/>
          <w:lang w:val="kk-KZ" w:eastAsia="en-US"/>
        </w:rPr>
        <w:t xml:space="preserve">Ғалым </w:t>
      </w:r>
      <w:r w:rsidRPr="003940FB">
        <w:rPr>
          <w:color w:val="000000" w:themeColor="text1"/>
          <w:sz w:val="28"/>
          <w:szCs w:val="28"/>
          <w:lang w:val="kk-KZ"/>
        </w:rPr>
        <w:t>А.</w:t>
      </w:r>
      <w:r w:rsidR="004D4191" w:rsidRPr="003940FB">
        <w:rPr>
          <w:color w:val="000000" w:themeColor="text1"/>
          <w:sz w:val="28"/>
          <w:szCs w:val="28"/>
          <w:lang w:val="kk-KZ"/>
        </w:rPr>
        <w:t xml:space="preserve"> </w:t>
      </w:r>
      <w:r w:rsidRPr="003940FB">
        <w:rPr>
          <w:color w:val="000000" w:themeColor="text1"/>
          <w:sz w:val="28"/>
          <w:szCs w:val="28"/>
          <w:lang w:val="kk-KZ"/>
        </w:rPr>
        <w:t>И</w:t>
      </w:r>
      <w:r w:rsidR="004D4191" w:rsidRPr="003940FB">
        <w:rPr>
          <w:color w:val="000000" w:themeColor="text1"/>
          <w:sz w:val="28"/>
          <w:szCs w:val="28"/>
          <w:lang w:val="kk-KZ"/>
        </w:rPr>
        <w:t>с</w:t>
      </w:r>
      <w:r w:rsidRPr="003940FB">
        <w:rPr>
          <w:color w:val="000000" w:themeColor="text1"/>
          <w:sz w:val="28"/>
          <w:szCs w:val="28"/>
          <w:lang w:val="kk-KZ"/>
        </w:rPr>
        <w:t xml:space="preserve">лам </w:t>
      </w:r>
      <w:r w:rsidR="00BE76E7" w:rsidRPr="003940FB">
        <w:rPr>
          <w:color w:val="000000" w:themeColor="text1"/>
          <w:sz w:val="28"/>
          <w:szCs w:val="28"/>
          <w:lang w:val="kk-KZ"/>
        </w:rPr>
        <w:t>ТТ</w:t>
      </w:r>
      <w:r w:rsidR="00BE76E7" w:rsidRPr="00FF0A3A">
        <w:rPr>
          <w:color w:val="000000" w:themeColor="text1"/>
          <w:sz w:val="28"/>
          <w:szCs w:val="28"/>
          <w:lang w:val="kk-KZ"/>
        </w:rPr>
        <w:t>-</w:t>
      </w:r>
      <w:r w:rsidR="00BE76E7" w:rsidRPr="003940FB">
        <w:rPr>
          <w:color w:val="000000" w:themeColor="text1"/>
          <w:sz w:val="28"/>
          <w:szCs w:val="28"/>
          <w:lang w:val="kk-KZ"/>
        </w:rPr>
        <w:t>ны</w:t>
      </w:r>
      <w:r w:rsidRPr="003940FB">
        <w:rPr>
          <w:color w:val="000000" w:themeColor="text1"/>
          <w:sz w:val="28"/>
          <w:szCs w:val="28"/>
          <w:lang w:val="kk-KZ"/>
        </w:rPr>
        <w:t xml:space="preserve"> </w:t>
      </w:r>
      <w:r w:rsidRPr="003940FB">
        <w:rPr>
          <w:bCs/>
          <w:color w:val="000000" w:themeColor="text1"/>
          <w:sz w:val="28"/>
          <w:szCs w:val="28"/>
          <w:lang w:val="kk-KZ"/>
        </w:rPr>
        <w:t xml:space="preserve">тіл </w:t>
      </w:r>
      <w:r w:rsidR="00BE76E7" w:rsidRPr="003940FB">
        <w:rPr>
          <w:bCs/>
          <w:color w:val="000000" w:themeColor="text1"/>
          <w:sz w:val="28"/>
          <w:szCs w:val="28"/>
          <w:lang w:val="kk-KZ"/>
        </w:rPr>
        <w:t>және</w:t>
      </w:r>
      <w:r w:rsidRPr="003940FB">
        <w:rPr>
          <w:bCs/>
          <w:color w:val="000000" w:themeColor="text1"/>
          <w:sz w:val="28"/>
          <w:szCs w:val="28"/>
          <w:lang w:val="kk-KZ"/>
        </w:rPr>
        <w:t xml:space="preserve"> мәдениет </w:t>
      </w:r>
      <w:r w:rsidR="00BE76E7" w:rsidRPr="003940FB">
        <w:rPr>
          <w:bCs/>
          <w:color w:val="000000" w:themeColor="text1"/>
          <w:sz w:val="28"/>
          <w:szCs w:val="28"/>
          <w:lang w:val="kk-KZ"/>
        </w:rPr>
        <w:t>арақатынасында</w:t>
      </w:r>
      <w:r w:rsidRPr="003940FB">
        <w:rPr>
          <w:bCs/>
          <w:color w:val="000000" w:themeColor="text1"/>
          <w:sz w:val="28"/>
          <w:szCs w:val="28"/>
          <w:lang w:val="kk-KZ"/>
        </w:rPr>
        <w:t xml:space="preserve"> </w:t>
      </w:r>
      <w:r w:rsidR="00BE76E7" w:rsidRPr="003940FB">
        <w:rPr>
          <w:bCs/>
          <w:color w:val="000000" w:themeColor="text1"/>
          <w:sz w:val="28"/>
          <w:szCs w:val="28"/>
          <w:lang w:val="kk-KZ"/>
        </w:rPr>
        <w:t>қарастырады</w:t>
      </w:r>
      <w:r w:rsidR="00396EC4" w:rsidRPr="003940FB">
        <w:rPr>
          <w:color w:val="000000" w:themeColor="text1"/>
          <w:sz w:val="28"/>
          <w:szCs w:val="28"/>
          <w:lang w:val="kk-KZ"/>
        </w:rPr>
        <w:t>. Ол ТТ</w:t>
      </w:r>
      <w:r w:rsidR="00396EC4" w:rsidRPr="00FF0A3A">
        <w:rPr>
          <w:color w:val="000000" w:themeColor="text1"/>
          <w:sz w:val="28"/>
          <w:szCs w:val="28"/>
          <w:lang w:val="kk-KZ"/>
        </w:rPr>
        <w:t>-</w:t>
      </w:r>
      <w:r w:rsidR="00396EC4" w:rsidRPr="003940FB">
        <w:rPr>
          <w:color w:val="000000" w:themeColor="text1"/>
          <w:sz w:val="28"/>
          <w:szCs w:val="28"/>
          <w:lang w:val="kk-KZ"/>
        </w:rPr>
        <w:t xml:space="preserve">ны ұлт тілі мен мәдениетінің күллі ақпаратын игерген </w:t>
      </w:r>
      <w:r w:rsidRPr="003940FB">
        <w:rPr>
          <w:color w:val="000000" w:themeColor="text1"/>
          <w:sz w:val="28"/>
          <w:szCs w:val="28"/>
          <w:lang w:val="kk-KZ"/>
        </w:rPr>
        <w:t>тілдік-мәдени құзірет ие</w:t>
      </w:r>
      <w:r w:rsidR="004D4191" w:rsidRPr="003940FB">
        <w:rPr>
          <w:color w:val="000000" w:themeColor="text1"/>
          <w:sz w:val="28"/>
          <w:szCs w:val="28"/>
          <w:lang w:val="kk-KZ"/>
        </w:rPr>
        <w:t>с</w:t>
      </w:r>
      <w:r w:rsidRPr="003940FB">
        <w:rPr>
          <w:color w:val="000000" w:themeColor="text1"/>
          <w:sz w:val="28"/>
          <w:szCs w:val="28"/>
          <w:lang w:val="kk-KZ"/>
        </w:rPr>
        <w:t>і</w:t>
      </w:r>
      <w:r w:rsidR="00396EC4" w:rsidRPr="003940FB">
        <w:rPr>
          <w:color w:val="000000" w:themeColor="text1"/>
          <w:sz w:val="28"/>
          <w:szCs w:val="28"/>
          <w:lang w:val="kk-KZ"/>
        </w:rPr>
        <w:t xml:space="preserve"> деп түсіндіреді</w:t>
      </w:r>
      <w:r w:rsidRPr="003940FB">
        <w:rPr>
          <w:color w:val="000000" w:themeColor="text1"/>
          <w:sz w:val="28"/>
          <w:szCs w:val="28"/>
          <w:lang w:val="kk-KZ"/>
        </w:rPr>
        <w:t xml:space="preserve">. </w:t>
      </w:r>
      <w:r w:rsidR="00396EC4" w:rsidRPr="003940FB">
        <w:rPr>
          <w:color w:val="000000" w:themeColor="text1"/>
          <w:sz w:val="28"/>
          <w:szCs w:val="28"/>
          <w:lang w:val="kk-KZ"/>
        </w:rPr>
        <w:t>ТТ</w:t>
      </w:r>
      <w:r w:rsidR="00396EC4" w:rsidRPr="00FF0A3A">
        <w:rPr>
          <w:color w:val="000000" w:themeColor="text1"/>
          <w:sz w:val="28"/>
          <w:szCs w:val="28"/>
          <w:lang w:val="kk-KZ"/>
        </w:rPr>
        <w:t>-</w:t>
      </w:r>
      <w:r w:rsidR="00396EC4" w:rsidRPr="003940FB">
        <w:rPr>
          <w:color w:val="000000" w:themeColor="text1"/>
          <w:sz w:val="28"/>
          <w:szCs w:val="28"/>
          <w:lang w:val="kk-KZ"/>
        </w:rPr>
        <w:t>ның</w:t>
      </w:r>
      <w:r w:rsidRPr="003940FB">
        <w:rPr>
          <w:color w:val="000000" w:themeColor="text1"/>
          <w:sz w:val="28"/>
          <w:szCs w:val="28"/>
          <w:lang w:val="kk-KZ"/>
        </w:rPr>
        <w:t xml:space="preserve"> ұлттық</w:t>
      </w:r>
      <w:r w:rsidR="00396EC4" w:rsidRPr="003940FB">
        <w:rPr>
          <w:color w:val="000000" w:themeColor="text1"/>
          <w:sz w:val="28"/>
          <w:szCs w:val="28"/>
          <w:lang w:val="kk-KZ"/>
        </w:rPr>
        <w:t xml:space="preserve"> және </w:t>
      </w:r>
      <w:r w:rsidRPr="003940FB">
        <w:rPr>
          <w:color w:val="000000" w:themeColor="text1"/>
          <w:sz w:val="28"/>
          <w:szCs w:val="28"/>
          <w:lang w:val="kk-KZ"/>
        </w:rPr>
        <w:t xml:space="preserve">аймақтық, </w:t>
      </w:r>
      <w:r w:rsidR="00396EC4" w:rsidRPr="003940FB">
        <w:rPr>
          <w:color w:val="000000" w:themeColor="text1"/>
          <w:sz w:val="28"/>
          <w:szCs w:val="28"/>
          <w:lang w:val="kk-KZ"/>
        </w:rPr>
        <w:t>сондай</w:t>
      </w:r>
      <w:r w:rsidR="00396EC4" w:rsidRPr="00FF0A3A">
        <w:rPr>
          <w:color w:val="000000" w:themeColor="text1"/>
          <w:sz w:val="28"/>
          <w:szCs w:val="28"/>
          <w:lang w:val="kk-KZ"/>
        </w:rPr>
        <w:t>-</w:t>
      </w:r>
      <w:r w:rsidR="00396EC4" w:rsidRPr="003940FB">
        <w:rPr>
          <w:color w:val="000000" w:themeColor="text1"/>
          <w:sz w:val="28"/>
          <w:szCs w:val="28"/>
          <w:lang w:val="kk-KZ"/>
        </w:rPr>
        <w:t xml:space="preserve">ақ </w:t>
      </w:r>
      <w:r w:rsidRPr="003940FB">
        <w:rPr>
          <w:color w:val="000000" w:themeColor="text1"/>
          <w:sz w:val="28"/>
          <w:szCs w:val="28"/>
          <w:lang w:val="kk-KZ"/>
        </w:rPr>
        <w:t xml:space="preserve">әлемдік мәдениет </w:t>
      </w:r>
      <w:r w:rsidR="00396EC4" w:rsidRPr="003940FB">
        <w:rPr>
          <w:color w:val="000000" w:themeColor="text1"/>
          <w:sz w:val="28"/>
          <w:szCs w:val="28"/>
          <w:lang w:val="kk-KZ"/>
        </w:rPr>
        <w:t>мәліметін</w:t>
      </w:r>
      <w:r w:rsidRPr="003940FB">
        <w:rPr>
          <w:color w:val="000000" w:themeColor="text1"/>
          <w:sz w:val="28"/>
          <w:szCs w:val="28"/>
          <w:lang w:val="kk-KZ"/>
        </w:rPr>
        <w:t xml:space="preserve"> </w:t>
      </w:r>
      <w:r w:rsidR="00396EC4" w:rsidRPr="003940FB">
        <w:rPr>
          <w:color w:val="000000" w:themeColor="text1"/>
          <w:sz w:val="28"/>
          <w:szCs w:val="28"/>
          <w:lang w:val="kk-KZ"/>
        </w:rPr>
        <w:t>меңгерген тұлға екенін, соған сай</w:t>
      </w:r>
      <w:r w:rsidRPr="003940FB">
        <w:rPr>
          <w:color w:val="000000" w:themeColor="text1"/>
          <w:sz w:val="28"/>
          <w:szCs w:val="28"/>
          <w:lang w:val="kk-KZ"/>
        </w:rPr>
        <w:t xml:space="preserve"> </w:t>
      </w:r>
      <w:r w:rsidR="00396EC4" w:rsidRPr="003940FB">
        <w:rPr>
          <w:color w:val="000000" w:themeColor="text1"/>
          <w:sz w:val="28"/>
          <w:szCs w:val="28"/>
          <w:lang w:val="kk-KZ"/>
        </w:rPr>
        <w:t>түрлі</w:t>
      </w:r>
      <w:r w:rsidRPr="003940FB">
        <w:rPr>
          <w:color w:val="000000" w:themeColor="text1"/>
          <w:sz w:val="28"/>
          <w:szCs w:val="28"/>
          <w:lang w:val="kk-KZ"/>
        </w:rPr>
        <w:t xml:space="preserve"> деңгейлерд</w:t>
      </w:r>
      <w:r w:rsidR="00396EC4" w:rsidRPr="003940FB">
        <w:rPr>
          <w:color w:val="000000" w:themeColor="text1"/>
          <w:sz w:val="28"/>
          <w:szCs w:val="28"/>
          <w:lang w:val="kk-KZ"/>
        </w:rPr>
        <w:t>ің қалыптасатынын айтады</w:t>
      </w:r>
      <w:r w:rsidRPr="003940FB">
        <w:rPr>
          <w:color w:val="000000" w:themeColor="text1"/>
          <w:sz w:val="28"/>
          <w:szCs w:val="28"/>
          <w:lang w:val="kk-KZ"/>
        </w:rPr>
        <w:t>. Тілдік мәдениет</w:t>
      </w:r>
      <w:r w:rsidR="004D4191" w:rsidRPr="003940FB">
        <w:rPr>
          <w:color w:val="000000" w:themeColor="text1"/>
          <w:sz w:val="28"/>
          <w:szCs w:val="28"/>
          <w:lang w:val="kk-KZ"/>
        </w:rPr>
        <w:t>те</w:t>
      </w:r>
      <w:r w:rsidR="00396EC4" w:rsidRPr="003940FB">
        <w:rPr>
          <w:color w:val="000000" w:themeColor="text1"/>
          <w:sz w:val="28"/>
          <w:szCs w:val="28"/>
          <w:lang w:val="kk-KZ"/>
        </w:rPr>
        <w:t>гі</w:t>
      </w:r>
      <w:r w:rsidRPr="003940FB">
        <w:rPr>
          <w:color w:val="000000" w:themeColor="text1"/>
          <w:sz w:val="28"/>
          <w:szCs w:val="28"/>
          <w:lang w:val="kk-KZ"/>
        </w:rPr>
        <w:t xml:space="preserve"> құзірет ие</w:t>
      </w:r>
      <w:r w:rsidR="004D4191" w:rsidRPr="003940FB">
        <w:rPr>
          <w:color w:val="000000" w:themeColor="text1"/>
          <w:sz w:val="28"/>
          <w:szCs w:val="28"/>
          <w:lang w:val="kk-KZ"/>
        </w:rPr>
        <w:t>с</w:t>
      </w:r>
      <w:r w:rsidRPr="003940FB">
        <w:rPr>
          <w:color w:val="000000" w:themeColor="text1"/>
          <w:sz w:val="28"/>
          <w:szCs w:val="28"/>
          <w:lang w:val="kk-KZ"/>
        </w:rPr>
        <w:t>і</w:t>
      </w:r>
      <w:r w:rsidR="00396EC4" w:rsidRPr="003940FB">
        <w:rPr>
          <w:color w:val="000000" w:themeColor="text1"/>
          <w:sz w:val="28"/>
          <w:szCs w:val="28"/>
          <w:lang w:val="kk-KZ"/>
        </w:rPr>
        <w:t>, яғни ТТ</w:t>
      </w:r>
      <w:r w:rsidRPr="003940FB">
        <w:rPr>
          <w:color w:val="000000" w:themeColor="text1"/>
          <w:sz w:val="28"/>
          <w:szCs w:val="28"/>
          <w:lang w:val="kk-KZ"/>
        </w:rPr>
        <w:t xml:space="preserve"> ұлттық </w:t>
      </w:r>
      <w:r w:rsidR="00396EC4" w:rsidRPr="003940FB">
        <w:rPr>
          <w:color w:val="000000" w:themeColor="text1"/>
          <w:sz w:val="28"/>
          <w:szCs w:val="28"/>
          <w:lang w:val="kk-KZ"/>
        </w:rPr>
        <w:t>сипаттағы</w:t>
      </w:r>
      <w:r w:rsidRPr="003940FB">
        <w:rPr>
          <w:color w:val="000000" w:themeColor="text1"/>
          <w:sz w:val="28"/>
          <w:szCs w:val="28"/>
          <w:lang w:val="kk-KZ"/>
        </w:rPr>
        <w:t xml:space="preserve"> тілдік </w:t>
      </w:r>
      <w:r w:rsidR="00396EC4" w:rsidRPr="003940FB">
        <w:rPr>
          <w:color w:val="000000" w:themeColor="text1"/>
          <w:sz w:val="28"/>
          <w:szCs w:val="28"/>
          <w:lang w:val="kk-KZ"/>
        </w:rPr>
        <w:t>элементтер</w:t>
      </w:r>
      <w:r w:rsidRPr="003940FB">
        <w:rPr>
          <w:color w:val="000000" w:themeColor="text1"/>
          <w:sz w:val="28"/>
          <w:szCs w:val="28"/>
          <w:lang w:val="kk-KZ"/>
        </w:rPr>
        <w:t xml:space="preserve"> </w:t>
      </w:r>
      <w:r w:rsidR="00396EC4" w:rsidRPr="003940FB">
        <w:rPr>
          <w:color w:val="000000" w:themeColor="text1"/>
          <w:sz w:val="28"/>
          <w:szCs w:val="28"/>
          <w:lang w:val="kk-KZ"/>
        </w:rPr>
        <w:t>мәнін</w:t>
      </w:r>
      <w:r w:rsidRPr="003940FB">
        <w:rPr>
          <w:color w:val="000000" w:themeColor="text1"/>
          <w:sz w:val="28"/>
          <w:szCs w:val="28"/>
          <w:lang w:val="kk-KZ"/>
        </w:rPr>
        <w:t xml:space="preserve"> арнайы </w:t>
      </w:r>
      <w:r w:rsidR="00396EC4" w:rsidRPr="003940FB">
        <w:rPr>
          <w:color w:val="000000" w:themeColor="text1"/>
          <w:sz w:val="28"/>
          <w:szCs w:val="28"/>
          <w:lang w:val="kk-KZ"/>
        </w:rPr>
        <w:t>түсіндірмесіз</w:t>
      </w:r>
      <w:r w:rsidR="00396EC4" w:rsidRPr="00FF0A3A">
        <w:rPr>
          <w:color w:val="000000" w:themeColor="text1"/>
          <w:sz w:val="28"/>
          <w:szCs w:val="28"/>
          <w:lang w:val="kk-KZ"/>
        </w:rPr>
        <w:t>-</w:t>
      </w:r>
      <w:r w:rsidR="00396EC4" w:rsidRPr="003940FB">
        <w:rPr>
          <w:color w:val="000000" w:themeColor="text1"/>
          <w:sz w:val="28"/>
          <w:szCs w:val="28"/>
          <w:lang w:val="kk-KZ"/>
        </w:rPr>
        <w:t>ақ, ешқандай</w:t>
      </w:r>
      <w:r w:rsidRPr="003940FB">
        <w:rPr>
          <w:color w:val="000000" w:themeColor="text1"/>
          <w:sz w:val="28"/>
          <w:szCs w:val="28"/>
          <w:lang w:val="kk-KZ"/>
        </w:rPr>
        <w:t xml:space="preserve"> көме</w:t>
      </w:r>
      <w:r w:rsidR="00396EC4" w:rsidRPr="003940FB">
        <w:rPr>
          <w:color w:val="000000" w:themeColor="text1"/>
          <w:sz w:val="28"/>
          <w:szCs w:val="28"/>
          <w:lang w:val="kk-KZ"/>
        </w:rPr>
        <w:t xml:space="preserve">ксіз </w:t>
      </w:r>
      <w:r w:rsidRPr="003940FB">
        <w:rPr>
          <w:color w:val="000000" w:themeColor="text1"/>
          <w:sz w:val="28"/>
          <w:szCs w:val="28"/>
          <w:lang w:val="kk-KZ"/>
        </w:rPr>
        <w:t xml:space="preserve">жалпы </w:t>
      </w:r>
      <w:r w:rsidR="00396EC4" w:rsidRPr="003940FB">
        <w:rPr>
          <w:color w:val="000000" w:themeColor="text1"/>
          <w:sz w:val="28"/>
          <w:szCs w:val="28"/>
          <w:lang w:val="kk-KZ"/>
        </w:rPr>
        <w:t>мәнін</w:t>
      </w:r>
      <w:r w:rsidRPr="003940FB">
        <w:rPr>
          <w:color w:val="000000" w:themeColor="text1"/>
          <w:sz w:val="28"/>
          <w:szCs w:val="28"/>
          <w:lang w:val="kk-KZ"/>
        </w:rPr>
        <w:t xml:space="preserve"> тү</w:t>
      </w:r>
      <w:r w:rsidR="004D4191" w:rsidRPr="003940FB">
        <w:rPr>
          <w:color w:val="000000" w:themeColor="text1"/>
          <w:sz w:val="28"/>
          <w:szCs w:val="28"/>
          <w:lang w:val="kk-KZ"/>
        </w:rPr>
        <w:t>с</w:t>
      </w:r>
      <w:r w:rsidRPr="003940FB">
        <w:rPr>
          <w:color w:val="000000" w:themeColor="text1"/>
          <w:sz w:val="28"/>
          <w:szCs w:val="28"/>
          <w:lang w:val="kk-KZ"/>
        </w:rPr>
        <w:t>інуге қабілетті</w:t>
      </w:r>
      <w:r w:rsidR="00396EC4" w:rsidRPr="003940FB">
        <w:rPr>
          <w:color w:val="000000" w:themeColor="text1"/>
          <w:sz w:val="28"/>
          <w:szCs w:val="28"/>
          <w:lang w:val="kk-KZ"/>
        </w:rPr>
        <w:t xml:space="preserve"> болатынын түсіндіреді </w:t>
      </w:r>
      <w:r w:rsidRPr="003940FB">
        <w:rPr>
          <w:color w:val="000000" w:themeColor="text1"/>
          <w:sz w:val="28"/>
          <w:szCs w:val="28"/>
          <w:lang w:val="kk-KZ"/>
        </w:rPr>
        <w:t>[</w:t>
      </w:r>
      <w:r w:rsidR="007742E6" w:rsidRPr="003940FB">
        <w:rPr>
          <w:color w:val="000000" w:themeColor="text1"/>
          <w:sz w:val="28"/>
          <w:szCs w:val="28"/>
          <w:lang w:val="kk-KZ"/>
        </w:rPr>
        <w:t>73</w:t>
      </w:r>
      <w:r w:rsidRPr="003940FB">
        <w:rPr>
          <w:color w:val="000000" w:themeColor="text1"/>
          <w:sz w:val="28"/>
          <w:szCs w:val="28"/>
          <w:lang w:val="kk-KZ"/>
        </w:rPr>
        <w:t>].</w:t>
      </w:r>
    </w:p>
    <w:p w14:paraId="4F47853B" w14:textId="79EE2CC4" w:rsidR="0005766A" w:rsidRPr="003940FB" w:rsidRDefault="0005766A"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ТТ феноменін зерттеуде оның когнитивтік-прагматикалық сипатына баса назар аударамыз. Себебі когнитивтілік таным үдерісі ретінде адам санасының қоршаған орта мен құбылыстарды, олар туралы ақпаратты қабылдауын түсіндіреді. Демек ішкі, ментал</w:t>
      </w:r>
      <w:r w:rsidR="004D4191" w:rsidRPr="003940FB">
        <w:rPr>
          <w:color w:val="000000" w:themeColor="text1"/>
          <w:sz w:val="28"/>
          <w:szCs w:val="28"/>
          <w:lang w:val="kk-KZ"/>
        </w:rPr>
        <w:t>ь</w:t>
      </w:r>
      <w:r w:rsidRPr="003940FB">
        <w:rPr>
          <w:color w:val="000000" w:themeColor="text1"/>
          <w:sz w:val="28"/>
          <w:szCs w:val="28"/>
          <w:lang w:val="kk-KZ"/>
        </w:rPr>
        <w:t>д</w:t>
      </w:r>
      <w:r w:rsidR="004D4191" w:rsidRPr="003940FB">
        <w:rPr>
          <w:color w:val="000000" w:themeColor="text1"/>
          <w:sz w:val="28"/>
          <w:szCs w:val="28"/>
          <w:lang w:val="kk-KZ"/>
        </w:rPr>
        <w:t>і</w:t>
      </w:r>
      <w:r w:rsidRPr="003940FB">
        <w:rPr>
          <w:color w:val="000000" w:themeColor="text1"/>
          <w:sz w:val="28"/>
          <w:szCs w:val="28"/>
          <w:lang w:val="kk-KZ"/>
        </w:rPr>
        <w:t xml:space="preserve"> мағыналарды қамтиды [</w:t>
      </w:r>
      <w:r w:rsidR="007742E6" w:rsidRPr="003940FB">
        <w:rPr>
          <w:color w:val="000000" w:themeColor="text1"/>
          <w:sz w:val="28"/>
          <w:szCs w:val="28"/>
          <w:lang w:val="kk-KZ"/>
        </w:rPr>
        <w:t>74</w:t>
      </w:r>
      <w:r w:rsidRPr="003940FB">
        <w:rPr>
          <w:color w:val="000000" w:themeColor="text1"/>
          <w:sz w:val="28"/>
          <w:szCs w:val="28"/>
          <w:lang w:val="kk-KZ"/>
        </w:rPr>
        <w:t>, 10].</w:t>
      </w:r>
      <w:r w:rsidR="007457C4" w:rsidRPr="003940FB">
        <w:rPr>
          <w:color w:val="000000" w:themeColor="text1"/>
          <w:sz w:val="28"/>
          <w:szCs w:val="28"/>
          <w:lang w:val="kk-KZ"/>
        </w:rPr>
        <w:t xml:space="preserve"> </w:t>
      </w:r>
    </w:p>
    <w:p w14:paraId="05CF18AE" w14:textId="4794B8F4" w:rsidR="0005766A" w:rsidRPr="003940FB" w:rsidRDefault="0005766A"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Жеке немесе ұжымдық сана ретінде ТТ және дискурстық тұлға танылатындықтан, онсыз мәдениет те, тіл де, мәтін мен дискурст та орын алмайды. Қазіргі зерттеулерде тұлға, яғни (сөйлейтін, жазатын, түсінетін, шығармашыл, жалпы өмір сүретін) адам бірден «тілдің, мәдениеттің, лингвомәдениеттің және коммуникацияның нысаны мен субъектісі» ретінде қарастырылады [</w:t>
      </w:r>
      <w:r w:rsidR="007742E6" w:rsidRPr="003940FB">
        <w:rPr>
          <w:color w:val="000000" w:themeColor="text1"/>
          <w:sz w:val="28"/>
          <w:szCs w:val="28"/>
          <w:lang w:val="kk-KZ"/>
        </w:rPr>
        <w:t>75</w:t>
      </w:r>
      <w:r w:rsidRPr="003940FB">
        <w:rPr>
          <w:color w:val="000000" w:themeColor="text1"/>
          <w:sz w:val="28"/>
          <w:szCs w:val="28"/>
          <w:lang w:val="kk-KZ"/>
        </w:rPr>
        <w:t>, 12].</w:t>
      </w:r>
    </w:p>
    <w:p w14:paraId="6EB41E3A" w14:textId="77777777" w:rsidR="00801926" w:rsidRPr="003940FB" w:rsidRDefault="0005766A"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ТТ феноменінің когнитивтік-прагматикалық сипатын анықтау арқылы онда жүзеге асатын</w:t>
      </w:r>
      <w:r w:rsidR="00801926" w:rsidRPr="003940FB">
        <w:rPr>
          <w:color w:val="000000" w:themeColor="text1"/>
          <w:sz w:val="28"/>
          <w:szCs w:val="28"/>
          <w:lang w:val="kk-KZ"/>
        </w:rPr>
        <w:t>:</w:t>
      </w:r>
    </w:p>
    <w:p w14:paraId="1F8706BF" w14:textId="10BA0317" w:rsidR="00801926" w:rsidRPr="003940FB" w:rsidRDefault="0005766A" w:rsidP="00FD6EB4">
      <w:pPr>
        <w:pStyle w:val="a3"/>
        <w:numPr>
          <w:ilvl w:val="0"/>
          <w:numId w:val="76"/>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қалыптасу</w:t>
      </w:r>
      <w:r w:rsidR="00801926" w:rsidRPr="003940FB">
        <w:rPr>
          <w:color w:val="000000" w:themeColor="text1"/>
          <w:sz w:val="28"/>
          <w:szCs w:val="28"/>
          <w:lang w:val="kk-KZ"/>
        </w:rPr>
        <w:t>;</w:t>
      </w:r>
      <w:r w:rsidRPr="003940FB">
        <w:rPr>
          <w:color w:val="000000" w:themeColor="text1"/>
          <w:sz w:val="28"/>
          <w:szCs w:val="28"/>
          <w:lang w:val="kk-KZ"/>
        </w:rPr>
        <w:t xml:space="preserve"> </w:t>
      </w:r>
    </w:p>
    <w:p w14:paraId="0691E72B" w14:textId="4C8024EF" w:rsidR="00801926" w:rsidRPr="003940FB" w:rsidRDefault="0005766A" w:rsidP="00FD6EB4">
      <w:pPr>
        <w:pStyle w:val="a3"/>
        <w:numPr>
          <w:ilvl w:val="0"/>
          <w:numId w:val="76"/>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даму</w:t>
      </w:r>
      <w:r w:rsidR="00801926" w:rsidRPr="003940FB">
        <w:rPr>
          <w:color w:val="000000" w:themeColor="text1"/>
          <w:sz w:val="28"/>
          <w:szCs w:val="28"/>
          <w:lang w:val="kk-KZ"/>
        </w:rPr>
        <w:t>;</w:t>
      </w:r>
    </w:p>
    <w:p w14:paraId="5EBBFFDC" w14:textId="3C40B5B8" w:rsidR="001A1FD5" w:rsidRPr="003940FB" w:rsidRDefault="0005766A" w:rsidP="00FD6EB4">
      <w:pPr>
        <w:pStyle w:val="a3"/>
        <w:numPr>
          <w:ilvl w:val="0"/>
          <w:numId w:val="76"/>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типтік ерекшеліктер т.б. секілді үдерістердің моделін кешенді зерттеуге қол жеткіземіз. ТТ феноменінің когнитивтік-прагма</w:t>
      </w:r>
      <w:r w:rsidR="00152F1E" w:rsidRPr="003940FB">
        <w:rPr>
          <w:color w:val="000000" w:themeColor="text1"/>
          <w:sz w:val="28"/>
          <w:szCs w:val="28"/>
          <w:lang w:val="kk-KZ"/>
        </w:rPr>
        <w:t>т</w:t>
      </w:r>
      <w:r w:rsidRPr="003940FB">
        <w:rPr>
          <w:color w:val="000000" w:themeColor="text1"/>
          <w:sz w:val="28"/>
          <w:szCs w:val="28"/>
          <w:lang w:val="kk-KZ"/>
        </w:rPr>
        <w:t>икалық сипаты ТТ және ұлттық-мәдениет арасындағы байланысты, тіл мен сана байланысын, жеке тұлға ерекшелігін айқындауда келесідей бағыттарды қамтиды</w:t>
      </w:r>
      <w:r w:rsidR="00152F1E" w:rsidRPr="003940FB">
        <w:rPr>
          <w:color w:val="000000" w:themeColor="text1"/>
          <w:sz w:val="28"/>
          <w:szCs w:val="28"/>
          <w:lang w:val="kk-KZ"/>
        </w:rPr>
        <w:t xml:space="preserve"> (1-сызба)</w:t>
      </w:r>
      <w:r w:rsidRPr="003940FB">
        <w:rPr>
          <w:color w:val="000000" w:themeColor="text1"/>
          <w:sz w:val="28"/>
          <w:szCs w:val="28"/>
          <w:lang w:val="kk-KZ"/>
        </w:rPr>
        <w:t>:</w:t>
      </w:r>
    </w:p>
    <w:p w14:paraId="3E3C4831" w14:textId="77777777" w:rsidR="001A1FD5" w:rsidRPr="003940FB" w:rsidRDefault="001A1FD5" w:rsidP="00152F1E">
      <w:pPr>
        <w:pStyle w:val="a3"/>
        <w:spacing w:before="0" w:beforeAutospacing="0" w:after="0" w:afterAutospacing="0"/>
        <w:ind w:right="-1"/>
        <w:jc w:val="both"/>
        <w:rPr>
          <w:color w:val="000000" w:themeColor="text1"/>
          <w:lang w:val="kk-KZ"/>
        </w:rPr>
      </w:pPr>
    </w:p>
    <w:p w14:paraId="6CF01DA2" w14:textId="77777777" w:rsidR="00FA2481" w:rsidRDefault="00FA2481" w:rsidP="00152F1E">
      <w:pPr>
        <w:pStyle w:val="a3"/>
        <w:spacing w:before="0" w:beforeAutospacing="0" w:after="0" w:afterAutospacing="0"/>
        <w:ind w:right="-1"/>
        <w:jc w:val="both"/>
        <w:rPr>
          <w:color w:val="000000" w:themeColor="text1"/>
          <w:lang w:val="kk-KZ"/>
        </w:rPr>
      </w:pPr>
    </w:p>
    <w:p w14:paraId="6F83ECBB" w14:textId="77777777" w:rsidR="00FA2481" w:rsidRDefault="00FA2481" w:rsidP="00152F1E">
      <w:pPr>
        <w:pStyle w:val="a3"/>
        <w:spacing w:before="0" w:beforeAutospacing="0" w:after="0" w:afterAutospacing="0"/>
        <w:ind w:right="-1"/>
        <w:jc w:val="both"/>
        <w:rPr>
          <w:color w:val="000000" w:themeColor="text1"/>
          <w:lang w:val="kk-KZ"/>
        </w:rPr>
      </w:pPr>
    </w:p>
    <w:p w14:paraId="38FFE596" w14:textId="52ADC5A3" w:rsidR="00801926" w:rsidRPr="003940FB" w:rsidRDefault="00152F1E" w:rsidP="00152F1E">
      <w:pPr>
        <w:pStyle w:val="a3"/>
        <w:spacing w:before="0" w:beforeAutospacing="0" w:after="0" w:afterAutospacing="0"/>
        <w:ind w:right="-1"/>
        <w:jc w:val="both"/>
        <w:rPr>
          <w:color w:val="000000" w:themeColor="text1"/>
          <w:lang w:val="kk-KZ"/>
        </w:rPr>
      </w:pPr>
      <w:r w:rsidRPr="003940FB">
        <w:rPr>
          <w:color w:val="000000" w:themeColor="text1"/>
          <w:lang w:val="kk-KZ"/>
        </w:rPr>
        <w:lastRenderedPageBreak/>
        <w:t>1-сызба – ТТ феноменінің когнитивтік-прагматикалық сипатын зерттеу бағыттары.</w:t>
      </w:r>
    </w:p>
    <w:p w14:paraId="24B09CD6" w14:textId="48D48A96" w:rsidR="0005766A" w:rsidRPr="003940FB" w:rsidRDefault="0005766A" w:rsidP="00791E29">
      <w:pPr>
        <w:pStyle w:val="a3"/>
        <w:spacing w:before="0" w:beforeAutospacing="0" w:after="0" w:afterAutospacing="0"/>
        <w:jc w:val="both"/>
        <w:rPr>
          <w:color w:val="000000" w:themeColor="text1"/>
          <w:sz w:val="28"/>
          <w:szCs w:val="28"/>
          <w:lang w:val="kk-KZ"/>
        </w:rPr>
      </w:pPr>
      <w:r w:rsidRPr="003940FB">
        <w:rPr>
          <w:noProof/>
          <w:color w:val="000000" w:themeColor="text1"/>
          <w:sz w:val="28"/>
          <w:szCs w:val="28"/>
        </w:rPr>
        <w:drawing>
          <wp:inline distT="0" distB="0" distL="0" distR="0" wp14:anchorId="7A4DAD58" wp14:editId="7E9B939F">
            <wp:extent cx="5994400" cy="4326255"/>
            <wp:effectExtent l="38100" t="0" r="25400" b="0"/>
            <wp:docPr id="191398002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728EA05" w14:textId="77777777" w:rsidR="00791E29" w:rsidRPr="003940FB" w:rsidRDefault="00791E29" w:rsidP="00791E29">
      <w:pPr>
        <w:pStyle w:val="a3"/>
        <w:spacing w:before="0" w:beforeAutospacing="0" w:after="0" w:afterAutospacing="0"/>
        <w:jc w:val="both"/>
        <w:rPr>
          <w:color w:val="000000" w:themeColor="text1"/>
          <w:sz w:val="28"/>
          <w:szCs w:val="28"/>
          <w:lang w:val="en-US"/>
        </w:rPr>
      </w:pPr>
    </w:p>
    <w:p w14:paraId="267D8F44" w14:textId="39862D08" w:rsidR="0005766A" w:rsidRPr="003940FB" w:rsidRDefault="0005766A"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ТТ феноменінің когнитивтік-прагматикалық сипатын зерттеудің тағы бір атап өтетін ерекшелігі ТТ-ны белгілі бір деңгейде қарастыру. Мәселен:</w:t>
      </w:r>
    </w:p>
    <w:p w14:paraId="39EDEF28" w14:textId="77777777" w:rsidR="0005766A" w:rsidRPr="003940FB" w:rsidRDefault="0005766A" w:rsidP="00FD6EB4">
      <w:pPr>
        <w:pStyle w:val="a3"/>
        <w:numPr>
          <w:ilvl w:val="0"/>
          <w:numId w:val="7"/>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жеке тұлға деңгейінде;</w:t>
      </w:r>
    </w:p>
    <w:p w14:paraId="77FCA7FF" w14:textId="77777777" w:rsidR="0005766A" w:rsidRPr="003940FB" w:rsidRDefault="0005766A" w:rsidP="00FD6EB4">
      <w:pPr>
        <w:pStyle w:val="a3"/>
        <w:numPr>
          <w:ilvl w:val="0"/>
          <w:numId w:val="7"/>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бұқаралық сана деңгейінде;</w:t>
      </w:r>
    </w:p>
    <w:p w14:paraId="32C5D301" w14:textId="77777777" w:rsidR="0005766A" w:rsidRPr="003940FB" w:rsidRDefault="0005766A" w:rsidP="00FD6EB4">
      <w:pPr>
        <w:pStyle w:val="a3"/>
        <w:numPr>
          <w:ilvl w:val="0"/>
          <w:numId w:val="7"/>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белгілі бір мәтіндік деңгейде (мысалы, вербалды, музыкалық, кинетикалық, визуалды т.б.);</w:t>
      </w:r>
    </w:p>
    <w:p w14:paraId="6A3CA075" w14:textId="77777777" w:rsidR="0005766A" w:rsidRPr="003940FB" w:rsidRDefault="0005766A" w:rsidP="00FD6EB4">
      <w:pPr>
        <w:pStyle w:val="a3"/>
        <w:numPr>
          <w:ilvl w:val="0"/>
          <w:numId w:val="7"/>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тілдік деңгейде, яғни концептуалдық деңгейде;</w:t>
      </w:r>
    </w:p>
    <w:p w14:paraId="32E49334" w14:textId="7D278E80" w:rsidR="0005766A" w:rsidRPr="003940FB" w:rsidRDefault="0005766A" w:rsidP="00FD6EB4">
      <w:pPr>
        <w:pStyle w:val="a3"/>
        <w:numPr>
          <w:ilvl w:val="0"/>
          <w:numId w:val="7"/>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адам мен қоғамның өмір сүрудегі өзге іс-әрекеттерінің деңгейінде (мысалы, саяси, әлеуметтік т.б.) </w:t>
      </w:r>
      <w:r w:rsidRPr="003940FB">
        <w:rPr>
          <w:color w:val="000000" w:themeColor="text1"/>
          <w:sz w:val="28"/>
          <w:szCs w:val="28"/>
          <w:lang w:val="en-US"/>
        </w:rPr>
        <w:t>[</w:t>
      </w:r>
      <w:r w:rsidR="007742E6" w:rsidRPr="003940FB">
        <w:rPr>
          <w:color w:val="000000" w:themeColor="text1"/>
          <w:sz w:val="28"/>
          <w:szCs w:val="28"/>
          <w:lang w:val="en-US"/>
        </w:rPr>
        <w:t>76</w:t>
      </w:r>
      <w:r w:rsidRPr="003940FB">
        <w:rPr>
          <w:color w:val="000000" w:themeColor="text1"/>
          <w:sz w:val="28"/>
          <w:szCs w:val="28"/>
          <w:lang w:val="en-US"/>
        </w:rPr>
        <w:t>, 108]</w:t>
      </w:r>
      <w:r w:rsidRPr="003940FB">
        <w:rPr>
          <w:color w:val="000000" w:themeColor="text1"/>
          <w:sz w:val="28"/>
          <w:szCs w:val="28"/>
          <w:lang w:val="kk-KZ"/>
        </w:rPr>
        <w:t>.</w:t>
      </w:r>
    </w:p>
    <w:p w14:paraId="05EFFE8C" w14:textId="77777777" w:rsidR="0005766A" w:rsidRPr="003940FB" w:rsidRDefault="0005766A" w:rsidP="00FD6EB4">
      <w:pPr>
        <w:pStyle w:val="a3"/>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ТТ феноменін зерттеуде оның аталмыш когнитивтік</w:t>
      </w:r>
      <w:r w:rsidRPr="003940FB">
        <w:rPr>
          <w:color w:val="000000" w:themeColor="text1"/>
          <w:sz w:val="28"/>
          <w:szCs w:val="28"/>
          <w:lang w:val="tr-TR" w:eastAsia="ko-KR"/>
        </w:rPr>
        <w:t>-</w:t>
      </w:r>
      <w:r w:rsidRPr="003940FB">
        <w:rPr>
          <w:color w:val="000000" w:themeColor="text1"/>
          <w:sz w:val="28"/>
          <w:szCs w:val="28"/>
          <w:lang w:val="kk-KZ" w:eastAsia="ko-KR"/>
        </w:rPr>
        <w:t>лингвистикалық сипатын тану арқылы тіл мен тұлға, тіл мен сана, сөйлеуші мен сөз, ұлт мен ұлттық мәдниет арасындағы байланыс пен ерекшеліктерді анықтауға жол ашылады. Жоғарыда аталған шетелдік және отандық зерттеушілердің ТТ феномені туралы тұжырымдары мен еңбектеріндегі жан-жақты сипаттау ерекшеліктерін назарға ала отырып, ТТ феноменінің когнитивтік-прагматикалық сипатын зерттеуде мына қағидаларды ұстануды жөн көрдік:</w:t>
      </w:r>
    </w:p>
    <w:p w14:paraId="6304ED5D" w14:textId="77777777"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ТТ феномені деп таныған тұлғаның кім екенін ерекше назарға алу (мысалы: жазушы, саясаткер, публицист, ұстаз т.б.);</w:t>
      </w:r>
    </w:p>
    <w:p w14:paraId="4F1304F1" w14:textId="77777777"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ТТ-ның қандай әлеуметтік, мәдени және кәсіби ортада өмір сүргенін (немесе сүретінін) және сөйлегенін (сөйлейтінін) анықтау;</w:t>
      </w:r>
    </w:p>
    <w:p w14:paraId="27B16A91" w14:textId="77777777"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lastRenderedPageBreak/>
        <w:t>ТТ, яғни нақты адамның ауызша және жазбаша тудырған сөйлеу әрекетінің нәтижесін немесе мәтіндерін бақылау, іріктеу (мысалы: монолог, диалог, сұхбат, хат, көркем немесе публицистикалық шығармалары т.б.);</w:t>
      </w:r>
    </w:p>
    <w:p w14:paraId="5C520E6C" w14:textId="77777777"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 xml:space="preserve">ТТ феноменінің когнитивтік сипатын тану үшін оның маңызды деп тапқан концептілерін, құндылықтарын, әлем туралы түсінігін, тұрақты және метальді образдарын, жиі қолданатын әдіс-тәсілдерін, ұлттық-мәдени ерекшелігін т.б. анықтау; </w:t>
      </w:r>
    </w:p>
    <w:p w14:paraId="53002597" w14:textId="5992B6E0"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ТТ феноменінің прагматикалық сипатын анықтау үшін оның сөзіндегі мақсаттары мен мотивтерін, яғни сендіру, ақпарат беру немесе эмоционалды әсер беру әдістерін т.б. зерттеу; сөйлеуде немесе мәтіндерде қандай тілдік әдіс-тәсілдерді жиі қолданатынын анықтау (мысалы</w:t>
      </w:r>
      <w:r w:rsidR="00281B35" w:rsidRPr="003940FB">
        <w:rPr>
          <w:color w:val="000000" w:themeColor="text1"/>
          <w:sz w:val="28"/>
          <w:szCs w:val="28"/>
          <w:lang w:val="kk-KZ" w:eastAsia="ko-KR"/>
        </w:rPr>
        <w:t>:</w:t>
      </w:r>
      <w:r w:rsidRPr="003940FB">
        <w:rPr>
          <w:color w:val="000000" w:themeColor="text1"/>
          <w:sz w:val="28"/>
          <w:szCs w:val="28"/>
          <w:lang w:val="kk-KZ" w:eastAsia="ko-KR"/>
        </w:rPr>
        <w:t xml:space="preserve"> стиль, жанр таңдауы, дискурстардағы ретроспекция, когезия т.б.);</w:t>
      </w:r>
    </w:p>
    <w:p w14:paraId="47AF0253" w14:textId="77777777" w:rsidR="0005766A" w:rsidRPr="003940FB" w:rsidRDefault="0005766A" w:rsidP="00FD6EB4">
      <w:pPr>
        <w:pStyle w:val="a3"/>
        <w:numPr>
          <w:ilvl w:val="0"/>
          <w:numId w:val="8"/>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ТТ типін анықтап, оны когнитивтік-прагматикалық сипаттары негізінде екі жақты қарастырып, ТТ мәдениетінің, ділінің сөйлеу актісі арқылы берілуін талдау т.б.</w:t>
      </w:r>
    </w:p>
    <w:p w14:paraId="1FF8F648" w14:textId="515AF233" w:rsidR="0005766A" w:rsidRPr="003940FB" w:rsidRDefault="0005766A"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Мұндай зерттеу қағидалары арқылы адамның ойы мен тіл арқылы сол ойды жеткізуін, қарым-қатынастағы мақсатына жетуде қалай қолданғанын, ТТ</w:t>
      </w:r>
      <w:r w:rsidR="00D20722" w:rsidRPr="003940FB">
        <w:rPr>
          <w:color w:val="000000" w:themeColor="text1"/>
          <w:sz w:val="28"/>
          <w:szCs w:val="28"/>
          <w:lang w:val="kk-KZ" w:eastAsia="ko-KR"/>
        </w:rPr>
        <w:t>-ның</w:t>
      </w:r>
      <w:r w:rsidRPr="003940FB">
        <w:rPr>
          <w:color w:val="000000" w:themeColor="text1"/>
          <w:sz w:val="28"/>
          <w:szCs w:val="28"/>
          <w:lang w:val="kk-KZ" w:eastAsia="ko-KR"/>
        </w:rPr>
        <w:t xml:space="preserve"> лексикалық қорын, сөйлеу стратегияларын, мәдени ұстанымдарын және қарым-қатынас стилін айқын бақылауға мүмкіндік береді. </w:t>
      </w:r>
    </w:p>
    <w:p w14:paraId="2D0CF09D" w14:textId="070B39FA" w:rsidR="0005766A" w:rsidRPr="003940FB" w:rsidRDefault="0005766A"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Ш. Мұртаза</w:t>
      </w:r>
      <w:r w:rsidR="00D20722" w:rsidRPr="003940FB">
        <w:rPr>
          <w:color w:val="000000" w:themeColor="text1"/>
          <w:sz w:val="28"/>
          <w:szCs w:val="28"/>
          <w:lang w:val="kk-KZ" w:eastAsia="ko-KR"/>
        </w:rPr>
        <w:t>ның</w:t>
      </w:r>
      <w:r w:rsidRPr="003940FB">
        <w:rPr>
          <w:color w:val="000000" w:themeColor="text1"/>
          <w:sz w:val="28"/>
          <w:szCs w:val="28"/>
          <w:lang w:val="kk-KZ" w:eastAsia="ko-KR"/>
        </w:rPr>
        <w:t xml:space="preserve"> тілдік тұлғасы зерттеу жұмысымыздың нысаны болғандықтан, жоғарыда аталған зерттеу қағидаларына сай ТТ-ның қоғамдағы рөлі мен ТТ типтерінің қайсысына тән екеніне назар аударсақ. Ш. Мұртаза көпшілікке халық жазушысы ретінде жақсы таныс болғанымен, оның қазақ әдебиетінің көрнекті өкілі, қоғам қайраткері, публицист, аудармашы, редактор, мәдениет қызметкері және саяси қызметінде депутат болып жұмыс атқарғаны ТТ феномені ретінде жан-жақты зерттеуді қажет етеді. Ш. Мұртаза сөз зергері ретінде халық арасында танымал әрі беделді</w:t>
      </w:r>
      <w:r w:rsidR="006B10D8" w:rsidRPr="003940FB">
        <w:rPr>
          <w:color w:val="000000" w:themeColor="text1"/>
          <w:sz w:val="28"/>
          <w:szCs w:val="28"/>
          <w:lang w:val="kk-KZ" w:eastAsia="ko-KR"/>
        </w:rPr>
        <w:t xml:space="preserve"> </w:t>
      </w:r>
      <w:r w:rsidRPr="003940FB">
        <w:rPr>
          <w:color w:val="000000" w:themeColor="text1"/>
          <w:sz w:val="28"/>
          <w:szCs w:val="28"/>
          <w:lang w:val="kk-KZ" w:eastAsia="ko-KR"/>
        </w:rPr>
        <w:t xml:space="preserve">тұлға болғандықтан оның сөйлеу әрекеті мен жазған мәтіндері оқырман мен тыңдаушыға әсер етіп қана қоймай, өз бойында қазақ халқының ұлттық-мәдени, дүниетанымдық көзқарастарын артады. Сонымен қатар аталмыш қызметтері негізінде авторды </w:t>
      </w:r>
      <w:r w:rsidR="00A43128" w:rsidRPr="003940FB">
        <w:rPr>
          <w:color w:val="000000" w:themeColor="text1"/>
          <w:sz w:val="28"/>
          <w:szCs w:val="28"/>
          <w:lang w:val="kk-KZ" w:eastAsia="ko-KR"/>
        </w:rPr>
        <w:t>көп дискурс</w:t>
      </w:r>
      <w:r w:rsidRPr="003940FB">
        <w:rPr>
          <w:color w:val="000000" w:themeColor="text1"/>
          <w:sz w:val="28"/>
          <w:szCs w:val="28"/>
          <w:lang w:val="kk-KZ" w:eastAsia="ko-KR"/>
        </w:rPr>
        <w:t xml:space="preserve">ты ТТ деп қарастырған дұрыс. </w:t>
      </w:r>
    </w:p>
    <w:p w14:paraId="6477834F" w14:textId="77777777"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eastAsia="ko-KR"/>
        </w:rPr>
        <w:t xml:space="preserve">Ш. Мұртазаны ТТ феномені ретінде қарастыруда </w:t>
      </w:r>
      <w:r w:rsidRPr="003940FB">
        <w:rPr>
          <w:color w:val="000000" w:themeColor="text1"/>
          <w:sz w:val="28"/>
          <w:szCs w:val="28"/>
          <w:lang w:val="kk-KZ"/>
        </w:rPr>
        <w:t>оның сөйлеу әрекеті мен санадағы ойды тіл арқылы жеткізу ерекшеліктеріне әсер ететін факторлар мен ТТ-ға тән бегілер негізге алынды. ТТ</w:t>
      </w:r>
      <w:r w:rsidRPr="003940FB">
        <w:rPr>
          <w:color w:val="000000" w:themeColor="text1"/>
          <w:sz w:val="28"/>
          <w:szCs w:val="28"/>
          <w:lang w:val="en-US"/>
        </w:rPr>
        <w:t>-</w:t>
      </w:r>
      <w:r w:rsidRPr="003940FB">
        <w:rPr>
          <w:color w:val="000000" w:themeColor="text1"/>
          <w:sz w:val="28"/>
          <w:szCs w:val="28"/>
          <w:lang w:val="kk-KZ"/>
        </w:rPr>
        <w:t xml:space="preserve">ны қалыптастыратын факторлар: </w:t>
      </w:r>
    </w:p>
    <w:p w14:paraId="57F56A74"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отбасы, тәрбие, білім;</w:t>
      </w:r>
    </w:p>
    <w:p w14:paraId="7D01CE89"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қоғамдық</w:t>
      </w:r>
      <w:r w:rsidRPr="003940FB">
        <w:rPr>
          <w:color w:val="000000" w:themeColor="text1"/>
          <w:sz w:val="28"/>
          <w:szCs w:val="28"/>
          <w:lang w:val="en-US" w:eastAsia="ko-KR"/>
        </w:rPr>
        <w:t>-</w:t>
      </w:r>
      <w:r w:rsidRPr="003940FB">
        <w:rPr>
          <w:color w:val="000000" w:themeColor="text1"/>
          <w:sz w:val="28"/>
          <w:szCs w:val="28"/>
          <w:lang w:val="kk-KZ" w:eastAsia="ko-KR"/>
        </w:rPr>
        <w:t>әлеуметтік жағдайлар;</w:t>
      </w:r>
    </w:p>
    <w:p w14:paraId="495D5B46"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жаңа дүниені, білімді алуға қызығушылығының дамуы;</w:t>
      </w:r>
    </w:p>
    <w:p w14:paraId="1D836FDD"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қоғамға танымал адам болуы;</w:t>
      </w:r>
    </w:p>
    <w:p w14:paraId="5667262F"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әлеуметтік маңызы бар адам болуы;</w:t>
      </w:r>
    </w:p>
    <w:p w14:paraId="4E30BC0E" w14:textId="77777777" w:rsidR="009F0391" w:rsidRPr="003940FB" w:rsidRDefault="009F0391" w:rsidP="00FD6EB4">
      <w:pPr>
        <w:pStyle w:val="a3"/>
        <w:numPr>
          <w:ilvl w:val="0"/>
          <w:numId w:val="9"/>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сөйлеуде ұлттық тіл қасиетін қолдануымен қатар жаңа үлгілерді жасауға қабілеттілігі.</w:t>
      </w:r>
    </w:p>
    <w:p w14:paraId="3EAB3CE7" w14:textId="77777777"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Ал ТТ-ға тән белгілер қатарына:</w:t>
      </w:r>
    </w:p>
    <w:p w14:paraId="4A4C3F43" w14:textId="46C5E866" w:rsidR="009F0391" w:rsidRPr="003940FB" w:rsidRDefault="009F0391" w:rsidP="00FD6EB4">
      <w:pPr>
        <w:pStyle w:val="a3"/>
        <w:numPr>
          <w:ilvl w:val="0"/>
          <w:numId w:val="10"/>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ана тілін жет</w:t>
      </w:r>
      <w:r w:rsidR="00FD5D1B" w:rsidRPr="003940FB">
        <w:rPr>
          <w:color w:val="000000" w:themeColor="text1"/>
          <w:sz w:val="28"/>
          <w:szCs w:val="28"/>
          <w:lang w:val="kk-KZ" w:eastAsia="ko-KR"/>
        </w:rPr>
        <w:t>ік</w:t>
      </w:r>
      <w:r w:rsidRPr="003940FB">
        <w:rPr>
          <w:color w:val="000000" w:themeColor="text1"/>
          <w:sz w:val="28"/>
          <w:szCs w:val="28"/>
          <w:lang w:val="kk-KZ" w:eastAsia="ko-KR"/>
        </w:rPr>
        <w:t xml:space="preserve"> меңгерген</w:t>
      </w:r>
      <w:r w:rsidR="00FD5D1B" w:rsidRPr="003940FB">
        <w:rPr>
          <w:color w:val="000000" w:themeColor="text1"/>
          <w:sz w:val="28"/>
          <w:szCs w:val="28"/>
          <w:lang w:val="kk-KZ" w:eastAsia="ko-KR"/>
        </w:rPr>
        <w:t>дігі</w:t>
      </w:r>
      <w:r w:rsidRPr="003940FB">
        <w:rPr>
          <w:color w:val="000000" w:themeColor="text1"/>
          <w:sz w:val="28"/>
          <w:szCs w:val="28"/>
          <w:lang w:val="kk-KZ" w:eastAsia="ko-KR"/>
        </w:rPr>
        <w:t xml:space="preserve"> және дұрыс сөйлей алуы;</w:t>
      </w:r>
    </w:p>
    <w:p w14:paraId="6A23C2E8" w14:textId="77777777" w:rsidR="009F0391" w:rsidRPr="003940FB" w:rsidRDefault="009F0391" w:rsidP="00FD6EB4">
      <w:pPr>
        <w:pStyle w:val="a3"/>
        <w:numPr>
          <w:ilvl w:val="0"/>
          <w:numId w:val="10"/>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әлеуметтік өмірге бейімделгендік;</w:t>
      </w:r>
    </w:p>
    <w:p w14:paraId="78F928C0" w14:textId="77777777" w:rsidR="009F0391" w:rsidRPr="003940FB" w:rsidRDefault="009F0391" w:rsidP="00FD6EB4">
      <w:pPr>
        <w:pStyle w:val="a3"/>
        <w:numPr>
          <w:ilvl w:val="0"/>
          <w:numId w:val="10"/>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lastRenderedPageBreak/>
        <w:t>әдеби тілді шығармашылық деңгейде тұтыну;</w:t>
      </w:r>
    </w:p>
    <w:p w14:paraId="099D523A" w14:textId="77777777" w:rsidR="009F0391" w:rsidRPr="003940FB" w:rsidRDefault="009F0391" w:rsidP="00FD6EB4">
      <w:pPr>
        <w:pStyle w:val="a3"/>
        <w:numPr>
          <w:ilvl w:val="0"/>
          <w:numId w:val="10"/>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қызмет барысында өз шығармашылығын таныта алу;</w:t>
      </w:r>
    </w:p>
    <w:p w14:paraId="736833F0" w14:textId="220C5589" w:rsidR="009F0391" w:rsidRPr="003940FB" w:rsidRDefault="009F0391" w:rsidP="00FD6EB4">
      <w:pPr>
        <w:pStyle w:val="a3"/>
        <w:numPr>
          <w:ilvl w:val="0"/>
          <w:numId w:val="10"/>
        </w:numPr>
        <w:tabs>
          <w:tab w:val="left" w:pos="993"/>
        </w:tabs>
        <w:spacing w:before="0" w:beforeAutospacing="0" w:after="0" w:afterAutospacing="0"/>
        <w:ind w:left="0" w:firstLine="709"/>
        <w:jc w:val="both"/>
        <w:rPr>
          <w:color w:val="000000" w:themeColor="text1"/>
          <w:sz w:val="28"/>
          <w:szCs w:val="28"/>
          <w:lang w:val="kk-KZ" w:eastAsia="ko-KR"/>
        </w:rPr>
      </w:pPr>
      <w:r w:rsidRPr="003940FB">
        <w:rPr>
          <w:color w:val="000000" w:themeColor="text1"/>
          <w:sz w:val="28"/>
          <w:szCs w:val="28"/>
          <w:lang w:val="kk-KZ" w:eastAsia="ko-KR"/>
        </w:rPr>
        <w:t>сөз саптау әрекетін жалпыадамзаттық құндылық қағидаларына бағындыра алу жатады [</w:t>
      </w:r>
      <w:r w:rsidR="007742E6" w:rsidRPr="003940FB">
        <w:rPr>
          <w:color w:val="000000" w:themeColor="text1"/>
          <w:sz w:val="28"/>
          <w:szCs w:val="28"/>
          <w:lang w:val="kk-KZ" w:eastAsia="ko-KR"/>
        </w:rPr>
        <w:t>77</w:t>
      </w:r>
      <w:r w:rsidRPr="003940FB">
        <w:rPr>
          <w:color w:val="000000" w:themeColor="text1"/>
          <w:sz w:val="28"/>
          <w:szCs w:val="28"/>
          <w:lang w:val="kk-KZ" w:eastAsia="ko-KR"/>
        </w:rPr>
        <w:t xml:space="preserve">, 101-103]. ТТ-ның өмірлік тәжірибесі мен мәдени ортада өзін көрсете алуы, яғни ТТ-ның сыртқы сипаты мен ішкі сипатының түрлі жағдаяттарда еркін көрініс табуы осы белгілер аясында жүзеге асады. </w:t>
      </w:r>
    </w:p>
    <w:p w14:paraId="7F9D7937" w14:textId="30EF15D8"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ТТ ұлттық тілмен қатар мәдениетті де меңгеруші болса, оның лингвистикалық құзыреті мен қатысымдық құзыреті, мәдени-тілдік құзыреті қатар көрініс табады. Мұндағы тілдік-мәдени құзырет дегеніміз ТТ-ның сөйлеу яки жазу, сөзді қабылдау кезінде сол тілдің астарында жатқан ұлттық семантика мен мән-мазмұнды қатар меңгере алуы [</w:t>
      </w:r>
      <w:r w:rsidR="007742E6" w:rsidRPr="003940FB">
        <w:rPr>
          <w:color w:val="000000" w:themeColor="text1"/>
          <w:sz w:val="28"/>
          <w:szCs w:val="28"/>
          <w:lang w:val="kk-KZ" w:eastAsia="ko-KR"/>
        </w:rPr>
        <w:t>38</w:t>
      </w:r>
      <w:r w:rsidRPr="003940FB">
        <w:rPr>
          <w:color w:val="000000" w:themeColor="text1"/>
          <w:sz w:val="28"/>
          <w:szCs w:val="28"/>
          <w:lang w:val="kk-KZ" w:eastAsia="ko-KR"/>
        </w:rPr>
        <w:t xml:space="preserve">, 17]. </w:t>
      </w:r>
    </w:p>
    <w:p w14:paraId="57403CEC" w14:textId="66C18D15"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 xml:space="preserve">Аталған ТТ-ны құраушы факторларға, белгілерге, ерекшеліктерге </w:t>
      </w:r>
      <w:r w:rsidR="00F962E6" w:rsidRPr="003940FB">
        <w:rPr>
          <w:color w:val="000000" w:themeColor="text1"/>
          <w:sz w:val="28"/>
          <w:szCs w:val="28"/>
          <w:lang w:val="kk-KZ" w:eastAsia="ko-KR"/>
        </w:rPr>
        <w:br/>
      </w:r>
      <w:r w:rsidRPr="003940FB">
        <w:rPr>
          <w:color w:val="000000" w:themeColor="text1"/>
          <w:sz w:val="28"/>
          <w:szCs w:val="28"/>
          <w:lang w:val="kk-KZ" w:eastAsia="ko-KR"/>
        </w:rPr>
        <w:t xml:space="preserve">Ш. Мұртазаның ТТ-сын феномен ретінде қарастыруды растайтын негіз ретінде жүгіндік және қаламгердің бұл құрылымға сай келетінін талдау жұмыстары негізінде дәлелдедік. </w:t>
      </w:r>
    </w:p>
    <w:p w14:paraId="566E1302" w14:textId="77777777"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 xml:space="preserve">Ш. Мұртазаның ауызша сөйлеу әрекеттерінен туындаған ой-пікірлері және мәтіндеріндегі ұлттық мүдде, ел мен жер, тіл туралы мәселелерді негізді алға тартуы, публицистикалық және саяси дискурсындағы батыл тұжырымдары қоғамды елең еткізгені анық. Сондықтан Ш. Мұртаза ТТ-сы жеке-дара ғана емес, ұлттық тіл мен сана байланысын терең тануға мүмкіндік беретін өзекті мәселеге айналып отыр. Қаламгердің көркем шығармалары да халықтың рухани танымын арттырып, қоғамда ұлттық сана мен құндылықтарды оятуға зор үлес қосты. </w:t>
      </w:r>
    </w:p>
    <w:p w14:paraId="57DC156F" w14:textId="49900E18" w:rsidR="009F0391" w:rsidRPr="003940FB" w:rsidRDefault="009F0391" w:rsidP="00FD6EB4">
      <w:pPr>
        <w:pStyle w:val="a3"/>
        <w:tabs>
          <w:tab w:val="left" w:pos="993"/>
        </w:tabs>
        <w:spacing w:before="0" w:beforeAutospacing="0" w:after="0" w:afterAutospacing="0"/>
        <w:ind w:firstLine="709"/>
        <w:jc w:val="both"/>
        <w:rPr>
          <w:color w:val="000000" w:themeColor="text1"/>
          <w:sz w:val="28"/>
          <w:szCs w:val="28"/>
          <w:shd w:val="clear" w:color="auto" w:fill="FFFFFF"/>
          <w:lang w:val="kk-KZ"/>
        </w:rPr>
      </w:pPr>
      <w:r w:rsidRPr="003940FB">
        <w:rPr>
          <w:color w:val="000000" w:themeColor="text1"/>
          <w:sz w:val="28"/>
          <w:szCs w:val="28"/>
          <w:lang w:val="kk-KZ" w:eastAsia="ko-KR"/>
        </w:rPr>
        <w:t xml:space="preserve">Ш. Мұртаза қазақ халқының ұлттық-мәдени ерекшелігімен қатар өзінің көркем мәтін жазу тәжірибесінде өзге ұлт мәдениеті мен ділін зерттеу әрі тануда белсенді қалам тербеді. Бұл ТТ танымы мен санасында қалыптасқан қазақы дүниетаныммен өзге халықтардың көзқарастарын, қағидаларын салыстыруда, ұқсастығы мен айырмашылықтарын танып, ТТ-ның өзінің ұлттық қағидаларын бекітуіне мол тәжірибе берген деп есептейміз. Мәселен, қаламгердің </w:t>
      </w:r>
      <w:r w:rsidRPr="003940FB">
        <w:rPr>
          <w:color w:val="000000" w:themeColor="text1"/>
          <w:sz w:val="28"/>
          <w:szCs w:val="28"/>
          <w:shd w:val="clear" w:color="auto" w:fill="FFFFFF"/>
          <w:lang w:val="kk-KZ"/>
        </w:rPr>
        <w:t xml:space="preserve">Л. Лагиннің «Хоттабыч қарт» немесе М. Кәрімнің «Біздің үйдің қуанышы» секілді туындыларын, сонымен қатар Г.Х. Андерсеннің, венгр халық ертегілерін, </w:t>
      </w:r>
      <w:r w:rsidRPr="003940FB">
        <w:rPr>
          <w:color w:val="000000" w:themeColor="text1"/>
          <w:sz w:val="28"/>
          <w:szCs w:val="28"/>
          <w:lang w:val="kk-KZ"/>
        </w:rPr>
        <w:t xml:space="preserve">Э. Эрскиннің «Марыкчан балалары» атты романын т.б. аударуы соның дәлелі. </w:t>
      </w:r>
    </w:p>
    <w:p w14:paraId="312F17C5" w14:textId="70EAA4EF" w:rsidR="003F6C3B" w:rsidRPr="003940FB" w:rsidRDefault="009F0391" w:rsidP="00FD6EB4">
      <w:pPr>
        <w:pStyle w:val="a3"/>
        <w:tabs>
          <w:tab w:val="left" w:pos="993"/>
        </w:tabs>
        <w:spacing w:before="0" w:beforeAutospacing="0" w:after="0" w:afterAutospacing="0"/>
        <w:ind w:firstLine="709"/>
        <w:jc w:val="both"/>
        <w:rPr>
          <w:rFonts w:eastAsia="SimSun"/>
          <w:color w:val="000000" w:themeColor="text1"/>
          <w:sz w:val="28"/>
          <w:szCs w:val="28"/>
          <w:lang w:val="kk-KZ"/>
        </w:rPr>
      </w:pPr>
      <w:r w:rsidRPr="003940FB">
        <w:rPr>
          <w:color w:val="000000" w:themeColor="text1"/>
          <w:sz w:val="28"/>
          <w:szCs w:val="28"/>
          <w:lang w:val="kk-KZ"/>
        </w:rPr>
        <w:t>Ш. Мұртазаның</w:t>
      </w:r>
      <w:r w:rsidRPr="003940FB">
        <w:rPr>
          <w:bCs/>
          <w:color w:val="000000" w:themeColor="text1"/>
          <w:sz w:val="28"/>
          <w:szCs w:val="28"/>
          <w:lang w:val="kk-KZ"/>
        </w:rPr>
        <w:t xml:space="preserve"> ТТ мен дара тұлғалық қасиеттерін сипаттайтын </w:t>
      </w:r>
      <w:r w:rsidR="00176467" w:rsidRPr="003940FB">
        <w:rPr>
          <w:bCs/>
          <w:color w:val="000000" w:themeColor="text1"/>
          <w:sz w:val="28"/>
          <w:szCs w:val="28"/>
          <w:lang w:val="kk-KZ"/>
        </w:rPr>
        <w:br/>
      </w:r>
      <w:r w:rsidRPr="003940FB">
        <w:rPr>
          <w:rFonts w:eastAsia="SimSun"/>
          <w:color w:val="000000" w:themeColor="text1"/>
          <w:sz w:val="28"/>
          <w:szCs w:val="28"/>
          <w:lang w:val="kk-KZ"/>
        </w:rPr>
        <w:t>Ә. Кекілбайдың «Алғадай азамат»,</w:t>
      </w:r>
      <w:r w:rsidRPr="003940FB">
        <w:rPr>
          <w:rFonts w:eastAsia="SimSun"/>
          <w:bCs/>
          <w:color w:val="000000" w:themeColor="text1"/>
          <w:sz w:val="28"/>
          <w:szCs w:val="28"/>
          <w:lang w:val="kk-KZ"/>
        </w:rPr>
        <w:t xml:space="preserve"> Д. Исабековтің «</w:t>
      </w:r>
      <w:r w:rsidRPr="003940FB">
        <w:rPr>
          <w:rFonts w:eastAsia="SimSun"/>
          <w:bCs/>
          <w:iCs/>
          <w:color w:val="000000" w:themeColor="text1"/>
          <w:sz w:val="28"/>
          <w:szCs w:val="28"/>
          <w:lang w:val="kk-KZ"/>
        </w:rPr>
        <w:t>Талант талғамы»,</w:t>
      </w:r>
      <w:r w:rsidRPr="003940FB">
        <w:rPr>
          <w:rFonts w:eastAsia="SimSun"/>
          <w:color w:val="000000" w:themeColor="text1"/>
          <w:sz w:val="28"/>
          <w:szCs w:val="28"/>
          <w:lang w:val="kk-KZ"/>
        </w:rPr>
        <w:t xml:space="preserve"> </w:t>
      </w:r>
      <w:r w:rsidR="0052249B" w:rsidRPr="003940FB">
        <w:rPr>
          <w:rFonts w:eastAsia="SimSun"/>
          <w:color w:val="000000" w:themeColor="text1"/>
          <w:sz w:val="28"/>
          <w:szCs w:val="28"/>
          <w:lang w:val="kk-KZ"/>
        </w:rPr>
        <w:br/>
      </w:r>
      <w:r w:rsidRPr="003940FB">
        <w:rPr>
          <w:rFonts w:eastAsia="SimSun"/>
          <w:color w:val="000000" w:themeColor="text1"/>
          <w:sz w:val="28"/>
          <w:szCs w:val="28"/>
          <w:lang w:val="kk-KZ"/>
        </w:rPr>
        <w:t xml:space="preserve">О. Бөкейдің ұстазы – Шерағаңа жазғаны, </w:t>
      </w:r>
      <w:r w:rsidRPr="003940FB">
        <w:rPr>
          <w:rFonts w:eastAsia="SimSun"/>
          <w:bCs/>
          <w:color w:val="000000" w:themeColor="text1"/>
          <w:sz w:val="28"/>
          <w:szCs w:val="28"/>
          <w:lang w:val="kk-KZ"/>
        </w:rPr>
        <w:t>Б. Нұржекеевтің  «</w:t>
      </w:r>
      <w:r w:rsidRPr="003940FB">
        <w:rPr>
          <w:rFonts w:eastAsia="SimSun"/>
          <w:bCs/>
          <w:iCs/>
          <w:color w:val="000000" w:themeColor="text1"/>
          <w:sz w:val="28"/>
          <w:szCs w:val="28"/>
          <w:lang w:val="kk-KZ"/>
        </w:rPr>
        <w:t>Бейнетті жолдың биігінде»,</w:t>
      </w:r>
      <w:r w:rsidRPr="003940FB">
        <w:rPr>
          <w:rFonts w:eastAsia="SimSun"/>
          <w:color w:val="000000" w:themeColor="text1"/>
          <w:sz w:val="28"/>
          <w:szCs w:val="28"/>
          <w:lang w:val="kk-KZ"/>
        </w:rPr>
        <w:t xml:space="preserve"> С. Әшімбаевтың «Жаралы жылдар елесі», Ә. Таразидің «Ағамның екі қасиеті», Ф. Оңғарсынованың «Мен өзім де сол шекпеннің туындысымын», </w:t>
      </w:r>
      <w:r w:rsidR="00F02699" w:rsidRPr="003940FB">
        <w:rPr>
          <w:rFonts w:eastAsia="SimSun"/>
          <w:color w:val="000000" w:themeColor="text1"/>
          <w:sz w:val="28"/>
          <w:szCs w:val="28"/>
          <w:lang w:val="kk-KZ"/>
        </w:rPr>
        <w:br/>
      </w:r>
      <w:r w:rsidRPr="003940FB">
        <w:rPr>
          <w:rFonts w:eastAsia="SimSun"/>
          <w:color w:val="000000" w:themeColor="text1"/>
          <w:sz w:val="28"/>
          <w:szCs w:val="28"/>
          <w:lang w:val="kk-KZ"/>
        </w:rPr>
        <w:t>У. Қалижановтың «Шерхан-Шераға»,</w:t>
      </w:r>
      <w:r w:rsidRPr="003940FB">
        <w:rPr>
          <w:rFonts w:eastAsia="SimSun"/>
          <w:bCs/>
          <w:color w:val="000000" w:themeColor="text1"/>
          <w:kern w:val="32"/>
          <w:sz w:val="28"/>
          <w:szCs w:val="28"/>
          <w:lang w:val="kk-KZ" w:eastAsia="zh-CN"/>
        </w:rPr>
        <w:t xml:space="preserve"> Т. Медетбектің «Кескекті  ердің сойы екен»,</w:t>
      </w:r>
      <w:r w:rsidRPr="003940FB">
        <w:rPr>
          <w:rFonts w:eastAsia="SimSun"/>
          <w:color w:val="000000" w:themeColor="text1"/>
          <w:sz w:val="28"/>
          <w:szCs w:val="28"/>
          <w:lang w:val="kk-KZ"/>
        </w:rPr>
        <w:t xml:space="preserve"> Ж. Дәдебаевтың «Дара һәм дана», М. Мырзахметұлының «Қайраткер жазушы»,</w:t>
      </w:r>
      <w:r w:rsidRPr="003940FB">
        <w:rPr>
          <w:rFonts w:eastAsia="SimSun"/>
          <w:bCs/>
          <w:color w:val="000000" w:themeColor="text1"/>
          <w:sz w:val="28"/>
          <w:szCs w:val="28"/>
          <w:lang w:val="kk-KZ"/>
        </w:rPr>
        <w:t xml:space="preserve"> М. Байғұттың «</w:t>
      </w:r>
      <w:r w:rsidRPr="003940FB">
        <w:rPr>
          <w:rFonts w:eastAsia="SimSun"/>
          <w:color w:val="000000" w:themeColor="text1"/>
          <w:kern w:val="36"/>
          <w:sz w:val="28"/>
          <w:szCs w:val="28"/>
          <w:lang w:val="kk-KZ"/>
        </w:rPr>
        <w:t>Шыңдағы Шерағаң»,</w:t>
      </w:r>
      <w:r w:rsidRPr="003940FB">
        <w:rPr>
          <w:rFonts w:eastAsia="SimSun"/>
          <w:bCs/>
          <w:color w:val="000000" w:themeColor="text1"/>
          <w:sz w:val="28"/>
          <w:szCs w:val="28"/>
          <w:bdr w:val="none" w:sz="0" w:space="0" w:color="auto" w:frame="1"/>
          <w:lang w:val="kk-KZ"/>
        </w:rPr>
        <w:t xml:space="preserve"> Ж. Қорғасбектің «Аңыз Шерхан»,</w:t>
      </w:r>
      <w:r w:rsidR="00F02699" w:rsidRPr="003940FB">
        <w:rPr>
          <w:rFonts w:eastAsia="SimSun"/>
          <w:bCs/>
          <w:color w:val="000000" w:themeColor="text1"/>
          <w:sz w:val="28"/>
          <w:szCs w:val="28"/>
          <w:lang w:val="kk-KZ"/>
        </w:rPr>
        <w:t xml:space="preserve"> </w:t>
      </w:r>
      <w:r w:rsidRPr="003940FB">
        <w:rPr>
          <w:rFonts w:eastAsia="SimSun"/>
          <w:bCs/>
          <w:color w:val="000000" w:themeColor="text1"/>
          <w:sz w:val="28"/>
          <w:szCs w:val="28"/>
          <w:lang w:val="kk-KZ"/>
        </w:rPr>
        <w:t>К. Сегізбайұлының «</w:t>
      </w:r>
      <w:r w:rsidRPr="003940FB">
        <w:rPr>
          <w:rFonts w:eastAsia="SimSun"/>
          <w:color w:val="000000" w:themeColor="text1"/>
          <w:kern w:val="36"/>
          <w:sz w:val="28"/>
          <w:szCs w:val="28"/>
          <w:lang w:val="kk-KZ"/>
        </w:rPr>
        <w:t>Шерағамның шекпенінің жылуы»,</w:t>
      </w:r>
      <w:r w:rsidRPr="003940FB">
        <w:rPr>
          <w:rFonts w:eastAsia="SimSun"/>
          <w:bCs/>
          <w:iCs/>
          <w:color w:val="000000" w:themeColor="text1"/>
          <w:sz w:val="28"/>
          <w:szCs w:val="28"/>
          <w:lang w:val="kk-KZ"/>
        </w:rPr>
        <w:t xml:space="preserve"> </w:t>
      </w:r>
      <w:r w:rsidR="00605179" w:rsidRPr="003940FB">
        <w:rPr>
          <w:rFonts w:eastAsia="SimSun"/>
          <w:bCs/>
          <w:iCs/>
          <w:color w:val="000000" w:themeColor="text1"/>
          <w:sz w:val="28"/>
          <w:szCs w:val="28"/>
          <w:lang w:val="kk-KZ"/>
        </w:rPr>
        <w:br/>
      </w:r>
      <w:r w:rsidRPr="003940FB">
        <w:rPr>
          <w:rFonts w:eastAsia="SimSun"/>
          <w:bCs/>
          <w:iCs/>
          <w:color w:val="000000" w:themeColor="text1"/>
          <w:sz w:val="28"/>
          <w:szCs w:val="28"/>
          <w:lang w:val="kk-KZ"/>
        </w:rPr>
        <w:t>К. Әмірбектің «</w:t>
      </w:r>
      <w:r w:rsidRPr="003940FB">
        <w:rPr>
          <w:rFonts w:eastAsia="SimSun"/>
          <w:color w:val="000000" w:themeColor="text1"/>
          <w:sz w:val="28"/>
          <w:szCs w:val="28"/>
          <w:lang w:val="kk-KZ"/>
        </w:rPr>
        <w:t xml:space="preserve">Абыз адам – аңыз адам», Қ. Олжайдың «Барша қазақтың бас редакторы», Н. Жүсіптің «Шерхан – шындық», Ж. Шаштайұлының «Шерхан </w:t>
      </w:r>
      <w:r w:rsidRPr="003940FB">
        <w:rPr>
          <w:rFonts w:eastAsia="SimSun"/>
          <w:color w:val="000000" w:themeColor="text1"/>
          <w:sz w:val="28"/>
          <w:szCs w:val="28"/>
          <w:lang w:val="kk-KZ"/>
        </w:rPr>
        <w:lastRenderedPageBreak/>
        <w:t>шеберханасы», Б. Омарұлының «Баспасөздің бас сардары» секілді т.б. мақалалары мен эсселері, очерктертері жарық көрген. Демек Ш. Мұртаза ТТ-сы феномен ретінде бұған дейін де қаламгерлер мен ғалымдардың назарында болған</w:t>
      </w:r>
      <w:r w:rsidR="00CD5156" w:rsidRPr="003940FB">
        <w:rPr>
          <w:rFonts w:eastAsia="SimSun"/>
          <w:color w:val="000000" w:themeColor="text1"/>
          <w:sz w:val="28"/>
          <w:szCs w:val="28"/>
          <w:lang w:val="kk-KZ"/>
        </w:rPr>
        <w:t xml:space="preserve">. </w:t>
      </w:r>
    </w:p>
    <w:p w14:paraId="76AFAF3D" w14:textId="26D982B4" w:rsidR="00DC19E6" w:rsidRPr="003940FB" w:rsidRDefault="00DC19E6" w:rsidP="00FD6EB4">
      <w:pPr>
        <w:pStyle w:val="a3"/>
        <w:tabs>
          <w:tab w:val="left" w:pos="993"/>
        </w:tabs>
        <w:spacing w:before="0" w:beforeAutospacing="0" w:after="0" w:afterAutospacing="0"/>
        <w:ind w:firstLine="709"/>
        <w:jc w:val="both"/>
        <w:rPr>
          <w:noProof/>
          <w:color w:val="000000" w:themeColor="text1"/>
          <w:sz w:val="28"/>
          <w:szCs w:val="28"/>
          <w:lang w:val="kk-KZ"/>
        </w:rPr>
      </w:pPr>
      <w:r w:rsidRPr="003940FB">
        <w:rPr>
          <w:rFonts w:eastAsia="SimSun"/>
          <w:color w:val="000000" w:themeColor="text1"/>
          <w:sz w:val="28"/>
          <w:szCs w:val="28"/>
          <w:lang w:val="kk-KZ"/>
        </w:rPr>
        <w:t xml:space="preserve">Санадағы ойды тілді қолдану арқылы және оны түрлі формада, өзіндік стильмен беруде Ш. Мұртазаның ТТ-сы көркем шығармаларының мәтіндері негізінде белсенді байқалады. Бұл жөнінде ғалым </w:t>
      </w:r>
      <w:r w:rsidRPr="003940FB">
        <w:rPr>
          <w:color w:val="000000" w:themeColor="text1"/>
          <w:sz w:val="28"/>
          <w:szCs w:val="28"/>
          <w:lang w:val="kk-KZ"/>
        </w:rPr>
        <w:t>Р. Сыздық</w:t>
      </w:r>
      <w:r w:rsidR="00B272FE" w:rsidRPr="003940FB">
        <w:rPr>
          <w:color w:val="000000" w:themeColor="text1"/>
          <w:sz w:val="28"/>
          <w:szCs w:val="28"/>
          <w:lang w:val="kk-KZ"/>
        </w:rPr>
        <w:t xml:space="preserve"> өз пікірін білдіреді. Ғалым Ш. Мұртазаның қаламгерлік қолтаңбасының даралық стилін «табиғат пен адам жарасы» деп танып, оны жазушы шығармашылығындағы мәнер мен қуатты қыр, сәтті белгі деп тұжырымдайды</w:t>
      </w:r>
      <w:r w:rsidR="008D17CE" w:rsidRPr="003940FB">
        <w:rPr>
          <w:rStyle w:val="0pt"/>
          <w:color w:val="000000" w:themeColor="text1"/>
          <w:sz w:val="28"/>
          <w:szCs w:val="28"/>
        </w:rPr>
        <w:t xml:space="preserve"> </w:t>
      </w:r>
      <w:r w:rsidR="008D17CE" w:rsidRPr="003940FB">
        <w:rPr>
          <w:color w:val="000000" w:themeColor="text1"/>
          <w:sz w:val="28"/>
          <w:szCs w:val="28"/>
          <w:lang w:val="kk-KZ"/>
        </w:rPr>
        <w:t>[</w:t>
      </w:r>
      <w:r w:rsidR="007742E6" w:rsidRPr="003940FB">
        <w:rPr>
          <w:color w:val="000000" w:themeColor="text1"/>
          <w:sz w:val="28"/>
          <w:szCs w:val="28"/>
          <w:lang w:val="kk-KZ"/>
        </w:rPr>
        <w:t>16</w:t>
      </w:r>
      <w:r w:rsidR="008D17CE" w:rsidRPr="003940FB">
        <w:rPr>
          <w:color w:val="000000" w:themeColor="text1"/>
          <w:sz w:val="28"/>
          <w:szCs w:val="28"/>
          <w:lang w:val="kk-KZ"/>
        </w:rPr>
        <w:t>]</w:t>
      </w:r>
      <w:r w:rsidR="008D17CE" w:rsidRPr="003940FB">
        <w:rPr>
          <w:rStyle w:val="0pt"/>
          <w:color w:val="000000" w:themeColor="text1"/>
          <w:sz w:val="28"/>
          <w:szCs w:val="28"/>
        </w:rPr>
        <w:t xml:space="preserve">. </w:t>
      </w:r>
      <w:r w:rsidRPr="003940FB">
        <w:rPr>
          <w:rStyle w:val="0pt"/>
          <w:color w:val="000000" w:themeColor="text1"/>
          <w:sz w:val="28"/>
          <w:szCs w:val="28"/>
        </w:rPr>
        <w:t>Ал қаламгер мәтіндерінің дүние</w:t>
      </w:r>
      <w:r w:rsidR="00EB7F6E" w:rsidRPr="003940FB">
        <w:rPr>
          <w:rStyle w:val="0pt"/>
          <w:color w:val="000000" w:themeColor="text1"/>
          <w:sz w:val="28"/>
          <w:szCs w:val="28"/>
        </w:rPr>
        <w:t>ге</w:t>
      </w:r>
      <w:r w:rsidRPr="003940FB">
        <w:rPr>
          <w:rStyle w:val="0pt"/>
          <w:color w:val="000000" w:themeColor="text1"/>
          <w:sz w:val="28"/>
          <w:szCs w:val="28"/>
        </w:rPr>
        <w:t xml:space="preserve"> келуіндегі ТТ ретінде жүзеге асыратын тыңғылықты жұмысы мен тілді қолдану шеберлігі туралы жазушы </w:t>
      </w:r>
      <w:r w:rsidRPr="003940FB">
        <w:rPr>
          <w:noProof/>
          <w:color w:val="000000" w:themeColor="text1"/>
          <w:sz w:val="28"/>
          <w:szCs w:val="28"/>
          <w:lang w:val="kk-KZ"/>
        </w:rPr>
        <w:t>Т. Ахтанов</w:t>
      </w:r>
      <w:r w:rsidR="001E34B5" w:rsidRPr="003940FB">
        <w:rPr>
          <w:noProof/>
          <w:color w:val="000000" w:themeColor="text1"/>
          <w:sz w:val="28"/>
          <w:szCs w:val="28"/>
          <w:lang w:val="kk-KZ"/>
        </w:rPr>
        <w:t xml:space="preserve"> та </w:t>
      </w:r>
      <w:r w:rsidR="00BF3F52" w:rsidRPr="003940FB">
        <w:rPr>
          <w:noProof/>
          <w:color w:val="000000" w:themeColor="text1"/>
          <w:sz w:val="28"/>
          <w:szCs w:val="28"/>
          <w:lang w:val="kk-KZ"/>
        </w:rPr>
        <w:br/>
      </w:r>
      <w:r w:rsidR="001E34B5" w:rsidRPr="003940FB">
        <w:rPr>
          <w:noProof/>
          <w:color w:val="000000" w:themeColor="text1"/>
          <w:sz w:val="28"/>
          <w:szCs w:val="28"/>
          <w:lang w:val="kk-KZ"/>
        </w:rPr>
        <w:t>Ш. Мұртазаның көркем дискурсына аса үлкен дайындықпен келіп, өмір шындығын көркем шындыққа шебер алмастыруын, халықпен бірге күн кешіп, халық тынысын танығандығын, қаламының төселгендігі мен автордың өмір сырына қанық әрі жетіліп келгенін айтады</w:t>
      </w:r>
      <w:r w:rsidR="00EB7F6E" w:rsidRPr="003940FB">
        <w:rPr>
          <w:noProof/>
          <w:color w:val="000000" w:themeColor="text1"/>
          <w:sz w:val="28"/>
          <w:szCs w:val="28"/>
          <w:lang w:val="kk-KZ"/>
        </w:rPr>
        <w:t xml:space="preserve"> </w:t>
      </w:r>
      <w:r w:rsidR="00EB7F6E" w:rsidRPr="003940FB">
        <w:rPr>
          <w:color w:val="000000" w:themeColor="text1"/>
          <w:sz w:val="28"/>
          <w:szCs w:val="28"/>
          <w:lang w:val="kk-KZ"/>
        </w:rPr>
        <w:t>[</w:t>
      </w:r>
      <w:r w:rsidR="007D038F" w:rsidRPr="003940FB">
        <w:rPr>
          <w:color w:val="000000" w:themeColor="text1"/>
          <w:sz w:val="28"/>
          <w:szCs w:val="28"/>
          <w:lang w:val="kk-KZ"/>
        </w:rPr>
        <w:t>1</w:t>
      </w:r>
      <w:r w:rsidR="00EB7F6E" w:rsidRPr="003940FB">
        <w:rPr>
          <w:color w:val="000000" w:themeColor="text1"/>
          <w:sz w:val="28"/>
          <w:szCs w:val="28"/>
          <w:lang w:val="kk-KZ"/>
        </w:rPr>
        <w:t>, 9]</w:t>
      </w:r>
      <w:r w:rsidR="00EB7F6E" w:rsidRPr="003940FB">
        <w:rPr>
          <w:noProof/>
          <w:color w:val="000000" w:themeColor="text1"/>
          <w:sz w:val="28"/>
          <w:szCs w:val="28"/>
          <w:lang w:val="kk-KZ"/>
        </w:rPr>
        <w:t xml:space="preserve">. </w:t>
      </w:r>
      <w:r w:rsidRPr="003940FB">
        <w:rPr>
          <w:color w:val="000000" w:themeColor="text1"/>
          <w:sz w:val="28"/>
          <w:szCs w:val="28"/>
          <w:lang w:val="kk-KZ"/>
        </w:rPr>
        <w:t>Демек Ш. Мұртаза белгілі бір ұлтта, қоғамда дүниеге келіп, сол ұлттың салты мен дәстүрін, әдеттерін, мәдениеті мен ділін бойына сіңіріп, санасында сақтап қана қоймай, күнделікті қоғамдағы іс-әрекеттерге араласып, адам мен оның танымын, сана құбылыстарының сыртқы көрінісін терең зерделей барып, тіл арқылы суреттеген.</w:t>
      </w:r>
    </w:p>
    <w:p w14:paraId="4CE2ACB9" w14:textId="77777777" w:rsidR="00DC19E6" w:rsidRPr="003940FB" w:rsidRDefault="00DC19E6" w:rsidP="00FD6EB4">
      <w:pPr>
        <w:pStyle w:val="a3"/>
        <w:tabs>
          <w:tab w:val="left" w:pos="993"/>
        </w:tabs>
        <w:spacing w:before="0" w:beforeAutospacing="0" w:after="0" w:afterAutospacing="0"/>
        <w:ind w:firstLine="709"/>
        <w:jc w:val="both"/>
        <w:rPr>
          <w:color w:val="000000" w:themeColor="text1"/>
          <w:sz w:val="28"/>
          <w:szCs w:val="28"/>
          <w:lang w:val="kk-KZ" w:eastAsia="ko-KR"/>
        </w:rPr>
      </w:pPr>
      <w:r w:rsidRPr="003940FB">
        <w:rPr>
          <w:color w:val="000000" w:themeColor="text1"/>
          <w:sz w:val="28"/>
          <w:szCs w:val="28"/>
          <w:lang w:val="kk-KZ" w:eastAsia="ko-KR"/>
        </w:rPr>
        <w:t xml:space="preserve">Ш. Мұртазаның сөздік қоры бай, лексикасы қазақтың әдеби тілімен толық, әрі қаламгер ұлттық таным негізінде ұлттық концептілерді тани білген, көркем шығармасы мен публицистикасында немесе ауызша сөйлеу кезінде т.б. ТТ өзінің қарым-қатынас мақсатын айқын түсінген, қатысымдық қағидаларды меңгерген, өзі бекіткен идеалды ойы және оны тіл арқылы жеткізудің амал-тәсілдерін шебер игерген. Назар аударсақ, аталған қасиеттердің барлығы ТТ-ның құрылымын қайталап тұрғанын байқаймыз. </w:t>
      </w:r>
    </w:p>
    <w:p w14:paraId="2F090EE6" w14:textId="48C25DA4" w:rsidR="00DC19E6" w:rsidRPr="003940FB" w:rsidRDefault="00DC19E6"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ТТ-сын талдауда оның ұлттық сана көріністерінің тілдегі сипаты, әсіресе, қаламгердің «Бір кем дүние», «Ай мен Айша», «Қызыл жебе» шығармалары, «Ақындар мен әкімдер» жинағындағы сын мақалалары мен публицистикалық эсселері, газет беттерінде жарияланған мақалалары мен қоғамдағы саяси мәселелер туралы ой білдірген аузыша сұхбаттары, </w:t>
      </w:r>
      <w:r w:rsidR="00F97185" w:rsidRPr="003940FB">
        <w:rPr>
          <w:rFonts w:ascii="Times New Roman" w:hAnsi="Times New Roman" w:cs="Times New Roman"/>
          <w:color w:val="000000" w:themeColor="text1"/>
          <w:sz w:val="28"/>
          <w:szCs w:val="28"/>
          <w:lang w:val="kk-KZ"/>
        </w:rPr>
        <w:t xml:space="preserve">мәжілістердегі </w:t>
      </w:r>
      <w:r w:rsidRPr="003940FB">
        <w:rPr>
          <w:rFonts w:ascii="Times New Roman" w:hAnsi="Times New Roman" w:cs="Times New Roman"/>
          <w:color w:val="000000" w:themeColor="text1"/>
          <w:sz w:val="28"/>
          <w:szCs w:val="28"/>
          <w:lang w:val="kk-KZ"/>
        </w:rPr>
        <w:t xml:space="preserve">сөздері т.б. назарға алынды. Сондықтан ТТ феноменінің когнитивтік-прагматикалық сипатын талдауда автордың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тық ерекшелігі ескеріледі. Бұл автор ойының тіл арқылы берілуіндегі аталған когнитивтік және прагматикалық бағытын, мақсатын, ерекшелігін әр қырынан зерттеуге мол материал көзі болмақ.</w:t>
      </w:r>
    </w:p>
    <w:p w14:paraId="098D514B" w14:textId="77777777" w:rsidR="00CD5156" w:rsidRPr="003940FB" w:rsidRDefault="00CD5156" w:rsidP="00CD5156">
      <w:pPr>
        <w:pStyle w:val="a3"/>
        <w:tabs>
          <w:tab w:val="left" w:pos="993"/>
        </w:tabs>
        <w:spacing w:before="0" w:beforeAutospacing="0" w:after="0" w:afterAutospacing="0"/>
        <w:ind w:firstLine="709"/>
        <w:jc w:val="both"/>
        <w:rPr>
          <w:color w:val="000000" w:themeColor="text1"/>
          <w:sz w:val="28"/>
          <w:szCs w:val="28"/>
          <w:lang w:val="kk-KZ"/>
        </w:rPr>
      </w:pPr>
    </w:p>
    <w:p w14:paraId="0D746585" w14:textId="1D850F5E" w:rsidR="00EE72C3" w:rsidRPr="003940FB" w:rsidRDefault="00EE72C3" w:rsidP="00FD6EB4">
      <w:pPr>
        <w:pStyle w:val="a4"/>
        <w:numPr>
          <w:ilvl w:val="1"/>
          <w:numId w:val="71"/>
        </w:numPr>
        <w:tabs>
          <w:tab w:val="left" w:pos="1276"/>
        </w:tabs>
        <w:ind w:left="0" w:firstLine="709"/>
        <w:rPr>
          <w:b/>
          <w:bCs/>
          <w:color w:val="000000" w:themeColor="text1"/>
          <w:sz w:val="28"/>
          <w:szCs w:val="28"/>
          <w:lang w:val="kk-KZ"/>
        </w:rPr>
      </w:pPr>
      <w:r w:rsidRPr="003940FB">
        <w:rPr>
          <w:b/>
          <w:bCs/>
          <w:color w:val="000000" w:themeColor="text1"/>
          <w:sz w:val="28"/>
          <w:szCs w:val="28"/>
          <w:lang w:val="kk-KZ"/>
        </w:rPr>
        <w:t>Дискурс – тілдік тұлғаның ойлау және сөйлеу әрекетінің көрінісі</w:t>
      </w:r>
    </w:p>
    <w:p w14:paraId="4567466E" w14:textId="0491F258" w:rsidR="007036FB" w:rsidRPr="003940FB" w:rsidRDefault="007036FB"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Дискурс филологиялық талдаудың нысаны ретінде ХХ ғасырда ғылыми айналымға енді. Бұл термин философиялық парадигмалардан алынған және лингвистикалық зерттеулерде </w:t>
      </w:r>
      <w:r w:rsidRPr="003940FB">
        <w:rPr>
          <w:rStyle w:val="a6"/>
          <w:b w:val="0"/>
          <w:bCs w:val="0"/>
          <w:color w:val="000000" w:themeColor="text1"/>
          <w:sz w:val="28"/>
          <w:szCs w:val="28"/>
          <w:lang w:val="kk-KZ"/>
        </w:rPr>
        <w:t>лингвалдық немесе әлеуметтік лингвистикалық құбылыс</w:t>
      </w:r>
      <w:r w:rsidRPr="003940FB">
        <w:rPr>
          <w:color w:val="000000" w:themeColor="text1"/>
          <w:sz w:val="28"/>
          <w:szCs w:val="28"/>
          <w:lang w:val="kk-KZ"/>
        </w:rPr>
        <w:t xml:space="preserve"> ретінде </w:t>
      </w:r>
      <w:r w:rsidR="004343A1" w:rsidRPr="003940FB">
        <w:rPr>
          <w:color w:val="000000" w:themeColor="text1"/>
          <w:sz w:val="28"/>
          <w:szCs w:val="28"/>
          <w:lang w:val="kk-KZ"/>
        </w:rPr>
        <w:t>зерттелді</w:t>
      </w:r>
      <w:r w:rsidRPr="003940FB">
        <w:rPr>
          <w:color w:val="000000" w:themeColor="text1"/>
          <w:sz w:val="28"/>
          <w:szCs w:val="28"/>
          <w:lang w:val="kk-KZ"/>
        </w:rPr>
        <w:t>. Сон</w:t>
      </w:r>
      <w:r w:rsidR="004343A1" w:rsidRPr="003940FB">
        <w:rPr>
          <w:color w:val="000000" w:themeColor="text1"/>
          <w:sz w:val="28"/>
          <w:szCs w:val="28"/>
          <w:lang w:val="kk-KZ"/>
        </w:rPr>
        <w:t>дай</w:t>
      </w:r>
      <w:r w:rsidR="004343A1" w:rsidRPr="00FF0A3A">
        <w:rPr>
          <w:color w:val="000000" w:themeColor="text1"/>
          <w:sz w:val="28"/>
          <w:szCs w:val="28"/>
          <w:lang w:val="kk-KZ"/>
        </w:rPr>
        <w:t>-</w:t>
      </w:r>
      <w:r w:rsidR="004343A1" w:rsidRPr="003940FB">
        <w:rPr>
          <w:color w:val="000000" w:themeColor="text1"/>
          <w:sz w:val="28"/>
          <w:szCs w:val="28"/>
          <w:lang w:val="kk-KZ"/>
        </w:rPr>
        <w:t>ақ кей</w:t>
      </w:r>
      <w:r w:rsidRPr="003940FB">
        <w:rPr>
          <w:color w:val="000000" w:themeColor="text1"/>
          <w:sz w:val="28"/>
          <w:szCs w:val="28"/>
          <w:lang w:val="kk-KZ"/>
        </w:rPr>
        <w:t xml:space="preserve"> </w:t>
      </w:r>
      <w:r w:rsidR="004343A1" w:rsidRPr="003940FB">
        <w:rPr>
          <w:color w:val="000000" w:themeColor="text1"/>
          <w:sz w:val="28"/>
          <w:szCs w:val="28"/>
          <w:lang w:val="kk-KZ"/>
        </w:rPr>
        <w:t>зерттеушілер</w:t>
      </w:r>
      <w:r w:rsidRPr="003940FB">
        <w:rPr>
          <w:color w:val="000000" w:themeColor="text1"/>
          <w:sz w:val="28"/>
          <w:szCs w:val="28"/>
          <w:lang w:val="kk-KZ"/>
        </w:rPr>
        <w:t xml:space="preserve"> </w:t>
      </w:r>
      <w:r w:rsidR="004343A1" w:rsidRPr="003940FB">
        <w:rPr>
          <w:color w:val="000000" w:themeColor="text1"/>
          <w:sz w:val="28"/>
          <w:szCs w:val="28"/>
          <w:lang w:val="kk-KZ"/>
        </w:rPr>
        <w:t>аталмыш</w:t>
      </w:r>
      <w:r w:rsidRPr="003940FB">
        <w:rPr>
          <w:color w:val="000000" w:themeColor="text1"/>
          <w:sz w:val="28"/>
          <w:szCs w:val="28"/>
          <w:lang w:val="kk-KZ"/>
        </w:rPr>
        <w:t xml:space="preserve"> терминнің </w:t>
      </w:r>
      <w:r w:rsidRPr="003940FB">
        <w:rPr>
          <w:rStyle w:val="a6"/>
          <w:b w:val="0"/>
          <w:bCs w:val="0"/>
          <w:color w:val="000000" w:themeColor="text1"/>
          <w:sz w:val="28"/>
          <w:szCs w:val="28"/>
          <w:lang w:val="kk-KZ"/>
        </w:rPr>
        <w:lastRenderedPageBreak/>
        <w:t xml:space="preserve">танымдық (гносеологиялық) </w:t>
      </w:r>
      <w:r w:rsidR="004343A1" w:rsidRPr="003940FB">
        <w:rPr>
          <w:rStyle w:val="a6"/>
          <w:b w:val="0"/>
          <w:bCs w:val="0"/>
          <w:color w:val="000000" w:themeColor="text1"/>
          <w:sz w:val="28"/>
          <w:szCs w:val="28"/>
          <w:lang w:val="kk-KZ"/>
        </w:rPr>
        <w:t>мағынасы</w:t>
      </w:r>
      <w:r w:rsidRPr="003940FB">
        <w:rPr>
          <w:color w:val="000000" w:themeColor="text1"/>
          <w:sz w:val="28"/>
          <w:szCs w:val="28"/>
          <w:lang w:val="kk-KZ"/>
        </w:rPr>
        <w:t xml:space="preserve"> бар екенін </w:t>
      </w:r>
      <w:r w:rsidR="00E76CD4" w:rsidRPr="003940FB">
        <w:rPr>
          <w:color w:val="000000" w:themeColor="text1"/>
          <w:sz w:val="28"/>
          <w:szCs w:val="28"/>
          <w:lang w:val="kk-KZ"/>
        </w:rPr>
        <w:t xml:space="preserve">назарға </w:t>
      </w:r>
      <w:r w:rsidR="00377CD7">
        <w:rPr>
          <w:color w:val="000000" w:themeColor="text1"/>
          <w:sz w:val="28"/>
          <w:szCs w:val="28"/>
          <w:lang w:val="kk-KZ"/>
        </w:rPr>
        <w:t>қояды</w:t>
      </w:r>
      <w:r w:rsidR="004343A1" w:rsidRPr="003940FB">
        <w:rPr>
          <w:color w:val="000000" w:themeColor="text1"/>
          <w:sz w:val="28"/>
          <w:szCs w:val="28"/>
          <w:lang w:val="kk-KZ"/>
        </w:rPr>
        <w:t>.</w:t>
      </w:r>
      <w:r w:rsidRPr="003940FB">
        <w:rPr>
          <w:color w:val="000000" w:themeColor="text1"/>
          <w:sz w:val="28"/>
          <w:szCs w:val="28"/>
          <w:lang w:val="kk-KZ"/>
        </w:rPr>
        <w:t xml:space="preserve"> </w:t>
      </w:r>
      <w:r w:rsidR="00377CD7">
        <w:rPr>
          <w:color w:val="000000" w:themeColor="text1"/>
          <w:sz w:val="28"/>
          <w:szCs w:val="28"/>
          <w:lang w:val="kk-KZ"/>
        </w:rPr>
        <w:t>Д</w:t>
      </w:r>
      <w:r w:rsidRPr="003940FB">
        <w:rPr>
          <w:color w:val="000000" w:themeColor="text1"/>
          <w:sz w:val="28"/>
          <w:szCs w:val="28"/>
          <w:lang w:val="kk-KZ"/>
        </w:rPr>
        <w:t>искурстың ұйымдасу қағидаттары, дискурс түрлерінің белгілері мен сипаттамалары, дискурстық құрылым модельдері сияқты мәселелер отандық және шетелдік зерттеушілердің еңбектерінде</w:t>
      </w:r>
      <w:r w:rsidR="00E71948" w:rsidRPr="003940FB">
        <w:rPr>
          <w:color w:val="000000" w:themeColor="text1"/>
          <w:sz w:val="28"/>
          <w:szCs w:val="28"/>
          <w:lang w:val="kk-KZ"/>
        </w:rPr>
        <w:t xml:space="preserve"> </w:t>
      </w:r>
      <w:r w:rsidRPr="003940FB">
        <w:rPr>
          <w:color w:val="000000" w:themeColor="text1"/>
          <w:sz w:val="28"/>
          <w:szCs w:val="28"/>
          <w:lang w:val="kk-KZ"/>
        </w:rPr>
        <w:t>В.И. Карасик [</w:t>
      </w:r>
      <w:r w:rsidR="007742E6" w:rsidRPr="003940FB">
        <w:rPr>
          <w:color w:val="000000" w:themeColor="text1"/>
          <w:sz w:val="28"/>
          <w:szCs w:val="28"/>
          <w:lang w:val="kk-KZ"/>
        </w:rPr>
        <w:t>78</w:t>
      </w:r>
      <w:r w:rsidRPr="003940FB">
        <w:rPr>
          <w:color w:val="000000" w:themeColor="text1"/>
          <w:sz w:val="28"/>
          <w:szCs w:val="28"/>
          <w:lang w:val="kk-KZ"/>
        </w:rPr>
        <w:t xml:space="preserve">], </w:t>
      </w:r>
      <w:r w:rsidR="00E71948" w:rsidRPr="003940FB">
        <w:rPr>
          <w:color w:val="000000" w:themeColor="text1"/>
          <w:sz w:val="28"/>
          <w:szCs w:val="28"/>
          <w:lang w:val="kk-KZ"/>
        </w:rPr>
        <w:br/>
      </w:r>
      <w:r w:rsidRPr="003940FB">
        <w:rPr>
          <w:color w:val="000000" w:themeColor="text1"/>
          <w:sz w:val="28"/>
          <w:szCs w:val="28"/>
          <w:lang w:val="kk-KZ"/>
        </w:rPr>
        <w:t>Г.Н. Манаенко [</w:t>
      </w:r>
      <w:r w:rsidR="007742E6" w:rsidRPr="003940FB">
        <w:rPr>
          <w:color w:val="000000" w:themeColor="text1"/>
          <w:sz w:val="28"/>
          <w:szCs w:val="28"/>
          <w:lang w:val="kk-KZ"/>
        </w:rPr>
        <w:t>79</w:t>
      </w:r>
      <w:r w:rsidRPr="003940FB">
        <w:rPr>
          <w:color w:val="000000" w:themeColor="text1"/>
          <w:sz w:val="28"/>
          <w:szCs w:val="28"/>
          <w:lang w:val="kk-KZ"/>
        </w:rPr>
        <w:t>],  В.Е. Чернявская [</w:t>
      </w:r>
      <w:r w:rsidR="007742E6" w:rsidRPr="003940FB">
        <w:rPr>
          <w:color w:val="000000" w:themeColor="text1"/>
          <w:sz w:val="28"/>
          <w:szCs w:val="28"/>
          <w:lang w:val="kk-KZ"/>
        </w:rPr>
        <w:t>80</w:t>
      </w:r>
      <w:r w:rsidRPr="003940FB">
        <w:rPr>
          <w:color w:val="000000" w:themeColor="text1"/>
          <w:sz w:val="28"/>
          <w:szCs w:val="28"/>
          <w:lang w:val="kk-KZ"/>
        </w:rPr>
        <w:t>], сондай-ақ</w:t>
      </w:r>
      <w:r w:rsidR="00E71948" w:rsidRPr="003940FB">
        <w:rPr>
          <w:color w:val="000000" w:themeColor="text1"/>
          <w:sz w:val="28"/>
          <w:szCs w:val="28"/>
          <w:lang w:val="kk-KZ"/>
        </w:rPr>
        <w:t xml:space="preserve"> </w:t>
      </w:r>
      <w:r w:rsidRPr="003940FB">
        <w:rPr>
          <w:color w:val="000000" w:themeColor="text1"/>
          <w:sz w:val="28"/>
          <w:szCs w:val="28"/>
          <w:lang w:val="kk-KZ"/>
        </w:rPr>
        <w:t>В.Г.</w:t>
      </w:r>
      <w:r w:rsidR="00DE7C2F" w:rsidRPr="003940FB">
        <w:rPr>
          <w:color w:val="000000" w:themeColor="text1"/>
          <w:sz w:val="28"/>
          <w:szCs w:val="28"/>
          <w:lang w:val="kk-KZ"/>
        </w:rPr>
        <w:t xml:space="preserve"> </w:t>
      </w:r>
      <w:r w:rsidRPr="003940FB">
        <w:rPr>
          <w:color w:val="000000" w:themeColor="text1"/>
          <w:sz w:val="28"/>
          <w:szCs w:val="28"/>
          <w:lang w:val="kk-KZ"/>
        </w:rPr>
        <w:t>Борботько [</w:t>
      </w:r>
      <w:r w:rsidR="007742E6" w:rsidRPr="003940FB">
        <w:rPr>
          <w:color w:val="000000" w:themeColor="text1"/>
          <w:sz w:val="28"/>
          <w:szCs w:val="28"/>
          <w:lang w:val="kk-KZ"/>
        </w:rPr>
        <w:t>81</w:t>
      </w:r>
      <w:r w:rsidRPr="003940FB">
        <w:rPr>
          <w:color w:val="000000" w:themeColor="text1"/>
          <w:sz w:val="28"/>
          <w:szCs w:val="28"/>
          <w:lang w:val="kk-KZ"/>
        </w:rPr>
        <w:t xml:space="preserve">], </w:t>
      </w:r>
      <w:r w:rsidR="00E71948" w:rsidRPr="003940FB">
        <w:rPr>
          <w:color w:val="000000" w:themeColor="text1"/>
          <w:sz w:val="28"/>
          <w:szCs w:val="28"/>
          <w:lang w:val="kk-KZ"/>
        </w:rPr>
        <w:br/>
      </w:r>
      <w:r w:rsidRPr="003940FB">
        <w:rPr>
          <w:color w:val="000000" w:themeColor="text1"/>
          <w:sz w:val="28"/>
          <w:szCs w:val="28"/>
          <w:lang w:val="kk-KZ"/>
        </w:rPr>
        <w:t>Е.В. Бобырева [</w:t>
      </w:r>
      <w:r w:rsidR="007742E6" w:rsidRPr="003940FB">
        <w:rPr>
          <w:color w:val="000000" w:themeColor="text1"/>
          <w:sz w:val="28"/>
          <w:szCs w:val="28"/>
          <w:lang w:val="kk-KZ"/>
        </w:rPr>
        <w:t>82</w:t>
      </w:r>
      <w:r w:rsidRPr="003940FB">
        <w:rPr>
          <w:color w:val="000000" w:themeColor="text1"/>
          <w:sz w:val="28"/>
          <w:szCs w:val="28"/>
          <w:lang w:val="kk-KZ"/>
        </w:rPr>
        <w:t xml:space="preserve">], </w:t>
      </w:r>
      <w:r w:rsidR="001B41D6" w:rsidRPr="003940FB">
        <w:rPr>
          <w:color w:val="000000" w:themeColor="text1"/>
          <w:sz w:val="28"/>
          <w:szCs w:val="28"/>
          <w:lang w:val="kk-KZ"/>
        </w:rPr>
        <w:t>В</w:t>
      </w:r>
      <w:r w:rsidRPr="003940FB">
        <w:rPr>
          <w:color w:val="000000" w:themeColor="text1"/>
          <w:sz w:val="28"/>
          <w:szCs w:val="28"/>
          <w:lang w:val="kk-KZ"/>
        </w:rPr>
        <w:t>ан Дейк, [</w:t>
      </w:r>
      <w:r w:rsidR="007742E6" w:rsidRPr="003940FB">
        <w:rPr>
          <w:color w:val="000000" w:themeColor="text1"/>
          <w:sz w:val="28"/>
          <w:szCs w:val="28"/>
          <w:lang w:val="kk-KZ"/>
        </w:rPr>
        <w:t>83</w:t>
      </w:r>
      <w:r w:rsidRPr="003940FB">
        <w:rPr>
          <w:color w:val="000000" w:themeColor="text1"/>
          <w:sz w:val="28"/>
          <w:szCs w:val="28"/>
          <w:lang w:val="kk-KZ"/>
        </w:rPr>
        <w:t>], А.П. Загнітко [</w:t>
      </w:r>
      <w:r w:rsidR="007742E6" w:rsidRPr="003940FB">
        <w:rPr>
          <w:color w:val="000000" w:themeColor="text1"/>
          <w:sz w:val="28"/>
          <w:szCs w:val="28"/>
          <w:lang w:val="kk-KZ"/>
        </w:rPr>
        <w:t>84</w:t>
      </w:r>
      <w:r w:rsidRPr="003940FB">
        <w:rPr>
          <w:color w:val="000000" w:themeColor="text1"/>
          <w:sz w:val="28"/>
          <w:szCs w:val="28"/>
          <w:lang w:val="kk-KZ"/>
        </w:rPr>
        <w:t>],</w:t>
      </w:r>
      <w:r w:rsidR="00E71948" w:rsidRPr="003940FB">
        <w:rPr>
          <w:color w:val="000000" w:themeColor="text1"/>
          <w:sz w:val="28"/>
          <w:szCs w:val="28"/>
          <w:lang w:val="kk-KZ"/>
        </w:rPr>
        <w:t xml:space="preserve"> </w:t>
      </w:r>
      <w:r w:rsidRPr="003940FB">
        <w:rPr>
          <w:color w:val="000000" w:themeColor="text1"/>
          <w:sz w:val="28"/>
          <w:szCs w:val="28"/>
          <w:lang w:val="kk-KZ"/>
        </w:rPr>
        <w:t>М.Л.</w:t>
      </w:r>
      <w:r w:rsidRPr="003940FB">
        <w:rPr>
          <w:color w:val="000000" w:themeColor="text1"/>
          <w:spacing w:val="21"/>
          <w:sz w:val="28"/>
          <w:szCs w:val="28"/>
          <w:lang w:val="kk-KZ"/>
        </w:rPr>
        <w:t xml:space="preserve"> </w:t>
      </w:r>
      <w:r w:rsidRPr="003940FB">
        <w:rPr>
          <w:color w:val="000000" w:themeColor="text1"/>
          <w:sz w:val="28"/>
          <w:szCs w:val="28"/>
          <w:lang w:val="kk-KZ"/>
        </w:rPr>
        <w:t>Макаров [</w:t>
      </w:r>
      <w:r w:rsidR="007742E6" w:rsidRPr="003940FB">
        <w:rPr>
          <w:color w:val="000000" w:themeColor="text1"/>
          <w:sz w:val="28"/>
          <w:szCs w:val="28"/>
          <w:lang w:val="kk-KZ"/>
        </w:rPr>
        <w:t>85</w:t>
      </w:r>
      <w:r w:rsidRPr="003940FB">
        <w:rPr>
          <w:color w:val="000000" w:themeColor="text1"/>
          <w:sz w:val="28"/>
          <w:szCs w:val="28"/>
          <w:lang w:val="kk-KZ"/>
        </w:rPr>
        <w:t>], Тичер [</w:t>
      </w:r>
      <w:r w:rsidR="007742E6" w:rsidRPr="003940FB">
        <w:rPr>
          <w:color w:val="000000" w:themeColor="text1"/>
          <w:sz w:val="28"/>
          <w:szCs w:val="28"/>
          <w:lang w:val="kk-KZ"/>
        </w:rPr>
        <w:t>86</w:t>
      </w:r>
      <w:r w:rsidRPr="003940FB">
        <w:rPr>
          <w:color w:val="000000" w:themeColor="text1"/>
          <w:sz w:val="28"/>
          <w:szCs w:val="28"/>
          <w:lang w:val="kk-KZ"/>
        </w:rPr>
        <w:t>], Barker [</w:t>
      </w:r>
      <w:r w:rsidR="007742E6" w:rsidRPr="003940FB">
        <w:rPr>
          <w:color w:val="000000" w:themeColor="text1"/>
          <w:sz w:val="28"/>
          <w:szCs w:val="28"/>
          <w:lang w:val="kk-KZ"/>
        </w:rPr>
        <w:t>87</w:t>
      </w:r>
      <w:r w:rsidRPr="003940FB">
        <w:rPr>
          <w:color w:val="000000" w:themeColor="text1"/>
          <w:sz w:val="28"/>
          <w:szCs w:val="28"/>
          <w:lang w:val="kk-KZ"/>
        </w:rPr>
        <w:t>], Blakemore [</w:t>
      </w:r>
      <w:r w:rsidR="007742E6" w:rsidRPr="003940FB">
        <w:rPr>
          <w:color w:val="000000" w:themeColor="text1"/>
          <w:sz w:val="28"/>
          <w:szCs w:val="28"/>
          <w:lang w:val="kk-KZ"/>
        </w:rPr>
        <w:t>88</w:t>
      </w:r>
      <w:r w:rsidRPr="003940FB">
        <w:rPr>
          <w:color w:val="000000" w:themeColor="text1"/>
          <w:sz w:val="28"/>
          <w:szCs w:val="28"/>
          <w:lang w:val="kk-KZ"/>
        </w:rPr>
        <w:t>], Т.В. Чернышова [</w:t>
      </w:r>
      <w:r w:rsidR="007742E6" w:rsidRPr="003940FB">
        <w:rPr>
          <w:color w:val="000000" w:themeColor="text1"/>
          <w:sz w:val="28"/>
          <w:szCs w:val="28"/>
          <w:lang w:val="kk-KZ"/>
        </w:rPr>
        <w:t>89</w:t>
      </w:r>
      <w:r w:rsidRPr="003940FB">
        <w:rPr>
          <w:color w:val="000000" w:themeColor="text1"/>
          <w:sz w:val="28"/>
          <w:szCs w:val="28"/>
          <w:lang w:val="kk-KZ"/>
        </w:rPr>
        <w:t>]</w:t>
      </w:r>
      <w:r w:rsidR="00DE7C2F" w:rsidRPr="003940FB">
        <w:rPr>
          <w:color w:val="000000" w:themeColor="text1"/>
          <w:sz w:val="28"/>
          <w:szCs w:val="28"/>
          <w:lang w:val="kk-KZ"/>
        </w:rPr>
        <w:t xml:space="preserve"> </w:t>
      </w:r>
      <w:r w:rsidRPr="003940FB">
        <w:rPr>
          <w:color w:val="000000" w:themeColor="text1"/>
          <w:sz w:val="28"/>
          <w:szCs w:val="28"/>
          <w:lang w:val="kk-KZ"/>
        </w:rPr>
        <w:t xml:space="preserve">т.б. еңбектерінде жан-жақты сипатталды. </w:t>
      </w:r>
    </w:p>
    <w:p w14:paraId="2605BCC2" w14:textId="77777777" w:rsidR="007036FB" w:rsidRPr="003940FB" w:rsidRDefault="007036FB" w:rsidP="00FD6EB4">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lang w:val="kk-KZ"/>
        </w:rPr>
        <w:t>Дискурстың табиғатын тануға байланысты екі түрлі бағыт</w:t>
      </w:r>
      <w:r w:rsidRPr="003940FB">
        <w:rPr>
          <w:color w:val="000000" w:themeColor="text1"/>
          <w:sz w:val="28"/>
          <w:szCs w:val="28"/>
          <w:lang w:val="kk-KZ"/>
        </w:rPr>
        <w:t xml:space="preserve"> қалыптасқан: </w:t>
      </w:r>
    </w:p>
    <w:p w14:paraId="45272D4D" w14:textId="5201CDB9" w:rsidR="007036FB" w:rsidRPr="003940FB" w:rsidRDefault="007036FB"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1) дискурсты сыртқы белгісіне қарай (ф</w:t>
      </w:r>
      <w:r w:rsidRPr="003940FB">
        <w:rPr>
          <w:rStyle w:val="a6"/>
          <w:b w:val="0"/>
          <w:bCs w:val="0"/>
          <w:color w:val="000000" w:themeColor="text1"/>
          <w:sz w:val="28"/>
          <w:szCs w:val="28"/>
          <w:lang w:val="kk-KZ"/>
        </w:rPr>
        <w:t>орма тұрғысынан)</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талдау. Бұл бағыттың өкілдері</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w:t>
      </w:r>
      <w:r w:rsidRPr="003940FB">
        <w:rPr>
          <w:color w:val="000000" w:themeColor="text1"/>
          <w:sz w:val="28"/>
          <w:szCs w:val="28"/>
          <w:lang w:val="kk-KZ"/>
        </w:rPr>
        <w:t xml:space="preserve">Дж. Браун, </w:t>
      </w:r>
      <w:r w:rsidR="00466536" w:rsidRPr="003940FB">
        <w:rPr>
          <w:color w:val="000000" w:themeColor="text1"/>
          <w:sz w:val="28"/>
          <w:szCs w:val="28"/>
          <w:lang w:val="kk-KZ"/>
        </w:rPr>
        <w:t xml:space="preserve">Ж.Ж. Гамперс, </w:t>
      </w:r>
      <w:r w:rsidRPr="003940FB">
        <w:rPr>
          <w:color w:val="000000" w:themeColor="text1"/>
          <w:sz w:val="28"/>
          <w:szCs w:val="28"/>
          <w:lang w:val="kk-KZ"/>
        </w:rPr>
        <w:t xml:space="preserve">Ж. дю Буа, М. Гернсбахер, </w:t>
      </w:r>
      <w:r w:rsidR="003A006B" w:rsidRPr="003940FB">
        <w:rPr>
          <w:color w:val="000000" w:themeColor="text1"/>
          <w:sz w:val="28"/>
          <w:szCs w:val="28"/>
          <w:lang w:val="kk-KZ"/>
        </w:rPr>
        <w:br/>
      </w:r>
      <w:r w:rsidR="00466536" w:rsidRPr="003940FB">
        <w:rPr>
          <w:color w:val="000000" w:themeColor="text1"/>
          <w:sz w:val="28"/>
          <w:szCs w:val="28"/>
          <w:lang w:val="kk-KZ"/>
        </w:rPr>
        <w:t xml:space="preserve">Ж. Граймс, </w:t>
      </w:r>
      <w:r w:rsidRPr="003940FB">
        <w:rPr>
          <w:color w:val="000000" w:themeColor="text1"/>
          <w:sz w:val="28"/>
          <w:szCs w:val="28"/>
          <w:lang w:val="kk-KZ"/>
        </w:rPr>
        <w:t xml:space="preserve">Т. Гивон, </w:t>
      </w:r>
      <w:r w:rsidR="00466536" w:rsidRPr="003940FB">
        <w:rPr>
          <w:color w:val="000000" w:themeColor="text1"/>
          <w:sz w:val="28"/>
          <w:szCs w:val="28"/>
          <w:lang w:val="kk-KZ"/>
        </w:rPr>
        <w:t xml:space="preserve">С. Каммин, </w:t>
      </w:r>
      <w:r w:rsidRPr="003940FB">
        <w:rPr>
          <w:color w:val="000000" w:themeColor="text1"/>
          <w:sz w:val="28"/>
          <w:szCs w:val="28"/>
          <w:lang w:val="kk-KZ"/>
        </w:rPr>
        <w:t xml:space="preserve">Т. </w:t>
      </w:r>
      <w:r w:rsidR="001B41D6" w:rsidRPr="003940FB">
        <w:rPr>
          <w:color w:val="000000" w:themeColor="text1"/>
          <w:sz w:val="28"/>
          <w:szCs w:val="28"/>
          <w:lang w:val="kk-KZ"/>
        </w:rPr>
        <w:t>В</w:t>
      </w:r>
      <w:r w:rsidRPr="003940FB">
        <w:rPr>
          <w:color w:val="000000" w:themeColor="text1"/>
          <w:sz w:val="28"/>
          <w:szCs w:val="28"/>
          <w:lang w:val="kk-KZ"/>
        </w:rPr>
        <w:t xml:space="preserve">ан Дейк, </w:t>
      </w:r>
      <w:r w:rsidR="00466536" w:rsidRPr="003940FB">
        <w:rPr>
          <w:color w:val="000000" w:themeColor="text1"/>
          <w:sz w:val="28"/>
          <w:szCs w:val="28"/>
          <w:lang w:val="kk-KZ"/>
        </w:rPr>
        <w:t xml:space="preserve">В. Лабов, </w:t>
      </w:r>
      <w:r w:rsidRPr="003940FB">
        <w:rPr>
          <w:color w:val="000000" w:themeColor="text1"/>
          <w:sz w:val="28"/>
          <w:szCs w:val="28"/>
          <w:lang w:val="kk-KZ"/>
        </w:rPr>
        <w:t xml:space="preserve">У. Кинч, Р. Лонгакер, </w:t>
      </w:r>
      <w:r w:rsidR="003A006B" w:rsidRPr="003940FB">
        <w:rPr>
          <w:color w:val="000000" w:themeColor="text1"/>
          <w:sz w:val="28"/>
          <w:szCs w:val="28"/>
          <w:lang w:val="kk-KZ"/>
        </w:rPr>
        <w:br/>
      </w:r>
      <w:r w:rsidR="00466536" w:rsidRPr="003940FB">
        <w:rPr>
          <w:color w:val="000000" w:themeColor="text1"/>
          <w:sz w:val="28"/>
          <w:szCs w:val="28"/>
          <w:lang w:val="kk-KZ"/>
        </w:rPr>
        <w:t xml:space="preserve">С. Томпсон, </w:t>
      </w:r>
      <w:r w:rsidRPr="003940FB">
        <w:rPr>
          <w:color w:val="000000" w:themeColor="text1"/>
          <w:sz w:val="28"/>
          <w:szCs w:val="28"/>
          <w:lang w:val="kk-KZ"/>
        </w:rPr>
        <w:t xml:space="preserve">Р. Томлин, Б. Фокс, М. Хэллидей, </w:t>
      </w:r>
      <w:r w:rsidR="00466536" w:rsidRPr="003940FB">
        <w:rPr>
          <w:color w:val="000000" w:themeColor="text1"/>
          <w:sz w:val="28"/>
          <w:szCs w:val="28"/>
          <w:lang w:val="kk-KZ"/>
        </w:rPr>
        <w:t xml:space="preserve">Д. Шиффрин, </w:t>
      </w:r>
      <w:r w:rsidRPr="003940FB">
        <w:rPr>
          <w:color w:val="000000" w:themeColor="text1"/>
          <w:sz w:val="28"/>
          <w:szCs w:val="28"/>
          <w:lang w:val="kk-KZ"/>
        </w:rPr>
        <w:t xml:space="preserve">У. Чейф, Дж. Юл) </w:t>
      </w:r>
      <w:r w:rsidR="00E53914" w:rsidRPr="003940FB">
        <w:rPr>
          <w:rStyle w:val="a6"/>
          <w:b w:val="0"/>
          <w:bCs w:val="0"/>
          <w:color w:val="000000" w:themeColor="text1"/>
          <w:sz w:val="28"/>
          <w:szCs w:val="28"/>
          <w:lang w:val="kk-KZ"/>
        </w:rPr>
        <w:t>д</w:t>
      </w:r>
      <w:r w:rsidRPr="003940FB">
        <w:rPr>
          <w:color w:val="000000" w:themeColor="text1"/>
          <w:sz w:val="28"/>
          <w:szCs w:val="28"/>
          <w:lang w:val="kk-KZ"/>
        </w:rPr>
        <w:t xml:space="preserve">искурстың формалды модельдерін жасағанмен, тілдің семантикалық, тарихи аспектілерін ескермейді;  </w:t>
      </w:r>
    </w:p>
    <w:p w14:paraId="0B01C01D" w14:textId="57E60D64" w:rsidR="007036FB" w:rsidRPr="003940FB" w:rsidRDefault="007036FB" w:rsidP="00FD6EB4">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lang w:val="kk-KZ"/>
        </w:rPr>
        <w:t>2)</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дискурсты ішкі белгісіне қарай талдау (мазмұнын талдау). Бұл бағыттың өкілдері (</w:t>
      </w:r>
      <w:r w:rsidR="002E2AAC" w:rsidRPr="003940FB">
        <w:rPr>
          <w:color w:val="000000" w:themeColor="text1"/>
          <w:sz w:val="28"/>
          <w:szCs w:val="28"/>
          <w:lang w:val="kk-KZ"/>
        </w:rPr>
        <w:t xml:space="preserve">П. Анри, </w:t>
      </w:r>
      <w:r w:rsidRPr="003940FB">
        <w:rPr>
          <w:color w:val="000000" w:themeColor="text1"/>
          <w:sz w:val="28"/>
          <w:szCs w:val="28"/>
          <w:lang w:val="kk-KZ"/>
        </w:rPr>
        <w:t xml:space="preserve">Ж.-М. Адам, </w:t>
      </w:r>
      <w:r w:rsidR="002E2AAC" w:rsidRPr="003940FB">
        <w:rPr>
          <w:color w:val="000000" w:themeColor="text1"/>
          <w:sz w:val="28"/>
          <w:szCs w:val="28"/>
          <w:lang w:val="kk-KZ"/>
        </w:rPr>
        <w:t xml:space="preserve">А. Борилло, </w:t>
      </w:r>
      <w:r w:rsidRPr="003940FB">
        <w:rPr>
          <w:color w:val="000000" w:themeColor="text1"/>
          <w:sz w:val="28"/>
          <w:szCs w:val="28"/>
          <w:lang w:val="kk-KZ"/>
        </w:rPr>
        <w:t xml:space="preserve">Э. Бенвенист, Ф. Бюнье, </w:t>
      </w:r>
      <w:r w:rsidR="00E53914" w:rsidRPr="003940FB">
        <w:rPr>
          <w:color w:val="000000" w:themeColor="text1"/>
          <w:sz w:val="28"/>
          <w:szCs w:val="28"/>
          <w:lang w:val="kk-KZ"/>
        </w:rPr>
        <w:br/>
      </w:r>
      <w:r w:rsidRPr="003940FB">
        <w:rPr>
          <w:color w:val="000000" w:themeColor="text1"/>
          <w:sz w:val="28"/>
          <w:szCs w:val="28"/>
          <w:lang w:val="kk-KZ"/>
        </w:rPr>
        <w:t xml:space="preserve">Ф. Гаден, </w:t>
      </w:r>
      <w:r w:rsidR="002E2AAC" w:rsidRPr="003940FB">
        <w:rPr>
          <w:color w:val="000000" w:themeColor="text1"/>
          <w:sz w:val="28"/>
          <w:szCs w:val="28"/>
          <w:lang w:val="kk-KZ"/>
        </w:rPr>
        <w:t xml:space="preserve">Ж. Женнетт, </w:t>
      </w:r>
      <w:r w:rsidRPr="003940FB">
        <w:rPr>
          <w:color w:val="000000" w:themeColor="text1"/>
          <w:sz w:val="28"/>
          <w:szCs w:val="28"/>
          <w:lang w:val="kk-KZ"/>
        </w:rPr>
        <w:t xml:space="preserve">Ж. Гийому, </w:t>
      </w:r>
      <w:r w:rsidR="002E2AAC" w:rsidRPr="003940FB">
        <w:rPr>
          <w:color w:val="000000" w:themeColor="text1"/>
          <w:sz w:val="28"/>
          <w:szCs w:val="28"/>
          <w:lang w:val="kk-KZ"/>
        </w:rPr>
        <w:t xml:space="preserve">Ж.К. Коке, </w:t>
      </w:r>
      <w:r w:rsidRPr="003940FB">
        <w:rPr>
          <w:color w:val="000000" w:themeColor="text1"/>
          <w:sz w:val="28"/>
          <w:szCs w:val="28"/>
          <w:lang w:val="kk-KZ"/>
        </w:rPr>
        <w:t xml:space="preserve">К. Кербрат-Ореккиони, </w:t>
      </w:r>
      <w:r w:rsidR="003A006B" w:rsidRPr="003940FB">
        <w:rPr>
          <w:color w:val="000000" w:themeColor="text1"/>
          <w:sz w:val="28"/>
          <w:szCs w:val="28"/>
          <w:lang w:val="kk-KZ"/>
        </w:rPr>
        <w:br/>
      </w:r>
      <w:r w:rsidRPr="003940FB">
        <w:rPr>
          <w:color w:val="000000" w:themeColor="text1"/>
          <w:sz w:val="28"/>
          <w:szCs w:val="28"/>
          <w:lang w:val="kk-KZ"/>
        </w:rPr>
        <w:t xml:space="preserve">Б. Комбетт, </w:t>
      </w:r>
      <w:r w:rsidR="002E2AAC" w:rsidRPr="003940FB">
        <w:rPr>
          <w:color w:val="000000" w:themeColor="text1"/>
          <w:sz w:val="28"/>
          <w:szCs w:val="28"/>
          <w:lang w:val="kk-KZ"/>
        </w:rPr>
        <w:t xml:space="preserve">Ж. Курте, </w:t>
      </w:r>
      <w:r w:rsidRPr="003940FB">
        <w:rPr>
          <w:color w:val="000000" w:themeColor="text1"/>
          <w:sz w:val="28"/>
          <w:szCs w:val="28"/>
          <w:lang w:val="kk-KZ"/>
        </w:rPr>
        <w:t xml:space="preserve">Ф. Коссутта, Ж. Куртин, </w:t>
      </w:r>
      <w:r w:rsidR="002E2AAC" w:rsidRPr="003940FB">
        <w:rPr>
          <w:color w:val="000000" w:themeColor="text1"/>
          <w:sz w:val="28"/>
          <w:szCs w:val="28"/>
          <w:lang w:val="kk-KZ"/>
        </w:rPr>
        <w:t xml:space="preserve">А. Леконт, </w:t>
      </w:r>
      <w:r w:rsidRPr="003940FB">
        <w:rPr>
          <w:color w:val="000000" w:themeColor="text1"/>
          <w:sz w:val="28"/>
          <w:szCs w:val="28"/>
          <w:lang w:val="kk-KZ"/>
        </w:rPr>
        <w:t xml:space="preserve">Ж. Лакан, Д. Магно, Д. Мальдидье, </w:t>
      </w:r>
      <w:r w:rsidR="002E2AAC" w:rsidRPr="003940FB">
        <w:rPr>
          <w:color w:val="000000" w:themeColor="text1"/>
          <w:sz w:val="28"/>
          <w:szCs w:val="28"/>
          <w:lang w:val="kk-KZ"/>
        </w:rPr>
        <w:t xml:space="preserve">С. Муаран, </w:t>
      </w:r>
      <w:r w:rsidRPr="003940FB">
        <w:rPr>
          <w:color w:val="000000" w:themeColor="text1"/>
          <w:sz w:val="28"/>
          <w:szCs w:val="28"/>
          <w:lang w:val="kk-KZ"/>
        </w:rPr>
        <w:t xml:space="preserve">Ж.-М. Марандэн, </w:t>
      </w:r>
      <w:r w:rsidR="002E2AAC" w:rsidRPr="003940FB">
        <w:rPr>
          <w:color w:val="000000" w:themeColor="text1"/>
          <w:sz w:val="28"/>
          <w:szCs w:val="28"/>
          <w:lang w:val="kk-KZ"/>
        </w:rPr>
        <w:t xml:space="preserve">М. Пеше, </w:t>
      </w:r>
      <w:r w:rsidRPr="003940FB">
        <w:rPr>
          <w:color w:val="000000" w:themeColor="text1"/>
          <w:sz w:val="28"/>
          <w:szCs w:val="28"/>
          <w:lang w:val="kk-KZ"/>
        </w:rPr>
        <w:t xml:space="preserve">Ж. Отье-Ревю, П. Рикер, П. Серио, Ф. Ситри, </w:t>
      </w:r>
      <w:r w:rsidR="002E2AAC" w:rsidRPr="003940FB">
        <w:rPr>
          <w:color w:val="000000" w:themeColor="text1"/>
          <w:sz w:val="28"/>
          <w:szCs w:val="28"/>
          <w:lang w:val="kk-KZ"/>
        </w:rPr>
        <w:t xml:space="preserve">К. Фукс, </w:t>
      </w:r>
      <w:r w:rsidRPr="003940FB">
        <w:rPr>
          <w:color w:val="000000" w:themeColor="text1"/>
          <w:sz w:val="28"/>
          <w:szCs w:val="28"/>
          <w:lang w:val="kk-KZ"/>
        </w:rPr>
        <w:t xml:space="preserve">П. Шародо, М. Фуко, </w:t>
      </w:r>
      <w:r w:rsidR="002E2AAC" w:rsidRPr="003940FB">
        <w:rPr>
          <w:color w:val="000000" w:themeColor="text1"/>
          <w:sz w:val="28"/>
          <w:szCs w:val="28"/>
          <w:lang w:val="kk-KZ"/>
        </w:rPr>
        <w:t xml:space="preserve">Ж. Шово </w:t>
      </w:r>
      <w:r w:rsidRPr="003940FB">
        <w:rPr>
          <w:color w:val="000000" w:themeColor="text1"/>
          <w:sz w:val="28"/>
          <w:szCs w:val="28"/>
          <w:lang w:val="kk-KZ"/>
        </w:rPr>
        <w:t>М. Шароль</w:t>
      </w:r>
      <w:r w:rsidR="002E2AAC" w:rsidRPr="003940FB">
        <w:rPr>
          <w:color w:val="000000" w:themeColor="text1"/>
          <w:sz w:val="28"/>
          <w:szCs w:val="28"/>
          <w:lang w:val="kk-KZ"/>
        </w:rPr>
        <w:t xml:space="preserve"> </w:t>
      </w:r>
      <w:r w:rsidRPr="003940FB">
        <w:rPr>
          <w:color w:val="000000" w:themeColor="text1"/>
          <w:sz w:val="28"/>
          <w:szCs w:val="28"/>
          <w:lang w:val="kk-KZ"/>
        </w:rPr>
        <w:t xml:space="preserve">т.б.) дискурстың семантикалық ерекшеліктері мен тарихи контексін негізге алады. </w:t>
      </w:r>
    </w:p>
    <w:p w14:paraId="5D33C38B" w14:textId="70E6DA47" w:rsidR="007036FB" w:rsidRPr="003940FB" w:rsidRDefault="007036FB" w:rsidP="00FD6EB4">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lang w:val="kk-KZ"/>
        </w:rPr>
        <w:t>Әлеуметтану және әлеуметтанымдық-лингвистикалық тұрғыдан алғанда</w:t>
      </w:r>
      <w:r w:rsidRPr="003940FB">
        <w:rPr>
          <w:color w:val="000000" w:themeColor="text1"/>
          <w:sz w:val="28"/>
          <w:szCs w:val="28"/>
          <w:lang w:val="kk-KZ"/>
        </w:rPr>
        <w:t xml:space="preserve">, дискурс – белгілі бір </w:t>
      </w:r>
      <w:r w:rsidRPr="003940FB">
        <w:rPr>
          <w:rStyle w:val="a6"/>
          <w:b w:val="0"/>
          <w:bCs w:val="0"/>
          <w:color w:val="000000" w:themeColor="text1"/>
          <w:sz w:val="28"/>
          <w:szCs w:val="28"/>
          <w:lang w:val="kk-KZ"/>
        </w:rPr>
        <w:t>дискурстық саясатпен</w:t>
      </w:r>
      <w:r w:rsidRPr="003940FB">
        <w:rPr>
          <w:color w:val="000000" w:themeColor="text1"/>
          <w:sz w:val="28"/>
          <w:szCs w:val="28"/>
          <w:lang w:val="kk-KZ"/>
        </w:rPr>
        <w:t xml:space="preserve"> (сценариймен) не ауқымды мәдени-</w:t>
      </w:r>
      <w:r w:rsidRPr="003940FB">
        <w:rPr>
          <w:rStyle w:val="a6"/>
          <w:b w:val="0"/>
          <w:bCs w:val="0"/>
          <w:color w:val="000000" w:themeColor="text1"/>
          <w:sz w:val="28"/>
          <w:szCs w:val="28"/>
          <w:lang w:val="kk-KZ"/>
        </w:rPr>
        <w:t>әлеуметтік, когнитивтік контекспен</w:t>
      </w:r>
      <w:r w:rsidRPr="003940FB">
        <w:rPr>
          <w:color w:val="000000" w:themeColor="text1"/>
          <w:sz w:val="28"/>
          <w:szCs w:val="28"/>
          <w:lang w:val="kk-KZ"/>
        </w:rPr>
        <w:t xml:space="preserve"> сипатталатын </w:t>
      </w:r>
      <w:r w:rsidRPr="003940FB">
        <w:rPr>
          <w:rStyle w:val="a6"/>
          <w:b w:val="0"/>
          <w:bCs w:val="0"/>
          <w:color w:val="000000" w:themeColor="text1"/>
          <w:sz w:val="28"/>
          <w:szCs w:val="28"/>
          <w:lang w:val="kk-KZ"/>
        </w:rPr>
        <w:t>коммуникацияның түрі.</w:t>
      </w:r>
      <w:r w:rsidRPr="003940FB">
        <w:rPr>
          <w:rStyle w:val="a6"/>
          <w:color w:val="000000" w:themeColor="text1"/>
          <w:sz w:val="28"/>
          <w:szCs w:val="28"/>
          <w:lang w:val="kk-KZ"/>
        </w:rPr>
        <w:t xml:space="preserve"> </w:t>
      </w:r>
      <w:r w:rsidRPr="003940FB">
        <w:rPr>
          <w:color w:val="000000" w:themeColor="text1"/>
          <w:sz w:val="28"/>
          <w:szCs w:val="28"/>
          <w:lang w:val="kk-KZ"/>
        </w:rPr>
        <w:t xml:space="preserve">Кибрик, Курчак сияқты зерттеушілер дискурстың </w:t>
      </w:r>
      <w:r w:rsidRPr="003940FB">
        <w:rPr>
          <w:rStyle w:val="a6"/>
          <w:b w:val="0"/>
          <w:bCs w:val="0"/>
          <w:color w:val="000000" w:themeColor="text1"/>
          <w:sz w:val="28"/>
          <w:szCs w:val="28"/>
          <w:lang w:val="kk-KZ"/>
        </w:rPr>
        <w:t>толыққанды модельдерін</w:t>
      </w:r>
      <w:r w:rsidRPr="003940FB">
        <w:rPr>
          <w:b/>
          <w:bCs/>
          <w:color w:val="000000" w:themeColor="text1"/>
          <w:sz w:val="28"/>
          <w:szCs w:val="28"/>
          <w:lang w:val="kk-KZ"/>
        </w:rPr>
        <w:t xml:space="preserve"> </w:t>
      </w:r>
      <w:r w:rsidRPr="003940FB">
        <w:rPr>
          <w:color w:val="000000" w:themeColor="text1"/>
          <w:sz w:val="28"/>
          <w:szCs w:val="28"/>
          <w:lang w:val="kk-KZ"/>
        </w:rPr>
        <w:t>жасап,</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құрамдас бөліктері мен сипаттамаларын көрсеткен еді. Зерттеушілер дискурстың</w:t>
      </w:r>
      <w:r w:rsidRPr="003940FB">
        <w:rPr>
          <w:rStyle w:val="a6"/>
          <w:color w:val="000000" w:themeColor="text1"/>
          <w:sz w:val="28"/>
          <w:szCs w:val="28"/>
          <w:lang w:val="kk-KZ"/>
        </w:rPr>
        <w:t xml:space="preserve"> </w:t>
      </w:r>
      <w:r w:rsidRPr="003940FB">
        <w:rPr>
          <w:color w:val="000000" w:themeColor="text1"/>
          <w:sz w:val="28"/>
          <w:szCs w:val="28"/>
          <w:lang w:val="kk-KZ"/>
        </w:rPr>
        <w:t>педагогикалық, медициналық, саяси, діни, имидждік т.б. түрлерін атайды. Сон</w:t>
      </w:r>
      <w:r w:rsidR="002635A7" w:rsidRPr="003940FB">
        <w:rPr>
          <w:color w:val="000000" w:themeColor="text1"/>
          <w:sz w:val="28"/>
          <w:szCs w:val="28"/>
          <w:lang w:val="kk-KZ"/>
        </w:rPr>
        <w:t xml:space="preserve">ымен қатар </w:t>
      </w:r>
      <w:r w:rsidRPr="003940FB">
        <w:rPr>
          <w:color w:val="000000" w:themeColor="text1"/>
          <w:sz w:val="28"/>
          <w:szCs w:val="28"/>
          <w:lang w:val="kk-KZ"/>
        </w:rPr>
        <w:t>дискурс</w:t>
      </w:r>
      <w:r w:rsidR="002635A7" w:rsidRPr="003940FB">
        <w:rPr>
          <w:color w:val="000000" w:themeColor="text1"/>
          <w:sz w:val="28"/>
          <w:szCs w:val="28"/>
          <w:lang w:val="kk-KZ"/>
        </w:rPr>
        <w:t xml:space="preserve">қа </w:t>
      </w:r>
      <w:r w:rsidR="002635A7" w:rsidRPr="003940FB">
        <w:rPr>
          <w:rStyle w:val="a6"/>
          <w:b w:val="0"/>
          <w:bCs w:val="0"/>
          <w:color w:val="000000" w:themeColor="text1"/>
          <w:sz w:val="28"/>
          <w:szCs w:val="28"/>
          <w:lang w:val="kk-KZ"/>
        </w:rPr>
        <w:t>сай</w:t>
      </w:r>
      <w:r w:rsidR="00632914" w:rsidRPr="003940FB">
        <w:rPr>
          <w:rStyle w:val="a6"/>
          <w:color w:val="000000" w:themeColor="text1"/>
          <w:sz w:val="28"/>
          <w:szCs w:val="28"/>
          <w:lang w:val="kk-KZ"/>
        </w:rPr>
        <w:t xml:space="preserve"> </w:t>
      </w:r>
      <w:r w:rsidRPr="003940FB">
        <w:rPr>
          <w:color w:val="000000" w:themeColor="text1"/>
          <w:sz w:val="28"/>
          <w:szCs w:val="28"/>
          <w:lang w:val="kk-KZ"/>
        </w:rPr>
        <w:t>іскерлік келіссөздер</w:t>
      </w:r>
      <w:r w:rsidR="00632914" w:rsidRPr="003940FB">
        <w:rPr>
          <w:color w:val="000000" w:themeColor="text1"/>
          <w:sz w:val="28"/>
          <w:szCs w:val="28"/>
          <w:lang w:val="kk-KZ"/>
        </w:rPr>
        <w:t xml:space="preserve"> </w:t>
      </w:r>
      <w:r w:rsidR="002635A7" w:rsidRPr="003940FB">
        <w:rPr>
          <w:color w:val="000000" w:themeColor="text1"/>
          <w:sz w:val="28"/>
          <w:szCs w:val="28"/>
          <w:lang w:val="kk-KZ"/>
        </w:rPr>
        <w:t>үлгісінде</w:t>
      </w:r>
      <w:r w:rsidRPr="003940FB">
        <w:rPr>
          <w:color w:val="000000" w:themeColor="text1"/>
          <w:sz w:val="28"/>
          <w:szCs w:val="28"/>
          <w:lang w:val="kk-KZ"/>
        </w:rPr>
        <w:t xml:space="preserve"> [</w:t>
      </w:r>
      <w:r w:rsidR="002C532F" w:rsidRPr="003940FB">
        <w:rPr>
          <w:color w:val="000000" w:themeColor="text1"/>
          <w:sz w:val="28"/>
          <w:szCs w:val="28"/>
          <w:lang w:val="kk-KZ"/>
        </w:rPr>
        <w:t>90</w:t>
      </w:r>
      <w:r w:rsidRPr="003940FB">
        <w:rPr>
          <w:color w:val="000000" w:themeColor="text1"/>
          <w:sz w:val="28"/>
          <w:szCs w:val="28"/>
          <w:lang w:val="kk-KZ"/>
        </w:rPr>
        <w:t xml:space="preserve">], </w:t>
      </w:r>
      <w:r w:rsidRPr="003940FB">
        <w:rPr>
          <w:rStyle w:val="a6"/>
          <w:b w:val="0"/>
          <w:bCs w:val="0"/>
          <w:color w:val="000000" w:themeColor="text1"/>
          <w:sz w:val="28"/>
          <w:szCs w:val="28"/>
          <w:lang w:val="kk-KZ"/>
        </w:rPr>
        <w:t>әлеуметтік-</w:t>
      </w:r>
      <w:r w:rsidR="00632914" w:rsidRPr="003940FB">
        <w:rPr>
          <w:rStyle w:val="a6"/>
          <w:b w:val="0"/>
          <w:bCs w:val="0"/>
          <w:color w:val="000000" w:themeColor="text1"/>
          <w:sz w:val="28"/>
          <w:szCs w:val="28"/>
          <w:lang w:val="kk-KZ"/>
        </w:rPr>
        <w:t>қатысымдық</w:t>
      </w:r>
      <w:r w:rsidRPr="003940FB">
        <w:rPr>
          <w:rStyle w:val="a6"/>
          <w:b w:val="0"/>
          <w:bCs w:val="0"/>
          <w:color w:val="000000" w:themeColor="text1"/>
          <w:sz w:val="28"/>
          <w:szCs w:val="28"/>
          <w:lang w:val="kk-KZ"/>
        </w:rPr>
        <w:t xml:space="preserve"> </w:t>
      </w:r>
      <w:r w:rsidR="00632914" w:rsidRPr="003940FB">
        <w:rPr>
          <w:rStyle w:val="a6"/>
          <w:b w:val="0"/>
          <w:bCs w:val="0"/>
          <w:color w:val="000000" w:themeColor="text1"/>
          <w:sz w:val="28"/>
          <w:szCs w:val="28"/>
          <w:lang w:val="kk-KZ"/>
        </w:rPr>
        <w:t>оқиғаларға</w:t>
      </w:r>
      <w:r w:rsidRPr="003940FB">
        <w:rPr>
          <w:rStyle w:val="a6"/>
          <w:b w:val="0"/>
          <w:bCs w:val="0"/>
          <w:color w:val="000000" w:themeColor="text1"/>
          <w:sz w:val="28"/>
          <w:szCs w:val="28"/>
          <w:lang w:val="kk-KZ"/>
        </w:rPr>
        <w:t xml:space="preserve"> </w:t>
      </w:r>
      <w:r w:rsidR="002635A7" w:rsidRPr="003940FB">
        <w:rPr>
          <w:rStyle w:val="a6"/>
          <w:b w:val="0"/>
          <w:bCs w:val="0"/>
          <w:color w:val="000000" w:themeColor="text1"/>
          <w:sz w:val="28"/>
          <w:szCs w:val="28"/>
          <w:lang w:val="kk-KZ"/>
        </w:rPr>
        <w:t>сәйкес</w:t>
      </w:r>
      <w:r w:rsidRPr="003940FB">
        <w:rPr>
          <w:rStyle w:val="a6"/>
          <w:color w:val="000000" w:themeColor="text1"/>
          <w:sz w:val="28"/>
          <w:szCs w:val="28"/>
          <w:lang w:val="kk-KZ"/>
        </w:rPr>
        <w:t xml:space="preserve"> </w:t>
      </w:r>
      <w:r w:rsidRPr="003940FB">
        <w:rPr>
          <w:color w:val="000000" w:themeColor="text1"/>
          <w:sz w:val="28"/>
          <w:szCs w:val="28"/>
          <w:lang w:val="kk-KZ"/>
        </w:rPr>
        <w:t>(</w:t>
      </w:r>
      <w:r w:rsidR="002635A7" w:rsidRPr="003940FB">
        <w:rPr>
          <w:color w:val="000000" w:themeColor="text1"/>
          <w:sz w:val="28"/>
          <w:szCs w:val="28"/>
          <w:lang w:val="kk-KZ"/>
        </w:rPr>
        <w:t>мәселен</w:t>
      </w:r>
      <w:r w:rsidRPr="003940FB">
        <w:rPr>
          <w:color w:val="000000" w:themeColor="text1"/>
          <w:sz w:val="28"/>
          <w:szCs w:val="28"/>
          <w:lang w:val="kk-KZ"/>
        </w:rPr>
        <w:t>, лоббизмнің медиялық дискурсы [</w:t>
      </w:r>
      <w:r w:rsidR="002C532F" w:rsidRPr="003940FB">
        <w:rPr>
          <w:color w:val="000000" w:themeColor="text1"/>
          <w:sz w:val="28"/>
          <w:szCs w:val="28"/>
          <w:lang w:val="kk-KZ"/>
        </w:rPr>
        <w:t>91</w:t>
      </w:r>
      <w:r w:rsidRPr="003940FB">
        <w:rPr>
          <w:color w:val="000000" w:themeColor="text1"/>
          <w:sz w:val="28"/>
          <w:szCs w:val="28"/>
          <w:lang w:val="kk-KZ"/>
        </w:rPr>
        <w:t xml:space="preserve">]), </w:t>
      </w:r>
      <w:r w:rsidRPr="003940FB">
        <w:rPr>
          <w:rStyle w:val="a6"/>
          <w:b w:val="0"/>
          <w:bCs w:val="0"/>
          <w:color w:val="000000" w:themeColor="text1"/>
          <w:sz w:val="28"/>
          <w:szCs w:val="28"/>
          <w:lang w:val="kk-KZ"/>
        </w:rPr>
        <w:t xml:space="preserve">әлеуметтік </w:t>
      </w:r>
      <w:r w:rsidR="00632914" w:rsidRPr="003940FB">
        <w:rPr>
          <w:rStyle w:val="a6"/>
          <w:b w:val="0"/>
          <w:bCs w:val="0"/>
          <w:color w:val="000000" w:themeColor="text1"/>
          <w:sz w:val="28"/>
          <w:szCs w:val="28"/>
          <w:lang w:val="kk-KZ"/>
        </w:rPr>
        <w:t>ерекшеліктерге</w:t>
      </w:r>
      <w:r w:rsidRPr="003940FB">
        <w:rPr>
          <w:rStyle w:val="a6"/>
          <w:b w:val="0"/>
          <w:bCs w:val="0"/>
          <w:color w:val="000000" w:themeColor="text1"/>
          <w:sz w:val="28"/>
          <w:szCs w:val="28"/>
          <w:lang w:val="kk-KZ"/>
        </w:rPr>
        <w:t xml:space="preserve"> </w:t>
      </w:r>
      <w:r w:rsidR="002635A7" w:rsidRPr="003940FB">
        <w:rPr>
          <w:rStyle w:val="a6"/>
          <w:b w:val="0"/>
          <w:bCs w:val="0"/>
          <w:color w:val="000000" w:themeColor="text1"/>
          <w:sz w:val="28"/>
          <w:szCs w:val="28"/>
          <w:lang w:val="kk-KZ"/>
        </w:rPr>
        <w:t>сәйкес</w:t>
      </w:r>
      <w:r w:rsidRPr="003940FB">
        <w:rPr>
          <w:rStyle w:val="a6"/>
          <w:color w:val="000000" w:themeColor="text1"/>
          <w:sz w:val="28"/>
          <w:szCs w:val="28"/>
          <w:lang w:val="kk-KZ"/>
        </w:rPr>
        <w:t xml:space="preserve"> </w:t>
      </w:r>
      <w:r w:rsidRPr="003940FB">
        <w:rPr>
          <w:color w:val="000000" w:themeColor="text1"/>
          <w:sz w:val="28"/>
          <w:szCs w:val="28"/>
          <w:lang w:val="kk-KZ"/>
        </w:rPr>
        <w:t>(іскерлік дискурс [</w:t>
      </w:r>
      <w:r w:rsidR="002C532F" w:rsidRPr="003940FB">
        <w:rPr>
          <w:color w:val="000000" w:themeColor="text1"/>
          <w:sz w:val="28"/>
          <w:szCs w:val="28"/>
          <w:lang w:val="kk-KZ"/>
        </w:rPr>
        <w:t>92</w:t>
      </w:r>
      <w:r w:rsidRPr="003940FB">
        <w:rPr>
          <w:color w:val="000000" w:themeColor="text1"/>
          <w:sz w:val="28"/>
          <w:szCs w:val="28"/>
          <w:lang w:val="kk-KZ"/>
        </w:rPr>
        <w:t xml:space="preserve">]) </w:t>
      </w:r>
      <w:r w:rsidR="00632914" w:rsidRPr="003940FB">
        <w:rPr>
          <w:color w:val="000000" w:themeColor="text1"/>
          <w:sz w:val="28"/>
          <w:szCs w:val="28"/>
          <w:lang w:val="kk-KZ"/>
        </w:rPr>
        <w:t>түрлері</w:t>
      </w:r>
      <w:r w:rsidR="002635A7" w:rsidRPr="003940FB">
        <w:rPr>
          <w:color w:val="000000" w:themeColor="text1"/>
          <w:sz w:val="28"/>
          <w:szCs w:val="28"/>
          <w:lang w:val="kk-KZ"/>
        </w:rPr>
        <w:t xml:space="preserve"> де бар</w:t>
      </w:r>
      <w:r w:rsidRPr="003940FB">
        <w:rPr>
          <w:color w:val="000000" w:themeColor="text1"/>
          <w:sz w:val="28"/>
          <w:szCs w:val="28"/>
          <w:lang w:val="kk-KZ"/>
        </w:rPr>
        <w:t xml:space="preserve">. </w:t>
      </w:r>
    </w:p>
    <w:p w14:paraId="25E18F61" w14:textId="6E556124" w:rsidR="007036FB" w:rsidRPr="003940FB" w:rsidRDefault="007036FB" w:rsidP="00FD6EB4">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Т.А. </w:t>
      </w:r>
      <w:r w:rsidR="001B41D6" w:rsidRPr="003940FB">
        <w:rPr>
          <w:color w:val="000000" w:themeColor="text1"/>
          <w:sz w:val="28"/>
          <w:szCs w:val="28"/>
          <w:lang w:val="kk-KZ"/>
        </w:rPr>
        <w:t>В</w:t>
      </w:r>
      <w:r w:rsidRPr="003940FB">
        <w:rPr>
          <w:color w:val="000000" w:themeColor="text1"/>
          <w:sz w:val="28"/>
          <w:szCs w:val="28"/>
          <w:lang w:val="kk-KZ"/>
        </w:rPr>
        <w:t xml:space="preserve">ан Дейктің еңбектерінде </w:t>
      </w:r>
      <w:r w:rsidRPr="003940FB">
        <w:rPr>
          <w:rStyle w:val="a6"/>
          <w:b w:val="0"/>
          <w:bCs w:val="0"/>
          <w:color w:val="000000" w:themeColor="text1"/>
          <w:sz w:val="28"/>
          <w:szCs w:val="28"/>
          <w:lang w:val="kk-KZ"/>
        </w:rPr>
        <w:t>билік өкілдері мен қол астындағы қызметкерлердің қарым-қатынастарының дискурсы қарастырылса</w:t>
      </w:r>
      <w:r w:rsidRPr="003940FB">
        <w:rPr>
          <w:rStyle w:val="a6"/>
          <w:color w:val="000000" w:themeColor="text1"/>
          <w:sz w:val="28"/>
          <w:szCs w:val="28"/>
          <w:lang w:val="kk-KZ"/>
        </w:rPr>
        <w:t xml:space="preserve"> </w:t>
      </w:r>
      <w:r w:rsidRPr="003940FB">
        <w:rPr>
          <w:color w:val="000000" w:themeColor="text1"/>
          <w:sz w:val="28"/>
          <w:szCs w:val="28"/>
          <w:lang w:val="kk-KZ"/>
        </w:rPr>
        <w:t>[</w:t>
      </w:r>
      <w:r w:rsidR="002C532F" w:rsidRPr="003940FB">
        <w:rPr>
          <w:color w:val="000000" w:themeColor="text1"/>
          <w:sz w:val="28"/>
          <w:szCs w:val="28"/>
          <w:lang w:val="kk-KZ"/>
        </w:rPr>
        <w:t>93</w:t>
      </w:r>
      <w:r w:rsidRPr="003940FB">
        <w:rPr>
          <w:color w:val="000000" w:themeColor="text1"/>
          <w:sz w:val="28"/>
          <w:szCs w:val="28"/>
          <w:lang w:val="kk-KZ"/>
        </w:rPr>
        <w:t xml:space="preserve">], </w:t>
      </w:r>
      <w:r w:rsidR="000B7A91" w:rsidRPr="003940FB">
        <w:rPr>
          <w:color w:val="000000" w:themeColor="text1"/>
          <w:sz w:val="28"/>
          <w:szCs w:val="28"/>
          <w:lang w:val="kk-KZ"/>
        </w:rPr>
        <w:br/>
      </w:r>
      <w:r w:rsidRPr="003940FB">
        <w:rPr>
          <w:color w:val="000000" w:themeColor="text1"/>
          <w:sz w:val="28"/>
          <w:szCs w:val="28"/>
          <w:lang w:val="kk-KZ"/>
        </w:rPr>
        <w:t>Е.В. Чернявскаяның еңбектерінде д</w:t>
      </w:r>
      <w:r w:rsidRPr="003940FB">
        <w:rPr>
          <w:rStyle w:val="a6"/>
          <w:b w:val="0"/>
          <w:bCs w:val="0"/>
          <w:color w:val="000000" w:themeColor="text1"/>
          <w:sz w:val="28"/>
          <w:szCs w:val="28"/>
          <w:lang w:val="kk-KZ"/>
        </w:rPr>
        <w:t>іни дискурс, догмалық элементтердің диалектикасы туралы сөз болды</w:t>
      </w:r>
      <w:r w:rsidRPr="003940FB">
        <w:rPr>
          <w:rStyle w:val="a6"/>
          <w:color w:val="000000" w:themeColor="text1"/>
          <w:sz w:val="28"/>
          <w:szCs w:val="28"/>
          <w:lang w:val="kk-KZ"/>
        </w:rPr>
        <w:t xml:space="preserve"> </w:t>
      </w:r>
      <w:r w:rsidRPr="003940FB">
        <w:rPr>
          <w:color w:val="000000" w:themeColor="text1"/>
          <w:sz w:val="28"/>
          <w:szCs w:val="28"/>
          <w:lang w:val="kk-KZ"/>
        </w:rPr>
        <w:t>[</w:t>
      </w:r>
      <w:r w:rsidR="00A21319" w:rsidRPr="003940FB">
        <w:rPr>
          <w:color w:val="000000" w:themeColor="text1"/>
          <w:sz w:val="28"/>
          <w:szCs w:val="28"/>
          <w:lang w:val="kk-KZ"/>
        </w:rPr>
        <w:t>80</w:t>
      </w:r>
      <w:r w:rsidRPr="003940FB">
        <w:rPr>
          <w:color w:val="000000" w:themeColor="text1"/>
          <w:sz w:val="28"/>
          <w:szCs w:val="28"/>
          <w:lang w:val="kk-KZ"/>
        </w:rPr>
        <w:t xml:space="preserve">] және т.б. Сондай-ақ </w:t>
      </w:r>
      <w:r w:rsidRPr="003940FB">
        <w:rPr>
          <w:rStyle w:val="a6"/>
          <w:b w:val="0"/>
          <w:bCs w:val="0"/>
          <w:color w:val="000000" w:themeColor="text1"/>
          <w:sz w:val="28"/>
          <w:szCs w:val="28"/>
          <w:lang w:val="kk-KZ"/>
        </w:rPr>
        <w:t>дискурстағы эмоцияның көрінісі, гендерлік ерекшелігін талдау</w:t>
      </w:r>
      <w:r w:rsidRPr="003940FB">
        <w:rPr>
          <w:color w:val="000000" w:themeColor="text1"/>
          <w:sz w:val="28"/>
          <w:szCs w:val="28"/>
          <w:lang w:val="kk-KZ"/>
        </w:rPr>
        <w:t xml:space="preserve"> т.б. мәселелер де қарастырыла бастады. </w:t>
      </w:r>
    </w:p>
    <w:p w14:paraId="59463495" w14:textId="77777777" w:rsidR="007036FB" w:rsidRPr="003940FB" w:rsidRDefault="007036FB" w:rsidP="00FD6EB4">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Бүгінгі таңда тіл білімінде дискурс теориясы бірнеше қырынан сипатталуда: </w:t>
      </w:r>
    </w:p>
    <w:p w14:paraId="755C28BE" w14:textId="1E168A93"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тілдік ерекшелігі бар,</w:t>
      </w:r>
      <w:r w:rsidRPr="003940FB">
        <w:rPr>
          <w:rFonts w:ascii="Times New Roman" w:eastAsia="Times New Roman" w:hAnsi="Times New Roman" w:cs="Times New Roman"/>
          <w:color w:val="000000" w:themeColor="text1"/>
          <w:sz w:val="28"/>
          <w:szCs w:val="28"/>
          <w:lang w:val="kk-KZ" w:eastAsia="ru-RU"/>
        </w:rPr>
        <w:t xml:space="preserve"> «тілді ерекше пайдаланатын нысан» ретінде қарастырылады [</w:t>
      </w:r>
      <w:r w:rsidR="00A21319" w:rsidRPr="003940FB">
        <w:rPr>
          <w:rFonts w:ascii="Times New Roman" w:eastAsia="Times New Roman" w:hAnsi="Times New Roman" w:cs="Times New Roman"/>
          <w:color w:val="000000" w:themeColor="text1"/>
          <w:sz w:val="28"/>
          <w:szCs w:val="28"/>
          <w:lang w:val="kk-KZ" w:eastAsia="ru-RU"/>
        </w:rPr>
        <w:t>94</w:t>
      </w:r>
      <w:r w:rsidRPr="003940FB">
        <w:rPr>
          <w:rFonts w:ascii="Times New Roman" w:eastAsia="Times New Roman" w:hAnsi="Times New Roman" w:cs="Times New Roman"/>
          <w:color w:val="000000" w:themeColor="text1"/>
          <w:sz w:val="28"/>
          <w:szCs w:val="28"/>
          <w:lang w:val="kk-KZ" w:eastAsia="ru-RU"/>
        </w:rPr>
        <w:t xml:space="preserve">, 38]. Дискурстардың ерекшелігі тілдің фонетикалық, лексикалық, грамматикалық деңгейлерінде </w:t>
      </w:r>
      <w:r w:rsidR="0096507B" w:rsidRPr="003940FB">
        <w:rPr>
          <w:rFonts w:ascii="Times New Roman" w:eastAsia="Times New Roman" w:hAnsi="Times New Roman" w:cs="Times New Roman"/>
          <w:color w:val="000000" w:themeColor="text1"/>
          <w:sz w:val="28"/>
          <w:szCs w:val="28"/>
          <w:lang w:val="kk-KZ" w:eastAsia="ru-RU"/>
        </w:rPr>
        <w:t>байқалады</w:t>
      </w:r>
      <w:r w:rsidRPr="003940FB">
        <w:rPr>
          <w:rFonts w:ascii="Times New Roman" w:eastAsia="Times New Roman" w:hAnsi="Times New Roman" w:cs="Times New Roman"/>
          <w:color w:val="000000" w:themeColor="text1"/>
          <w:sz w:val="28"/>
          <w:szCs w:val="28"/>
          <w:lang w:val="kk-KZ" w:eastAsia="ru-RU"/>
        </w:rPr>
        <w:t>.</w:t>
      </w:r>
    </w:p>
    <w:p w14:paraId="6B940173" w14:textId="46DD7199"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lastRenderedPageBreak/>
        <w:t xml:space="preserve">Дискурс </w:t>
      </w:r>
      <w:r w:rsidR="0096507B" w:rsidRPr="003940FB">
        <w:rPr>
          <w:rFonts w:ascii="Times New Roman" w:eastAsia="Times New Roman" w:hAnsi="Times New Roman" w:cs="Times New Roman"/>
          <w:bCs/>
          <w:color w:val="000000" w:themeColor="text1"/>
          <w:sz w:val="28"/>
          <w:szCs w:val="28"/>
          <w:lang w:val="kk-KZ" w:eastAsia="ru-RU"/>
        </w:rPr>
        <w:t>алуан</w:t>
      </w:r>
      <w:r w:rsidRPr="003940FB">
        <w:rPr>
          <w:rFonts w:ascii="Times New Roman" w:eastAsia="Times New Roman" w:hAnsi="Times New Roman" w:cs="Times New Roman"/>
          <w:bCs/>
          <w:color w:val="000000" w:themeColor="text1"/>
          <w:sz w:val="28"/>
          <w:szCs w:val="28"/>
          <w:lang w:val="kk-KZ" w:eastAsia="ru-RU"/>
        </w:rPr>
        <w:t xml:space="preserve"> </w:t>
      </w:r>
      <w:r w:rsidR="0096507B" w:rsidRPr="003940FB">
        <w:rPr>
          <w:rFonts w:ascii="Times New Roman" w:eastAsia="Times New Roman" w:hAnsi="Times New Roman" w:cs="Times New Roman"/>
          <w:bCs/>
          <w:color w:val="000000" w:themeColor="text1"/>
          <w:sz w:val="28"/>
          <w:szCs w:val="28"/>
          <w:lang w:val="kk-KZ" w:eastAsia="ru-RU"/>
        </w:rPr>
        <w:t>сипаты</w:t>
      </w:r>
      <w:r w:rsidRPr="003940FB">
        <w:rPr>
          <w:rFonts w:ascii="Times New Roman" w:eastAsia="Times New Roman" w:hAnsi="Times New Roman" w:cs="Times New Roman"/>
          <w:bCs/>
          <w:color w:val="000000" w:themeColor="text1"/>
          <w:sz w:val="28"/>
          <w:szCs w:val="28"/>
          <w:lang w:val="kk-KZ" w:eastAsia="ru-RU"/>
        </w:rPr>
        <w:t xml:space="preserve"> бойынша</w:t>
      </w:r>
      <w:r w:rsidRPr="003940FB">
        <w:rPr>
          <w:rFonts w:ascii="Times New Roman" w:eastAsia="Times New Roman" w:hAnsi="Times New Roman" w:cs="Times New Roman"/>
          <w:color w:val="000000" w:themeColor="text1"/>
          <w:sz w:val="28"/>
          <w:szCs w:val="28"/>
          <w:lang w:val="kk-KZ" w:eastAsia="ru-RU"/>
        </w:rPr>
        <w:t xml:space="preserve">: </w:t>
      </w:r>
      <w:r w:rsidR="00905741" w:rsidRPr="003940FB">
        <w:rPr>
          <w:rFonts w:ascii="Times New Roman" w:eastAsia="Times New Roman" w:hAnsi="Times New Roman" w:cs="Times New Roman"/>
          <w:color w:val="000000" w:themeColor="text1"/>
          <w:sz w:val="28"/>
          <w:szCs w:val="28"/>
          <w:lang w:val="kk-KZ" w:eastAsia="ru-RU"/>
        </w:rPr>
        <w:t xml:space="preserve">саяси [96], [97] және </w:t>
      </w:r>
      <w:r w:rsidRPr="003940FB">
        <w:rPr>
          <w:rFonts w:ascii="Times New Roman" w:eastAsia="Times New Roman" w:hAnsi="Times New Roman" w:cs="Times New Roman"/>
          <w:color w:val="000000" w:themeColor="text1"/>
          <w:sz w:val="28"/>
          <w:szCs w:val="28"/>
          <w:lang w:val="kk-KZ" w:eastAsia="ru-RU"/>
        </w:rPr>
        <w:t>діни</w:t>
      </w:r>
      <w:r w:rsidR="0096507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w:t>
      </w:r>
      <w:r w:rsidR="00A21319" w:rsidRPr="003940FB">
        <w:rPr>
          <w:rFonts w:ascii="Times New Roman" w:eastAsia="Times New Roman" w:hAnsi="Times New Roman" w:cs="Times New Roman"/>
          <w:color w:val="000000" w:themeColor="text1"/>
          <w:sz w:val="28"/>
          <w:szCs w:val="28"/>
          <w:lang w:val="kk-KZ" w:eastAsia="ru-RU"/>
        </w:rPr>
        <w:t>95</w:t>
      </w:r>
      <w:r w:rsidRPr="003940FB">
        <w:rPr>
          <w:rFonts w:ascii="Times New Roman" w:eastAsia="Times New Roman" w:hAnsi="Times New Roman" w:cs="Times New Roman"/>
          <w:color w:val="000000" w:themeColor="text1"/>
          <w:sz w:val="28"/>
          <w:szCs w:val="28"/>
          <w:lang w:val="kk-KZ" w:eastAsia="ru-RU"/>
        </w:rPr>
        <w:t>], [</w:t>
      </w:r>
      <w:r w:rsidR="002C532F" w:rsidRPr="003940FB">
        <w:rPr>
          <w:rFonts w:ascii="Times New Roman" w:eastAsia="Times New Roman" w:hAnsi="Times New Roman" w:cs="Times New Roman"/>
          <w:color w:val="000000" w:themeColor="text1"/>
          <w:sz w:val="28"/>
          <w:szCs w:val="28"/>
          <w:lang w:val="kk-KZ" w:eastAsia="ru-RU"/>
        </w:rPr>
        <w:t>82</w:t>
      </w:r>
      <w:r w:rsidRPr="003940FB">
        <w:rPr>
          <w:rFonts w:ascii="Times New Roman" w:eastAsia="Times New Roman" w:hAnsi="Times New Roman" w:cs="Times New Roman"/>
          <w:color w:val="000000" w:themeColor="text1"/>
          <w:sz w:val="28"/>
          <w:szCs w:val="28"/>
          <w:lang w:val="kk-KZ" w:eastAsia="ru-RU"/>
        </w:rPr>
        <w:t>]</w:t>
      </w:r>
      <w:r w:rsidR="00905741"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көркем әдеби [</w:t>
      </w:r>
      <w:r w:rsidR="00A21319" w:rsidRPr="003940FB">
        <w:rPr>
          <w:rFonts w:ascii="Times New Roman" w:eastAsia="Times New Roman" w:hAnsi="Times New Roman" w:cs="Times New Roman"/>
          <w:color w:val="000000" w:themeColor="text1"/>
          <w:sz w:val="28"/>
          <w:szCs w:val="28"/>
          <w:lang w:val="kk-KZ" w:eastAsia="ru-RU"/>
        </w:rPr>
        <w:t>98</w:t>
      </w:r>
      <w:r w:rsidRPr="003940FB">
        <w:rPr>
          <w:rFonts w:ascii="Times New Roman" w:eastAsia="Times New Roman" w:hAnsi="Times New Roman" w:cs="Times New Roman"/>
          <w:color w:val="000000" w:themeColor="text1"/>
          <w:sz w:val="28"/>
          <w:szCs w:val="28"/>
          <w:lang w:val="kk-KZ" w:eastAsia="ru-RU"/>
        </w:rPr>
        <w:t>], экстремистік [</w:t>
      </w:r>
      <w:r w:rsidR="00A21319" w:rsidRPr="003940FB">
        <w:rPr>
          <w:rFonts w:ascii="Times New Roman" w:eastAsia="Times New Roman" w:hAnsi="Times New Roman" w:cs="Times New Roman"/>
          <w:color w:val="000000" w:themeColor="text1"/>
          <w:sz w:val="28"/>
          <w:szCs w:val="28"/>
          <w:lang w:val="kk-KZ" w:eastAsia="ru-RU"/>
        </w:rPr>
        <w:t>99</w:t>
      </w:r>
      <w:r w:rsidRPr="003940FB">
        <w:rPr>
          <w:rFonts w:ascii="Times New Roman" w:eastAsia="Times New Roman" w:hAnsi="Times New Roman" w:cs="Times New Roman"/>
          <w:color w:val="000000" w:themeColor="text1"/>
          <w:sz w:val="28"/>
          <w:szCs w:val="28"/>
          <w:lang w:val="kk-KZ" w:eastAsia="ru-RU"/>
        </w:rPr>
        <w:t>]</w:t>
      </w:r>
      <w:r w:rsidR="00905741"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аргументативтік [</w:t>
      </w:r>
      <w:r w:rsidR="00A21319" w:rsidRPr="003940FB">
        <w:rPr>
          <w:rFonts w:ascii="Times New Roman" w:eastAsia="Times New Roman" w:hAnsi="Times New Roman" w:cs="Times New Roman"/>
          <w:color w:val="000000" w:themeColor="text1"/>
          <w:sz w:val="28"/>
          <w:szCs w:val="28"/>
          <w:lang w:val="kk-KZ" w:eastAsia="ru-RU"/>
        </w:rPr>
        <w:t>100</w:t>
      </w:r>
      <w:r w:rsidRPr="003940FB">
        <w:rPr>
          <w:rFonts w:ascii="Times New Roman" w:eastAsia="Times New Roman" w:hAnsi="Times New Roman" w:cs="Times New Roman"/>
          <w:color w:val="000000" w:themeColor="text1"/>
          <w:sz w:val="28"/>
          <w:szCs w:val="28"/>
          <w:lang w:val="kk-KZ" w:eastAsia="ru-RU"/>
        </w:rPr>
        <w:t>]</w:t>
      </w:r>
      <w:r w:rsidR="00905741" w:rsidRPr="003940FB">
        <w:rPr>
          <w:rFonts w:ascii="Times New Roman" w:eastAsia="Times New Roman" w:hAnsi="Times New Roman" w:cs="Times New Roman"/>
          <w:color w:val="000000" w:themeColor="text1"/>
          <w:sz w:val="28"/>
          <w:szCs w:val="28"/>
          <w:lang w:val="kk-KZ" w:eastAsia="ru-RU"/>
        </w:rPr>
        <w:t>,</w:t>
      </w:r>
      <w:r w:rsidR="0096507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ақпараттық</w:t>
      </w:r>
      <w:r w:rsidR="00905741"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экспрессивтік, әлеуметтік-ритуалды [</w:t>
      </w:r>
      <w:r w:rsidR="002C532F" w:rsidRPr="003940FB">
        <w:rPr>
          <w:rFonts w:ascii="Times New Roman" w:eastAsia="Times New Roman" w:hAnsi="Times New Roman" w:cs="Times New Roman"/>
          <w:color w:val="000000" w:themeColor="text1"/>
          <w:sz w:val="28"/>
          <w:szCs w:val="28"/>
          <w:lang w:val="kk-KZ" w:eastAsia="ru-RU"/>
        </w:rPr>
        <w:t>102</w:t>
      </w:r>
      <w:r w:rsidRPr="003940FB">
        <w:rPr>
          <w:rFonts w:ascii="Times New Roman" w:eastAsia="Times New Roman" w:hAnsi="Times New Roman" w:cs="Times New Roman"/>
          <w:color w:val="000000" w:themeColor="text1"/>
          <w:sz w:val="28"/>
          <w:szCs w:val="28"/>
          <w:lang w:val="kk-KZ" w:eastAsia="ru-RU"/>
        </w:rPr>
        <w:t>], ауызша</w:t>
      </w:r>
      <w:r w:rsidR="0096507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жазбаша, диалогтік</w:t>
      </w:r>
      <w:r w:rsidR="0096507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монологтік дискурс болып </w:t>
      </w:r>
      <w:r w:rsidR="0096507B" w:rsidRPr="003940FB">
        <w:rPr>
          <w:rFonts w:ascii="Times New Roman" w:eastAsia="Times New Roman" w:hAnsi="Times New Roman" w:cs="Times New Roman"/>
          <w:color w:val="000000" w:themeColor="text1"/>
          <w:sz w:val="28"/>
          <w:szCs w:val="28"/>
          <w:lang w:val="kk-KZ" w:eastAsia="ru-RU"/>
        </w:rPr>
        <w:t>түрленеді</w:t>
      </w:r>
      <w:r w:rsidRPr="003940FB">
        <w:rPr>
          <w:rFonts w:ascii="Times New Roman" w:eastAsia="Times New Roman" w:hAnsi="Times New Roman" w:cs="Times New Roman"/>
          <w:color w:val="000000" w:themeColor="text1"/>
          <w:sz w:val="28"/>
          <w:szCs w:val="28"/>
          <w:lang w:val="kk-KZ" w:eastAsia="ru-RU"/>
        </w:rPr>
        <w:t xml:space="preserve">. </w:t>
      </w:r>
    </w:p>
    <w:p w14:paraId="28087F5B" w14:textId="50B67BDD"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w:t>
      </w:r>
      <w:r w:rsidR="00905741" w:rsidRPr="003940FB">
        <w:rPr>
          <w:rFonts w:ascii="Times New Roman" w:eastAsia="Times New Roman" w:hAnsi="Times New Roman" w:cs="Times New Roman"/>
          <w:bCs/>
          <w:color w:val="000000" w:themeColor="text1"/>
          <w:sz w:val="28"/>
          <w:szCs w:val="28"/>
          <w:lang w:val="kk-KZ" w:eastAsia="ru-RU"/>
        </w:rPr>
        <w:t xml:space="preserve"> түрлі</w:t>
      </w:r>
      <w:r w:rsidRPr="003940FB">
        <w:rPr>
          <w:rFonts w:ascii="Times New Roman" w:eastAsia="Times New Roman" w:hAnsi="Times New Roman" w:cs="Times New Roman"/>
          <w:bCs/>
          <w:color w:val="000000" w:themeColor="text1"/>
          <w:sz w:val="28"/>
          <w:szCs w:val="28"/>
          <w:lang w:val="kk-KZ" w:eastAsia="ru-RU"/>
        </w:rPr>
        <w:t xml:space="preserve"> әлеуметтік </w:t>
      </w:r>
      <w:r w:rsidR="00905741" w:rsidRPr="003940FB">
        <w:rPr>
          <w:rFonts w:ascii="Times New Roman" w:eastAsia="Times New Roman" w:hAnsi="Times New Roman" w:cs="Times New Roman"/>
          <w:bCs/>
          <w:color w:val="000000" w:themeColor="text1"/>
          <w:sz w:val="28"/>
          <w:szCs w:val="28"/>
          <w:lang w:val="kk-KZ" w:eastAsia="ru-RU"/>
        </w:rPr>
        <w:t>коммуникация</w:t>
      </w:r>
      <w:r w:rsidRPr="003940FB">
        <w:rPr>
          <w:rFonts w:ascii="Times New Roman" w:eastAsia="Times New Roman" w:hAnsi="Times New Roman" w:cs="Times New Roman"/>
          <w:bCs/>
          <w:color w:val="000000" w:themeColor="text1"/>
          <w:sz w:val="28"/>
          <w:szCs w:val="28"/>
          <w:lang w:val="kk-KZ" w:eastAsia="ru-RU"/>
        </w:rPr>
        <w:t xml:space="preserve"> </w:t>
      </w:r>
      <w:r w:rsidR="00905741" w:rsidRPr="003940FB">
        <w:rPr>
          <w:rFonts w:ascii="Times New Roman" w:eastAsia="Times New Roman" w:hAnsi="Times New Roman" w:cs="Times New Roman"/>
          <w:bCs/>
          <w:color w:val="000000" w:themeColor="text1"/>
          <w:sz w:val="28"/>
          <w:szCs w:val="28"/>
          <w:lang w:val="kk-KZ" w:eastAsia="ru-RU"/>
        </w:rPr>
        <w:t>негізінде</w:t>
      </w:r>
      <w:r w:rsidRPr="003940FB">
        <w:rPr>
          <w:rFonts w:ascii="Times New Roman" w:eastAsia="Times New Roman" w:hAnsi="Times New Roman" w:cs="Times New Roman"/>
          <w:bCs/>
          <w:color w:val="000000" w:themeColor="text1"/>
          <w:sz w:val="28"/>
          <w:szCs w:val="28"/>
          <w:lang w:val="kk-KZ" w:eastAsia="ru-RU"/>
        </w:rPr>
        <w:t xml:space="preserve"> </w:t>
      </w:r>
      <w:r w:rsidR="00905741" w:rsidRPr="003940FB">
        <w:rPr>
          <w:rFonts w:ascii="Times New Roman" w:eastAsia="Times New Roman" w:hAnsi="Times New Roman" w:cs="Times New Roman"/>
          <w:color w:val="000000" w:themeColor="text1"/>
          <w:sz w:val="28"/>
          <w:szCs w:val="28"/>
          <w:lang w:val="kk-KZ" w:eastAsia="ru-RU"/>
        </w:rPr>
        <w:t>пайда болады</w:t>
      </w:r>
      <w:r w:rsidRPr="003940FB">
        <w:rPr>
          <w:rFonts w:ascii="Times New Roman" w:eastAsia="Times New Roman" w:hAnsi="Times New Roman" w:cs="Times New Roman"/>
          <w:color w:val="000000" w:themeColor="text1"/>
          <w:sz w:val="28"/>
          <w:szCs w:val="28"/>
          <w:lang w:val="kk-KZ" w:eastAsia="ru-RU"/>
        </w:rPr>
        <w:t>. Тарихи контекст, коммуникативтік орта, жағдай, байланыс түрлері, ақпарат жеткізу тәсілі, қатысушылар құрамы мен прагматикалық факторлар дискурстың құрылымына әсер етеді [</w:t>
      </w:r>
      <w:r w:rsidR="002C532F" w:rsidRPr="003940FB">
        <w:rPr>
          <w:rFonts w:ascii="Times New Roman" w:eastAsia="Times New Roman" w:hAnsi="Times New Roman" w:cs="Times New Roman"/>
          <w:color w:val="000000" w:themeColor="text1"/>
          <w:sz w:val="28"/>
          <w:szCs w:val="28"/>
          <w:lang w:val="kk-KZ" w:eastAsia="ru-RU"/>
        </w:rPr>
        <w:t>87</w:t>
      </w:r>
      <w:r w:rsidRPr="003940FB">
        <w:rPr>
          <w:rFonts w:ascii="Times New Roman" w:eastAsia="Times New Roman" w:hAnsi="Times New Roman" w:cs="Times New Roman"/>
          <w:color w:val="000000" w:themeColor="text1"/>
          <w:sz w:val="28"/>
          <w:szCs w:val="28"/>
          <w:lang w:val="kk-KZ" w:eastAsia="ru-RU"/>
        </w:rPr>
        <w:t>].</w:t>
      </w:r>
    </w:p>
    <w:p w14:paraId="690A9328" w14:textId="62839BEC"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Дискурс – </w:t>
      </w:r>
      <w:r w:rsidRPr="003940FB">
        <w:rPr>
          <w:rFonts w:ascii="Times New Roman" w:eastAsia="Times New Roman" w:hAnsi="Times New Roman" w:cs="Times New Roman"/>
          <w:bCs/>
          <w:color w:val="000000" w:themeColor="text1"/>
          <w:sz w:val="28"/>
          <w:szCs w:val="28"/>
          <w:lang w:val="kk-KZ" w:eastAsia="ru-RU"/>
        </w:rPr>
        <w:t xml:space="preserve">әлеуметтік </w:t>
      </w:r>
      <w:r w:rsidR="007B372C" w:rsidRPr="003940FB">
        <w:rPr>
          <w:rFonts w:ascii="Times New Roman" w:eastAsia="Times New Roman" w:hAnsi="Times New Roman" w:cs="Times New Roman"/>
          <w:bCs/>
          <w:color w:val="000000" w:themeColor="text1"/>
          <w:sz w:val="28"/>
          <w:szCs w:val="28"/>
          <w:lang w:val="kk-KZ" w:eastAsia="ru-RU"/>
        </w:rPr>
        <w:t>коммуникацияны</w:t>
      </w:r>
      <w:r w:rsidRPr="003940FB">
        <w:rPr>
          <w:rFonts w:ascii="Times New Roman" w:eastAsia="Times New Roman" w:hAnsi="Times New Roman" w:cs="Times New Roman"/>
          <w:bCs/>
          <w:color w:val="000000" w:themeColor="text1"/>
          <w:sz w:val="28"/>
          <w:szCs w:val="28"/>
          <w:lang w:val="kk-KZ" w:eastAsia="ru-RU"/>
        </w:rPr>
        <w:t xml:space="preserve"> </w:t>
      </w:r>
      <w:r w:rsidR="007B372C" w:rsidRPr="003940FB">
        <w:rPr>
          <w:rFonts w:ascii="Times New Roman" w:eastAsia="Times New Roman" w:hAnsi="Times New Roman" w:cs="Times New Roman"/>
          <w:bCs/>
          <w:color w:val="000000" w:themeColor="text1"/>
          <w:sz w:val="28"/>
          <w:szCs w:val="28"/>
          <w:lang w:val="kk-KZ" w:eastAsia="ru-RU"/>
        </w:rPr>
        <w:t>құратын және қалыптастыратын</w:t>
      </w:r>
      <w:r w:rsidRPr="003940FB">
        <w:rPr>
          <w:rFonts w:ascii="Times New Roman" w:eastAsia="Times New Roman" w:hAnsi="Times New Roman" w:cs="Times New Roman"/>
          <w:bCs/>
          <w:color w:val="000000" w:themeColor="text1"/>
          <w:sz w:val="28"/>
          <w:szCs w:val="28"/>
          <w:lang w:val="kk-KZ" w:eastAsia="ru-RU"/>
        </w:rPr>
        <w:t xml:space="preserve"> </w:t>
      </w:r>
      <w:r w:rsidR="007B372C" w:rsidRPr="003940FB">
        <w:rPr>
          <w:rFonts w:ascii="Times New Roman" w:eastAsia="Times New Roman" w:hAnsi="Times New Roman" w:cs="Times New Roman"/>
          <w:bCs/>
          <w:color w:val="000000" w:themeColor="text1"/>
          <w:sz w:val="28"/>
          <w:szCs w:val="28"/>
          <w:lang w:val="kk-KZ" w:eastAsia="ru-RU"/>
        </w:rPr>
        <w:t xml:space="preserve">негізгі </w:t>
      </w:r>
      <w:r w:rsidRPr="003940FB">
        <w:rPr>
          <w:rFonts w:ascii="Times New Roman" w:eastAsia="Times New Roman" w:hAnsi="Times New Roman" w:cs="Times New Roman"/>
          <w:bCs/>
          <w:color w:val="000000" w:themeColor="text1"/>
          <w:sz w:val="28"/>
          <w:szCs w:val="28"/>
          <w:lang w:val="kk-KZ" w:eastAsia="ru-RU"/>
        </w:rPr>
        <w:t xml:space="preserve">құрал </w:t>
      </w:r>
      <w:r w:rsidRPr="003940FB">
        <w:rPr>
          <w:rFonts w:ascii="Times New Roman" w:eastAsia="Times New Roman" w:hAnsi="Times New Roman" w:cs="Times New Roman"/>
          <w:color w:val="000000" w:themeColor="text1"/>
          <w:sz w:val="28"/>
          <w:szCs w:val="28"/>
          <w:lang w:val="kk-KZ" w:eastAsia="ru-RU"/>
        </w:rPr>
        <w:t>[</w:t>
      </w:r>
      <w:r w:rsidR="002C532F" w:rsidRPr="003940FB">
        <w:rPr>
          <w:rFonts w:ascii="Times New Roman" w:eastAsia="Times New Roman" w:hAnsi="Times New Roman" w:cs="Times New Roman"/>
          <w:color w:val="000000" w:themeColor="text1"/>
          <w:sz w:val="28"/>
          <w:szCs w:val="28"/>
          <w:lang w:val="kk-KZ" w:eastAsia="ru-RU"/>
        </w:rPr>
        <w:t>103</w:t>
      </w:r>
      <w:r w:rsidRPr="003940FB">
        <w:rPr>
          <w:rFonts w:ascii="Times New Roman" w:eastAsia="Times New Roman" w:hAnsi="Times New Roman" w:cs="Times New Roman"/>
          <w:color w:val="000000" w:themeColor="text1"/>
          <w:sz w:val="28"/>
          <w:szCs w:val="28"/>
          <w:lang w:val="kk-KZ" w:eastAsia="ru-RU"/>
        </w:rPr>
        <w:t xml:space="preserve">, 18]. </w:t>
      </w:r>
      <w:r w:rsidR="00377CD7">
        <w:rPr>
          <w:rFonts w:ascii="Times New Roman" w:eastAsia="Times New Roman" w:hAnsi="Times New Roman" w:cs="Times New Roman"/>
          <w:color w:val="000000" w:themeColor="text1"/>
          <w:sz w:val="28"/>
          <w:szCs w:val="28"/>
          <w:lang w:val="kk-KZ" w:eastAsia="ru-RU"/>
        </w:rPr>
        <w:t>Оны түрлі зерттеулерде қолдануға болады</w:t>
      </w:r>
      <w:r w:rsidRPr="003940FB">
        <w:rPr>
          <w:rFonts w:ascii="Times New Roman" w:eastAsia="Times New Roman" w:hAnsi="Times New Roman" w:cs="Times New Roman"/>
          <w:color w:val="000000" w:themeColor="text1"/>
          <w:sz w:val="28"/>
          <w:szCs w:val="28"/>
          <w:lang w:val="kk-KZ" w:eastAsia="ru-RU"/>
        </w:rPr>
        <w:t xml:space="preserve"> [</w:t>
      </w:r>
      <w:r w:rsidR="002C532F" w:rsidRPr="003940FB">
        <w:rPr>
          <w:rFonts w:ascii="Times New Roman" w:eastAsia="Times New Roman" w:hAnsi="Times New Roman" w:cs="Times New Roman"/>
          <w:color w:val="000000" w:themeColor="text1"/>
          <w:sz w:val="28"/>
          <w:szCs w:val="28"/>
          <w:lang w:val="kk-KZ" w:eastAsia="ru-RU"/>
        </w:rPr>
        <w:t>104</w:t>
      </w:r>
      <w:r w:rsidRPr="003940FB">
        <w:rPr>
          <w:rFonts w:ascii="Times New Roman" w:eastAsia="Times New Roman" w:hAnsi="Times New Roman" w:cs="Times New Roman"/>
          <w:color w:val="000000" w:themeColor="text1"/>
          <w:sz w:val="28"/>
          <w:szCs w:val="28"/>
          <w:lang w:val="kk-KZ" w:eastAsia="ru-RU"/>
        </w:rPr>
        <w:t>].</w:t>
      </w:r>
    </w:p>
    <w:p w14:paraId="55BC6236" w14:textId="15C08D28"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Дискурс </w:t>
      </w:r>
      <w:r w:rsidR="00377CD7">
        <w:rPr>
          <w:rFonts w:ascii="Times New Roman" w:eastAsia="Times New Roman" w:hAnsi="Times New Roman" w:cs="Times New Roman"/>
          <w:bCs/>
          <w:color w:val="000000" w:themeColor="text1"/>
          <w:sz w:val="28"/>
          <w:szCs w:val="28"/>
          <w:lang w:val="kk-KZ" w:eastAsia="ru-RU"/>
        </w:rPr>
        <w:t xml:space="preserve">дегеніміз - </w:t>
      </w:r>
      <w:r w:rsidRPr="003940FB">
        <w:rPr>
          <w:rFonts w:ascii="Times New Roman" w:eastAsia="Times New Roman" w:hAnsi="Times New Roman" w:cs="Times New Roman"/>
          <w:bCs/>
          <w:color w:val="000000" w:themeColor="text1"/>
          <w:sz w:val="28"/>
          <w:szCs w:val="28"/>
          <w:lang w:val="kk-KZ" w:eastAsia="ru-RU"/>
        </w:rPr>
        <w:t>семиотикалық кеңістік</w:t>
      </w:r>
      <w:r w:rsidR="00377CD7">
        <w:rPr>
          <w:rFonts w:ascii="Times New Roman" w:eastAsia="Times New Roman" w:hAnsi="Times New Roman" w:cs="Times New Roman"/>
          <w:bCs/>
          <w:color w:val="000000" w:themeColor="text1"/>
          <w:sz w:val="28"/>
          <w:szCs w:val="28"/>
          <w:lang w:val="kk-KZ" w:eastAsia="ru-RU"/>
        </w:rPr>
        <w:t xml:space="preserve"> болып табылады</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w:t>
      </w:r>
      <w:r w:rsidR="002C532F" w:rsidRPr="003940FB">
        <w:rPr>
          <w:rFonts w:ascii="Times New Roman" w:eastAsia="Times New Roman" w:hAnsi="Times New Roman" w:cs="Times New Roman"/>
          <w:color w:val="000000" w:themeColor="text1"/>
          <w:sz w:val="28"/>
          <w:szCs w:val="28"/>
          <w:lang w:val="kk-KZ" w:eastAsia="ru-RU"/>
        </w:rPr>
        <w:t>105</w:t>
      </w:r>
      <w:r w:rsidRPr="003940FB">
        <w:rPr>
          <w:rFonts w:ascii="Times New Roman" w:eastAsia="Times New Roman" w:hAnsi="Times New Roman" w:cs="Times New Roman"/>
          <w:color w:val="000000" w:themeColor="text1"/>
          <w:sz w:val="28"/>
          <w:szCs w:val="28"/>
          <w:lang w:val="kk-KZ" w:eastAsia="ru-RU"/>
        </w:rPr>
        <w:t xml:space="preserve">]. </w:t>
      </w:r>
      <w:r w:rsidR="00377CD7">
        <w:rPr>
          <w:rFonts w:ascii="Times New Roman" w:eastAsia="Times New Roman" w:hAnsi="Times New Roman" w:cs="Times New Roman"/>
          <w:color w:val="000000" w:themeColor="text1"/>
          <w:sz w:val="28"/>
          <w:szCs w:val="28"/>
          <w:lang w:val="kk-KZ" w:eastAsia="ru-RU"/>
        </w:rPr>
        <w:t xml:space="preserve">Оның өзіндік </w:t>
      </w:r>
      <w:r w:rsidRPr="003940FB">
        <w:rPr>
          <w:rFonts w:ascii="Times New Roman" w:eastAsia="Times New Roman" w:hAnsi="Times New Roman" w:cs="Times New Roman"/>
          <w:color w:val="000000" w:themeColor="text1"/>
          <w:sz w:val="28"/>
          <w:szCs w:val="28"/>
          <w:lang w:val="kk-KZ" w:eastAsia="ru-RU"/>
        </w:rPr>
        <w:t>концептосферасы</w:t>
      </w:r>
      <w:r w:rsidR="0090507E" w:rsidRPr="003940FB">
        <w:rPr>
          <w:rFonts w:ascii="Times New Roman" w:eastAsia="Times New Roman" w:hAnsi="Times New Roman" w:cs="Times New Roman"/>
          <w:color w:val="000000" w:themeColor="text1"/>
          <w:sz w:val="28"/>
          <w:szCs w:val="28"/>
          <w:lang w:val="kk-KZ" w:eastAsia="ru-RU"/>
        </w:rPr>
        <w:t xml:space="preserve"> бар </w:t>
      </w:r>
      <w:r w:rsidRPr="003940FB">
        <w:rPr>
          <w:rFonts w:ascii="Times New Roman" w:eastAsia="Times New Roman" w:hAnsi="Times New Roman" w:cs="Times New Roman"/>
          <w:color w:val="000000" w:themeColor="text1"/>
          <w:sz w:val="28"/>
          <w:szCs w:val="28"/>
          <w:lang w:val="kk-KZ" w:eastAsia="ru-RU"/>
        </w:rPr>
        <w:t>[</w:t>
      </w:r>
      <w:r w:rsidR="002C532F" w:rsidRPr="003940FB">
        <w:rPr>
          <w:rFonts w:ascii="Times New Roman" w:eastAsia="Times New Roman" w:hAnsi="Times New Roman" w:cs="Times New Roman"/>
          <w:color w:val="000000" w:themeColor="text1"/>
          <w:sz w:val="28"/>
          <w:szCs w:val="28"/>
          <w:lang w:val="kk-KZ" w:eastAsia="ru-RU"/>
        </w:rPr>
        <w:t>97</w:t>
      </w:r>
      <w:r w:rsidR="00A26730" w:rsidRPr="003940FB">
        <w:rPr>
          <w:rFonts w:ascii="Times New Roman" w:eastAsia="Times New Roman" w:hAnsi="Times New Roman" w:cs="Times New Roman"/>
          <w:color w:val="000000" w:themeColor="text1"/>
          <w:sz w:val="28"/>
          <w:szCs w:val="28"/>
          <w:lang w:val="kk-KZ" w:eastAsia="ru-RU"/>
        </w:rPr>
        <w:t>-</w:t>
      </w:r>
      <w:r w:rsidR="002C532F" w:rsidRPr="003940FB">
        <w:rPr>
          <w:rFonts w:ascii="Times New Roman" w:eastAsia="Times New Roman" w:hAnsi="Times New Roman" w:cs="Times New Roman"/>
          <w:color w:val="000000" w:themeColor="text1"/>
          <w:sz w:val="28"/>
          <w:szCs w:val="28"/>
          <w:lang w:val="kk-KZ" w:eastAsia="ru-RU"/>
        </w:rPr>
        <w:t>98</w:t>
      </w:r>
      <w:r w:rsidRPr="003940FB">
        <w:rPr>
          <w:rFonts w:ascii="Times New Roman" w:eastAsia="Times New Roman" w:hAnsi="Times New Roman" w:cs="Times New Roman"/>
          <w:color w:val="000000" w:themeColor="text1"/>
          <w:sz w:val="28"/>
          <w:szCs w:val="28"/>
          <w:lang w:val="kk-KZ" w:eastAsia="ru-RU"/>
        </w:rPr>
        <w:t>].</w:t>
      </w:r>
    </w:p>
    <w:p w14:paraId="3710950C" w14:textId="74956B7B"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өздігінен ұйымдасатын динамикалы жүйе</w:t>
      </w:r>
      <w:r w:rsidRPr="003940FB">
        <w:rPr>
          <w:rFonts w:ascii="Times New Roman" w:eastAsia="Times New Roman" w:hAnsi="Times New Roman" w:cs="Times New Roman"/>
          <w:color w:val="000000" w:themeColor="text1"/>
          <w:sz w:val="28"/>
          <w:szCs w:val="28"/>
          <w:lang w:val="kk-KZ" w:eastAsia="ru-RU"/>
        </w:rPr>
        <w:t>, ол синергетикалық заңдылықтарға тәуелді болады [</w:t>
      </w:r>
      <w:r w:rsidR="00A26730" w:rsidRPr="003940FB">
        <w:rPr>
          <w:rFonts w:ascii="Times New Roman" w:eastAsia="Times New Roman" w:hAnsi="Times New Roman" w:cs="Times New Roman"/>
          <w:color w:val="000000" w:themeColor="text1"/>
          <w:sz w:val="28"/>
          <w:szCs w:val="28"/>
          <w:lang w:val="kk-KZ" w:eastAsia="ru-RU"/>
        </w:rPr>
        <w:t>88</w:t>
      </w:r>
      <w:r w:rsidRPr="003940FB">
        <w:rPr>
          <w:rFonts w:ascii="Times New Roman" w:eastAsia="Times New Roman" w:hAnsi="Times New Roman" w:cs="Times New Roman"/>
          <w:color w:val="000000" w:themeColor="text1"/>
          <w:sz w:val="28"/>
          <w:szCs w:val="28"/>
          <w:lang w:val="kk-KZ" w:eastAsia="ru-RU"/>
        </w:rPr>
        <w:t>]. Дискурстың динамикалы болуы сөйлеу әрекетімен тығыз байланысты. Сөйлеу нәтижесінде монологтік немесе диалогтік дискурс қалыптасады [</w:t>
      </w:r>
      <w:r w:rsidR="002C532F" w:rsidRPr="003940FB">
        <w:rPr>
          <w:rFonts w:ascii="Times New Roman" w:eastAsia="Times New Roman" w:hAnsi="Times New Roman" w:cs="Times New Roman"/>
          <w:color w:val="000000" w:themeColor="text1"/>
          <w:sz w:val="28"/>
          <w:szCs w:val="28"/>
          <w:lang w:val="kk-KZ" w:eastAsia="ru-RU"/>
        </w:rPr>
        <w:t>106</w:t>
      </w:r>
      <w:r w:rsidRPr="003940FB">
        <w:rPr>
          <w:rFonts w:ascii="Times New Roman" w:eastAsia="Times New Roman" w:hAnsi="Times New Roman" w:cs="Times New Roman"/>
          <w:color w:val="000000" w:themeColor="text1"/>
          <w:sz w:val="28"/>
          <w:szCs w:val="28"/>
          <w:lang w:val="kk-KZ" w:eastAsia="ru-RU"/>
        </w:rPr>
        <w:t>, 32].</w:t>
      </w:r>
    </w:p>
    <w:p w14:paraId="1232C8A0" w14:textId="1BC6295E"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 тіл</w:t>
      </w:r>
      <w:r w:rsidR="00E4012A" w:rsidRPr="003940FB">
        <w:rPr>
          <w:rFonts w:ascii="Times New Roman" w:eastAsia="Times New Roman" w:hAnsi="Times New Roman" w:cs="Times New Roman"/>
          <w:bCs/>
          <w:color w:val="000000" w:themeColor="text1"/>
          <w:sz w:val="28"/>
          <w:szCs w:val="28"/>
          <w:lang w:val="kk-KZ" w:eastAsia="ru-RU"/>
        </w:rPr>
        <w:t>дің мол мүмкіндігін</w:t>
      </w:r>
      <w:r w:rsidRPr="003940FB">
        <w:rPr>
          <w:rFonts w:ascii="Times New Roman" w:eastAsia="Times New Roman" w:hAnsi="Times New Roman" w:cs="Times New Roman"/>
          <w:bCs/>
          <w:color w:val="000000" w:themeColor="text1"/>
          <w:sz w:val="28"/>
          <w:szCs w:val="28"/>
          <w:lang w:val="kk-KZ" w:eastAsia="ru-RU"/>
        </w:rPr>
        <w:t xml:space="preserve"> </w:t>
      </w:r>
      <w:r w:rsidR="00E4012A" w:rsidRPr="003940FB">
        <w:rPr>
          <w:rFonts w:ascii="Times New Roman" w:eastAsia="Times New Roman" w:hAnsi="Times New Roman" w:cs="Times New Roman"/>
          <w:bCs/>
          <w:color w:val="000000" w:themeColor="text1"/>
          <w:sz w:val="28"/>
          <w:szCs w:val="28"/>
          <w:lang w:val="kk-KZ" w:eastAsia="ru-RU"/>
        </w:rPr>
        <w:t>жүзеге</w:t>
      </w:r>
      <w:r w:rsidRPr="003940FB">
        <w:rPr>
          <w:rFonts w:ascii="Times New Roman" w:eastAsia="Times New Roman" w:hAnsi="Times New Roman" w:cs="Times New Roman"/>
          <w:bCs/>
          <w:color w:val="000000" w:themeColor="text1"/>
          <w:sz w:val="28"/>
          <w:szCs w:val="28"/>
          <w:lang w:val="kk-KZ" w:eastAsia="ru-RU"/>
        </w:rPr>
        <w:t xml:space="preserve"> </w:t>
      </w:r>
      <w:r w:rsidR="00E4012A" w:rsidRPr="003940FB">
        <w:rPr>
          <w:rFonts w:ascii="Times New Roman" w:eastAsia="Times New Roman" w:hAnsi="Times New Roman" w:cs="Times New Roman"/>
          <w:bCs/>
          <w:color w:val="000000" w:themeColor="text1"/>
          <w:sz w:val="28"/>
          <w:szCs w:val="28"/>
          <w:lang w:val="kk-KZ" w:eastAsia="ru-RU"/>
        </w:rPr>
        <w:t>асыратын</w:t>
      </w:r>
      <w:r w:rsidRPr="003940FB">
        <w:rPr>
          <w:rFonts w:ascii="Times New Roman" w:eastAsia="Times New Roman" w:hAnsi="Times New Roman" w:cs="Times New Roman"/>
          <w:bCs/>
          <w:color w:val="000000" w:themeColor="text1"/>
          <w:sz w:val="28"/>
          <w:szCs w:val="28"/>
          <w:lang w:val="kk-KZ" w:eastAsia="ru-RU"/>
        </w:rPr>
        <w:t xml:space="preserve"> рефлексивтік үдеріс</w:t>
      </w:r>
      <w:r w:rsidRPr="003940FB">
        <w:rPr>
          <w:rFonts w:ascii="Times New Roman" w:eastAsia="Times New Roman" w:hAnsi="Times New Roman" w:cs="Times New Roman"/>
          <w:color w:val="000000" w:themeColor="text1"/>
          <w:sz w:val="28"/>
          <w:szCs w:val="28"/>
          <w:lang w:val="kk-KZ" w:eastAsia="ru-RU"/>
        </w:rPr>
        <w:t xml:space="preserve">. </w:t>
      </w:r>
      <w:r w:rsidR="00E4012A" w:rsidRPr="003940FB">
        <w:rPr>
          <w:rFonts w:ascii="Times New Roman" w:eastAsia="Times New Roman" w:hAnsi="Times New Roman" w:cs="Times New Roman"/>
          <w:color w:val="000000" w:themeColor="text1"/>
          <w:sz w:val="28"/>
          <w:szCs w:val="28"/>
          <w:lang w:val="kk-KZ" w:eastAsia="ru-RU"/>
        </w:rPr>
        <w:t>Дискурста</w:t>
      </w:r>
      <w:r w:rsidRPr="003940FB">
        <w:rPr>
          <w:rFonts w:ascii="Times New Roman" w:eastAsia="Times New Roman" w:hAnsi="Times New Roman" w:cs="Times New Roman"/>
          <w:color w:val="000000" w:themeColor="text1"/>
          <w:sz w:val="28"/>
          <w:szCs w:val="28"/>
          <w:lang w:val="kk-KZ" w:eastAsia="ru-RU"/>
        </w:rPr>
        <w:t xml:space="preserve"> тілдік </w:t>
      </w:r>
      <w:r w:rsidR="00E4012A" w:rsidRPr="003940FB">
        <w:rPr>
          <w:rFonts w:ascii="Times New Roman" w:eastAsia="Times New Roman" w:hAnsi="Times New Roman" w:cs="Times New Roman"/>
          <w:color w:val="000000" w:themeColor="text1"/>
          <w:sz w:val="28"/>
          <w:szCs w:val="28"/>
          <w:lang w:val="kk-KZ" w:eastAsia="ru-RU"/>
        </w:rPr>
        <w:t>мәліметтердің</w:t>
      </w:r>
      <w:r w:rsidRPr="003940FB">
        <w:rPr>
          <w:rFonts w:ascii="Times New Roman" w:eastAsia="Times New Roman" w:hAnsi="Times New Roman" w:cs="Times New Roman"/>
          <w:color w:val="000000" w:themeColor="text1"/>
          <w:sz w:val="28"/>
          <w:szCs w:val="28"/>
          <w:lang w:val="kk-KZ" w:eastAsia="ru-RU"/>
        </w:rPr>
        <w:t xml:space="preserve"> </w:t>
      </w:r>
      <w:r w:rsidR="00E4012A"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E4012A" w:rsidRPr="003940FB">
        <w:rPr>
          <w:rFonts w:ascii="Times New Roman" w:eastAsia="Times New Roman" w:hAnsi="Times New Roman" w:cs="Times New Roman"/>
          <w:color w:val="000000" w:themeColor="text1"/>
          <w:sz w:val="28"/>
          <w:szCs w:val="28"/>
          <w:lang w:val="kk-KZ" w:eastAsia="ru-RU"/>
        </w:rPr>
        <w:t>тың</w:t>
      </w:r>
      <w:r w:rsidRPr="003940FB">
        <w:rPr>
          <w:rFonts w:ascii="Times New Roman" w:eastAsia="Times New Roman" w:hAnsi="Times New Roman" w:cs="Times New Roman"/>
          <w:color w:val="000000" w:themeColor="text1"/>
          <w:sz w:val="28"/>
          <w:szCs w:val="28"/>
          <w:lang w:val="kk-KZ" w:eastAsia="ru-RU"/>
        </w:rPr>
        <w:t xml:space="preserve"> үлгілер </w:t>
      </w:r>
      <w:r w:rsidR="00E4012A"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құрылымдар </w:t>
      </w:r>
      <w:r w:rsidR="00E4012A" w:rsidRPr="003940FB">
        <w:rPr>
          <w:rFonts w:ascii="Times New Roman" w:eastAsia="Times New Roman" w:hAnsi="Times New Roman" w:cs="Times New Roman"/>
          <w:color w:val="000000" w:themeColor="text1"/>
          <w:sz w:val="28"/>
          <w:szCs w:val="28"/>
          <w:lang w:val="kk-KZ" w:eastAsia="ru-RU"/>
        </w:rPr>
        <w:t>пайда болып</w:t>
      </w:r>
      <w:r w:rsidRPr="003940FB">
        <w:rPr>
          <w:rFonts w:ascii="Times New Roman" w:eastAsia="Times New Roman" w:hAnsi="Times New Roman" w:cs="Times New Roman"/>
          <w:color w:val="000000" w:themeColor="text1"/>
          <w:sz w:val="28"/>
          <w:szCs w:val="28"/>
          <w:lang w:val="kk-KZ" w:eastAsia="ru-RU"/>
        </w:rPr>
        <w:t xml:space="preserve">, тілдік жүйенің жаңа </w:t>
      </w:r>
      <w:r w:rsidR="00E4012A" w:rsidRPr="003940FB">
        <w:rPr>
          <w:rFonts w:ascii="Times New Roman" w:eastAsia="Times New Roman" w:hAnsi="Times New Roman" w:cs="Times New Roman"/>
          <w:color w:val="000000" w:themeColor="text1"/>
          <w:sz w:val="28"/>
          <w:szCs w:val="28"/>
          <w:lang w:val="kk-KZ" w:eastAsia="ru-RU"/>
        </w:rPr>
        <w:t>бірліктері</w:t>
      </w:r>
      <w:r w:rsidRPr="003940FB">
        <w:rPr>
          <w:rFonts w:ascii="Times New Roman" w:eastAsia="Times New Roman" w:hAnsi="Times New Roman" w:cs="Times New Roman"/>
          <w:color w:val="000000" w:themeColor="text1"/>
          <w:sz w:val="28"/>
          <w:szCs w:val="28"/>
          <w:lang w:val="kk-KZ" w:eastAsia="ru-RU"/>
        </w:rPr>
        <w:t xml:space="preserve"> </w:t>
      </w:r>
      <w:r w:rsidR="00E4012A" w:rsidRPr="003940FB">
        <w:rPr>
          <w:rFonts w:ascii="Times New Roman" w:eastAsia="Times New Roman" w:hAnsi="Times New Roman" w:cs="Times New Roman"/>
          <w:color w:val="000000" w:themeColor="text1"/>
          <w:sz w:val="28"/>
          <w:szCs w:val="28"/>
          <w:lang w:val="kk-KZ" w:eastAsia="ru-RU"/>
        </w:rPr>
        <w:t>қалыптасады</w:t>
      </w:r>
      <w:r w:rsidRPr="003940FB">
        <w:rPr>
          <w:rFonts w:ascii="Times New Roman" w:eastAsia="Times New Roman" w:hAnsi="Times New Roman" w:cs="Times New Roman"/>
          <w:color w:val="000000" w:themeColor="text1"/>
          <w:sz w:val="28"/>
          <w:szCs w:val="28"/>
          <w:lang w:val="kk-KZ" w:eastAsia="ru-RU"/>
        </w:rPr>
        <w:t xml:space="preserve"> [</w:t>
      </w:r>
      <w:r w:rsidR="00C225C8" w:rsidRPr="003940FB">
        <w:rPr>
          <w:rFonts w:ascii="Times New Roman" w:eastAsia="Times New Roman" w:hAnsi="Times New Roman" w:cs="Times New Roman"/>
          <w:color w:val="000000" w:themeColor="text1"/>
          <w:sz w:val="28"/>
          <w:szCs w:val="28"/>
          <w:lang w:val="kk-KZ" w:eastAsia="ru-RU"/>
        </w:rPr>
        <w:t>105</w:t>
      </w:r>
      <w:r w:rsidRPr="003940FB">
        <w:rPr>
          <w:rFonts w:ascii="Times New Roman" w:eastAsia="Times New Roman" w:hAnsi="Times New Roman" w:cs="Times New Roman"/>
          <w:color w:val="000000" w:themeColor="text1"/>
          <w:sz w:val="28"/>
          <w:szCs w:val="28"/>
          <w:lang w:val="kk-KZ" w:eastAsia="ru-RU"/>
        </w:rPr>
        <w:t>].</w:t>
      </w:r>
    </w:p>
    <w:p w14:paraId="41475EBE" w14:textId="45D659AB"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экстралингвистикалық факторлармен анықталады</w:t>
      </w:r>
      <w:r w:rsidRPr="003940FB">
        <w:rPr>
          <w:rFonts w:ascii="Times New Roman" w:eastAsia="Times New Roman" w:hAnsi="Times New Roman" w:cs="Times New Roman"/>
          <w:color w:val="000000" w:themeColor="text1"/>
          <w:sz w:val="28"/>
          <w:szCs w:val="28"/>
          <w:lang w:val="kk-KZ" w:eastAsia="ru-RU"/>
        </w:rPr>
        <w:t xml:space="preserve">. Ол – тілдік </w:t>
      </w:r>
      <w:r w:rsidR="00822747" w:rsidRPr="003940FB">
        <w:rPr>
          <w:rFonts w:ascii="Times New Roman" w:eastAsia="Times New Roman" w:hAnsi="Times New Roman" w:cs="Times New Roman"/>
          <w:color w:val="000000" w:themeColor="text1"/>
          <w:sz w:val="28"/>
          <w:szCs w:val="28"/>
          <w:lang w:val="kk-KZ" w:eastAsia="ru-RU"/>
        </w:rPr>
        <w:t>қалып және</w:t>
      </w:r>
      <w:r w:rsidRPr="003940FB">
        <w:rPr>
          <w:rFonts w:ascii="Times New Roman" w:eastAsia="Times New Roman" w:hAnsi="Times New Roman" w:cs="Times New Roman"/>
          <w:color w:val="000000" w:themeColor="text1"/>
          <w:sz w:val="28"/>
          <w:szCs w:val="28"/>
          <w:lang w:val="kk-KZ" w:eastAsia="ru-RU"/>
        </w:rPr>
        <w:t xml:space="preserve"> білім</w:t>
      </w:r>
      <w:r w:rsidR="00822747" w:rsidRPr="003940FB">
        <w:rPr>
          <w:rFonts w:ascii="Times New Roman" w:eastAsia="Times New Roman" w:hAnsi="Times New Roman" w:cs="Times New Roman"/>
          <w:color w:val="000000" w:themeColor="text1"/>
          <w:sz w:val="28"/>
          <w:szCs w:val="28"/>
          <w:lang w:val="kk-KZ" w:eastAsia="ru-RU"/>
        </w:rPr>
        <w:t>, іс</w:t>
      </w:r>
      <w:r w:rsidR="00822747" w:rsidRPr="00FF0A3A">
        <w:rPr>
          <w:rFonts w:ascii="Times New Roman" w:eastAsia="Times New Roman" w:hAnsi="Times New Roman" w:cs="Times New Roman"/>
          <w:color w:val="000000" w:themeColor="text1"/>
          <w:sz w:val="28"/>
          <w:szCs w:val="28"/>
          <w:lang w:val="kk-KZ" w:eastAsia="ru-RU"/>
        </w:rPr>
        <w:t>-</w:t>
      </w:r>
      <w:r w:rsidR="00822747" w:rsidRPr="003940FB">
        <w:rPr>
          <w:rFonts w:ascii="Times New Roman" w:eastAsia="Times New Roman" w:hAnsi="Times New Roman" w:cs="Times New Roman"/>
          <w:color w:val="000000" w:themeColor="text1"/>
          <w:sz w:val="28"/>
          <w:szCs w:val="28"/>
          <w:lang w:val="kk-KZ" w:eastAsia="ru-RU"/>
        </w:rPr>
        <w:t>қимылдың</w:t>
      </w:r>
      <w:r w:rsidRPr="003940FB">
        <w:rPr>
          <w:rFonts w:ascii="Times New Roman" w:eastAsia="Times New Roman" w:hAnsi="Times New Roman" w:cs="Times New Roman"/>
          <w:color w:val="000000" w:themeColor="text1"/>
          <w:sz w:val="28"/>
          <w:szCs w:val="28"/>
          <w:lang w:val="kk-KZ" w:eastAsia="ru-RU"/>
        </w:rPr>
        <w:t xml:space="preserve"> күрделі бірлігі [</w:t>
      </w:r>
      <w:r w:rsidR="002C532F" w:rsidRPr="003940FB">
        <w:rPr>
          <w:rFonts w:ascii="Times New Roman" w:eastAsia="Times New Roman" w:hAnsi="Times New Roman" w:cs="Times New Roman"/>
          <w:color w:val="000000" w:themeColor="text1"/>
          <w:sz w:val="28"/>
          <w:szCs w:val="28"/>
          <w:lang w:val="kk-KZ" w:eastAsia="ru-RU"/>
        </w:rPr>
        <w:t>8</w:t>
      </w:r>
      <w:r w:rsidR="00C225C8" w:rsidRPr="003940FB">
        <w:rPr>
          <w:rFonts w:ascii="Times New Roman" w:eastAsia="Times New Roman" w:hAnsi="Times New Roman" w:cs="Times New Roman"/>
          <w:color w:val="000000" w:themeColor="text1"/>
          <w:sz w:val="28"/>
          <w:szCs w:val="28"/>
          <w:lang w:val="kk-KZ" w:eastAsia="ru-RU"/>
        </w:rPr>
        <w:t>3</w:t>
      </w:r>
      <w:r w:rsidRPr="003940FB">
        <w:rPr>
          <w:rFonts w:ascii="Times New Roman" w:eastAsia="Times New Roman" w:hAnsi="Times New Roman" w:cs="Times New Roman"/>
          <w:color w:val="000000" w:themeColor="text1"/>
          <w:sz w:val="28"/>
          <w:szCs w:val="28"/>
          <w:lang w:val="kk-KZ" w:eastAsia="ru-RU"/>
        </w:rPr>
        <w:t xml:space="preserve">, 121]. Дискурс – коммуникативтік және когнитивтік элементтердің өзара тығыз байланысқан кешені, сондықтан оны </w:t>
      </w:r>
      <w:r w:rsidRPr="003940FB">
        <w:rPr>
          <w:rFonts w:ascii="Times New Roman" w:eastAsia="Times New Roman" w:hAnsi="Times New Roman" w:cs="Times New Roman"/>
          <w:bCs/>
          <w:color w:val="000000" w:themeColor="text1"/>
          <w:sz w:val="28"/>
          <w:szCs w:val="28"/>
          <w:lang w:val="kk-KZ" w:eastAsia="ru-RU"/>
        </w:rPr>
        <w:t>когнитивтік-коммуникативтік феномен</w:t>
      </w:r>
      <w:r w:rsidRPr="003940FB">
        <w:rPr>
          <w:rFonts w:ascii="Times New Roman" w:eastAsia="Times New Roman" w:hAnsi="Times New Roman" w:cs="Times New Roman"/>
          <w:color w:val="000000" w:themeColor="text1"/>
          <w:sz w:val="28"/>
          <w:szCs w:val="28"/>
          <w:lang w:val="kk-KZ" w:eastAsia="ru-RU"/>
        </w:rPr>
        <w:t xml:space="preserve"> ретінде сипаттауға болады [</w:t>
      </w:r>
      <w:r w:rsidR="00C225C8" w:rsidRPr="003940FB">
        <w:rPr>
          <w:rFonts w:ascii="Times New Roman" w:eastAsia="Times New Roman" w:hAnsi="Times New Roman" w:cs="Times New Roman"/>
          <w:color w:val="000000" w:themeColor="text1"/>
          <w:sz w:val="28"/>
          <w:szCs w:val="28"/>
          <w:lang w:val="kk-KZ" w:eastAsia="ru-RU"/>
        </w:rPr>
        <w:t>107</w:t>
      </w:r>
      <w:r w:rsidRPr="003940FB">
        <w:rPr>
          <w:rFonts w:ascii="Times New Roman" w:eastAsia="Times New Roman" w:hAnsi="Times New Roman" w:cs="Times New Roman"/>
          <w:color w:val="000000" w:themeColor="text1"/>
          <w:sz w:val="28"/>
          <w:szCs w:val="28"/>
          <w:lang w:val="kk-KZ" w:eastAsia="ru-RU"/>
        </w:rPr>
        <w:t>].</w:t>
      </w:r>
    </w:p>
    <w:p w14:paraId="6A0A76D6" w14:textId="75533D9E"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Дискурс – </w:t>
      </w:r>
      <w:r w:rsidRPr="003940FB">
        <w:rPr>
          <w:rFonts w:ascii="Times New Roman" w:eastAsia="Times New Roman" w:hAnsi="Times New Roman" w:cs="Times New Roman"/>
          <w:color w:val="000000" w:themeColor="text1"/>
          <w:sz w:val="28"/>
          <w:szCs w:val="28"/>
          <w:lang w:val="kk-KZ" w:eastAsia="ru-RU"/>
        </w:rPr>
        <w:t>коммуникативтік оқиға [</w:t>
      </w:r>
      <w:r w:rsidR="00C225C8" w:rsidRPr="003940FB">
        <w:rPr>
          <w:rFonts w:ascii="Times New Roman" w:eastAsia="Times New Roman" w:hAnsi="Times New Roman" w:cs="Times New Roman"/>
          <w:color w:val="000000" w:themeColor="text1"/>
          <w:sz w:val="28"/>
          <w:szCs w:val="28"/>
          <w:lang w:val="kk-KZ" w:eastAsia="ru-RU"/>
        </w:rPr>
        <w:t>108</w:t>
      </w:r>
      <w:r w:rsidRPr="003940FB">
        <w:rPr>
          <w:rFonts w:ascii="Times New Roman" w:eastAsia="Times New Roman" w:hAnsi="Times New Roman" w:cs="Times New Roman"/>
          <w:color w:val="000000" w:themeColor="text1"/>
          <w:sz w:val="28"/>
          <w:szCs w:val="28"/>
          <w:lang w:val="kk-KZ" w:eastAsia="ru-RU"/>
        </w:rPr>
        <w:t>, 136], ол иллокутивтік актілерден тұратын қатысым әрекетін түзеді [</w:t>
      </w:r>
      <w:r w:rsidR="002C532F" w:rsidRPr="003940FB">
        <w:rPr>
          <w:rFonts w:ascii="Times New Roman" w:eastAsia="Times New Roman" w:hAnsi="Times New Roman" w:cs="Times New Roman"/>
          <w:color w:val="000000" w:themeColor="text1"/>
          <w:sz w:val="28"/>
          <w:szCs w:val="28"/>
          <w:lang w:val="kk-KZ" w:eastAsia="ru-RU"/>
        </w:rPr>
        <w:t>102</w:t>
      </w:r>
      <w:r w:rsidRPr="003940FB">
        <w:rPr>
          <w:rFonts w:ascii="Times New Roman" w:eastAsia="Times New Roman" w:hAnsi="Times New Roman" w:cs="Times New Roman"/>
          <w:color w:val="000000" w:themeColor="text1"/>
          <w:sz w:val="28"/>
          <w:szCs w:val="28"/>
          <w:lang w:val="kk-KZ" w:eastAsia="ru-RU"/>
        </w:rPr>
        <w:t>].</w:t>
      </w:r>
    </w:p>
    <w:p w14:paraId="2E7DEB73" w14:textId="04D59D77"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Дискурстың аксиологиялық ерекшелігі бар</w:t>
      </w:r>
      <w:r w:rsidRPr="003940FB">
        <w:rPr>
          <w:rFonts w:ascii="Times New Roman" w:eastAsia="Times New Roman" w:hAnsi="Times New Roman" w:cs="Times New Roman"/>
          <w:color w:val="000000" w:themeColor="text1"/>
          <w:sz w:val="28"/>
          <w:szCs w:val="28"/>
          <w:lang w:val="kk-KZ" w:eastAsia="ru-RU"/>
        </w:rPr>
        <w:t xml:space="preserve"> [</w:t>
      </w:r>
      <w:r w:rsidR="002C532F" w:rsidRPr="003940FB">
        <w:rPr>
          <w:rFonts w:ascii="Times New Roman" w:eastAsia="Times New Roman" w:hAnsi="Times New Roman" w:cs="Times New Roman"/>
          <w:color w:val="000000" w:themeColor="text1"/>
          <w:sz w:val="28"/>
          <w:szCs w:val="28"/>
          <w:lang w:val="kk-KZ" w:eastAsia="ru-RU"/>
        </w:rPr>
        <w:t>82</w:t>
      </w:r>
      <w:r w:rsidRPr="003940FB">
        <w:rPr>
          <w:rFonts w:ascii="Times New Roman" w:eastAsia="Times New Roman" w:hAnsi="Times New Roman" w:cs="Times New Roman"/>
          <w:color w:val="000000" w:themeColor="text1"/>
          <w:sz w:val="28"/>
          <w:szCs w:val="28"/>
          <w:lang w:val="kk-KZ" w:eastAsia="ru-RU"/>
        </w:rPr>
        <w:t xml:space="preserve">]. Ол  құндылық жүйесі тұрғысынан шындықты бағалау, оны лексика-стилистикалық құралдар арқылы көрсету арқылы көрініс табады. Философиялық, саяси, педагогикалық және басқа да дискурстарда бағалауыштық компонент негізгі элемент болып табылады. </w:t>
      </w:r>
      <w:r w:rsidR="008320FD" w:rsidRPr="003940FB">
        <w:rPr>
          <w:rFonts w:ascii="Times New Roman" w:eastAsia="Times New Roman" w:hAnsi="Times New Roman" w:cs="Times New Roman"/>
          <w:color w:val="000000" w:themeColor="text1"/>
          <w:sz w:val="28"/>
          <w:szCs w:val="28"/>
          <w:lang w:val="kk-KZ" w:eastAsia="ru-RU"/>
        </w:rPr>
        <w:t>Бағалаушылық компонент</w:t>
      </w:r>
      <w:r w:rsidRPr="003940FB">
        <w:rPr>
          <w:rFonts w:ascii="Times New Roman" w:eastAsia="Times New Roman" w:hAnsi="Times New Roman" w:cs="Times New Roman"/>
          <w:color w:val="000000" w:themeColor="text1"/>
          <w:sz w:val="28"/>
          <w:szCs w:val="28"/>
          <w:lang w:val="kk-KZ" w:eastAsia="ru-RU"/>
        </w:rPr>
        <w:t xml:space="preserve"> </w:t>
      </w:r>
      <w:r w:rsidR="008320FD" w:rsidRPr="003940FB">
        <w:rPr>
          <w:rFonts w:ascii="Times New Roman" w:eastAsia="Times New Roman" w:hAnsi="Times New Roman" w:cs="Times New Roman"/>
          <w:color w:val="000000" w:themeColor="text1"/>
          <w:sz w:val="28"/>
          <w:szCs w:val="28"/>
          <w:lang w:val="kk-KZ" w:eastAsia="ru-RU"/>
        </w:rPr>
        <w:t>тура</w:t>
      </w:r>
      <w:r w:rsidRPr="003940FB">
        <w:rPr>
          <w:rFonts w:ascii="Times New Roman" w:eastAsia="Times New Roman" w:hAnsi="Times New Roman" w:cs="Times New Roman"/>
          <w:color w:val="000000" w:themeColor="text1"/>
          <w:sz w:val="28"/>
          <w:szCs w:val="28"/>
          <w:lang w:val="kk-KZ" w:eastAsia="ru-RU"/>
        </w:rPr>
        <w:t xml:space="preserve"> </w:t>
      </w:r>
      <w:r w:rsidR="008320FD" w:rsidRPr="003940FB">
        <w:rPr>
          <w:rFonts w:ascii="Times New Roman" w:eastAsia="Times New Roman" w:hAnsi="Times New Roman" w:cs="Times New Roman"/>
          <w:color w:val="000000" w:themeColor="text1"/>
          <w:sz w:val="28"/>
          <w:szCs w:val="28"/>
          <w:lang w:val="kk-KZ" w:eastAsia="ru-RU"/>
        </w:rPr>
        <w:t>яки</w:t>
      </w:r>
      <w:r w:rsidRPr="003940FB">
        <w:rPr>
          <w:rFonts w:ascii="Times New Roman" w:eastAsia="Times New Roman" w:hAnsi="Times New Roman" w:cs="Times New Roman"/>
          <w:color w:val="000000" w:themeColor="text1"/>
          <w:sz w:val="28"/>
          <w:szCs w:val="28"/>
          <w:lang w:val="kk-KZ" w:eastAsia="ru-RU"/>
        </w:rPr>
        <w:t xml:space="preserve"> жанама </w:t>
      </w:r>
      <w:r w:rsidR="008320FD" w:rsidRPr="003940FB">
        <w:rPr>
          <w:rFonts w:ascii="Times New Roman" w:eastAsia="Times New Roman" w:hAnsi="Times New Roman" w:cs="Times New Roman"/>
          <w:color w:val="000000" w:themeColor="text1"/>
          <w:sz w:val="28"/>
          <w:szCs w:val="28"/>
          <w:lang w:val="kk-KZ" w:eastAsia="ru-RU"/>
        </w:rPr>
        <w:t>сипатта</w:t>
      </w:r>
      <w:r w:rsidRPr="003940FB">
        <w:rPr>
          <w:rFonts w:ascii="Times New Roman" w:eastAsia="Times New Roman" w:hAnsi="Times New Roman" w:cs="Times New Roman"/>
          <w:color w:val="000000" w:themeColor="text1"/>
          <w:sz w:val="28"/>
          <w:szCs w:val="28"/>
          <w:lang w:val="kk-KZ" w:eastAsia="ru-RU"/>
        </w:rPr>
        <w:t xml:space="preserve"> </w:t>
      </w:r>
      <w:r w:rsidR="008320FD" w:rsidRPr="003940FB">
        <w:rPr>
          <w:rFonts w:ascii="Times New Roman" w:eastAsia="Times New Roman" w:hAnsi="Times New Roman" w:cs="Times New Roman"/>
          <w:color w:val="000000" w:themeColor="text1"/>
          <w:sz w:val="28"/>
          <w:szCs w:val="28"/>
          <w:lang w:val="kk-KZ" w:eastAsia="ru-RU"/>
        </w:rPr>
        <w:t>байқалуы</w:t>
      </w:r>
      <w:r w:rsidRPr="003940FB">
        <w:rPr>
          <w:rFonts w:ascii="Times New Roman" w:eastAsia="Times New Roman" w:hAnsi="Times New Roman" w:cs="Times New Roman"/>
          <w:color w:val="000000" w:themeColor="text1"/>
          <w:sz w:val="28"/>
          <w:szCs w:val="28"/>
          <w:lang w:val="kk-KZ" w:eastAsia="ru-RU"/>
        </w:rPr>
        <w:t xml:space="preserve"> мүмкін. Құндылықтық </w:t>
      </w:r>
      <w:r w:rsidR="008320FD" w:rsidRPr="003940FB">
        <w:rPr>
          <w:rFonts w:ascii="Times New Roman" w:eastAsia="Times New Roman" w:hAnsi="Times New Roman" w:cs="Times New Roman"/>
          <w:color w:val="000000" w:themeColor="text1"/>
          <w:sz w:val="28"/>
          <w:szCs w:val="28"/>
          <w:lang w:val="kk-KZ" w:eastAsia="ru-RU"/>
        </w:rPr>
        <w:t>ұғымдар</w:t>
      </w:r>
      <w:r w:rsidRPr="003940FB">
        <w:rPr>
          <w:rFonts w:ascii="Times New Roman" w:eastAsia="Times New Roman" w:hAnsi="Times New Roman" w:cs="Times New Roman"/>
          <w:color w:val="000000" w:themeColor="text1"/>
          <w:sz w:val="28"/>
          <w:szCs w:val="28"/>
          <w:lang w:val="kk-KZ" w:eastAsia="ru-RU"/>
        </w:rPr>
        <w:t xml:space="preserve"> дискурста концептуалдық </w:t>
      </w:r>
      <w:r w:rsidR="008320FD" w:rsidRPr="003940FB">
        <w:rPr>
          <w:rFonts w:ascii="Times New Roman" w:eastAsia="Times New Roman" w:hAnsi="Times New Roman" w:cs="Times New Roman"/>
          <w:color w:val="000000" w:themeColor="text1"/>
          <w:sz w:val="28"/>
          <w:szCs w:val="28"/>
          <w:lang w:val="kk-KZ" w:eastAsia="ru-RU"/>
        </w:rPr>
        <w:t>мазмұнды</w:t>
      </w:r>
      <w:r w:rsidRPr="003940FB">
        <w:rPr>
          <w:rFonts w:ascii="Times New Roman" w:eastAsia="Times New Roman" w:hAnsi="Times New Roman" w:cs="Times New Roman"/>
          <w:color w:val="000000" w:themeColor="text1"/>
          <w:sz w:val="28"/>
          <w:szCs w:val="28"/>
          <w:lang w:val="kk-KZ" w:eastAsia="ru-RU"/>
        </w:rPr>
        <w:t xml:space="preserve"> </w:t>
      </w:r>
      <w:r w:rsidR="008320FD" w:rsidRPr="003940FB">
        <w:rPr>
          <w:rFonts w:ascii="Times New Roman" w:eastAsia="Times New Roman" w:hAnsi="Times New Roman" w:cs="Times New Roman"/>
          <w:color w:val="000000" w:themeColor="text1"/>
          <w:sz w:val="28"/>
          <w:szCs w:val="28"/>
          <w:lang w:val="kk-KZ" w:eastAsia="ru-RU"/>
        </w:rPr>
        <w:t>құрастыруға</w:t>
      </w:r>
      <w:r w:rsidRPr="003940FB">
        <w:rPr>
          <w:rFonts w:ascii="Times New Roman" w:eastAsia="Times New Roman" w:hAnsi="Times New Roman" w:cs="Times New Roman"/>
          <w:color w:val="000000" w:themeColor="text1"/>
          <w:sz w:val="28"/>
          <w:szCs w:val="28"/>
          <w:lang w:val="kk-KZ" w:eastAsia="ru-RU"/>
        </w:rPr>
        <w:t xml:space="preserve">, құндылықтар иерархиясын </w:t>
      </w:r>
      <w:r w:rsidR="008320FD" w:rsidRPr="003940FB">
        <w:rPr>
          <w:rFonts w:ascii="Times New Roman" w:eastAsia="Times New Roman" w:hAnsi="Times New Roman" w:cs="Times New Roman"/>
          <w:color w:val="000000" w:themeColor="text1"/>
          <w:sz w:val="28"/>
          <w:szCs w:val="28"/>
          <w:lang w:val="kk-KZ" w:eastAsia="ru-RU"/>
        </w:rPr>
        <w:t>қалыптастыруға</w:t>
      </w:r>
      <w:r w:rsidRPr="003940FB">
        <w:rPr>
          <w:rFonts w:ascii="Times New Roman" w:eastAsia="Times New Roman" w:hAnsi="Times New Roman" w:cs="Times New Roman"/>
          <w:color w:val="000000" w:themeColor="text1"/>
          <w:sz w:val="28"/>
          <w:szCs w:val="28"/>
          <w:lang w:val="kk-KZ" w:eastAsia="ru-RU"/>
        </w:rPr>
        <w:t xml:space="preserve">, </w:t>
      </w:r>
      <w:r w:rsidR="008320FD" w:rsidRPr="003940FB">
        <w:rPr>
          <w:rFonts w:ascii="Times New Roman" w:eastAsia="Times New Roman" w:hAnsi="Times New Roman" w:cs="Times New Roman"/>
          <w:color w:val="000000" w:themeColor="text1"/>
          <w:sz w:val="28"/>
          <w:szCs w:val="28"/>
          <w:lang w:val="kk-KZ" w:eastAsia="ru-RU"/>
        </w:rPr>
        <w:t>ұғымдар</w:t>
      </w:r>
      <w:r w:rsidRPr="003940FB">
        <w:rPr>
          <w:rFonts w:ascii="Times New Roman" w:eastAsia="Times New Roman" w:hAnsi="Times New Roman" w:cs="Times New Roman"/>
          <w:color w:val="000000" w:themeColor="text1"/>
          <w:sz w:val="28"/>
          <w:szCs w:val="28"/>
          <w:lang w:val="kk-KZ" w:eastAsia="ru-RU"/>
        </w:rPr>
        <w:t xml:space="preserve"> арасындағы себеп-салдарлық, оппозициялық</w:t>
      </w:r>
      <w:r w:rsidR="008320FD"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т.б. қатынастар орнатуға мүмкіндік береді. Дискурс мүшелері негізгі концептінің айналасында шоғырланып, аксиологема түзеді. Мәселен, концепт ментал</w:t>
      </w:r>
      <w:r w:rsidR="00800E68" w:rsidRPr="003940FB">
        <w:rPr>
          <w:rFonts w:ascii="Times New Roman" w:eastAsia="Times New Roman" w:hAnsi="Times New Roman" w:cs="Times New Roman"/>
          <w:color w:val="000000" w:themeColor="text1"/>
          <w:sz w:val="28"/>
          <w:szCs w:val="28"/>
          <w:lang w:val="kk-KZ" w:eastAsia="ru-RU"/>
        </w:rPr>
        <w:t>ь</w:t>
      </w:r>
      <w:r w:rsidRPr="003940FB">
        <w:rPr>
          <w:rFonts w:ascii="Times New Roman" w:eastAsia="Times New Roman" w:hAnsi="Times New Roman" w:cs="Times New Roman"/>
          <w:color w:val="000000" w:themeColor="text1"/>
          <w:sz w:val="28"/>
          <w:szCs w:val="28"/>
          <w:lang w:val="kk-KZ" w:eastAsia="ru-RU"/>
        </w:rPr>
        <w:t>д</w:t>
      </w:r>
      <w:r w:rsidR="00800E68" w:rsidRPr="003940FB">
        <w:rPr>
          <w:rFonts w:ascii="Times New Roman" w:eastAsia="Times New Roman" w:hAnsi="Times New Roman" w:cs="Times New Roman"/>
          <w:color w:val="000000" w:themeColor="text1"/>
          <w:sz w:val="28"/>
          <w:szCs w:val="28"/>
          <w:lang w:val="kk-KZ" w:eastAsia="ru-RU"/>
        </w:rPr>
        <w:t>ік</w:t>
      </w:r>
      <w:r w:rsidRPr="003940FB">
        <w:rPr>
          <w:rFonts w:ascii="Times New Roman" w:eastAsia="Times New Roman" w:hAnsi="Times New Roman" w:cs="Times New Roman"/>
          <w:color w:val="000000" w:themeColor="text1"/>
          <w:sz w:val="28"/>
          <w:szCs w:val="28"/>
          <w:lang w:val="kk-KZ" w:eastAsia="ru-RU"/>
        </w:rPr>
        <w:t xml:space="preserve"> бірлік болса, оның өзегі – құндылық болады да</w:t>
      </w:r>
      <w:r w:rsidR="00800E6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аксиологема концептіге айналады.</w:t>
      </w:r>
    </w:p>
    <w:p w14:paraId="2FBE7059" w14:textId="4F2E32F2"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Дискурс </w:t>
      </w:r>
      <w:r w:rsidRPr="003940FB">
        <w:rPr>
          <w:rFonts w:ascii="Times New Roman" w:eastAsia="Times New Roman" w:hAnsi="Times New Roman" w:cs="Times New Roman"/>
          <w:color w:val="000000" w:themeColor="text1"/>
          <w:sz w:val="28"/>
          <w:szCs w:val="28"/>
          <w:lang w:val="kk-KZ" w:eastAsia="ru-RU"/>
        </w:rPr>
        <w:t>сөйлеу әрекетімен, тұлғаның сөйлеу дағдыларымен байланысты болады [</w:t>
      </w:r>
      <w:r w:rsidR="00A21319" w:rsidRPr="003940FB">
        <w:rPr>
          <w:rFonts w:ascii="Times New Roman" w:eastAsia="Times New Roman" w:hAnsi="Times New Roman" w:cs="Times New Roman"/>
          <w:color w:val="000000" w:themeColor="text1"/>
          <w:sz w:val="28"/>
          <w:szCs w:val="28"/>
          <w:lang w:val="kk-KZ" w:eastAsia="ru-RU"/>
        </w:rPr>
        <w:t>109</w:t>
      </w:r>
      <w:r w:rsidRPr="003940FB">
        <w:rPr>
          <w:rFonts w:ascii="Times New Roman" w:eastAsia="Times New Roman" w:hAnsi="Times New Roman" w:cs="Times New Roman"/>
          <w:color w:val="000000" w:themeColor="text1"/>
          <w:sz w:val="28"/>
          <w:szCs w:val="28"/>
          <w:lang w:val="kk-KZ" w:eastAsia="ru-RU"/>
        </w:rPr>
        <w:t xml:space="preserve">]. Дискурс тұлғаның сөйлеу кеңістігі ретінде қарастырылады. </w:t>
      </w:r>
    </w:p>
    <w:p w14:paraId="37E8CA71" w14:textId="1121A4AB"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w:t>
      </w:r>
      <w:r w:rsidRPr="003940FB">
        <w:rPr>
          <w:rFonts w:ascii="Times New Roman" w:eastAsia="Times New Roman" w:hAnsi="Times New Roman" w:cs="Times New Roman"/>
          <w:color w:val="000000" w:themeColor="text1"/>
          <w:sz w:val="28"/>
          <w:szCs w:val="28"/>
          <w:lang w:val="kk-KZ" w:eastAsia="ru-RU"/>
        </w:rPr>
        <w:t xml:space="preserve"> – сөйлеу ағымы ғана емес, сонымен қатар нақты жағдаяттардағы субъектінің сөйлеу әрекеті, мінез-құлқы» [</w:t>
      </w:r>
      <w:r w:rsidR="002C532F" w:rsidRPr="003940FB">
        <w:rPr>
          <w:rFonts w:ascii="Times New Roman" w:eastAsia="Times New Roman" w:hAnsi="Times New Roman" w:cs="Times New Roman"/>
          <w:color w:val="000000" w:themeColor="text1"/>
          <w:sz w:val="28"/>
          <w:szCs w:val="28"/>
          <w:lang w:val="kk-KZ" w:eastAsia="ru-RU"/>
        </w:rPr>
        <w:t>79</w:t>
      </w:r>
      <w:r w:rsidRPr="003940FB">
        <w:rPr>
          <w:rFonts w:ascii="Times New Roman" w:eastAsia="Times New Roman" w:hAnsi="Times New Roman" w:cs="Times New Roman"/>
          <w:color w:val="000000" w:themeColor="text1"/>
          <w:sz w:val="28"/>
          <w:szCs w:val="28"/>
          <w:lang w:val="kk-KZ" w:eastAsia="ru-RU"/>
        </w:rPr>
        <w:t>, 91].</w:t>
      </w:r>
    </w:p>
    <w:p w14:paraId="78AB2F28" w14:textId="0ABE18AE" w:rsidR="007036FB" w:rsidRPr="003940FB" w:rsidRDefault="007036FB" w:rsidP="00FD6EB4">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bCs/>
          <w:color w:val="000000" w:themeColor="text1"/>
          <w:sz w:val="28"/>
          <w:szCs w:val="28"/>
          <w:lang w:val="kk-KZ" w:eastAsia="ru-RU"/>
        </w:rPr>
        <w:lastRenderedPageBreak/>
        <w:t>Дискурс – мәтінмен, сөйлеумен, айтылыммен қатар тұратын лингвистикалық нысан</w:t>
      </w:r>
      <w:r w:rsidRPr="003940FB">
        <w:rPr>
          <w:rFonts w:ascii="Times New Roman" w:eastAsia="Times New Roman" w:hAnsi="Times New Roman" w:cs="Times New Roman"/>
          <w:color w:val="000000" w:themeColor="text1"/>
          <w:sz w:val="28"/>
          <w:szCs w:val="28"/>
          <w:lang w:val="kk-KZ" w:eastAsia="ru-RU"/>
        </w:rPr>
        <w:t>. Бұл лингвистикалық нысандар өзара байланысты болады. Дискурс сөйлеу әрекетінің – коммуникацияның көрінісі ретінде сипатталады. С</w:t>
      </w:r>
      <w:proofErr w:type="spellStart"/>
      <w:r w:rsidRPr="003940FB">
        <w:rPr>
          <w:rFonts w:ascii="Times New Roman" w:eastAsia="Times New Roman" w:hAnsi="Times New Roman" w:cs="Times New Roman"/>
          <w:color w:val="000000" w:themeColor="text1"/>
          <w:sz w:val="28"/>
          <w:szCs w:val="28"/>
          <w:lang w:eastAsia="ru-RU"/>
        </w:rPr>
        <w:t>өйлеу</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коммуникативтік</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әрекетпен</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теңестіріледі</w:t>
      </w:r>
      <w:proofErr w:type="spellEnd"/>
      <w:r w:rsidRPr="003940FB">
        <w:rPr>
          <w:rFonts w:ascii="Times New Roman" w:eastAsia="Times New Roman" w:hAnsi="Times New Roman" w:cs="Times New Roman"/>
          <w:color w:val="000000" w:themeColor="text1"/>
          <w:sz w:val="28"/>
          <w:szCs w:val="28"/>
          <w:lang w:eastAsia="ru-RU"/>
        </w:rPr>
        <w:t xml:space="preserve"> [</w:t>
      </w:r>
      <w:r w:rsidR="00A21319" w:rsidRPr="003940FB">
        <w:rPr>
          <w:rFonts w:ascii="Times New Roman" w:eastAsia="Times New Roman" w:hAnsi="Times New Roman" w:cs="Times New Roman"/>
          <w:color w:val="000000" w:themeColor="text1"/>
          <w:sz w:val="28"/>
          <w:szCs w:val="28"/>
          <w:lang w:val="en-US" w:eastAsia="ru-RU"/>
        </w:rPr>
        <w:t>110</w:t>
      </w:r>
      <w:r w:rsidRPr="003940FB">
        <w:rPr>
          <w:rFonts w:ascii="Times New Roman" w:eastAsia="Times New Roman" w:hAnsi="Times New Roman" w:cs="Times New Roman"/>
          <w:color w:val="000000" w:themeColor="text1"/>
          <w:sz w:val="28"/>
          <w:szCs w:val="28"/>
          <w:lang w:eastAsia="ru-RU"/>
        </w:rPr>
        <w:t>, 7].</w:t>
      </w:r>
    </w:p>
    <w:p w14:paraId="5A3D1721" w14:textId="77777777" w:rsidR="007036FB" w:rsidRPr="003940FB" w:rsidRDefault="007036FB" w:rsidP="00FD6EB4">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roofErr w:type="spellStart"/>
      <w:r w:rsidRPr="003940FB">
        <w:rPr>
          <w:rFonts w:ascii="Times New Roman" w:eastAsia="Times New Roman" w:hAnsi="Times New Roman" w:cs="Times New Roman"/>
          <w:color w:val="000000" w:themeColor="text1"/>
          <w:sz w:val="28"/>
          <w:szCs w:val="28"/>
          <w:lang w:eastAsia="ru-RU"/>
        </w:rPr>
        <w:t>Ғылыми</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әдебиетте</w:t>
      </w:r>
      <w:proofErr w:type="spellEnd"/>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bCs/>
          <w:color w:val="000000" w:themeColor="text1"/>
          <w:sz w:val="28"/>
          <w:szCs w:val="28"/>
          <w:lang w:eastAsia="ru-RU"/>
        </w:rPr>
        <w:t>«дискурс» пен «</w:t>
      </w:r>
      <w:proofErr w:type="spellStart"/>
      <w:r w:rsidRPr="003940FB">
        <w:rPr>
          <w:rFonts w:ascii="Times New Roman" w:eastAsia="Times New Roman" w:hAnsi="Times New Roman" w:cs="Times New Roman"/>
          <w:bCs/>
          <w:color w:val="000000" w:themeColor="text1"/>
          <w:sz w:val="28"/>
          <w:szCs w:val="28"/>
          <w:lang w:eastAsia="ru-RU"/>
        </w:rPr>
        <w:t>мәтін</w:t>
      </w:r>
      <w:proofErr w:type="spellEnd"/>
      <w:r w:rsidRPr="003940FB">
        <w:rPr>
          <w:rFonts w:ascii="Times New Roman" w:eastAsia="Times New Roman" w:hAnsi="Times New Roman" w:cs="Times New Roman"/>
          <w:bCs/>
          <w:color w:val="000000" w:themeColor="text1"/>
          <w:sz w:val="28"/>
          <w:szCs w:val="28"/>
          <w:lang w:eastAsia="ru-RU"/>
        </w:rPr>
        <w:t>»</w:t>
      </w:r>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ұғымдары</w:t>
      </w:r>
      <w:proofErr w:type="spellEnd"/>
      <w:r w:rsidRPr="003940FB">
        <w:rPr>
          <w:rFonts w:ascii="Times New Roman" w:eastAsia="Times New Roman" w:hAnsi="Times New Roman" w:cs="Times New Roman"/>
          <w:color w:val="000000" w:themeColor="text1"/>
          <w:sz w:val="28"/>
          <w:szCs w:val="28"/>
          <w:lang w:val="kk-KZ" w:eastAsia="ru-RU"/>
        </w:rPr>
        <w:t xml:space="preserve">на қатысты </w:t>
      </w:r>
      <w:proofErr w:type="spellStart"/>
      <w:r w:rsidRPr="003940FB">
        <w:rPr>
          <w:rFonts w:ascii="Times New Roman" w:eastAsia="Times New Roman" w:hAnsi="Times New Roman" w:cs="Times New Roman"/>
          <w:color w:val="000000" w:themeColor="text1"/>
          <w:sz w:val="28"/>
          <w:szCs w:val="28"/>
          <w:lang w:eastAsia="ru-RU"/>
        </w:rPr>
        <w:t>пікірталас</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көп</w:t>
      </w:r>
      <w:proofErr w:type="spellEnd"/>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Зерттеушілер мәтінді тілмен, дискурсты сөйлеумен байланыстырады. Алайда жазбаша әдеби мәтінді де дискурс ретінде қарастырған жөн деп есептейміз. Себебі мәтін – автордың еркімен қалыптасқан сөйлеу туындысы, ол синергетикалық заңдылықтармен құрылады, ақпаратты жеткізуге бағытталады. Тіл білімінде дыбыс – сөйлеудің элементі (дыбысты естиміз, айтамыз, дыбыстаймыз), әріп – тілдің элементі (әріпті жазамыз, көреміз, оқимыз) болғанмен, екеуі де тілдің элементі саналады. Сол сияқты дискурс пен мәтін де өзара тығыз байланысты. Ғылыми, көркем әдебиет, публицистикалық мәтіндердің </w:t>
      </w:r>
      <w:r w:rsidRPr="003940FB">
        <w:rPr>
          <w:rFonts w:ascii="Times New Roman" w:eastAsia="Times New Roman" w:hAnsi="Times New Roman" w:cs="Times New Roman"/>
          <w:bCs/>
          <w:color w:val="000000" w:themeColor="text1"/>
          <w:sz w:val="28"/>
          <w:szCs w:val="28"/>
          <w:lang w:val="kk-KZ" w:eastAsia="ru-RU"/>
        </w:rPr>
        <w:t>конситуация, импликация, пресуппозиция және жазбаша сөйлеу</w:t>
      </w:r>
      <w:r w:rsidRPr="003940FB">
        <w:rPr>
          <w:rFonts w:ascii="Times New Roman" w:eastAsia="Times New Roman" w:hAnsi="Times New Roman" w:cs="Times New Roman"/>
          <w:color w:val="000000" w:themeColor="text1"/>
          <w:sz w:val="28"/>
          <w:szCs w:val="28"/>
          <w:lang w:val="kk-KZ" w:eastAsia="ru-RU"/>
        </w:rPr>
        <w:t xml:space="preserve"> секілді дискурстық белгілері болады. </w:t>
      </w:r>
      <w:r w:rsidRPr="003940FB">
        <w:rPr>
          <w:rFonts w:ascii="Times New Roman" w:eastAsia="Times New Roman" w:hAnsi="Times New Roman" w:cs="Times New Roman"/>
          <w:bCs/>
          <w:color w:val="000000" w:themeColor="text1"/>
          <w:sz w:val="28"/>
          <w:szCs w:val="28"/>
          <w:lang w:val="kk-KZ" w:eastAsia="ru-RU"/>
        </w:rPr>
        <w:t xml:space="preserve">Зерттеушілер мәтін мен дискурстың айырмашылықтарының бірі ретінде дискурсқа спонтандылық (кенеттен пайда болу), контекстуалдылық (нақты жағдаятқа тәуелділік) болуы керек екенін айтады. Алайда бұл </w:t>
      </w:r>
      <w:r w:rsidRPr="003940FB">
        <w:rPr>
          <w:rFonts w:ascii="Times New Roman" w:eastAsia="Times New Roman" w:hAnsi="Times New Roman" w:cs="Times New Roman"/>
          <w:color w:val="000000" w:themeColor="text1"/>
          <w:sz w:val="28"/>
          <w:szCs w:val="28"/>
          <w:lang w:val="kk-KZ" w:eastAsia="ru-RU"/>
        </w:rPr>
        <w:t>сипаттар  дискурстың тұрақты белгілері ретінде танылса, дискурс сөйлеу әрекетінде ғана қарастырылып, жазбаша нұсқаларды дискурстық талдау аясынан алып тастау қажет болады. Біздің ойымызша, мұндай ұстаным дискурс ұғымының аясын тарылтып тастайды.</w:t>
      </w:r>
    </w:p>
    <w:p w14:paraId="74AD21BB" w14:textId="49B4934E" w:rsidR="007036FB" w:rsidRPr="003940FB" w:rsidRDefault="007036FB" w:rsidP="00FD6EB4">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Қазіргі коммуникацияда гипермәтін жиі қолданылады. Гипермәтіннің құрылуы мәтін мен дискурстың арасындағы қайшылықтарды жояды. Гипермәтіндегі ақпарат адресант пен адресаттың бірдей қатысуы арқылы реттеледі. Соның нәтижесінде адресат мәтіннің тең авторына айналады. Сондықтан д</w:t>
      </w:r>
      <w:r w:rsidRPr="003940FB">
        <w:rPr>
          <w:rFonts w:ascii="Times New Roman" w:eastAsia="Times New Roman" w:hAnsi="Times New Roman" w:cs="Times New Roman"/>
          <w:bCs/>
          <w:color w:val="000000" w:themeColor="text1"/>
          <w:sz w:val="28"/>
          <w:szCs w:val="28"/>
          <w:lang w:val="kk-KZ" w:eastAsia="ru-RU"/>
        </w:rPr>
        <w:t>искурс пен мәтіннің ұқсастықтары да, айырмашылықтары да бар. М</w:t>
      </w:r>
      <w:r w:rsidRPr="003940FB">
        <w:rPr>
          <w:rFonts w:ascii="Times New Roman" w:eastAsia="Times New Roman" w:hAnsi="Times New Roman" w:cs="Times New Roman"/>
          <w:color w:val="000000" w:themeColor="text1"/>
          <w:sz w:val="28"/>
          <w:szCs w:val="28"/>
          <w:lang w:val="kk-KZ" w:eastAsia="ru-RU"/>
        </w:rPr>
        <w:t>әтіннің кейбір параметрлері дискурстың толық талабына сәйкес келмеуі де мүмкін.</w:t>
      </w:r>
    </w:p>
    <w:p w14:paraId="30F3ED7C" w14:textId="53B71C1C" w:rsidR="007036FB" w:rsidRPr="003940FB" w:rsidRDefault="007036FB" w:rsidP="00FD6EB4">
      <w:pPr>
        <w:spacing w:after="0" w:line="240" w:lineRule="auto"/>
        <w:ind w:firstLine="709"/>
        <w:jc w:val="both"/>
        <w:rPr>
          <w:rStyle w:val="FontStyle185"/>
          <w:noProof/>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Мәтін түзу, оны қабылдау үдерісінде коммуникациялық жағдаяттар аясында ақпарат белгілі бір заңдылықтар бойынша өзгеріске түседі. А</w:t>
      </w:r>
      <w:r w:rsidRPr="003940FB">
        <w:rPr>
          <w:rFonts w:ascii="Times New Roman" w:eastAsia="Times New Roman" w:hAnsi="Times New Roman" w:cs="Times New Roman"/>
          <w:color w:val="000000" w:themeColor="text1"/>
          <w:sz w:val="28"/>
          <w:szCs w:val="28"/>
          <w:lang w:val="kk-KZ" w:eastAsia="ru-RU"/>
        </w:rPr>
        <w:t xml:space="preserve">қпарат коммуникацияның екі тарапына – адресант пен адресатқа тәуелді болады. Сөйлеуші ақпаратты тыңдаушының аялық біліміне, жасына, жынысына </w:t>
      </w:r>
      <w:r w:rsidR="00983495" w:rsidRPr="003940FB">
        <w:rPr>
          <w:rFonts w:ascii="Times New Roman" w:eastAsia="Times New Roman" w:hAnsi="Times New Roman" w:cs="Times New Roman"/>
          <w:color w:val="000000" w:themeColor="text1"/>
          <w:sz w:val="28"/>
          <w:szCs w:val="28"/>
          <w:lang w:val="kk-KZ" w:eastAsia="ru-RU"/>
        </w:rPr>
        <w:br/>
      </w:r>
      <w:r w:rsidRPr="003940FB">
        <w:rPr>
          <w:rFonts w:ascii="Times New Roman" w:eastAsia="Times New Roman" w:hAnsi="Times New Roman" w:cs="Times New Roman"/>
          <w:color w:val="000000" w:themeColor="text1"/>
          <w:sz w:val="28"/>
          <w:szCs w:val="28"/>
          <w:lang w:val="kk-KZ" w:eastAsia="ru-RU"/>
        </w:rPr>
        <w:t xml:space="preserve">т.с.с. экстралингвистикалық факторға қарай бейімдеп, реттейді. </w:t>
      </w:r>
      <w:r w:rsidR="00983495" w:rsidRPr="003940FB">
        <w:rPr>
          <w:rFonts w:ascii="Times New Roman" w:eastAsia="Times New Roman" w:hAnsi="Times New Roman" w:cs="Times New Roman"/>
          <w:color w:val="000000" w:themeColor="text1"/>
          <w:sz w:val="28"/>
          <w:szCs w:val="28"/>
          <w:lang w:val="kk-KZ" w:eastAsia="ru-RU"/>
        </w:rPr>
        <w:br/>
      </w:r>
      <w:r w:rsidRPr="003940FB">
        <w:rPr>
          <w:rFonts w:ascii="Times New Roman" w:eastAsia="Times New Roman" w:hAnsi="Times New Roman" w:cs="Times New Roman"/>
          <w:color w:val="000000" w:themeColor="text1"/>
          <w:sz w:val="28"/>
          <w:szCs w:val="28"/>
          <w:lang w:val="kk-KZ" w:eastAsia="ru-RU"/>
        </w:rPr>
        <w:t>А.</w:t>
      </w:r>
      <w:r w:rsidR="00FC29A9"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Байтұрсынұлының</w:t>
      </w:r>
      <w:r w:rsidR="005A676B" w:rsidRPr="003940FB">
        <w:rPr>
          <w:rFonts w:ascii="Times New Roman" w:eastAsia="Times New Roman" w:hAnsi="Times New Roman" w:cs="Times New Roman"/>
          <w:color w:val="000000" w:themeColor="text1"/>
          <w:sz w:val="28"/>
          <w:szCs w:val="28"/>
          <w:lang w:val="kk-KZ" w:eastAsia="ru-RU"/>
        </w:rPr>
        <w:t xml:space="preserve"> а</w:t>
      </w:r>
      <w:r w:rsidRPr="003940FB">
        <w:rPr>
          <w:rStyle w:val="FontStyle185"/>
          <w:b w:val="0"/>
          <w:noProof/>
          <w:color w:val="000000" w:themeColor="text1"/>
          <w:sz w:val="28"/>
          <w:szCs w:val="28"/>
          <w:lang w:val="kk-KZ"/>
        </w:rPr>
        <w:t xml:space="preserve">уыздан шыққан сөздің </w:t>
      </w:r>
      <w:r w:rsidR="005A676B" w:rsidRPr="003940FB">
        <w:rPr>
          <w:rStyle w:val="FontStyle185"/>
          <w:b w:val="0"/>
          <w:noProof/>
          <w:color w:val="000000" w:themeColor="text1"/>
          <w:sz w:val="28"/>
          <w:szCs w:val="28"/>
          <w:lang w:val="kk-KZ"/>
        </w:rPr>
        <w:t>барлығының</w:t>
      </w:r>
      <w:r w:rsidRPr="003940FB">
        <w:rPr>
          <w:rStyle w:val="FontStyle185"/>
          <w:b w:val="0"/>
          <w:noProof/>
          <w:color w:val="000000" w:themeColor="text1"/>
          <w:sz w:val="28"/>
          <w:szCs w:val="28"/>
          <w:lang w:val="kk-KZ"/>
        </w:rPr>
        <w:t xml:space="preserve"> сөйлем </w:t>
      </w:r>
      <w:r w:rsidR="005A676B" w:rsidRPr="003940FB">
        <w:rPr>
          <w:rStyle w:val="FontStyle185"/>
          <w:b w:val="0"/>
          <w:noProof/>
          <w:color w:val="000000" w:themeColor="text1"/>
          <w:sz w:val="28"/>
          <w:szCs w:val="28"/>
          <w:lang w:val="kk-KZ"/>
        </w:rPr>
        <w:t>болмайтынын</w:t>
      </w:r>
      <w:r w:rsidRPr="003940FB">
        <w:rPr>
          <w:rStyle w:val="FontStyle185"/>
          <w:b w:val="0"/>
          <w:noProof/>
          <w:color w:val="000000" w:themeColor="text1"/>
          <w:sz w:val="28"/>
          <w:szCs w:val="28"/>
          <w:lang w:val="kk-KZ"/>
        </w:rPr>
        <w:t>,</w:t>
      </w:r>
      <w:r w:rsidR="005A676B" w:rsidRPr="003940FB">
        <w:rPr>
          <w:rStyle w:val="FontStyle185"/>
          <w:b w:val="0"/>
          <w:noProof/>
          <w:color w:val="000000" w:themeColor="text1"/>
          <w:sz w:val="28"/>
          <w:szCs w:val="28"/>
          <w:lang w:val="kk-KZ"/>
        </w:rPr>
        <w:t xml:space="preserve"> сонымен қатар</w:t>
      </w:r>
      <w:r w:rsidRPr="003940FB">
        <w:rPr>
          <w:rStyle w:val="FontStyle185"/>
          <w:b w:val="0"/>
          <w:noProof/>
          <w:color w:val="000000" w:themeColor="text1"/>
          <w:sz w:val="28"/>
          <w:szCs w:val="28"/>
          <w:lang w:val="kk-KZ"/>
        </w:rPr>
        <w:t xml:space="preserve"> айтушы</w:t>
      </w:r>
      <w:r w:rsidR="005A676B" w:rsidRPr="003940FB">
        <w:rPr>
          <w:rStyle w:val="FontStyle185"/>
          <w:b w:val="0"/>
          <w:noProof/>
          <w:color w:val="000000" w:themeColor="text1"/>
          <w:sz w:val="28"/>
          <w:szCs w:val="28"/>
          <w:lang w:val="kk-KZ"/>
        </w:rPr>
        <w:t xml:space="preserve"> </w:t>
      </w:r>
      <w:r w:rsidRPr="003940FB">
        <w:rPr>
          <w:rStyle w:val="FontStyle185"/>
          <w:b w:val="0"/>
          <w:noProof/>
          <w:color w:val="000000" w:themeColor="text1"/>
          <w:sz w:val="28"/>
          <w:szCs w:val="28"/>
          <w:lang w:val="kk-KZ"/>
        </w:rPr>
        <w:t xml:space="preserve">ойын тыңдаушы </w:t>
      </w:r>
      <w:r w:rsidR="005A676B" w:rsidRPr="003940FB">
        <w:rPr>
          <w:rStyle w:val="FontStyle185"/>
          <w:b w:val="0"/>
          <w:noProof/>
          <w:color w:val="000000" w:themeColor="text1"/>
          <w:sz w:val="28"/>
          <w:szCs w:val="28"/>
          <w:lang w:val="kk-KZ"/>
        </w:rPr>
        <w:t>ұғатындай</w:t>
      </w:r>
      <w:r w:rsidRPr="003940FB">
        <w:rPr>
          <w:rStyle w:val="FontStyle185"/>
          <w:b w:val="0"/>
          <w:noProof/>
          <w:color w:val="000000" w:themeColor="text1"/>
          <w:sz w:val="28"/>
          <w:szCs w:val="28"/>
          <w:lang w:val="kk-KZ"/>
        </w:rPr>
        <w:t xml:space="preserve"> </w:t>
      </w:r>
      <w:r w:rsidR="005A676B" w:rsidRPr="003940FB">
        <w:rPr>
          <w:rStyle w:val="FontStyle185"/>
          <w:b w:val="0"/>
          <w:noProof/>
          <w:color w:val="000000" w:themeColor="text1"/>
          <w:sz w:val="28"/>
          <w:szCs w:val="28"/>
          <w:lang w:val="kk-KZ"/>
        </w:rPr>
        <w:t xml:space="preserve">деңгейде </w:t>
      </w:r>
      <w:r w:rsidRPr="003940FB">
        <w:rPr>
          <w:rStyle w:val="FontStyle185"/>
          <w:b w:val="0"/>
          <w:noProof/>
          <w:color w:val="000000" w:themeColor="text1"/>
          <w:sz w:val="28"/>
          <w:szCs w:val="28"/>
          <w:lang w:val="kk-KZ"/>
        </w:rPr>
        <w:t xml:space="preserve">түсінікті </w:t>
      </w:r>
      <w:r w:rsidR="005A676B" w:rsidRPr="003940FB">
        <w:rPr>
          <w:rStyle w:val="FontStyle185"/>
          <w:b w:val="0"/>
          <w:noProof/>
          <w:color w:val="000000" w:themeColor="text1"/>
          <w:sz w:val="28"/>
          <w:szCs w:val="28"/>
          <w:lang w:val="kk-KZ"/>
        </w:rPr>
        <w:t>болғанда ғана</w:t>
      </w:r>
      <w:r w:rsidRPr="003940FB">
        <w:rPr>
          <w:rStyle w:val="FontStyle185"/>
          <w:b w:val="0"/>
          <w:noProof/>
          <w:color w:val="000000" w:themeColor="text1"/>
          <w:sz w:val="28"/>
          <w:szCs w:val="28"/>
          <w:lang w:val="kk-KZ"/>
        </w:rPr>
        <w:t xml:space="preserve"> </w:t>
      </w:r>
      <w:r w:rsidR="005A676B" w:rsidRPr="003940FB">
        <w:rPr>
          <w:rStyle w:val="FontStyle185"/>
          <w:b w:val="0"/>
          <w:noProof/>
          <w:color w:val="000000" w:themeColor="text1"/>
          <w:sz w:val="28"/>
          <w:szCs w:val="28"/>
          <w:lang w:val="kk-KZ"/>
        </w:rPr>
        <w:t>сөйлеу әрекетіндегі</w:t>
      </w:r>
      <w:r w:rsidRPr="003940FB">
        <w:rPr>
          <w:rStyle w:val="FontStyle185"/>
          <w:b w:val="0"/>
          <w:noProof/>
          <w:color w:val="000000" w:themeColor="text1"/>
          <w:sz w:val="28"/>
          <w:szCs w:val="28"/>
          <w:lang w:val="kk-KZ"/>
        </w:rPr>
        <w:t xml:space="preserve"> сөздер</w:t>
      </w:r>
      <w:r w:rsidR="005A676B" w:rsidRPr="003940FB">
        <w:rPr>
          <w:rStyle w:val="FontStyle185"/>
          <w:b w:val="0"/>
          <w:noProof/>
          <w:color w:val="000000" w:themeColor="text1"/>
          <w:sz w:val="28"/>
          <w:szCs w:val="28"/>
          <w:lang w:val="kk-KZ"/>
        </w:rPr>
        <w:t xml:space="preserve">дің </w:t>
      </w:r>
      <w:r w:rsidRPr="003940FB">
        <w:rPr>
          <w:rStyle w:val="FontStyle185"/>
          <w:b w:val="0"/>
          <w:noProof/>
          <w:color w:val="000000" w:themeColor="text1"/>
          <w:sz w:val="28"/>
          <w:szCs w:val="28"/>
          <w:lang w:val="kk-KZ"/>
        </w:rPr>
        <w:t>сөйлем бола</w:t>
      </w:r>
      <w:r w:rsidR="005A676B" w:rsidRPr="003940FB">
        <w:rPr>
          <w:rStyle w:val="FontStyle185"/>
          <w:b w:val="0"/>
          <w:noProof/>
          <w:color w:val="000000" w:themeColor="text1"/>
          <w:sz w:val="28"/>
          <w:szCs w:val="28"/>
          <w:lang w:val="kk-KZ"/>
        </w:rPr>
        <w:t xml:space="preserve">тынын </w:t>
      </w:r>
      <w:r w:rsidR="00FC29A9" w:rsidRPr="003940FB">
        <w:rPr>
          <w:rStyle w:val="FontStyle185"/>
          <w:b w:val="0"/>
          <w:noProof/>
          <w:color w:val="000000" w:themeColor="text1"/>
          <w:sz w:val="28"/>
          <w:szCs w:val="28"/>
          <w:lang w:val="kk-KZ"/>
        </w:rPr>
        <w:t>[</w:t>
      </w:r>
      <w:r w:rsidR="002C532F" w:rsidRPr="003940FB">
        <w:rPr>
          <w:rStyle w:val="FontStyle185"/>
          <w:b w:val="0"/>
          <w:noProof/>
          <w:color w:val="000000" w:themeColor="text1"/>
          <w:sz w:val="28"/>
          <w:szCs w:val="28"/>
          <w:lang w:val="kk-KZ"/>
        </w:rPr>
        <w:t>25</w:t>
      </w:r>
      <w:r w:rsidR="00FC29A9" w:rsidRPr="003940FB">
        <w:rPr>
          <w:rStyle w:val="FontStyle185"/>
          <w:b w:val="0"/>
          <w:noProof/>
          <w:color w:val="000000" w:themeColor="text1"/>
          <w:sz w:val="28"/>
          <w:szCs w:val="28"/>
          <w:lang w:val="kk-KZ"/>
        </w:rPr>
        <w:t>, 263-264</w:t>
      </w:r>
      <w:r w:rsidR="00C81328" w:rsidRPr="003940FB">
        <w:rPr>
          <w:rStyle w:val="FontStyle185"/>
          <w:b w:val="0"/>
          <w:noProof/>
          <w:color w:val="000000" w:themeColor="text1"/>
          <w:sz w:val="28"/>
          <w:szCs w:val="28"/>
          <w:lang w:val="kk-KZ"/>
        </w:rPr>
        <w:t>]</w:t>
      </w:r>
      <w:r w:rsidR="005A676B" w:rsidRPr="003940FB">
        <w:rPr>
          <w:rStyle w:val="FontStyle185"/>
          <w:b w:val="0"/>
          <w:noProof/>
          <w:color w:val="000000" w:themeColor="text1"/>
          <w:sz w:val="28"/>
          <w:szCs w:val="28"/>
          <w:lang w:val="kk-KZ"/>
        </w:rPr>
        <w:t xml:space="preserve"> түсіндіруінің маңызы зор.</w:t>
      </w:r>
    </w:p>
    <w:p w14:paraId="18EA6CC4" w14:textId="77777777" w:rsidR="00EE72C3" w:rsidRPr="003940FB" w:rsidRDefault="00EE72C3"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Қазіргі тіл білімінде </w:t>
      </w:r>
      <w:r w:rsidRPr="003940FB">
        <w:rPr>
          <w:rFonts w:ascii="Times New Roman" w:hAnsi="Times New Roman" w:cs="Times New Roman"/>
          <w:i/>
          <w:iCs/>
          <w:color w:val="000000" w:themeColor="text1"/>
          <w:sz w:val="28"/>
          <w:szCs w:val="28"/>
          <w:lang w:val="kk-KZ"/>
        </w:rPr>
        <w:t xml:space="preserve">«дискурс» </w:t>
      </w:r>
      <w:r w:rsidRPr="003940FB">
        <w:rPr>
          <w:rFonts w:ascii="Times New Roman" w:hAnsi="Times New Roman" w:cs="Times New Roman"/>
          <w:color w:val="000000" w:themeColor="text1"/>
          <w:sz w:val="28"/>
          <w:szCs w:val="28"/>
          <w:lang w:val="kk-KZ"/>
        </w:rPr>
        <w:t xml:space="preserve">ұғымы философия, әлеуметтану, саясаттану, әдебиеттану т.б. ғылымдармен қатар тіл білімінде де белсенді зерттеліп, негізгі зерттеу нысанына айналып отыр. Аталған ғылым салаларына сәйкес дискурстың семантикалық мазмұны да әртүрлі болады. Қазіргі тіл білімі мен лигвопрагматикада </w:t>
      </w:r>
      <w:r w:rsidRPr="003940FB">
        <w:rPr>
          <w:rFonts w:ascii="Times New Roman" w:hAnsi="Times New Roman" w:cs="Times New Roman"/>
          <w:i/>
          <w:iCs/>
          <w:color w:val="000000" w:themeColor="text1"/>
          <w:sz w:val="28"/>
          <w:szCs w:val="28"/>
          <w:lang w:val="kk-KZ"/>
        </w:rPr>
        <w:t xml:space="preserve">«дискурс» </w:t>
      </w:r>
      <w:r w:rsidRPr="003940FB">
        <w:rPr>
          <w:rFonts w:ascii="Times New Roman" w:hAnsi="Times New Roman" w:cs="Times New Roman"/>
          <w:color w:val="000000" w:themeColor="text1"/>
          <w:sz w:val="28"/>
          <w:szCs w:val="28"/>
          <w:lang w:val="kk-KZ"/>
        </w:rPr>
        <w:t xml:space="preserve">ұғымы термин мәртебесіне ие. Бұл терминнің тіл білімі тарихындағы қолданысы этимологиялық және тенденциялық ерекшелігіне сай кең көлемді қамтиды. </w:t>
      </w:r>
    </w:p>
    <w:p w14:paraId="745B4FF3" w14:textId="7D766445" w:rsidR="00565662" w:rsidRPr="003940FB" w:rsidRDefault="00565662"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Дискурсты ТТ-ның ойлау және сөйлеу әрекетінің көрінісі ретінде зерттеуде негізгі дереккөзді Ш. Мұртазаның көркем, публицистикалық, философиялық, саяси сипаттағы мәтіндерінен аламыз. Соған сай дискурс түрлерін де анықтаймыз.</w:t>
      </w:r>
      <w:r w:rsidR="001B41D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Сондықтан, ТТ феноменінің когнитивтік-прагматикалық сипаты көп дискурс негізінде анықталатын болғандықтан қазіргі ғылыми әдебиетте талас тудырып жүрген </w:t>
      </w:r>
      <w:r w:rsidRPr="003940FB">
        <w:rPr>
          <w:rFonts w:ascii="Times New Roman" w:hAnsi="Times New Roman" w:cs="Times New Roman"/>
          <w:i/>
          <w:iCs/>
          <w:color w:val="000000" w:themeColor="text1"/>
          <w:sz w:val="28"/>
          <w:szCs w:val="28"/>
          <w:lang w:val="kk-KZ"/>
        </w:rPr>
        <w:t>«дискурс»</w:t>
      </w:r>
      <w:r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i/>
          <w:iCs/>
          <w:color w:val="000000" w:themeColor="text1"/>
          <w:sz w:val="28"/>
          <w:szCs w:val="28"/>
          <w:lang w:val="kk-KZ"/>
        </w:rPr>
        <w:t xml:space="preserve">«мәтін» </w:t>
      </w:r>
      <w:r w:rsidRPr="003940FB">
        <w:rPr>
          <w:rFonts w:ascii="Times New Roman" w:hAnsi="Times New Roman" w:cs="Times New Roman"/>
          <w:color w:val="000000" w:themeColor="text1"/>
          <w:sz w:val="28"/>
          <w:szCs w:val="28"/>
          <w:lang w:val="kk-KZ"/>
        </w:rPr>
        <w:t xml:space="preserve">ұғымдарының арасындағы байланыс пен ерекшелікті айқындап алу қажет деп санаймыз. </w:t>
      </w:r>
      <w:r w:rsidR="00044E10" w:rsidRPr="003940FB">
        <w:rPr>
          <w:rFonts w:ascii="Times New Roman" w:hAnsi="Times New Roman" w:cs="Times New Roman"/>
          <w:color w:val="000000" w:themeColor="text1"/>
          <w:sz w:val="28"/>
          <w:szCs w:val="28"/>
          <w:lang w:val="kk-KZ"/>
        </w:rPr>
        <w:t>Бірақ</w:t>
      </w:r>
      <w:r w:rsidRPr="003940FB">
        <w:rPr>
          <w:rFonts w:ascii="Times New Roman" w:hAnsi="Times New Roman" w:cs="Times New Roman"/>
          <w:color w:val="000000" w:themeColor="text1"/>
          <w:sz w:val="28"/>
          <w:szCs w:val="28"/>
          <w:lang w:val="kk-KZ"/>
        </w:rPr>
        <w:t xml:space="preserve"> ТТ дискурсы </w:t>
      </w:r>
      <w:r w:rsidR="00044E10" w:rsidRPr="003940FB">
        <w:rPr>
          <w:rFonts w:ascii="Times New Roman" w:hAnsi="Times New Roman" w:cs="Times New Roman"/>
          <w:color w:val="000000" w:themeColor="text1"/>
          <w:sz w:val="28"/>
          <w:szCs w:val="28"/>
          <w:lang w:val="kk-KZ"/>
        </w:rPr>
        <w:t>деп</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адресанттың</w:t>
      </w:r>
      <w:r w:rsidRPr="003940FB">
        <w:rPr>
          <w:rFonts w:ascii="Times New Roman" w:hAnsi="Times New Roman" w:cs="Times New Roman"/>
          <w:color w:val="000000" w:themeColor="text1"/>
          <w:sz w:val="28"/>
          <w:szCs w:val="28"/>
          <w:lang w:val="kk-KZ"/>
        </w:rPr>
        <w:t xml:space="preserve"> ауызша сөйлеу әрекетімен </w:t>
      </w:r>
      <w:r w:rsidR="00044E10" w:rsidRPr="003940FB">
        <w:rPr>
          <w:rFonts w:ascii="Times New Roman" w:hAnsi="Times New Roman" w:cs="Times New Roman"/>
          <w:color w:val="000000" w:themeColor="text1"/>
          <w:sz w:val="28"/>
          <w:szCs w:val="28"/>
          <w:lang w:val="kk-KZ"/>
        </w:rPr>
        <w:t>бірге</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белгілі бір</w:t>
      </w:r>
      <w:r w:rsidRPr="003940FB">
        <w:rPr>
          <w:rFonts w:ascii="Times New Roman" w:hAnsi="Times New Roman" w:cs="Times New Roman"/>
          <w:color w:val="000000" w:themeColor="text1"/>
          <w:sz w:val="28"/>
          <w:szCs w:val="28"/>
          <w:lang w:val="kk-KZ"/>
        </w:rPr>
        <w:t xml:space="preserve"> мәтіндерін де дереккөз ретінде </w:t>
      </w:r>
      <w:r w:rsidR="00044E10" w:rsidRPr="003940FB">
        <w:rPr>
          <w:rFonts w:ascii="Times New Roman" w:hAnsi="Times New Roman" w:cs="Times New Roman"/>
          <w:color w:val="000000" w:themeColor="text1"/>
          <w:sz w:val="28"/>
          <w:szCs w:val="28"/>
          <w:lang w:val="kk-KZ"/>
        </w:rPr>
        <w:t>пайдаланатын</w:t>
      </w:r>
      <w:r w:rsidRPr="003940FB">
        <w:rPr>
          <w:rFonts w:ascii="Times New Roman" w:hAnsi="Times New Roman" w:cs="Times New Roman"/>
          <w:color w:val="000000" w:themeColor="text1"/>
          <w:sz w:val="28"/>
          <w:szCs w:val="28"/>
          <w:lang w:val="kk-KZ"/>
        </w:rPr>
        <w:t xml:space="preserve"> болғандықтан жазбаша мәтінді де дискурс </w:t>
      </w:r>
      <w:r w:rsidR="00044E10" w:rsidRPr="003940FB">
        <w:rPr>
          <w:rFonts w:ascii="Times New Roman" w:hAnsi="Times New Roman" w:cs="Times New Roman"/>
          <w:color w:val="000000" w:themeColor="text1"/>
          <w:sz w:val="28"/>
          <w:szCs w:val="28"/>
          <w:lang w:val="kk-KZ"/>
        </w:rPr>
        <w:t>деп</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таныған</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дұрыс</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Өйткені</w:t>
      </w:r>
      <w:r w:rsidRPr="003940FB">
        <w:rPr>
          <w:rFonts w:ascii="Times New Roman" w:hAnsi="Times New Roman" w:cs="Times New Roman"/>
          <w:color w:val="000000" w:themeColor="text1"/>
          <w:sz w:val="28"/>
          <w:szCs w:val="28"/>
          <w:lang w:val="kk-KZ"/>
        </w:rPr>
        <w:t xml:space="preserve"> мәтін – </w:t>
      </w:r>
      <w:r w:rsidR="00044E10" w:rsidRPr="003940FB">
        <w:rPr>
          <w:rFonts w:ascii="Times New Roman" w:hAnsi="Times New Roman" w:cs="Times New Roman"/>
          <w:color w:val="000000" w:themeColor="text1"/>
          <w:sz w:val="28"/>
          <w:szCs w:val="28"/>
          <w:lang w:val="kk-KZ"/>
        </w:rPr>
        <w:t>адресанттың</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 xml:space="preserve">ой және </w:t>
      </w:r>
      <w:r w:rsidRPr="003940FB">
        <w:rPr>
          <w:rFonts w:ascii="Times New Roman" w:hAnsi="Times New Roman" w:cs="Times New Roman"/>
          <w:color w:val="000000" w:themeColor="text1"/>
          <w:sz w:val="28"/>
          <w:szCs w:val="28"/>
          <w:lang w:val="kk-KZ"/>
        </w:rPr>
        <w:t xml:space="preserve">сана </w:t>
      </w:r>
      <w:r w:rsidR="00044E10" w:rsidRPr="003940FB">
        <w:rPr>
          <w:rFonts w:ascii="Times New Roman" w:hAnsi="Times New Roman" w:cs="Times New Roman"/>
          <w:color w:val="000000" w:themeColor="text1"/>
          <w:sz w:val="28"/>
          <w:szCs w:val="28"/>
          <w:lang w:val="kk-KZ"/>
        </w:rPr>
        <w:t>әрекеттері</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негізінде</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пайда болған</w:t>
      </w:r>
      <w:r w:rsidRPr="003940FB">
        <w:rPr>
          <w:rFonts w:ascii="Times New Roman" w:hAnsi="Times New Roman" w:cs="Times New Roman"/>
          <w:color w:val="000000" w:themeColor="text1"/>
          <w:sz w:val="28"/>
          <w:szCs w:val="28"/>
          <w:lang w:val="kk-KZ"/>
        </w:rPr>
        <w:t xml:space="preserve">, </w:t>
      </w:r>
      <w:r w:rsidR="00044E10" w:rsidRPr="003940FB">
        <w:rPr>
          <w:rFonts w:ascii="Times New Roman" w:hAnsi="Times New Roman" w:cs="Times New Roman"/>
          <w:color w:val="000000" w:themeColor="text1"/>
          <w:sz w:val="28"/>
          <w:szCs w:val="28"/>
          <w:lang w:val="kk-KZ"/>
        </w:rPr>
        <w:t>қалыптасқан, бел</w:t>
      </w:r>
      <w:r w:rsidR="00222A97" w:rsidRPr="003940FB">
        <w:rPr>
          <w:rFonts w:ascii="Times New Roman" w:hAnsi="Times New Roman" w:cs="Times New Roman"/>
          <w:color w:val="000000" w:themeColor="text1"/>
          <w:sz w:val="28"/>
          <w:szCs w:val="28"/>
          <w:lang w:val="kk-KZ"/>
        </w:rPr>
        <w:t>г</w:t>
      </w:r>
      <w:r w:rsidR="00044E10" w:rsidRPr="003940FB">
        <w:rPr>
          <w:rFonts w:ascii="Times New Roman" w:hAnsi="Times New Roman" w:cs="Times New Roman"/>
          <w:color w:val="000000" w:themeColor="text1"/>
          <w:sz w:val="28"/>
          <w:szCs w:val="28"/>
          <w:lang w:val="kk-KZ"/>
        </w:rPr>
        <w:t>ілі бір</w:t>
      </w:r>
      <w:r w:rsidRPr="003940FB">
        <w:rPr>
          <w:rFonts w:ascii="Times New Roman" w:hAnsi="Times New Roman" w:cs="Times New Roman"/>
          <w:color w:val="000000" w:themeColor="text1"/>
          <w:sz w:val="28"/>
          <w:szCs w:val="28"/>
          <w:lang w:val="kk-KZ"/>
        </w:rPr>
        <w:t xml:space="preserve"> адресатқа </w:t>
      </w:r>
      <w:r w:rsidR="00044E10" w:rsidRPr="003940FB">
        <w:rPr>
          <w:rFonts w:ascii="Times New Roman" w:hAnsi="Times New Roman" w:cs="Times New Roman"/>
          <w:color w:val="000000" w:themeColor="text1"/>
          <w:sz w:val="28"/>
          <w:szCs w:val="28"/>
          <w:lang w:val="kk-KZ"/>
        </w:rPr>
        <w:t xml:space="preserve"> мақсатты </w:t>
      </w:r>
      <w:r w:rsidRPr="003940FB">
        <w:rPr>
          <w:rFonts w:ascii="Times New Roman" w:hAnsi="Times New Roman" w:cs="Times New Roman"/>
          <w:color w:val="000000" w:themeColor="text1"/>
          <w:sz w:val="28"/>
          <w:szCs w:val="28"/>
          <w:lang w:val="kk-KZ"/>
        </w:rPr>
        <w:t>бағытталған,</w:t>
      </w:r>
      <w:r w:rsidR="00044E1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когнитивтік</w:t>
      </w:r>
      <w:r w:rsidR="00044E10"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color w:val="000000" w:themeColor="text1"/>
          <w:sz w:val="28"/>
          <w:szCs w:val="28"/>
          <w:lang w:val="kk-KZ"/>
        </w:rPr>
        <w:t xml:space="preserve">прагматикалық мақсатты қамтитын коммуникативті сипаты айқын тілдік құбылыс; ақпаратты жеткізуге бағытталады. </w:t>
      </w:r>
      <w:r w:rsidR="00C81328" w:rsidRPr="003940FB">
        <w:rPr>
          <w:rFonts w:ascii="Times New Roman" w:hAnsi="Times New Roman" w:cs="Times New Roman"/>
          <w:color w:val="000000" w:themeColor="text1"/>
          <w:sz w:val="28"/>
          <w:szCs w:val="28"/>
          <w:lang w:val="kk-KZ"/>
        </w:rPr>
        <w:t>М</w:t>
      </w:r>
      <w:r w:rsidRPr="003940FB">
        <w:rPr>
          <w:rFonts w:ascii="Times New Roman" w:hAnsi="Times New Roman" w:cs="Times New Roman"/>
          <w:color w:val="000000" w:themeColor="text1"/>
          <w:sz w:val="28"/>
          <w:szCs w:val="28"/>
          <w:lang w:val="kk-KZ"/>
        </w:rPr>
        <w:t>әтінді ауызша немесе жазбаша деп бөлсек те, екеуі де дискур</w:t>
      </w:r>
      <w:r w:rsidR="00C81328"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 бола алады. Аталған мәтін түрлерінің екеуі де дискурс, бірақ олар әртүрлі аспектіде қарастыралады.  </w:t>
      </w:r>
    </w:p>
    <w:p w14:paraId="6E1718AF" w14:textId="3CF0CB55" w:rsidR="00565662" w:rsidRPr="003940FB" w:rsidRDefault="00565662"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Мәтін – дискурстың материалдық көрінісі.</w:t>
      </w:r>
      <w:r w:rsidRPr="003940FB">
        <w:rPr>
          <w:rFonts w:ascii="Times New Roman" w:hAnsi="Times New Roman" w:cs="Times New Roman"/>
          <w:color w:val="000000" w:themeColor="text1"/>
          <w:sz w:val="28"/>
          <w:szCs w:val="28"/>
          <w:lang w:val="kk-KZ"/>
        </w:rPr>
        <w:t xml:space="preserve"> Ал дискурс сол мәтіннің қалай жасалғанын, қабылданатындығын және түсіндірілетінін анықтайды. Ал кейбір мәтіндердің дискурс бола алмауы, оның когнитивтік-прагматикалық сипатының болмауымен түсіндіріледі. Берілген тұжырымы</w:t>
      </w:r>
      <w:r w:rsidR="00185788" w:rsidRPr="003940FB">
        <w:rPr>
          <w:rFonts w:ascii="Times New Roman" w:hAnsi="Times New Roman" w:cs="Times New Roman"/>
          <w:color w:val="000000" w:themeColor="text1"/>
          <w:sz w:val="28"/>
          <w:szCs w:val="28"/>
          <w:lang w:val="kk-KZ"/>
        </w:rPr>
        <w:t>мы</w:t>
      </w:r>
      <w:r w:rsidRPr="003940FB">
        <w:rPr>
          <w:rFonts w:ascii="Times New Roman" w:hAnsi="Times New Roman" w:cs="Times New Roman"/>
          <w:color w:val="000000" w:themeColor="text1"/>
          <w:sz w:val="28"/>
          <w:szCs w:val="28"/>
          <w:lang w:val="kk-KZ"/>
        </w:rPr>
        <w:t>здың теориялық негізін дискурсты және дискурс пен мәтін арақатынасын зерттеп, нақты анықтама берген төмендегі шетелдік және отандық зерттеуші-ғалымдардың еңбектеріне негіздейміз.</w:t>
      </w:r>
    </w:p>
    <w:p w14:paraId="071AD1B6" w14:textId="0B8354D9" w:rsidR="00565662" w:rsidRPr="003940FB" w:rsidRDefault="00BA7EFA"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 </w:t>
      </w:r>
      <w:r w:rsidR="00565662" w:rsidRPr="003940FB">
        <w:rPr>
          <w:rFonts w:ascii="Times New Roman" w:hAnsi="Times New Roman" w:cs="Times New Roman"/>
          <w:i/>
          <w:iCs/>
          <w:color w:val="000000" w:themeColor="text1"/>
          <w:sz w:val="28"/>
          <w:szCs w:val="28"/>
          <w:lang w:val="kk-KZ"/>
        </w:rPr>
        <w:t xml:space="preserve">«Дискурс» </w:t>
      </w:r>
      <w:r w:rsidR="00565662" w:rsidRPr="003940FB">
        <w:rPr>
          <w:rFonts w:ascii="Times New Roman" w:hAnsi="Times New Roman" w:cs="Times New Roman"/>
          <w:color w:val="000000" w:themeColor="text1"/>
          <w:sz w:val="28"/>
          <w:szCs w:val="28"/>
          <w:lang w:val="kk-KZ"/>
        </w:rPr>
        <w:t xml:space="preserve">ұғымы тіл білімінде алғаш француз тілшісі Э. Бенвенисттің </w:t>
      </w:r>
      <w:r w:rsidR="00565662" w:rsidRPr="003940FB">
        <w:rPr>
          <w:rFonts w:ascii="Times New Roman" w:hAnsi="Times New Roman" w:cs="Times New Roman"/>
          <w:i/>
          <w:iCs/>
          <w:color w:val="000000" w:themeColor="text1"/>
          <w:sz w:val="28"/>
          <w:szCs w:val="28"/>
          <w:lang w:val="kk-KZ"/>
        </w:rPr>
        <w:t>«discours»</w:t>
      </w:r>
      <w:r w:rsidR="00565662" w:rsidRPr="003940FB">
        <w:rPr>
          <w:rFonts w:ascii="Times New Roman" w:hAnsi="Times New Roman" w:cs="Times New Roman"/>
          <w:color w:val="000000" w:themeColor="text1"/>
          <w:sz w:val="28"/>
          <w:szCs w:val="28"/>
          <w:lang w:val="kk-KZ"/>
        </w:rPr>
        <w:t xml:space="preserve"> сөзіне терминдік мағына беріп, жеке сөйлеуді және сөйлеушінің сөзін білдіреді деп анықтама беруінен бастап қолданыл</w:t>
      </w:r>
      <w:r w:rsidR="00185788" w:rsidRPr="003940FB">
        <w:rPr>
          <w:rFonts w:ascii="Times New Roman" w:hAnsi="Times New Roman" w:cs="Times New Roman"/>
          <w:color w:val="000000" w:themeColor="text1"/>
          <w:sz w:val="28"/>
          <w:szCs w:val="28"/>
          <w:lang w:val="kk-KZ"/>
        </w:rPr>
        <w:t xml:space="preserve">ды </w:t>
      </w:r>
      <w:r w:rsidR="00565662" w:rsidRPr="003940FB">
        <w:rPr>
          <w:rFonts w:ascii="Times New Roman" w:hAnsi="Times New Roman" w:cs="Times New Roman"/>
          <w:color w:val="000000" w:themeColor="text1"/>
          <w:sz w:val="28"/>
          <w:szCs w:val="28"/>
          <w:lang w:val="kk-KZ"/>
        </w:rPr>
        <w:t>[</w:t>
      </w:r>
      <w:r w:rsidR="00AC121F" w:rsidRPr="003940FB">
        <w:rPr>
          <w:rFonts w:ascii="Times New Roman" w:hAnsi="Times New Roman" w:cs="Times New Roman"/>
          <w:color w:val="000000" w:themeColor="text1"/>
          <w:sz w:val="28"/>
          <w:szCs w:val="28"/>
          <w:lang w:val="kk-KZ"/>
        </w:rPr>
        <w:t>7</w:t>
      </w:r>
      <w:r w:rsidR="00565662" w:rsidRPr="003940FB">
        <w:rPr>
          <w:rFonts w:ascii="Times New Roman" w:hAnsi="Times New Roman" w:cs="Times New Roman"/>
          <w:color w:val="000000" w:themeColor="text1"/>
          <w:sz w:val="28"/>
          <w:szCs w:val="28"/>
          <w:lang w:val="kk-KZ"/>
        </w:rPr>
        <w:t xml:space="preserve">, 139]. Дискурсты зерттейтін ғылымның қалыптасуы мен теориясының әзірленуі 1970 ж. Т.А. </w:t>
      </w:r>
      <w:r w:rsidR="001B41D6" w:rsidRPr="003940FB">
        <w:rPr>
          <w:rFonts w:ascii="Times New Roman" w:hAnsi="Times New Roman" w:cs="Times New Roman"/>
          <w:color w:val="000000" w:themeColor="text1"/>
          <w:sz w:val="28"/>
          <w:szCs w:val="28"/>
          <w:lang w:val="kk-KZ"/>
        </w:rPr>
        <w:t>В</w:t>
      </w:r>
      <w:r w:rsidR="00565662" w:rsidRPr="003940FB">
        <w:rPr>
          <w:rFonts w:ascii="Times New Roman" w:hAnsi="Times New Roman" w:cs="Times New Roman"/>
          <w:color w:val="000000" w:themeColor="text1"/>
          <w:sz w:val="28"/>
          <w:szCs w:val="28"/>
          <w:lang w:val="kk-KZ"/>
        </w:rPr>
        <w:t xml:space="preserve">ан Дейктің, М. Фуконың, В. Дресслердің, Дж. Граймстың, У. Чейфтің, П. Серионың т.б. еңбектерімен байланысты. </w:t>
      </w:r>
    </w:p>
    <w:p w14:paraId="2AEBE865" w14:textId="56C15DC8" w:rsidR="00565662" w:rsidRPr="003940FB" w:rsidRDefault="00565662"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 арқылы сөйлеу әрекеті мен мәтінді тудыруда, синтагмалық тізбек көлемі мен сөйлеудің құрылымдық-мазмұндық өлшемдерінің ерекшеліктеріне сай «мәтін» мен «дискурс» ұғымдарын зерттеуде бөліп қарастыру мүмкіндігі болғанымен, </w:t>
      </w:r>
      <w:r w:rsidRPr="003940FB">
        <w:rPr>
          <w:rFonts w:ascii="Times New Roman" w:hAnsi="Times New Roman" w:cs="Times New Roman"/>
          <w:b/>
          <w:bCs/>
          <w:color w:val="000000" w:themeColor="text1"/>
          <w:sz w:val="28"/>
          <w:szCs w:val="28"/>
          <w:lang w:val="kk-KZ"/>
        </w:rPr>
        <w:t xml:space="preserve">мәтін лингвистикасы аясында пайда болған бұл ұғым мәтінмен байланысын ешқашан жоймайды. </w:t>
      </w:r>
      <w:r w:rsidRPr="003940FB">
        <w:rPr>
          <w:rFonts w:ascii="Times New Roman" w:hAnsi="Times New Roman" w:cs="Times New Roman"/>
          <w:color w:val="000000" w:themeColor="text1"/>
          <w:sz w:val="28"/>
          <w:szCs w:val="28"/>
          <w:lang w:val="kk-KZ"/>
        </w:rPr>
        <w:t xml:space="preserve">«Дискурс» ұғымының анықтамасы бірте-бірте кеңейіп, мәтінді актуализациялайтын шарттар мен параметрлерді қамти бастады. Мұны ирландық ғалым Т.А. </w:t>
      </w:r>
      <w:r w:rsidR="001B41D6" w:rsidRPr="003940FB">
        <w:rPr>
          <w:rFonts w:ascii="Times New Roman" w:hAnsi="Times New Roman" w:cs="Times New Roman"/>
          <w:color w:val="000000" w:themeColor="text1"/>
          <w:sz w:val="28"/>
          <w:szCs w:val="28"/>
          <w:lang w:val="kk-KZ"/>
        </w:rPr>
        <w:t>В</w:t>
      </w:r>
      <w:r w:rsidRPr="003940FB">
        <w:rPr>
          <w:rFonts w:ascii="Times New Roman" w:hAnsi="Times New Roman" w:cs="Times New Roman"/>
          <w:color w:val="000000" w:themeColor="text1"/>
          <w:sz w:val="28"/>
          <w:szCs w:val="28"/>
          <w:lang w:val="kk-KZ"/>
        </w:rPr>
        <w:t>ан Дейктің қазіргі тіл біліміндегі «дискурс» ұғымының теориялық анықтамасы ретінде мойындалған мына тұжырымы дәлелдей түседі. Зерттеуші</w:t>
      </w:r>
      <w:r w:rsidR="008E6A6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дискурс</w:t>
      </w:r>
      <w:r w:rsidR="008E6A66" w:rsidRPr="003940FB">
        <w:rPr>
          <w:rFonts w:ascii="Times New Roman" w:hAnsi="Times New Roman" w:cs="Times New Roman"/>
          <w:color w:val="000000" w:themeColor="text1"/>
          <w:sz w:val="28"/>
          <w:szCs w:val="28"/>
          <w:lang w:val="kk-KZ"/>
        </w:rPr>
        <w:t xml:space="preserve">ты </w:t>
      </w:r>
      <w:r w:rsidRPr="003940FB">
        <w:rPr>
          <w:rFonts w:ascii="Times New Roman" w:hAnsi="Times New Roman" w:cs="Times New Roman"/>
          <w:color w:val="000000" w:themeColor="text1"/>
          <w:sz w:val="28"/>
          <w:szCs w:val="28"/>
          <w:lang w:val="kk-KZ"/>
        </w:rPr>
        <w:t xml:space="preserve">мәтіннен </w:t>
      </w:r>
      <w:r w:rsidR="008E6A66"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экстралингвистикалық факторларды</w:t>
      </w:r>
      <w:r w:rsidR="008E6A66" w:rsidRPr="003940FB">
        <w:rPr>
          <w:rFonts w:ascii="Times New Roman" w:hAnsi="Times New Roman" w:cs="Times New Roman"/>
          <w:color w:val="000000" w:themeColor="text1"/>
          <w:sz w:val="28"/>
          <w:szCs w:val="28"/>
          <w:lang w:val="kk-KZ"/>
        </w:rPr>
        <w:t xml:space="preserve">, яғни </w:t>
      </w:r>
      <w:r w:rsidRPr="003940FB">
        <w:rPr>
          <w:rFonts w:ascii="Times New Roman" w:hAnsi="Times New Roman" w:cs="Times New Roman"/>
          <w:color w:val="000000" w:themeColor="text1"/>
          <w:sz w:val="28"/>
          <w:szCs w:val="28"/>
          <w:lang w:val="kk-KZ"/>
        </w:rPr>
        <w:t xml:space="preserve">әлем туралы </w:t>
      </w:r>
      <w:r w:rsidR="008E6A66" w:rsidRPr="003940FB">
        <w:rPr>
          <w:rFonts w:ascii="Times New Roman" w:hAnsi="Times New Roman" w:cs="Times New Roman"/>
          <w:color w:val="000000" w:themeColor="text1"/>
          <w:sz w:val="28"/>
          <w:szCs w:val="28"/>
          <w:lang w:val="kk-KZ"/>
        </w:rPr>
        <w:t>түсінікті</w:t>
      </w:r>
      <w:r w:rsidRPr="003940FB">
        <w:rPr>
          <w:rFonts w:ascii="Times New Roman" w:hAnsi="Times New Roman" w:cs="Times New Roman"/>
          <w:color w:val="000000" w:themeColor="text1"/>
          <w:sz w:val="28"/>
          <w:szCs w:val="28"/>
          <w:lang w:val="kk-KZ"/>
        </w:rPr>
        <w:t>, қағидалар</w:t>
      </w:r>
      <w:r w:rsidR="008E6A66" w:rsidRPr="003940FB">
        <w:rPr>
          <w:rFonts w:ascii="Times New Roman" w:hAnsi="Times New Roman" w:cs="Times New Roman"/>
          <w:color w:val="000000" w:themeColor="text1"/>
          <w:sz w:val="28"/>
          <w:szCs w:val="28"/>
          <w:lang w:val="kk-KZ"/>
        </w:rPr>
        <w:t>ды</w:t>
      </w:r>
      <w:r w:rsidRPr="003940FB">
        <w:rPr>
          <w:rFonts w:ascii="Times New Roman" w:hAnsi="Times New Roman" w:cs="Times New Roman"/>
          <w:color w:val="000000" w:themeColor="text1"/>
          <w:sz w:val="28"/>
          <w:szCs w:val="28"/>
          <w:lang w:val="kk-KZ"/>
        </w:rPr>
        <w:t>, адресаттың мақсаттары</w:t>
      </w:r>
      <w:r w:rsidR="008E6A66" w:rsidRPr="003940FB">
        <w:rPr>
          <w:rFonts w:ascii="Times New Roman" w:hAnsi="Times New Roman" w:cs="Times New Roman"/>
          <w:color w:val="000000" w:themeColor="text1"/>
          <w:sz w:val="28"/>
          <w:szCs w:val="28"/>
          <w:lang w:val="kk-KZ"/>
        </w:rPr>
        <w:t>н</w:t>
      </w:r>
      <w:r w:rsidRPr="003940FB">
        <w:rPr>
          <w:rFonts w:ascii="Times New Roman" w:hAnsi="Times New Roman" w:cs="Times New Roman"/>
          <w:color w:val="000000" w:themeColor="text1"/>
          <w:sz w:val="28"/>
          <w:szCs w:val="28"/>
          <w:lang w:val="kk-KZ"/>
        </w:rPr>
        <w:t xml:space="preserve"> қамтитын </w:t>
      </w:r>
      <w:r w:rsidR="008E6A66" w:rsidRPr="003940FB">
        <w:rPr>
          <w:rFonts w:ascii="Times New Roman" w:hAnsi="Times New Roman" w:cs="Times New Roman"/>
          <w:color w:val="000000" w:themeColor="text1"/>
          <w:sz w:val="28"/>
          <w:szCs w:val="28"/>
          <w:lang w:val="kk-KZ"/>
        </w:rPr>
        <w:t>ірі</w:t>
      </w:r>
      <w:r w:rsidRPr="003940FB">
        <w:rPr>
          <w:rFonts w:ascii="Times New Roman" w:hAnsi="Times New Roman" w:cs="Times New Roman"/>
          <w:color w:val="000000" w:themeColor="text1"/>
          <w:sz w:val="28"/>
          <w:szCs w:val="28"/>
          <w:lang w:val="kk-KZ"/>
        </w:rPr>
        <w:t xml:space="preserve"> </w:t>
      </w:r>
      <w:r w:rsidR="008E6A66" w:rsidRPr="003940FB">
        <w:rPr>
          <w:rFonts w:ascii="Times New Roman" w:hAnsi="Times New Roman" w:cs="Times New Roman"/>
          <w:color w:val="000000" w:themeColor="text1"/>
          <w:sz w:val="28"/>
          <w:szCs w:val="28"/>
          <w:lang w:val="kk-KZ"/>
        </w:rPr>
        <w:t>қатысымдық</w:t>
      </w:r>
      <w:r w:rsidRPr="003940FB">
        <w:rPr>
          <w:rFonts w:ascii="Times New Roman" w:hAnsi="Times New Roman" w:cs="Times New Roman"/>
          <w:color w:val="000000" w:themeColor="text1"/>
          <w:sz w:val="28"/>
          <w:szCs w:val="28"/>
          <w:lang w:val="kk-KZ"/>
        </w:rPr>
        <w:t xml:space="preserve"> құбылыс</w:t>
      </w:r>
      <w:r w:rsidR="008E6A66" w:rsidRPr="003940FB">
        <w:rPr>
          <w:rFonts w:ascii="Times New Roman" w:hAnsi="Times New Roman" w:cs="Times New Roman"/>
          <w:color w:val="000000" w:themeColor="text1"/>
          <w:sz w:val="28"/>
          <w:szCs w:val="28"/>
          <w:lang w:val="kk-KZ"/>
        </w:rPr>
        <w:t xml:space="preserve"> ретінде түсіндіреді</w:t>
      </w:r>
      <w:r w:rsidRPr="003940FB">
        <w:rPr>
          <w:rFonts w:ascii="Times New Roman" w:hAnsi="Times New Roman" w:cs="Times New Roman"/>
          <w:color w:val="000000" w:themeColor="text1"/>
          <w:sz w:val="28"/>
          <w:szCs w:val="28"/>
          <w:lang w:val="kk-KZ"/>
        </w:rPr>
        <w:t xml:space="preserve"> [</w:t>
      </w:r>
      <w:r w:rsidR="00C225C8" w:rsidRPr="003940FB">
        <w:rPr>
          <w:rFonts w:ascii="Times New Roman" w:hAnsi="Times New Roman" w:cs="Times New Roman"/>
          <w:color w:val="000000" w:themeColor="text1"/>
          <w:sz w:val="28"/>
          <w:szCs w:val="28"/>
          <w:lang w:val="kk-KZ"/>
        </w:rPr>
        <w:t>111</w:t>
      </w:r>
      <w:r w:rsidRPr="003940FB">
        <w:rPr>
          <w:rFonts w:ascii="Times New Roman" w:hAnsi="Times New Roman" w:cs="Times New Roman"/>
          <w:color w:val="000000" w:themeColor="text1"/>
          <w:sz w:val="28"/>
          <w:szCs w:val="28"/>
          <w:lang w:val="kk-KZ"/>
        </w:rPr>
        <w:t>, 8]. Демек,</w:t>
      </w:r>
      <w:r w:rsidRPr="003940FB">
        <w:rPr>
          <w:rFonts w:ascii="Times New Roman" w:hAnsi="Times New Roman" w:cs="Times New Roman"/>
          <w:b/>
          <w:bCs/>
          <w:color w:val="000000" w:themeColor="text1"/>
          <w:sz w:val="28"/>
          <w:szCs w:val="28"/>
          <w:lang w:val="kk-KZ"/>
        </w:rPr>
        <w:t xml:space="preserve">  </w:t>
      </w:r>
      <w:r w:rsidR="00D94E83" w:rsidRPr="003940FB">
        <w:rPr>
          <w:rFonts w:ascii="Times New Roman" w:hAnsi="Times New Roman" w:cs="Times New Roman"/>
          <w:i/>
          <w:iCs/>
          <w:color w:val="000000" w:themeColor="text1"/>
          <w:sz w:val="28"/>
          <w:szCs w:val="28"/>
          <w:lang w:val="kk-KZ"/>
        </w:rPr>
        <w:t>мәтін</w:t>
      </w:r>
      <w:r w:rsidRPr="003940FB">
        <w:rPr>
          <w:rFonts w:ascii="Times New Roman" w:hAnsi="Times New Roman" w:cs="Times New Roman"/>
          <w:color w:val="000000" w:themeColor="text1"/>
          <w:sz w:val="28"/>
          <w:szCs w:val="28"/>
          <w:lang w:val="kk-KZ"/>
        </w:rPr>
        <w:t xml:space="preserve"> мен </w:t>
      </w:r>
      <w:r w:rsidR="00D94E83" w:rsidRPr="003940FB">
        <w:rPr>
          <w:rFonts w:ascii="Times New Roman" w:hAnsi="Times New Roman" w:cs="Times New Roman"/>
          <w:i/>
          <w:iCs/>
          <w:color w:val="000000" w:themeColor="text1"/>
          <w:sz w:val="28"/>
          <w:szCs w:val="28"/>
          <w:lang w:val="kk-KZ"/>
        </w:rPr>
        <w:t>дискурс</w:t>
      </w:r>
      <w:r w:rsidRPr="003940FB">
        <w:rPr>
          <w:rFonts w:ascii="Times New Roman" w:hAnsi="Times New Roman" w:cs="Times New Roman"/>
          <w:color w:val="000000" w:themeColor="text1"/>
          <w:sz w:val="28"/>
          <w:szCs w:val="28"/>
          <w:lang w:val="kk-KZ"/>
        </w:rPr>
        <w:t xml:space="preserve"> ұғымдарын өзара байланыста қарастырамыз. Аталған экстралингвистикалық факторлардың барлығы тіл арқылы жүзеге аса</w:t>
      </w:r>
      <w:r w:rsidR="00185788" w:rsidRPr="003940FB">
        <w:rPr>
          <w:rFonts w:ascii="Times New Roman" w:hAnsi="Times New Roman" w:cs="Times New Roman"/>
          <w:color w:val="000000" w:themeColor="text1"/>
          <w:sz w:val="28"/>
          <w:szCs w:val="28"/>
          <w:lang w:val="kk-KZ"/>
        </w:rPr>
        <w:t>тынын</w:t>
      </w:r>
      <w:r w:rsidRPr="003940FB">
        <w:rPr>
          <w:rFonts w:ascii="Times New Roman" w:hAnsi="Times New Roman" w:cs="Times New Roman"/>
          <w:color w:val="000000" w:themeColor="text1"/>
          <w:sz w:val="28"/>
          <w:szCs w:val="28"/>
          <w:lang w:val="kk-KZ"/>
        </w:rPr>
        <w:t xml:space="preserve"> және мәтіннің негізінде көрініс </w:t>
      </w:r>
      <w:r w:rsidRPr="003940FB">
        <w:rPr>
          <w:rFonts w:ascii="Times New Roman" w:hAnsi="Times New Roman" w:cs="Times New Roman"/>
          <w:color w:val="000000" w:themeColor="text1"/>
          <w:sz w:val="28"/>
          <w:szCs w:val="28"/>
          <w:lang w:val="kk-KZ"/>
        </w:rPr>
        <w:lastRenderedPageBreak/>
        <w:t xml:space="preserve">табатынын ұмытпауымыз қажет. Сондықтан дәл осы анықтама қазіргі таңдағы дискурсты зерттеу бағытындағы ізденістерге негіз болды. </w:t>
      </w:r>
    </w:p>
    <w:p w14:paraId="373F23CA" w14:textId="3210B763" w:rsidR="00565662" w:rsidRPr="003940FB" w:rsidRDefault="00565662"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Берілген тұжырымға сәйкес дискурстың негізгі екі түрі ажыратылады. Дискурстың көпаспектілігіне сай Т.А. </w:t>
      </w:r>
      <w:r w:rsidR="001B41D6" w:rsidRPr="003940FB">
        <w:rPr>
          <w:rFonts w:ascii="Times New Roman" w:hAnsi="Times New Roman" w:cs="Times New Roman"/>
          <w:color w:val="000000" w:themeColor="text1"/>
          <w:sz w:val="28"/>
          <w:szCs w:val="28"/>
          <w:lang w:val="kk-KZ"/>
        </w:rPr>
        <w:t>В</w:t>
      </w:r>
      <w:r w:rsidRPr="003940FB">
        <w:rPr>
          <w:rFonts w:ascii="Times New Roman" w:hAnsi="Times New Roman" w:cs="Times New Roman"/>
          <w:color w:val="000000" w:themeColor="text1"/>
          <w:sz w:val="28"/>
          <w:szCs w:val="28"/>
          <w:lang w:val="kk-KZ"/>
        </w:rPr>
        <w:t>ан Дейктің пікірінде былай жіктелген [</w:t>
      </w:r>
      <w:r w:rsidR="00C225C8" w:rsidRPr="003940FB">
        <w:rPr>
          <w:rFonts w:ascii="Times New Roman" w:hAnsi="Times New Roman" w:cs="Times New Roman"/>
          <w:color w:val="000000" w:themeColor="text1"/>
          <w:sz w:val="28"/>
          <w:szCs w:val="28"/>
          <w:lang w:val="kk-KZ"/>
        </w:rPr>
        <w:t>112</w:t>
      </w:r>
      <w:r w:rsidRPr="003940FB">
        <w:rPr>
          <w:rFonts w:ascii="Times New Roman" w:hAnsi="Times New Roman" w:cs="Times New Roman"/>
          <w:color w:val="000000" w:themeColor="text1"/>
          <w:sz w:val="28"/>
          <w:szCs w:val="28"/>
          <w:lang w:val="kk-KZ"/>
        </w:rPr>
        <w:t>]</w:t>
      </w:r>
      <w:r w:rsidR="00185788" w:rsidRPr="003940FB">
        <w:rPr>
          <w:rFonts w:ascii="Times New Roman" w:hAnsi="Times New Roman" w:cs="Times New Roman"/>
          <w:color w:val="000000" w:themeColor="text1"/>
          <w:sz w:val="28"/>
          <w:szCs w:val="28"/>
          <w:lang w:val="kk-KZ"/>
        </w:rPr>
        <w:t xml:space="preserve"> (2-сызба)</w:t>
      </w:r>
      <w:r w:rsidRPr="003940FB">
        <w:rPr>
          <w:rFonts w:ascii="Times New Roman" w:hAnsi="Times New Roman" w:cs="Times New Roman"/>
          <w:color w:val="000000" w:themeColor="text1"/>
          <w:sz w:val="28"/>
          <w:szCs w:val="28"/>
          <w:lang w:val="kk-KZ"/>
        </w:rPr>
        <w:t>:</w:t>
      </w:r>
    </w:p>
    <w:p w14:paraId="0C4CBF99" w14:textId="77777777" w:rsidR="00565662" w:rsidRPr="003940FB" w:rsidRDefault="00565662" w:rsidP="00BA7EFA">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p>
    <w:p w14:paraId="49356DCE" w14:textId="2E8BC9A3" w:rsidR="00185788" w:rsidRPr="003940FB" w:rsidRDefault="00185788" w:rsidP="00BA7EFA">
      <w:pPr>
        <w:pStyle w:val="a3"/>
        <w:spacing w:before="0" w:beforeAutospacing="0" w:after="0" w:afterAutospacing="0"/>
        <w:ind w:right="-1"/>
        <w:jc w:val="both"/>
        <w:rPr>
          <w:color w:val="000000" w:themeColor="text1"/>
          <w:lang w:val="kk-KZ"/>
        </w:rPr>
      </w:pPr>
      <w:r w:rsidRPr="003940FB">
        <w:rPr>
          <w:color w:val="000000" w:themeColor="text1"/>
          <w:lang w:val="kk-KZ"/>
        </w:rPr>
        <w:t xml:space="preserve">2-сызба – Т.А. </w:t>
      </w:r>
      <w:r w:rsidR="001B41D6" w:rsidRPr="003940FB">
        <w:rPr>
          <w:color w:val="000000" w:themeColor="text1"/>
          <w:lang w:val="kk-KZ"/>
        </w:rPr>
        <w:t>В</w:t>
      </w:r>
      <w:r w:rsidRPr="003940FB">
        <w:rPr>
          <w:color w:val="000000" w:themeColor="text1"/>
          <w:lang w:val="kk-KZ"/>
        </w:rPr>
        <w:t>ан Дейк тұжырымы бойынша дискурс түрлерінің жіктелуі.</w:t>
      </w:r>
    </w:p>
    <w:p w14:paraId="310EFE3B" w14:textId="77777777" w:rsidR="00185788" w:rsidRPr="003940FB" w:rsidRDefault="00185788" w:rsidP="00185788">
      <w:pPr>
        <w:pStyle w:val="a3"/>
        <w:spacing w:before="0" w:beforeAutospacing="0" w:after="0" w:afterAutospacing="0"/>
        <w:ind w:right="-1" w:firstLine="709"/>
        <w:jc w:val="both"/>
        <w:rPr>
          <w:color w:val="000000" w:themeColor="text1"/>
          <w:lang w:val="kk-KZ"/>
        </w:rPr>
      </w:pPr>
    </w:p>
    <w:p w14:paraId="775F016F" w14:textId="38D05F9D" w:rsidR="00565662" w:rsidRPr="003940FB" w:rsidRDefault="00185788" w:rsidP="0057101F">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rPr>
          <w:color w:val="000000" w:themeColor="text1"/>
          <w:sz w:val="28"/>
          <w:szCs w:val="28"/>
          <w:lang w:val="kk-KZ"/>
        </w:rPr>
      </w:pPr>
      <w:r w:rsidRPr="003940FB">
        <w:rPr>
          <w:noProof/>
          <w:color w:val="000000" w:themeColor="text1"/>
          <w:sz w:val="28"/>
          <w:szCs w:val="28"/>
        </w:rPr>
        <w:drawing>
          <wp:inline distT="0" distB="0" distL="0" distR="0" wp14:anchorId="6A0EC14E" wp14:editId="4B325832">
            <wp:extent cx="6083300" cy="1436370"/>
            <wp:effectExtent l="0" t="0" r="12700" b="0"/>
            <wp:docPr id="162219803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2C6E9A7" w14:textId="0DBBDFDD" w:rsidR="00565662" w:rsidRPr="003940FB" w:rsidRDefault="00565662" w:rsidP="00FD6EB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Демек </w:t>
      </w:r>
      <w:r w:rsidRPr="003940FB">
        <w:rPr>
          <w:rFonts w:ascii="Times New Roman" w:hAnsi="Times New Roman" w:cs="Times New Roman"/>
          <w:i/>
          <w:iCs/>
          <w:color w:val="000000" w:themeColor="text1"/>
          <w:sz w:val="28"/>
          <w:szCs w:val="28"/>
          <w:lang w:val="kk-KZ"/>
        </w:rPr>
        <w:t xml:space="preserve">«дискурс» </w:t>
      </w:r>
      <w:r w:rsidRPr="003940FB">
        <w:rPr>
          <w:rFonts w:ascii="Times New Roman" w:hAnsi="Times New Roman" w:cs="Times New Roman"/>
          <w:color w:val="000000" w:themeColor="text1"/>
          <w:sz w:val="28"/>
          <w:szCs w:val="28"/>
          <w:lang w:val="kk-KZ"/>
        </w:rPr>
        <w:t xml:space="preserve">ұғымының кең және тар мағынасында да әрекет тіл арқылы жүзеге асқандықтан мәтін көрінісі айқын байқалады. Дискурстың ерекшелігі ауызша сөйлеу әрекеті мен жазбаша мәтінді де қамти отыра, коммуникативтік әрекетті анықтауында. Бір жағынан мұндай әрекет ауызша сипатта көрініс тапса, екіншіден, мәтіндегі ТТ-ның оқырман немес тыңдаушымен байланысындағы коммуникативтілік сипатында анықталады. </w:t>
      </w:r>
    </w:p>
    <w:p w14:paraId="73FE558D" w14:textId="7B87E52B" w:rsidR="00565662" w:rsidRPr="003940FB" w:rsidRDefault="00565662" w:rsidP="00FD6EB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 Фуконың пікірінше, дискурс 3 түрлі мағынада айқындалады: </w:t>
      </w:r>
    </w:p>
    <w:p w14:paraId="7F24F0AA" w14:textId="77777777" w:rsidR="00565662" w:rsidRPr="003940FB" w:rsidRDefault="00565662" w:rsidP="00FD6EB4">
      <w:pPr>
        <w:pStyle w:val="a4"/>
        <w:numPr>
          <w:ilvl w:val="0"/>
          <w:numId w:val="12"/>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 xml:space="preserve">ережелер мен өзгеруге бағынышты күрделі және дифференциалды тәжірибе; </w:t>
      </w:r>
    </w:p>
    <w:p w14:paraId="47319FEB" w14:textId="755BF1CD" w:rsidR="00565662" w:rsidRPr="003940FB" w:rsidRDefault="00565662" w:rsidP="00FD6EB4">
      <w:pPr>
        <w:pStyle w:val="a4"/>
        <w:numPr>
          <w:ilvl w:val="0"/>
          <w:numId w:val="12"/>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сөз арқылы суреттелген адам ойы мен танымының көрінісі, ойлау қабілеті мен қажеттілігі;</w:t>
      </w:r>
    </w:p>
    <w:p w14:paraId="55D0E571" w14:textId="22E4A04A" w:rsidR="00565662" w:rsidRPr="003940FB" w:rsidRDefault="00565662" w:rsidP="00FD6EB4">
      <w:pPr>
        <w:pStyle w:val="a4"/>
        <w:numPr>
          <w:ilvl w:val="0"/>
          <w:numId w:val="12"/>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рухтың феноменологиясы</w:t>
      </w:r>
      <w:r w:rsidRPr="003940FB">
        <w:rPr>
          <w:color w:val="000000" w:themeColor="text1"/>
          <w:sz w:val="28"/>
          <w:szCs w:val="28"/>
          <w:lang w:val="en-US"/>
        </w:rPr>
        <w:t xml:space="preserve"> [</w:t>
      </w:r>
      <w:r w:rsidR="00C225C8" w:rsidRPr="003940FB">
        <w:rPr>
          <w:color w:val="000000" w:themeColor="text1"/>
          <w:sz w:val="28"/>
          <w:szCs w:val="28"/>
          <w:lang w:val="en-US"/>
        </w:rPr>
        <w:t>102</w:t>
      </w:r>
      <w:r w:rsidRPr="003940FB">
        <w:rPr>
          <w:color w:val="000000" w:themeColor="text1"/>
          <w:sz w:val="28"/>
          <w:szCs w:val="28"/>
          <w:lang w:val="en-US"/>
        </w:rPr>
        <w:t>, 86-92].</w:t>
      </w:r>
      <w:r w:rsidRPr="003940FB">
        <w:rPr>
          <w:color w:val="000000" w:themeColor="text1"/>
          <w:sz w:val="28"/>
          <w:szCs w:val="28"/>
          <w:lang w:val="kk-KZ"/>
        </w:rPr>
        <w:t xml:space="preserve"> </w:t>
      </w:r>
    </w:p>
    <w:p w14:paraId="49FF0F8B" w14:textId="45E4D54E" w:rsidR="00565662" w:rsidRPr="003940FB" w:rsidRDefault="00565662" w:rsidP="00FD6EB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М. Фуко дискурсты «бір формация жүйесіне жататын мәлімдемелер жиынтығы», </w:t>
      </w:r>
      <w:r w:rsidR="0031495A" w:rsidRPr="003940FB">
        <w:rPr>
          <w:rFonts w:ascii="Times New Roman" w:hAnsi="Times New Roman" w:cs="Times New Roman"/>
          <w:color w:val="000000" w:themeColor="text1"/>
          <w:sz w:val="28"/>
          <w:szCs w:val="28"/>
          <w:lang w:val="kk-KZ"/>
        </w:rPr>
        <w:t>–</w:t>
      </w:r>
      <w:r w:rsidR="0031495A" w:rsidRPr="003940FB">
        <w:rPr>
          <w:rFonts w:ascii="Times New Roman" w:hAnsi="Times New Roman" w:cs="Times New Roman"/>
          <w:color w:val="000000" w:themeColor="text1"/>
          <w:lang w:val="kk-KZ"/>
        </w:rPr>
        <w:t xml:space="preserve"> </w:t>
      </w:r>
      <w:r w:rsidRPr="003940FB">
        <w:rPr>
          <w:rFonts w:ascii="Times New Roman" w:hAnsi="Times New Roman" w:cs="Times New Roman"/>
          <w:color w:val="000000" w:themeColor="text1"/>
          <w:sz w:val="28"/>
          <w:szCs w:val="28"/>
          <w:lang w:val="kk-KZ"/>
        </w:rPr>
        <w:t>дей отырып</w:t>
      </w:r>
      <w:r w:rsidR="00CD048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климаттық</w:t>
      </w:r>
      <w:r w:rsidR="00CD048B" w:rsidRPr="003940FB">
        <w:rPr>
          <w:rFonts w:ascii="Times New Roman" w:hAnsi="Times New Roman" w:cs="Times New Roman"/>
          <w:color w:val="000000" w:themeColor="text1"/>
          <w:sz w:val="28"/>
          <w:szCs w:val="28"/>
          <w:lang w:val="kk-KZ"/>
        </w:rPr>
        <w:t xml:space="preserve"> және</w:t>
      </w:r>
      <w:r w:rsidRPr="003940FB">
        <w:rPr>
          <w:rFonts w:ascii="Times New Roman" w:hAnsi="Times New Roman" w:cs="Times New Roman"/>
          <w:color w:val="000000" w:themeColor="text1"/>
          <w:sz w:val="28"/>
          <w:szCs w:val="28"/>
          <w:lang w:val="kk-KZ"/>
        </w:rPr>
        <w:t xml:space="preserve"> экономикалық табиғи тарихи</w:t>
      </w:r>
      <w:r w:rsidR="00CD048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психатриялық дискурс </w:t>
      </w:r>
      <w:r w:rsidR="00CD048B" w:rsidRPr="003940FB">
        <w:rPr>
          <w:rFonts w:ascii="Times New Roman" w:hAnsi="Times New Roman" w:cs="Times New Roman"/>
          <w:color w:val="000000" w:themeColor="text1"/>
          <w:sz w:val="28"/>
          <w:szCs w:val="28"/>
          <w:lang w:val="kk-KZ"/>
        </w:rPr>
        <w:t>түрлері болатынын атап өтеді</w:t>
      </w:r>
      <w:r w:rsidRPr="003940FB">
        <w:rPr>
          <w:rFonts w:ascii="Times New Roman" w:hAnsi="Times New Roman" w:cs="Times New Roman"/>
          <w:color w:val="000000" w:themeColor="text1"/>
          <w:sz w:val="28"/>
          <w:szCs w:val="28"/>
          <w:lang w:val="kk-KZ"/>
        </w:rPr>
        <w:t xml:space="preserve"> [</w:t>
      </w:r>
      <w:r w:rsidR="00C225C8" w:rsidRPr="003940FB">
        <w:rPr>
          <w:rFonts w:ascii="Times New Roman" w:hAnsi="Times New Roman" w:cs="Times New Roman"/>
          <w:color w:val="000000" w:themeColor="text1"/>
          <w:sz w:val="28"/>
          <w:szCs w:val="28"/>
          <w:lang w:val="kk-KZ"/>
        </w:rPr>
        <w:t>113</w:t>
      </w:r>
      <w:r w:rsidRPr="003940FB">
        <w:rPr>
          <w:rFonts w:ascii="Times New Roman" w:hAnsi="Times New Roman" w:cs="Times New Roman"/>
          <w:color w:val="000000" w:themeColor="text1"/>
          <w:sz w:val="28"/>
          <w:szCs w:val="28"/>
          <w:lang w:val="kk-KZ"/>
        </w:rPr>
        <w:t xml:space="preserve">, 108]. Бұл тұжырым негізінде дискурс түрлері мен олардың салалық ерекшеліктеріне назар аударамыз. </w:t>
      </w:r>
    </w:p>
    <w:p w14:paraId="59042C20" w14:textId="77777777" w:rsidR="00565662" w:rsidRPr="003940FB" w:rsidRDefault="00565662" w:rsidP="00FD6EB4">
      <w:pPr>
        <w:tabs>
          <w:tab w:val="left" w:pos="567"/>
          <w:tab w:val="left" w:pos="95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П. Серио «дискурс» терминінің 8 түрлі мағынасын анықтайды:</w:t>
      </w:r>
    </w:p>
    <w:p w14:paraId="101D9F4B"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«сөйлеу» ұғымының баламасы;</w:t>
      </w:r>
    </w:p>
    <w:p w14:paraId="5B74C7A7"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сөйлемнен үлкен өлшем бірлігі;</w:t>
      </w:r>
    </w:p>
    <w:p w14:paraId="2A1C2F7B"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белгілі бір жағдайды ескере отырып айтушының тыңдаушыға әсері;</w:t>
      </w:r>
    </w:p>
    <w:p w14:paraId="1656450C"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сөйлеудің негізгі түрі ретіндегі әңгіме;</w:t>
      </w:r>
    </w:p>
    <w:p w14:paraId="06A39C27"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айтушы ретіндегі сөйлеу әрекеті;</w:t>
      </w:r>
    </w:p>
    <w:p w14:paraId="4DAA3FE3"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тіл бірліктерін қолдану, олардың сөйлеудегі өзектілігі;</w:t>
      </w:r>
    </w:p>
    <w:p w14:paraId="1761B864" w14:textId="77777777"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белгілі бір қоғамға арналған әлеуметтік немесе идеологиялық тұрғыдан шектелген мәлімдеме түрі;</w:t>
      </w:r>
    </w:p>
    <w:p w14:paraId="1AEB8E66" w14:textId="41653B79" w:rsidR="00565662" w:rsidRPr="003940FB" w:rsidRDefault="00565662" w:rsidP="00FD6EB4">
      <w:pPr>
        <w:pStyle w:val="a4"/>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мәтін тудыруды зерттеуге арналған теориялық құрылым [</w:t>
      </w:r>
      <w:r w:rsidR="00C225C8" w:rsidRPr="003940FB">
        <w:rPr>
          <w:color w:val="000000" w:themeColor="text1"/>
          <w:sz w:val="28"/>
          <w:szCs w:val="28"/>
          <w:lang w:val="kk-KZ"/>
        </w:rPr>
        <w:t>114</w:t>
      </w:r>
      <w:r w:rsidRPr="003940FB">
        <w:rPr>
          <w:color w:val="000000" w:themeColor="text1"/>
          <w:sz w:val="28"/>
          <w:szCs w:val="28"/>
          <w:lang w:val="kk-KZ"/>
        </w:rPr>
        <w:t xml:space="preserve">, 26-27]. Зерттеушінің дискурстың мағынасын бұлай жіктеуінен дискурстың ТТ мен мәтіннің, сөйлеу әрекеті мен тілді белгілі бір мақсатта ұтымды қолданудың байланысын айқындай түскен тұжырымды байқаймыз. Әсіресе, 8-ші, дискурс </w:t>
      </w:r>
      <w:r w:rsidRPr="003940FB">
        <w:rPr>
          <w:b/>
          <w:bCs/>
          <w:color w:val="000000" w:themeColor="text1"/>
          <w:sz w:val="28"/>
          <w:szCs w:val="28"/>
          <w:lang w:val="kk-KZ"/>
        </w:rPr>
        <w:lastRenderedPageBreak/>
        <w:t>«мәтін тудыруды зерттеуге арналған теориялық құрылым»</w:t>
      </w:r>
      <w:r w:rsidRPr="003940FB">
        <w:rPr>
          <w:color w:val="000000" w:themeColor="text1"/>
          <w:sz w:val="28"/>
          <w:szCs w:val="28"/>
          <w:lang w:val="kk-KZ"/>
        </w:rPr>
        <w:t xml:space="preserve"> деген анықтамасы алдыңғы жеті түрлі анықтаманың түйіні ретінде берілгені ескеріледі. Бұл дискурстың ТТ-ның ойлау және сөйлеу әрекетінің көрінісі екенін дәлелдейді. Ал оның басты өнімі, әрине, </w:t>
      </w:r>
      <w:r w:rsidRPr="003940FB">
        <w:rPr>
          <w:b/>
          <w:bCs/>
          <w:color w:val="000000" w:themeColor="text1"/>
          <w:sz w:val="28"/>
          <w:szCs w:val="28"/>
          <w:lang w:val="kk-KZ"/>
        </w:rPr>
        <w:t>мәтін</w:t>
      </w:r>
      <w:r w:rsidRPr="003940FB">
        <w:rPr>
          <w:color w:val="000000" w:themeColor="text1"/>
          <w:sz w:val="28"/>
          <w:szCs w:val="28"/>
          <w:lang w:val="kk-KZ"/>
        </w:rPr>
        <w:t xml:space="preserve"> болмақ. </w:t>
      </w:r>
    </w:p>
    <w:p w14:paraId="59C2B020" w14:textId="0CD72CF3" w:rsidR="00565662"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shd w:val="clear" w:color="auto" w:fill="FFFFFF"/>
          <w:lang w:val="kk-KZ"/>
        </w:rPr>
      </w:pPr>
      <w:r w:rsidRPr="003940FB">
        <w:rPr>
          <w:color w:val="000000" w:themeColor="text1"/>
          <w:sz w:val="28"/>
          <w:szCs w:val="28"/>
          <w:lang w:val="kk-KZ"/>
        </w:rPr>
        <w:t xml:space="preserve">В. Дресслер дискурсты мәтіндік құбылыспен байланыстыра отырып, тіл біліміндегі когнитивті-дискурсивтік бағытты назарға алады. В. Дресслер мен </w:t>
      </w:r>
      <w:r w:rsidR="00580F87" w:rsidRPr="003940FB">
        <w:rPr>
          <w:color w:val="000000" w:themeColor="text1"/>
          <w:sz w:val="28"/>
          <w:szCs w:val="28"/>
          <w:lang w:val="kk-KZ"/>
        </w:rPr>
        <w:br/>
      </w:r>
      <w:r w:rsidRPr="003940FB">
        <w:rPr>
          <w:color w:val="000000" w:themeColor="text1"/>
          <w:sz w:val="28"/>
          <w:szCs w:val="28"/>
          <w:lang w:val="kk-KZ"/>
        </w:rPr>
        <w:t>Р.-А. де Богнардтың [</w:t>
      </w:r>
      <w:r w:rsidR="00C225C8" w:rsidRPr="003940FB">
        <w:rPr>
          <w:color w:val="000000" w:themeColor="text1"/>
          <w:sz w:val="28"/>
          <w:szCs w:val="28"/>
          <w:lang w:val="kk-KZ"/>
        </w:rPr>
        <w:t>115</w:t>
      </w:r>
      <w:r w:rsidRPr="003940FB">
        <w:rPr>
          <w:color w:val="000000" w:themeColor="text1"/>
          <w:sz w:val="28"/>
          <w:szCs w:val="28"/>
          <w:lang w:val="kk-KZ"/>
        </w:rPr>
        <w:t xml:space="preserve">] мәтінге қатысты негізгі 7 қасиет деп атаған жіктелісіне баса көңіл бөлсек, олардың қатарындағы: когезия, когеренттілік, </w:t>
      </w:r>
      <w:r w:rsidRPr="003940FB">
        <w:rPr>
          <w:color w:val="000000" w:themeColor="text1"/>
          <w:sz w:val="28"/>
          <w:szCs w:val="28"/>
          <w:shd w:val="clear" w:color="auto" w:fill="FFFFFF"/>
          <w:lang w:val="kk-KZ"/>
        </w:rPr>
        <w:t xml:space="preserve">интенционалдылық, жолдануы (бағыттылығы – адресованность), ақпараттылық, жағдаяттық, типтік интермәтінділік </w:t>
      </w:r>
      <w:r w:rsidR="00C75DB0" w:rsidRPr="003940FB">
        <w:rPr>
          <w:color w:val="000000" w:themeColor="text1"/>
          <w:sz w:val="28"/>
          <w:szCs w:val="28"/>
          <w:shd w:val="clear" w:color="auto" w:fill="FFFFFF"/>
          <w:lang w:val="kk-KZ"/>
        </w:rPr>
        <w:t xml:space="preserve">– </w:t>
      </w:r>
      <w:r w:rsidRPr="003940FB">
        <w:rPr>
          <w:color w:val="000000" w:themeColor="text1"/>
          <w:sz w:val="28"/>
          <w:szCs w:val="28"/>
          <w:shd w:val="clear" w:color="auto" w:fill="FFFFFF"/>
          <w:lang w:val="kk-KZ"/>
        </w:rPr>
        <w:t>барлығы ТТ феноменінің когнитивтік-прагматикалық сипатын тануда қызмет ететін басты қасиеттер екені белгілі. Сондықтан мәтіннің синтаксистік, семантикалық және прагматикалық байланыста тілдік таңбалар мен бірліктерді қолдану арқылы аяқталған ойды білдіретін ерекшелігі оны тудырушы ТТ-ның және ТТ-ның тікелей коммуникацияға түсуі немесе мәтіннің когнитивтік-прагматикалық көрінісі арқылы коммуникативтік мақсатты орындауы дискуртың сипатын көрсетеді. Демек ТТ</w:t>
      </w:r>
      <w:r w:rsidRPr="003940FB">
        <w:rPr>
          <w:color w:val="000000" w:themeColor="text1"/>
          <w:sz w:val="28"/>
          <w:szCs w:val="28"/>
          <w:shd w:val="clear" w:color="auto" w:fill="FFFFFF"/>
        </w:rPr>
        <w:t>-</w:t>
      </w:r>
      <w:r w:rsidRPr="003940FB">
        <w:rPr>
          <w:color w:val="000000" w:themeColor="text1"/>
          <w:sz w:val="28"/>
          <w:szCs w:val="28"/>
          <w:shd w:val="clear" w:color="auto" w:fill="FFFFFF"/>
          <w:lang w:val="kk-KZ"/>
        </w:rPr>
        <w:t xml:space="preserve">ны </w:t>
      </w:r>
      <w:r w:rsidRPr="003940FB">
        <w:rPr>
          <w:i/>
          <w:iCs/>
          <w:color w:val="000000" w:themeColor="text1"/>
          <w:sz w:val="28"/>
          <w:szCs w:val="28"/>
          <w:shd w:val="clear" w:color="auto" w:fill="FFFFFF"/>
          <w:lang w:val="kk-KZ"/>
        </w:rPr>
        <w:t>«дискурстық тұлға»</w:t>
      </w:r>
      <w:r w:rsidRPr="003940FB">
        <w:rPr>
          <w:color w:val="000000" w:themeColor="text1"/>
          <w:sz w:val="28"/>
          <w:szCs w:val="28"/>
          <w:shd w:val="clear" w:color="auto" w:fill="FFFFFF"/>
          <w:lang w:val="kk-KZ"/>
        </w:rPr>
        <w:t xml:space="preserve"> деп атауға да болады деп есептейміз. </w:t>
      </w:r>
      <w:r w:rsidRPr="003940FB">
        <w:rPr>
          <w:b/>
          <w:bCs/>
          <w:color w:val="000000" w:themeColor="text1"/>
          <w:sz w:val="28"/>
          <w:szCs w:val="28"/>
          <w:shd w:val="clear" w:color="auto" w:fill="FFFFFF"/>
          <w:lang w:val="kk-KZ"/>
        </w:rPr>
        <w:t>Ал дискурсты коммуникативтік аясына сай тек алғашқы мағынасында, яғни сөйлеуші мен сөйлеу әрекетінде ғана туындайтын құбылыс ретінде мәтіннен бөліп қарастыруға болмайтынын және дискурстың негізгі мәнінің мәтінмен шектесетінін баса атап өткізіміз</w:t>
      </w:r>
      <w:r w:rsidRPr="003940FB">
        <w:rPr>
          <w:color w:val="000000" w:themeColor="text1"/>
          <w:sz w:val="28"/>
          <w:szCs w:val="28"/>
          <w:shd w:val="clear" w:color="auto" w:fill="FFFFFF"/>
          <w:lang w:val="kk-KZ"/>
        </w:rPr>
        <w:t xml:space="preserve"> </w:t>
      </w:r>
      <w:r w:rsidRPr="003940FB">
        <w:rPr>
          <w:b/>
          <w:bCs/>
          <w:color w:val="000000" w:themeColor="text1"/>
          <w:sz w:val="28"/>
          <w:szCs w:val="28"/>
          <w:shd w:val="clear" w:color="auto" w:fill="FFFFFF"/>
          <w:lang w:val="kk-KZ"/>
        </w:rPr>
        <w:t>келеді.</w:t>
      </w:r>
      <w:r w:rsidRPr="003940FB">
        <w:rPr>
          <w:color w:val="000000" w:themeColor="text1"/>
          <w:sz w:val="28"/>
          <w:szCs w:val="28"/>
          <w:shd w:val="clear" w:color="auto" w:fill="FFFFFF"/>
          <w:lang w:val="kk-KZ"/>
        </w:rPr>
        <w:t xml:space="preserve"> Себебі дискурсты көркем және философиялық, публицистикалық, саяси т.б. мәтіндер ішінен де ұшырастыратынымыз айқын. Соған сай дискурс түрлерінің де әртүрлі салаға сай алуан түрлі аталатынын, тілдік бірліктер мен стильдік ерекшелігінің де сәйкесінше орын алатынын білеміз. </w:t>
      </w:r>
    </w:p>
    <w:p w14:paraId="1CEBA9FF" w14:textId="193FE394" w:rsidR="00565662"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shd w:val="clear" w:color="auto" w:fill="FFFFFF"/>
          <w:lang w:val="kk-KZ"/>
        </w:rPr>
      </w:pPr>
      <w:r w:rsidRPr="003940FB">
        <w:rPr>
          <w:color w:val="000000" w:themeColor="text1"/>
          <w:sz w:val="28"/>
          <w:szCs w:val="28"/>
          <w:shd w:val="clear" w:color="auto" w:fill="FFFFFF"/>
          <w:lang w:val="kk-KZ"/>
        </w:rPr>
        <w:t xml:space="preserve">1998 жылғы «Тіл білімі. Үлкен энциклопедиялық сөздігінде» дискурсқа жағдаяттық сипатта </w:t>
      </w:r>
      <w:r w:rsidRPr="003940FB">
        <w:rPr>
          <w:i/>
          <w:iCs/>
          <w:color w:val="000000" w:themeColor="text1"/>
          <w:sz w:val="28"/>
          <w:szCs w:val="28"/>
          <w:shd w:val="clear" w:color="auto" w:fill="FFFFFF"/>
          <w:lang w:val="kk-KZ"/>
        </w:rPr>
        <w:t xml:space="preserve">экстралингвистикалық, прагматикалық және т.б. құралған </w:t>
      </w:r>
      <w:r w:rsidRPr="003940FB">
        <w:rPr>
          <w:b/>
          <w:bCs/>
          <w:i/>
          <w:iCs/>
          <w:color w:val="000000" w:themeColor="text1"/>
          <w:sz w:val="28"/>
          <w:szCs w:val="28"/>
          <w:shd w:val="clear" w:color="auto" w:fill="FFFFFF"/>
          <w:lang w:val="kk-KZ"/>
        </w:rPr>
        <w:t>дәйекті мәтін;</w:t>
      </w:r>
      <w:r w:rsidRPr="003940FB">
        <w:rPr>
          <w:i/>
          <w:iCs/>
          <w:color w:val="000000" w:themeColor="text1"/>
          <w:sz w:val="28"/>
          <w:szCs w:val="28"/>
          <w:shd w:val="clear" w:color="auto" w:fill="FFFFFF"/>
          <w:lang w:val="kk-KZ"/>
        </w:rPr>
        <w:t xml:space="preserve"> </w:t>
      </w:r>
      <w:r w:rsidRPr="003940FB">
        <w:rPr>
          <w:b/>
          <w:bCs/>
          <w:i/>
          <w:iCs/>
          <w:color w:val="000000" w:themeColor="text1"/>
          <w:sz w:val="28"/>
          <w:szCs w:val="28"/>
          <w:shd w:val="clear" w:color="auto" w:fill="FFFFFF"/>
          <w:lang w:val="kk-KZ"/>
        </w:rPr>
        <w:t>оқиға аспектісінен алынған мәтін;</w:t>
      </w:r>
      <w:r w:rsidRPr="003940FB">
        <w:rPr>
          <w:i/>
          <w:iCs/>
          <w:color w:val="000000" w:themeColor="text1"/>
          <w:sz w:val="28"/>
          <w:szCs w:val="28"/>
          <w:shd w:val="clear" w:color="auto" w:fill="FFFFFF"/>
          <w:lang w:val="kk-KZ"/>
        </w:rPr>
        <w:t xml:space="preserve"> мақсатты әлеуметтік әрекет ретінде қарастырылатын сөйлеу әрекеті, адамдардың өзара қарым-қатынасқа түсуіне және олардың сана механизмдеріне, яғни танымдық үдерістерге</w:t>
      </w:r>
      <w:r w:rsidR="00D94E83" w:rsidRPr="003940FB">
        <w:rPr>
          <w:i/>
          <w:iCs/>
          <w:color w:val="000000" w:themeColor="text1"/>
          <w:sz w:val="28"/>
          <w:szCs w:val="28"/>
          <w:shd w:val="clear" w:color="auto" w:fill="FFFFFF"/>
          <w:lang w:val="kk-KZ"/>
        </w:rPr>
        <w:t xml:space="preserve"> қатынасын білдіретін компонент</w:t>
      </w:r>
      <w:r w:rsidRPr="003940FB">
        <w:rPr>
          <w:color w:val="000000" w:themeColor="text1"/>
          <w:sz w:val="28"/>
          <w:szCs w:val="28"/>
          <w:shd w:val="clear" w:color="auto" w:fill="FFFFFF"/>
          <w:lang w:val="kk-KZ"/>
        </w:rPr>
        <w:t xml:space="preserve"> [</w:t>
      </w:r>
      <w:r w:rsidR="0040055A" w:rsidRPr="003940FB">
        <w:rPr>
          <w:color w:val="000000" w:themeColor="text1"/>
          <w:sz w:val="28"/>
          <w:szCs w:val="28"/>
          <w:shd w:val="clear" w:color="auto" w:fill="FFFFFF"/>
          <w:lang w:val="kk-KZ"/>
        </w:rPr>
        <w:t>108</w:t>
      </w:r>
      <w:r w:rsidRPr="003940FB">
        <w:rPr>
          <w:color w:val="000000" w:themeColor="text1"/>
          <w:sz w:val="28"/>
          <w:szCs w:val="28"/>
          <w:shd w:val="clear" w:color="auto" w:fill="FFFFFF"/>
          <w:lang w:val="kk-KZ"/>
        </w:rPr>
        <w:t xml:space="preserve">, 136-137] деген анықтама берілген. </w:t>
      </w:r>
    </w:p>
    <w:p w14:paraId="17E56478" w14:textId="7DC7443A" w:rsidR="00565662"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color w:val="000000" w:themeColor="text1"/>
          <w:sz w:val="28"/>
          <w:szCs w:val="28"/>
          <w:shd w:val="clear" w:color="auto" w:fill="FFFFFF"/>
          <w:lang w:val="kk-KZ"/>
        </w:rPr>
        <w:t xml:space="preserve">Орыс тіл білімінде дискурсты </w:t>
      </w:r>
      <w:r w:rsidRPr="003940FB">
        <w:rPr>
          <w:rFonts w:eastAsiaTheme="minorHAnsi"/>
          <w:color w:val="000000" w:themeColor="text1"/>
          <w:sz w:val="28"/>
          <w:szCs w:val="28"/>
          <w:lang w:val="kk-KZ" w:eastAsia="en-US"/>
        </w:rPr>
        <w:t xml:space="preserve">Е.С. Кубрякова, Т.М. Николаева, </w:t>
      </w:r>
      <w:r w:rsidR="00677E1B" w:rsidRPr="003940FB">
        <w:rPr>
          <w:rFonts w:eastAsiaTheme="minorHAnsi"/>
          <w:color w:val="000000" w:themeColor="text1"/>
          <w:sz w:val="28"/>
          <w:szCs w:val="28"/>
          <w:lang w:val="kk-KZ" w:eastAsia="en-US"/>
        </w:rPr>
        <w:br/>
      </w:r>
      <w:r w:rsidRPr="003940FB">
        <w:rPr>
          <w:rFonts w:eastAsiaTheme="minorHAnsi"/>
          <w:color w:val="000000" w:themeColor="text1"/>
          <w:sz w:val="28"/>
          <w:szCs w:val="28"/>
          <w:lang w:val="kk-KZ" w:eastAsia="en-US"/>
        </w:rPr>
        <w:t>В.А. Звегинцев, В.Г. Борботько, Н.Д. Арутюнова, В.В. Красных, Ю.Н. Караулов, В.В. Петров, Ю.С. Степанов, У. Чейф</w:t>
      </w:r>
      <w:r w:rsidRPr="003940FB">
        <w:rPr>
          <w:rFonts w:eastAsiaTheme="minorHAnsi"/>
          <w:color w:val="000000" w:themeColor="text1"/>
          <w:sz w:val="22"/>
          <w:szCs w:val="22"/>
          <w:lang w:val="kk-KZ" w:eastAsia="en-US"/>
        </w:rPr>
        <w:t xml:space="preserve"> </w:t>
      </w:r>
      <w:r w:rsidRPr="003940FB">
        <w:rPr>
          <w:rFonts w:eastAsiaTheme="minorHAnsi"/>
          <w:color w:val="000000" w:themeColor="text1"/>
          <w:sz w:val="28"/>
          <w:szCs w:val="28"/>
          <w:lang w:val="kk-KZ" w:eastAsia="en-US"/>
        </w:rPr>
        <w:t xml:space="preserve">секілді ғалымдар зерттеу нысанына алған. </w:t>
      </w:r>
    </w:p>
    <w:p w14:paraId="45D30904" w14:textId="16368DC3" w:rsidR="000026B5"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t xml:space="preserve">Е.С. Кубрякова қазіргі лингвистикадағы метатілде «дискурс» термині белсенді қолданыста болғанымен, дискурстың толық </w:t>
      </w:r>
      <w:r w:rsidR="00693522" w:rsidRPr="003940FB">
        <w:rPr>
          <w:rFonts w:eastAsiaTheme="minorHAnsi"/>
          <w:color w:val="000000" w:themeColor="text1"/>
          <w:sz w:val="28"/>
          <w:szCs w:val="28"/>
          <w:lang w:val="kk-KZ" w:eastAsia="en-US"/>
        </w:rPr>
        <w:t>әрі</w:t>
      </w:r>
      <w:r w:rsidRPr="003940FB">
        <w:rPr>
          <w:rFonts w:eastAsiaTheme="minorHAnsi"/>
          <w:color w:val="000000" w:themeColor="text1"/>
          <w:sz w:val="28"/>
          <w:szCs w:val="28"/>
          <w:lang w:val="kk-KZ" w:eastAsia="en-US"/>
        </w:rPr>
        <w:t xml:space="preserve"> </w:t>
      </w:r>
      <w:r w:rsidR="00693522" w:rsidRPr="003940FB">
        <w:rPr>
          <w:rFonts w:eastAsiaTheme="minorHAnsi"/>
          <w:color w:val="000000" w:themeColor="text1"/>
          <w:sz w:val="28"/>
          <w:szCs w:val="28"/>
          <w:lang w:val="kk-KZ" w:eastAsia="en-US"/>
        </w:rPr>
        <w:t>нақты</w:t>
      </w:r>
      <w:r w:rsidRPr="003940FB">
        <w:rPr>
          <w:rFonts w:eastAsiaTheme="minorHAnsi"/>
          <w:color w:val="000000" w:themeColor="text1"/>
          <w:sz w:val="28"/>
          <w:szCs w:val="28"/>
          <w:lang w:val="kk-KZ" w:eastAsia="en-US"/>
        </w:rPr>
        <w:t xml:space="preserve"> теориясын</w:t>
      </w:r>
      <w:r w:rsidR="00693522" w:rsidRPr="003940FB">
        <w:rPr>
          <w:rFonts w:eastAsiaTheme="minorHAnsi"/>
          <w:color w:val="000000" w:themeColor="text1"/>
          <w:sz w:val="28"/>
          <w:szCs w:val="28"/>
          <w:lang w:val="kk-KZ" w:eastAsia="en-US"/>
        </w:rPr>
        <w:t>ың</w:t>
      </w:r>
      <w:r w:rsidRPr="003940FB">
        <w:rPr>
          <w:rFonts w:eastAsiaTheme="minorHAnsi"/>
          <w:color w:val="000000" w:themeColor="text1"/>
          <w:sz w:val="28"/>
          <w:szCs w:val="28"/>
          <w:lang w:val="kk-KZ" w:eastAsia="en-US"/>
        </w:rPr>
        <w:t xml:space="preserve"> </w:t>
      </w:r>
      <w:r w:rsidR="00693522" w:rsidRPr="003940FB">
        <w:rPr>
          <w:rFonts w:eastAsiaTheme="minorHAnsi"/>
          <w:color w:val="000000" w:themeColor="text1"/>
          <w:sz w:val="28"/>
          <w:szCs w:val="28"/>
          <w:lang w:val="kk-KZ" w:eastAsia="en-US"/>
        </w:rPr>
        <w:t>ашылмағанын айтады</w:t>
      </w:r>
      <w:r w:rsidRPr="003940FB">
        <w:rPr>
          <w:rFonts w:eastAsiaTheme="minorHAnsi"/>
          <w:color w:val="000000" w:themeColor="text1"/>
          <w:sz w:val="28"/>
          <w:szCs w:val="28"/>
          <w:lang w:val="kk-KZ" w:eastAsia="en-US"/>
        </w:rPr>
        <w:t xml:space="preserve"> [</w:t>
      </w:r>
      <w:r w:rsidR="0040055A" w:rsidRPr="003940FB">
        <w:rPr>
          <w:rFonts w:eastAsiaTheme="minorHAnsi"/>
          <w:color w:val="000000" w:themeColor="text1"/>
          <w:sz w:val="28"/>
          <w:szCs w:val="28"/>
          <w:lang w:val="kk-KZ" w:eastAsia="en-US"/>
        </w:rPr>
        <w:t>116</w:t>
      </w:r>
      <w:r w:rsidRPr="003940FB">
        <w:rPr>
          <w:rFonts w:eastAsiaTheme="minorHAnsi"/>
          <w:color w:val="000000" w:themeColor="text1"/>
          <w:sz w:val="28"/>
          <w:szCs w:val="28"/>
          <w:lang w:val="kk-KZ" w:eastAsia="en-US"/>
        </w:rPr>
        <w:t xml:space="preserve">, 9]. Бұл аталмыш мәселенің әлі де зерттелу үдерісінде екенін </w:t>
      </w:r>
      <w:r w:rsidR="00677E1B" w:rsidRPr="003940FB">
        <w:rPr>
          <w:rFonts w:eastAsiaTheme="minorHAnsi"/>
          <w:color w:val="000000" w:themeColor="text1"/>
          <w:sz w:val="28"/>
          <w:szCs w:val="28"/>
          <w:lang w:val="kk-KZ" w:eastAsia="en-US"/>
        </w:rPr>
        <w:t>танытады</w:t>
      </w:r>
      <w:r w:rsidRPr="003940FB">
        <w:rPr>
          <w:rFonts w:eastAsiaTheme="minorHAnsi"/>
          <w:color w:val="000000" w:themeColor="text1"/>
          <w:sz w:val="28"/>
          <w:szCs w:val="28"/>
          <w:lang w:val="kk-KZ" w:eastAsia="en-US"/>
        </w:rPr>
        <w:t xml:space="preserve">. Орыс тіл білімінде дискурс ұғымының мәні туралы тұшымды тұжырымды Т.М. Николаева береді. Ол ұғымды сипаттайтын бірнеше анықтаманы атап өтеді. </w:t>
      </w:r>
      <w:r w:rsidR="00BB44D1" w:rsidRPr="003940FB">
        <w:rPr>
          <w:rFonts w:eastAsiaTheme="minorHAnsi"/>
          <w:color w:val="000000" w:themeColor="text1"/>
          <w:sz w:val="28"/>
          <w:szCs w:val="28"/>
          <w:lang w:val="kk-KZ" w:eastAsia="en-US"/>
        </w:rPr>
        <w:t>Ғалым дискурсты:</w:t>
      </w:r>
      <w:r w:rsidR="000026B5" w:rsidRPr="003940FB">
        <w:rPr>
          <w:rFonts w:eastAsiaTheme="minorHAnsi"/>
          <w:color w:val="000000" w:themeColor="text1"/>
          <w:sz w:val="28"/>
          <w:szCs w:val="28"/>
          <w:lang w:val="kk-KZ" w:eastAsia="en-US"/>
        </w:rPr>
        <w:t xml:space="preserve"> </w:t>
      </w:r>
    </w:p>
    <w:p w14:paraId="4C0DB4FF" w14:textId="209C05F9" w:rsidR="000026B5" w:rsidRPr="003940FB" w:rsidRDefault="000026B5" w:rsidP="00FD6EB4">
      <w:pPr>
        <w:pStyle w:val="a4"/>
        <w:numPr>
          <w:ilvl w:val="0"/>
          <w:numId w:val="13"/>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t>үйлесімді мәтін</w:t>
      </w:r>
      <w:r w:rsidR="00BB44D1" w:rsidRPr="003940FB">
        <w:rPr>
          <w:rFonts w:eastAsiaTheme="minorHAnsi"/>
          <w:color w:val="000000" w:themeColor="text1"/>
          <w:sz w:val="28"/>
          <w:szCs w:val="28"/>
          <w:lang w:val="kk-KZ" w:eastAsia="en-US"/>
        </w:rPr>
        <w:t xml:space="preserve"> ретінде</w:t>
      </w:r>
      <w:r w:rsidRPr="003940FB">
        <w:rPr>
          <w:rFonts w:eastAsiaTheme="minorHAnsi"/>
          <w:color w:val="000000" w:themeColor="text1"/>
          <w:sz w:val="28"/>
          <w:szCs w:val="28"/>
          <w:lang w:val="kk-KZ" w:eastAsia="en-US"/>
        </w:rPr>
        <w:t>;</w:t>
      </w:r>
    </w:p>
    <w:p w14:paraId="44E57813" w14:textId="66632CAA" w:rsidR="000026B5" w:rsidRPr="003940FB" w:rsidRDefault="000026B5" w:rsidP="00FD6EB4">
      <w:pPr>
        <w:pStyle w:val="a4"/>
        <w:numPr>
          <w:ilvl w:val="0"/>
          <w:numId w:val="13"/>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t xml:space="preserve">мәтінге </w:t>
      </w:r>
      <w:r w:rsidR="00BB44D1" w:rsidRPr="003940FB">
        <w:rPr>
          <w:rFonts w:eastAsiaTheme="minorHAnsi"/>
          <w:color w:val="000000" w:themeColor="text1"/>
          <w:sz w:val="28"/>
          <w:szCs w:val="28"/>
          <w:lang w:val="kk-KZ" w:eastAsia="en-US"/>
        </w:rPr>
        <w:t>лайықты</w:t>
      </w:r>
      <w:r w:rsidRPr="003940FB">
        <w:rPr>
          <w:rFonts w:eastAsiaTheme="minorHAnsi"/>
          <w:color w:val="000000" w:themeColor="text1"/>
          <w:sz w:val="28"/>
          <w:szCs w:val="28"/>
          <w:lang w:val="kk-KZ" w:eastAsia="en-US"/>
        </w:rPr>
        <w:t xml:space="preserve"> ауызша </w:t>
      </w:r>
      <w:r w:rsidR="00BB44D1" w:rsidRPr="003940FB">
        <w:rPr>
          <w:rFonts w:eastAsiaTheme="minorHAnsi"/>
          <w:color w:val="000000" w:themeColor="text1"/>
          <w:sz w:val="28"/>
          <w:szCs w:val="28"/>
          <w:lang w:val="kk-KZ" w:eastAsia="en-US"/>
        </w:rPr>
        <w:t>әрі</w:t>
      </w:r>
      <w:r w:rsidRPr="003940FB">
        <w:rPr>
          <w:rFonts w:eastAsiaTheme="minorHAnsi"/>
          <w:color w:val="000000" w:themeColor="text1"/>
          <w:sz w:val="28"/>
          <w:szCs w:val="28"/>
          <w:lang w:val="kk-KZ" w:eastAsia="en-US"/>
        </w:rPr>
        <w:t xml:space="preserve"> ауызекі форма</w:t>
      </w:r>
      <w:r w:rsidR="00BB44D1" w:rsidRPr="003940FB">
        <w:rPr>
          <w:rFonts w:eastAsiaTheme="minorHAnsi"/>
          <w:color w:val="000000" w:themeColor="text1"/>
          <w:sz w:val="28"/>
          <w:szCs w:val="28"/>
          <w:lang w:val="kk-KZ" w:eastAsia="en-US"/>
        </w:rPr>
        <w:t xml:space="preserve"> ретінде</w:t>
      </w:r>
      <w:r w:rsidRPr="003940FB">
        <w:rPr>
          <w:rFonts w:eastAsiaTheme="minorHAnsi"/>
          <w:color w:val="000000" w:themeColor="text1"/>
          <w:sz w:val="28"/>
          <w:szCs w:val="28"/>
          <w:lang w:val="kk-KZ" w:eastAsia="en-US"/>
        </w:rPr>
        <w:t>;</w:t>
      </w:r>
    </w:p>
    <w:p w14:paraId="323C37C9" w14:textId="36562CDC" w:rsidR="000026B5" w:rsidRPr="003940FB" w:rsidRDefault="000026B5" w:rsidP="00FD6EB4">
      <w:pPr>
        <w:pStyle w:val="a4"/>
        <w:numPr>
          <w:ilvl w:val="0"/>
          <w:numId w:val="13"/>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lastRenderedPageBreak/>
        <w:t>диалог</w:t>
      </w:r>
      <w:r w:rsidR="00BB44D1" w:rsidRPr="003940FB">
        <w:rPr>
          <w:rFonts w:eastAsiaTheme="minorHAnsi"/>
          <w:color w:val="000000" w:themeColor="text1"/>
          <w:sz w:val="28"/>
          <w:szCs w:val="28"/>
          <w:lang w:val="kk-KZ" w:eastAsia="en-US"/>
        </w:rPr>
        <w:t xml:space="preserve"> сипатында</w:t>
      </w:r>
      <w:r w:rsidRPr="003940FB">
        <w:rPr>
          <w:rFonts w:eastAsiaTheme="minorHAnsi"/>
          <w:color w:val="000000" w:themeColor="text1"/>
          <w:sz w:val="28"/>
          <w:szCs w:val="28"/>
          <w:lang w:val="kk-KZ" w:eastAsia="en-US"/>
        </w:rPr>
        <w:t>;</w:t>
      </w:r>
    </w:p>
    <w:p w14:paraId="4B34ED6A" w14:textId="293B0A5D" w:rsidR="000026B5" w:rsidRPr="003940FB" w:rsidRDefault="000026B5" w:rsidP="00FD6EB4">
      <w:pPr>
        <w:pStyle w:val="a4"/>
        <w:numPr>
          <w:ilvl w:val="0"/>
          <w:numId w:val="13"/>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t xml:space="preserve">мазмұнына </w:t>
      </w:r>
      <w:r w:rsidR="00BB44D1" w:rsidRPr="003940FB">
        <w:rPr>
          <w:rFonts w:eastAsiaTheme="minorHAnsi"/>
          <w:color w:val="000000" w:themeColor="text1"/>
          <w:sz w:val="28"/>
          <w:szCs w:val="28"/>
          <w:lang w:val="kk-KZ" w:eastAsia="en-US"/>
        </w:rPr>
        <w:t>сай</w:t>
      </w:r>
      <w:r w:rsidRPr="003940FB">
        <w:rPr>
          <w:rFonts w:eastAsiaTheme="minorHAnsi"/>
          <w:color w:val="000000" w:themeColor="text1"/>
          <w:sz w:val="28"/>
          <w:szCs w:val="28"/>
          <w:lang w:val="kk-KZ" w:eastAsia="en-US"/>
        </w:rPr>
        <w:t xml:space="preserve"> өзара байланысты мәлімдемелер жинағы</w:t>
      </w:r>
      <w:r w:rsidR="00BB44D1" w:rsidRPr="003940FB">
        <w:rPr>
          <w:rFonts w:eastAsiaTheme="minorHAnsi"/>
          <w:color w:val="000000" w:themeColor="text1"/>
          <w:sz w:val="28"/>
          <w:szCs w:val="28"/>
          <w:lang w:val="kk-KZ" w:eastAsia="en-US"/>
        </w:rPr>
        <w:t xml:space="preserve"> сипатында</w:t>
      </w:r>
      <w:r w:rsidRPr="003940FB">
        <w:rPr>
          <w:rFonts w:eastAsiaTheme="minorHAnsi"/>
          <w:color w:val="000000" w:themeColor="text1"/>
          <w:sz w:val="28"/>
          <w:szCs w:val="28"/>
          <w:lang w:val="kk-KZ" w:eastAsia="en-US"/>
        </w:rPr>
        <w:t>;</w:t>
      </w:r>
    </w:p>
    <w:p w14:paraId="4884DBB7" w14:textId="41053725" w:rsidR="000026B5" w:rsidRPr="003940FB" w:rsidRDefault="000026B5" w:rsidP="00FD6EB4">
      <w:pPr>
        <w:pStyle w:val="a4"/>
        <w:numPr>
          <w:ilvl w:val="0"/>
          <w:numId w:val="13"/>
        </w:num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color w:val="000000" w:themeColor="text1"/>
          <w:sz w:val="28"/>
          <w:szCs w:val="28"/>
          <w:lang w:val="kk-KZ" w:eastAsia="en-US"/>
        </w:rPr>
      </w:pPr>
      <w:r w:rsidRPr="003940FB">
        <w:rPr>
          <w:rFonts w:eastAsiaTheme="minorHAnsi"/>
          <w:color w:val="000000" w:themeColor="text1"/>
          <w:sz w:val="28"/>
          <w:szCs w:val="28"/>
          <w:lang w:val="kk-KZ" w:eastAsia="en-US"/>
        </w:rPr>
        <w:t>ауызша яки жазбаша сипатта ұсынылған сөйлеу әрекетінің көрінісі</w:t>
      </w:r>
      <w:r w:rsidR="00BB44D1" w:rsidRPr="003940FB">
        <w:rPr>
          <w:rFonts w:eastAsiaTheme="minorHAnsi"/>
          <w:color w:val="000000" w:themeColor="text1"/>
          <w:sz w:val="28"/>
          <w:szCs w:val="28"/>
          <w:lang w:val="kk-KZ" w:eastAsia="en-US"/>
        </w:rPr>
        <w:t xml:space="preserve"> ретінде қарастырады</w:t>
      </w:r>
      <w:r w:rsidRPr="003940FB">
        <w:rPr>
          <w:rFonts w:eastAsiaTheme="minorHAnsi"/>
          <w:color w:val="000000" w:themeColor="text1"/>
          <w:sz w:val="28"/>
          <w:szCs w:val="28"/>
          <w:lang w:val="kk-KZ" w:eastAsia="en-US"/>
        </w:rPr>
        <w:t xml:space="preserve"> [</w:t>
      </w:r>
      <w:r w:rsidRPr="00FF0A3A">
        <w:rPr>
          <w:rFonts w:eastAsiaTheme="minorHAnsi"/>
          <w:color w:val="000000" w:themeColor="text1"/>
          <w:sz w:val="28"/>
          <w:szCs w:val="28"/>
          <w:lang w:val="kk-KZ" w:eastAsia="en-US"/>
        </w:rPr>
        <w:t>117</w:t>
      </w:r>
      <w:r w:rsidRPr="003940FB">
        <w:rPr>
          <w:rFonts w:eastAsiaTheme="minorHAnsi"/>
          <w:color w:val="000000" w:themeColor="text1"/>
          <w:sz w:val="28"/>
          <w:szCs w:val="28"/>
          <w:lang w:val="kk-KZ" w:eastAsia="en-US"/>
        </w:rPr>
        <w:t>, 467].</w:t>
      </w:r>
    </w:p>
    <w:p w14:paraId="33F90DD2" w14:textId="77777777" w:rsidR="00A970B5"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 xml:space="preserve">В.А. Звегинцев дискурсты қазіргі әдебиетпен байланыста қарастырып, оған кең мәнінде </w:t>
      </w:r>
      <w:r w:rsidR="00221DBB" w:rsidRPr="003940FB">
        <w:rPr>
          <w:color w:val="000000" w:themeColor="text1"/>
          <w:sz w:val="28"/>
          <w:szCs w:val="28"/>
          <w:lang w:val="kk-KZ"/>
        </w:rPr>
        <w:t>екі яки одан көп сөйлемдерден құралған, сонымен қатар өзара тығыз мазмұндық байланысы бар мәтін деп танып, дискурстың семантикалық байланысына баса мән береді. Сондай</w:t>
      </w:r>
      <w:r w:rsidR="00221DBB" w:rsidRPr="00FF0A3A">
        <w:rPr>
          <w:color w:val="000000" w:themeColor="text1"/>
          <w:sz w:val="28"/>
          <w:szCs w:val="28"/>
          <w:lang w:val="kk-KZ"/>
        </w:rPr>
        <w:t>-</w:t>
      </w:r>
      <w:r w:rsidR="00221DBB" w:rsidRPr="003940FB">
        <w:rPr>
          <w:color w:val="000000" w:themeColor="text1"/>
          <w:sz w:val="28"/>
          <w:szCs w:val="28"/>
          <w:lang w:val="kk-KZ"/>
        </w:rPr>
        <w:t>ақ бір сөйлем бірнеше сөйлемге тән мағынаға ие болса, дискурстың бір ғана сөйлемнен құралу мүмкіндігі барын да ескеріп өтеді</w:t>
      </w:r>
      <w:r w:rsidRPr="003940FB">
        <w:rPr>
          <w:color w:val="000000" w:themeColor="text1"/>
          <w:sz w:val="28"/>
          <w:szCs w:val="28"/>
          <w:lang w:val="kk-KZ"/>
        </w:rPr>
        <w:t xml:space="preserve"> [</w:t>
      </w:r>
      <w:r w:rsidR="0040055A" w:rsidRPr="003940FB">
        <w:rPr>
          <w:color w:val="000000" w:themeColor="text1"/>
          <w:sz w:val="28"/>
          <w:szCs w:val="28"/>
          <w:lang w:val="kk-KZ"/>
        </w:rPr>
        <w:t>118</w:t>
      </w:r>
      <w:r w:rsidRPr="003940FB">
        <w:rPr>
          <w:color w:val="000000" w:themeColor="text1"/>
          <w:sz w:val="28"/>
          <w:szCs w:val="28"/>
          <w:lang w:val="kk-KZ"/>
        </w:rPr>
        <w:t xml:space="preserve">, 170-171]. </w:t>
      </w:r>
    </w:p>
    <w:p w14:paraId="572000BD" w14:textId="38E96D55" w:rsidR="00565662" w:rsidRPr="003940FB" w:rsidRDefault="00565662" w:rsidP="00FD6EB4">
      <w:pPr>
        <w:pStyle w:val="a4"/>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Ал мәтіннің ерекше жағдайында</w:t>
      </w:r>
      <w:r w:rsidR="00A970B5" w:rsidRPr="003940FB">
        <w:rPr>
          <w:color w:val="000000" w:themeColor="text1"/>
          <w:sz w:val="28"/>
          <w:szCs w:val="28"/>
          <w:lang w:val="kk-KZ"/>
        </w:rPr>
        <w:t xml:space="preserve"> </w:t>
      </w:r>
      <w:r w:rsidRPr="003940FB">
        <w:rPr>
          <w:b/>
          <w:bCs/>
          <w:color w:val="000000" w:themeColor="text1"/>
          <w:sz w:val="28"/>
          <w:szCs w:val="28"/>
          <w:lang w:val="kk-KZ"/>
        </w:rPr>
        <w:t>дискурс</w:t>
      </w:r>
      <w:r w:rsidR="00A970B5" w:rsidRPr="003940FB">
        <w:rPr>
          <w:b/>
          <w:bCs/>
          <w:color w:val="000000" w:themeColor="text1"/>
          <w:sz w:val="28"/>
          <w:szCs w:val="28"/>
          <w:lang w:val="kk-KZ"/>
        </w:rPr>
        <w:t>тың</w:t>
      </w:r>
      <w:r w:rsidRPr="003940FB">
        <w:rPr>
          <w:b/>
          <w:bCs/>
          <w:color w:val="000000" w:themeColor="text1"/>
          <w:sz w:val="28"/>
          <w:szCs w:val="28"/>
          <w:lang w:val="kk-KZ"/>
        </w:rPr>
        <w:t xml:space="preserve"> </w:t>
      </w:r>
      <w:r w:rsidR="00A970B5" w:rsidRPr="003940FB">
        <w:rPr>
          <w:b/>
          <w:bCs/>
          <w:color w:val="000000" w:themeColor="text1"/>
          <w:sz w:val="28"/>
          <w:szCs w:val="28"/>
          <w:lang w:val="kk-KZ"/>
        </w:rPr>
        <w:t>д</w:t>
      </w:r>
      <w:r w:rsidRPr="003940FB">
        <w:rPr>
          <w:b/>
          <w:bCs/>
          <w:color w:val="000000" w:themeColor="text1"/>
          <w:sz w:val="28"/>
          <w:szCs w:val="28"/>
          <w:lang w:val="kk-KZ"/>
        </w:rPr>
        <w:t>а мәтін</w:t>
      </w:r>
      <w:r w:rsidR="00A970B5" w:rsidRPr="003940FB">
        <w:rPr>
          <w:b/>
          <w:bCs/>
          <w:color w:val="000000" w:themeColor="text1"/>
          <w:sz w:val="28"/>
          <w:szCs w:val="28"/>
          <w:lang w:val="kk-KZ"/>
        </w:rPr>
        <w:t xml:space="preserve"> екенін</w:t>
      </w:r>
      <w:r w:rsidRPr="003940FB">
        <w:rPr>
          <w:b/>
          <w:bCs/>
          <w:color w:val="000000" w:themeColor="text1"/>
          <w:sz w:val="28"/>
          <w:szCs w:val="28"/>
          <w:lang w:val="kk-KZ"/>
        </w:rPr>
        <w:t>,</w:t>
      </w:r>
      <w:r w:rsidRPr="003940FB">
        <w:rPr>
          <w:color w:val="000000" w:themeColor="text1"/>
          <w:sz w:val="28"/>
          <w:szCs w:val="28"/>
          <w:lang w:val="kk-KZ"/>
        </w:rPr>
        <w:t xml:space="preserve"> </w:t>
      </w:r>
      <w:r w:rsidR="00A970B5" w:rsidRPr="003940FB">
        <w:rPr>
          <w:color w:val="000000" w:themeColor="text1"/>
          <w:sz w:val="28"/>
          <w:szCs w:val="28"/>
          <w:lang w:val="kk-KZ"/>
        </w:rPr>
        <w:t>дегенмен</w:t>
      </w:r>
      <w:r w:rsidRPr="003940FB">
        <w:rPr>
          <w:color w:val="000000" w:themeColor="text1"/>
          <w:sz w:val="28"/>
          <w:szCs w:val="28"/>
          <w:lang w:val="kk-KZ"/>
        </w:rPr>
        <w:t xml:space="preserve"> </w:t>
      </w:r>
      <w:r w:rsidR="00A970B5" w:rsidRPr="003940FB">
        <w:rPr>
          <w:color w:val="000000" w:themeColor="text1"/>
          <w:sz w:val="28"/>
          <w:szCs w:val="28"/>
          <w:lang w:val="kk-KZ"/>
        </w:rPr>
        <w:t>оның</w:t>
      </w:r>
      <w:r w:rsidRPr="003940FB">
        <w:rPr>
          <w:color w:val="000000" w:themeColor="text1"/>
          <w:sz w:val="28"/>
          <w:szCs w:val="28"/>
          <w:lang w:val="kk-KZ"/>
        </w:rPr>
        <w:t xml:space="preserve"> </w:t>
      </w:r>
      <w:r w:rsidR="00A970B5" w:rsidRPr="003940FB">
        <w:rPr>
          <w:color w:val="000000" w:themeColor="text1"/>
          <w:sz w:val="28"/>
          <w:szCs w:val="28"/>
          <w:lang w:val="kk-KZ"/>
        </w:rPr>
        <w:t>қатысымдық</w:t>
      </w:r>
      <w:r w:rsidRPr="003940FB">
        <w:rPr>
          <w:color w:val="000000" w:themeColor="text1"/>
          <w:sz w:val="28"/>
          <w:szCs w:val="28"/>
          <w:lang w:val="kk-KZ"/>
        </w:rPr>
        <w:t xml:space="preserve"> тіл </w:t>
      </w:r>
      <w:r w:rsidR="00A970B5" w:rsidRPr="003940FB">
        <w:rPr>
          <w:color w:val="000000" w:themeColor="text1"/>
          <w:sz w:val="28"/>
          <w:szCs w:val="28"/>
          <w:lang w:val="kk-KZ"/>
        </w:rPr>
        <w:t>элементтерінің</w:t>
      </w:r>
      <w:r w:rsidRPr="003940FB">
        <w:rPr>
          <w:color w:val="000000" w:themeColor="text1"/>
          <w:sz w:val="28"/>
          <w:szCs w:val="28"/>
          <w:lang w:val="kk-KZ"/>
        </w:rPr>
        <w:t xml:space="preserve"> </w:t>
      </w:r>
      <w:r w:rsidR="00A970B5" w:rsidRPr="003940FB">
        <w:rPr>
          <w:color w:val="000000" w:themeColor="text1"/>
          <w:sz w:val="28"/>
          <w:szCs w:val="28"/>
          <w:lang w:val="kk-KZ"/>
        </w:rPr>
        <w:t>күрделі</w:t>
      </w:r>
      <w:r w:rsidRPr="003940FB">
        <w:rPr>
          <w:color w:val="000000" w:themeColor="text1"/>
          <w:sz w:val="28"/>
          <w:szCs w:val="28"/>
          <w:lang w:val="kk-KZ"/>
        </w:rPr>
        <w:t xml:space="preserve"> </w:t>
      </w:r>
      <w:r w:rsidR="00A970B5" w:rsidRPr="003940FB">
        <w:rPr>
          <w:color w:val="000000" w:themeColor="text1"/>
          <w:sz w:val="28"/>
          <w:szCs w:val="28"/>
          <w:lang w:val="kk-KZ"/>
        </w:rPr>
        <w:t>формасынан</w:t>
      </w:r>
      <w:r w:rsidRPr="003940FB">
        <w:rPr>
          <w:color w:val="000000" w:themeColor="text1"/>
          <w:sz w:val="28"/>
          <w:szCs w:val="28"/>
          <w:lang w:val="kk-KZ"/>
        </w:rPr>
        <w:t xml:space="preserve"> пайда </w:t>
      </w:r>
      <w:r w:rsidR="00A970B5" w:rsidRPr="003940FB">
        <w:rPr>
          <w:color w:val="000000" w:themeColor="text1"/>
          <w:sz w:val="28"/>
          <w:szCs w:val="28"/>
          <w:lang w:val="kk-KZ"/>
        </w:rPr>
        <w:t>болатынын айтады</w:t>
      </w:r>
      <w:r w:rsidRPr="003940FB">
        <w:rPr>
          <w:color w:val="000000" w:themeColor="text1"/>
          <w:sz w:val="28"/>
          <w:szCs w:val="28"/>
          <w:lang w:val="kk-KZ"/>
        </w:rPr>
        <w:t xml:space="preserve">. </w:t>
      </w:r>
      <w:r w:rsidR="00A970B5" w:rsidRPr="003940FB">
        <w:rPr>
          <w:color w:val="000000" w:themeColor="text1"/>
          <w:sz w:val="28"/>
          <w:szCs w:val="28"/>
          <w:lang w:val="kk-KZ"/>
        </w:rPr>
        <w:t>Дискурс</w:t>
      </w:r>
      <w:r w:rsidRPr="003940FB">
        <w:rPr>
          <w:color w:val="000000" w:themeColor="text1"/>
          <w:sz w:val="28"/>
          <w:szCs w:val="28"/>
          <w:lang w:val="kk-KZ"/>
        </w:rPr>
        <w:t xml:space="preserve"> </w:t>
      </w:r>
      <w:r w:rsidR="00A970B5" w:rsidRPr="003940FB">
        <w:rPr>
          <w:color w:val="000000" w:themeColor="text1"/>
          <w:sz w:val="28"/>
          <w:szCs w:val="28"/>
          <w:lang w:val="kk-KZ"/>
        </w:rPr>
        <w:t>ылғи</w:t>
      </w:r>
      <w:r w:rsidRPr="003940FB">
        <w:rPr>
          <w:color w:val="000000" w:themeColor="text1"/>
          <w:sz w:val="28"/>
          <w:szCs w:val="28"/>
          <w:lang w:val="kk-KZ"/>
        </w:rPr>
        <w:t xml:space="preserve"> </w:t>
      </w:r>
      <w:r w:rsidR="00A970B5" w:rsidRPr="003940FB">
        <w:rPr>
          <w:color w:val="000000" w:themeColor="text1"/>
          <w:sz w:val="28"/>
          <w:szCs w:val="28"/>
          <w:lang w:val="kk-KZ"/>
        </w:rPr>
        <w:t>мән-мазмұндық</w:t>
      </w:r>
      <w:r w:rsidRPr="003940FB">
        <w:rPr>
          <w:color w:val="000000" w:themeColor="text1"/>
          <w:sz w:val="28"/>
          <w:szCs w:val="28"/>
          <w:lang w:val="kk-KZ"/>
        </w:rPr>
        <w:t xml:space="preserve"> байланыста бола</w:t>
      </w:r>
      <w:r w:rsidR="00A970B5" w:rsidRPr="003940FB">
        <w:rPr>
          <w:color w:val="000000" w:themeColor="text1"/>
          <w:sz w:val="28"/>
          <w:szCs w:val="28"/>
          <w:lang w:val="kk-KZ"/>
        </w:rPr>
        <w:t>тынын назарға алып,</w:t>
      </w:r>
      <w:r w:rsidRPr="003940FB">
        <w:rPr>
          <w:color w:val="000000" w:themeColor="text1"/>
          <w:sz w:val="28"/>
          <w:szCs w:val="28"/>
          <w:lang w:val="kk-KZ"/>
        </w:rPr>
        <w:t xml:space="preserve"> </w:t>
      </w:r>
      <w:r w:rsidR="00A970B5" w:rsidRPr="003940FB">
        <w:rPr>
          <w:b/>
          <w:bCs/>
          <w:color w:val="000000" w:themeColor="text1"/>
          <w:sz w:val="28"/>
          <w:szCs w:val="28"/>
          <w:lang w:val="kk-KZ"/>
        </w:rPr>
        <w:t>д</w:t>
      </w:r>
      <w:r w:rsidRPr="003940FB">
        <w:rPr>
          <w:b/>
          <w:bCs/>
          <w:color w:val="000000" w:themeColor="text1"/>
          <w:sz w:val="28"/>
          <w:szCs w:val="28"/>
          <w:lang w:val="kk-KZ"/>
        </w:rPr>
        <w:t xml:space="preserve">искурс </w:t>
      </w:r>
      <w:r w:rsidR="00A970B5" w:rsidRPr="003940FB">
        <w:rPr>
          <w:b/>
          <w:bCs/>
          <w:color w:val="000000" w:themeColor="text1"/>
          <w:sz w:val="28"/>
          <w:szCs w:val="28"/>
          <w:lang w:val="kk-KZ"/>
        </w:rPr>
        <w:t>деп</w:t>
      </w:r>
      <w:r w:rsidRPr="003940FB">
        <w:rPr>
          <w:b/>
          <w:bCs/>
          <w:color w:val="000000" w:themeColor="text1"/>
          <w:sz w:val="28"/>
          <w:szCs w:val="28"/>
          <w:lang w:val="kk-KZ"/>
        </w:rPr>
        <w:t xml:space="preserve"> әңгіме мәтіндер</w:t>
      </w:r>
      <w:r w:rsidR="00A970B5" w:rsidRPr="003940FB">
        <w:rPr>
          <w:b/>
          <w:bCs/>
          <w:color w:val="000000" w:themeColor="text1"/>
          <w:sz w:val="28"/>
          <w:szCs w:val="28"/>
          <w:lang w:val="kk-KZ"/>
        </w:rPr>
        <w:t>і мен</w:t>
      </w:r>
      <w:r w:rsidRPr="003940FB">
        <w:rPr>
          <w:b/>
          <w:bCs/>
          <w:color w:val="000000" w:themeColor="text1"/>
          <w:sz w:val="28"/>
          <w:szCs w:val="28"/>
          <w:lang w:val="kk-KZ"/>
        </w:rPr>
        <w:t xml:space="preserve"> мақалаларды, баяндамалар</w:t>
      </w:r>
      <w:r w:rsidR="00A970B5" w:rsidRPr="003940FB">
        <w:rPr>
          <w:b/>
          <w:bCs/>
          <w:color w:val="000000" w:themeColor="text1"/>
          <w:sz w:val="28"/>
          <w:szCs w:val="28"/>
          <w:lang w:val="kk-KZ"/>
        </w:rPr>
        <w:t xml:space="preserve"> немесе</w:t>
      </w:r>
      <w:r w:rsidRPr="003940FB">
        <w:rPr>
          <w:b/>
          <w:bCs/>
          <w:color w:val="000000" w:themeColor="text1"/>
          <w:sz w:val="28"/>
          <w:szCs w:val="28"/>
          <w:lang w:val="kk-KZ"/>
        </w:rPr>
        <w:t xml:space="preserve"> өлеңдерді </w:t>
      </w:r>
      <w:r w:rsidR="00A970B5" w:rsidRPr="003940FB">
        <w:rPr>
          <w:b/>
          <w:bCs/>
          <w:color w:val="000000" w:themeColor="text1"/>
          <w:sz w:val="28"/>
          <w:szCs w:val="28"/>
          <w:lang w:val="kk-KZ"/>
        </w:rPr>
        <w:t>атауға</w:t>
      </w:r>
      <w:r w:rsidRPr="003940FB">
        <w:rPr>
          <w:b/>
          <w:bCs/>
          <w:color w:val="000000" w:themeColor="text1"/>
          <w:sz w:val="28"/>
          <w:szCs w:val="28"/>
          <w:lang w:val="kk-KZ"/>
        </w:rPr>
        <w:t xml:space="preserve"> бола</w:t>
      </w:r>
      <w:r w:rsidR="00A970B5" w:rsidRPr="003940FB">
        <w:rPr>
          <w:b/>
          <w:bCs/>
          <w:color w:val="000000" w:themeColor="text1"/>
          <w:sz w:val="28"/>
          <w:szCs w:val="28"/>
          <w:lang w:val="kk-KZ"/>
        </w:rPr>
        <w:t>тынын ескертеді</w:t>
      </w:r>
      <w:r w:rsidRPr="003940FB">
        <w:rPr>
          <w:b/>
          <w:bCs/>
          <w:color w:val="000000" w:themeColor="text1"/>
          <w:sz w:val="28"/>
          <w:szCs w:val="28"/>
          <w:lang w:val="kk-KZ"/>
        </w:rPr>
        <w:t>... Дискурс</w:t>
      </w:r>
      <w:r w:rsidR="00A970B5" w:rsidRPr="003940FB">
        <w:rPr>
          <w:b/>
          <w:bCs/>
          <w:color w:val="000000" w:themeColor="text1"/>
          <w:sz w:val="28"/>
          <w:szCs w:val="28"/>
          <w:lang w:val="kk-KZ"/>
        </w:rPr>
        <w:t>тың</w:t>
      </w:r>
      <w:r w:rsidRPr="003940FB">
        <w:rPr>
          <w:b/>
          <w:bCs/>
          <w:color w:val="000000" w:themeColor="text1"/>
          <w:sz w:val="28"/>
          <w:szCs w:val="28"/>
          <w:lang w:val="kk-KZ"/>
        </w:rPr>
        <w:t xml:space="preserve"> үнемі мәтін бола</w:t>
      </w:r>
      <w:r w:rsidR="00A970B5" w:rsidRPr="003940FB">
        <w:rPr>
          <w:b/>
          <w:bCs/>
          <w:color w:val="000000" w:themeColor="text1"/>
          <w:sz w:val="28"/>
          <w:szCs w:val="28"/>
          <w:lang w:val="kk-KZ"/>
        </w:rPr>
        <w:t>тынын</w:t>
      </w:r>
      <w:r w:rsidRPr="003940FB">
        <w:rPr>
          <w:b/>
          <w:bCs/>
          <w:color w:val="000000" w:themeColor="text1"/>
          <w:sz w:val="28"/>
          <w:szCs w:val="28"/>
          <w:lang w:val="kk-KZ"/>
        </w:rPr>
        <w:t xml:space="preserve">, </w:t>
      </w:r>
      <w:r w:rsidR="00A970B5" w:rsidRPr="003940FB">
        <w:rPr>
          <w:b/>
          <w:bCs/>
          <w:color w:val="000000" w:themeColor="text1"/>
          <w:sz w:val="28"/>
          <w:szCs w:val="28"/>
          <w:lang w:val="kk-KZ"/>
        </w:rPr>
        <w:t>алайда</w:t>
      </w:r>
      <w:r w:rsidRPr="003940FB">
        <w:rPr>
          <w:b/>
          <w:bCs/>
          <w:color w:val="000000" w:themeColor="text1"/>
          <w:sz w:val="28"/>
          <w:szCs w:val="28"/>
          <w:lang w:val="kk-KZ"/>
        </w:rPr>
        <w:t xml:space="preserve">... </w:t>
      </w:r>
      <w:r w:rsidR="00A970B5" w:rsidRPr="003940FB">
        <w:rPr>
          <w:b/>
          <w:bCs/>
          <w:color w:val="000000" w:themeColor="text1"/>
          <w:sz w:val="28"/>
          <w:szCs w:val="28"/>
          <w:lang w:val="kk-KZ"/>
        </w:rPr>
        <w:t>барлық</w:t>
      </w:r>
      <w:r w:rsidRPr="003940FB">
        <w:rPr>
          <w:b/>
          <w:bCs/>
          <w:color w:val="000000" w:themeColor="text1"/>
          <w:sz w:val="28"/>
          <w:szCs w:val="28"/>
          <w:lang w:val="kk-KZ"/>
        </w:rPr>
        <w:t xml:space="preserve"> мәтін</w:t>
      </w:r>
      <w:r w:rsidR="00A970B5" w:rsidRPr="003940FB">
        <w:rPr>
          <w:b/>
          <w:bCs/>
          <w:color w:val="000000" w:themeColor="text1"/>
          <w:sz w:val="28"/>
          <w:szCs w:val="28"/>
          <w:lang w:val="kk-KZ"/>
        </w:rPr>
        <w:t>нің</w:t>
      </w:r>
      <w:r w:rsidRPr="003940FB">
        <w:rPr>
          <w:b/>
          <w:bCs/>
          <w:color w:val="000000" w:themeColor="text1"/>
          <w:sz w:val="28"/>
          <w:szCs w:val="28"/>
          <w:lang w:val="kk-KZ"/>
        </w:rPr>
        <w:t xml:space="preserve"> дискурс бола алмай</w:t>
      </w:r>
      <w:r w:rsidR="00A970B5" w:rsidRPr="003940FB">
        <w:rPr>
          <w:b/>
          <w:bCs/>
          <w:color w:val="000000" w:themeColor="text1"/>
          <w:sz w:val="28"/>
          <w:szCs w:val="28"/>
          <w:lang w:val="kk-KZ"/>
        </w:rPr>
        <w:t xml:space="preserve">тынын </w:t>
      </w:r>
      <w:r w:rsidR="00A970B5" w:rsidRPr="003940FB">
        <w:rPr>
          <w:color w:val="000000" w:themeColor="text1"/>
          <w:sz w:val="28"/>
          <w:szCs w:val="28"/>
          <w:lang w:val="kk-KZ"/>
        </w:rPr>
        <w:t xml:space="preserve">есте сақтау </w:t>
      </w:r>
      <w:r w:rsidR="00477260" w:rsidRPr="003940FB">
        <w:rPr>
          <w:color w:val="000000" w:themeColor="text1"/>
          <w:sz w:val="28"/>
          <w:szCs w:val="28"/>
          <w:lang w:val="kk-KZ"/>
        </w:rPr>
        <w:t>қажеттігін</w:t>
      </w:r>
      <w:r w:rsidR="00A970B5" w:rsidRPr="003940FB">
        <w:rPr>
          <w:color w:val="000000" w:themeColor="text1"/>
          <w:sz w:val="28"/>
          <w:szCs w:val="28"/>
          <w:lang w:val="kk-KZ"/>
        </w:rPr>
        <w:t xml:space="preserve"> айтқан </w:t>
      </w:r>
      <w:r w:rsidRPr="003940FB">
        <w:rPr>
          <w:color w:val="000000" w:themeColor="text1"/>
          <w:sz w:val="28"/>
          <w:szCs w:val="28"/>
          <w:lang w:val="kk-KZ"/>
        </w:rPr>
        <w:t>[</w:t>
      </w:r>
      <w:r w:rsidR="0040055A" w:rsidRPr="003940FB">
        <w:rPr>
          <w:color w:val="000000" w:themeColor="text1"/>
          <w:sz w:val="28"/>
          <w:szCs w:val="28"/>
          <w:lang w:val="kk-KZ"/>
        </w:rPr>
        <w:t>119</w:t>
      </w:r>
      <w:r w:rsidRPr="003940FB">
        <w:rPr>
          <w:color w:val="000000" w:themeColor="text1"/>
          <w:sz w:val="28"/>
          <w:szCs w:val="28"/>
          <w:lang w:val="kk-KZ"/>
        </w:rPr>
        <w:t>, 8-9]</w:t>
      </w:r>
      <w:r w:rsidR="00A970B5" w:rsidRPr="003940FB">
        <w:rPr>
          <w:color w:val="000000" w:themeColor="text1"/>
          <w:sz w:val="28"/>
          <w:szCs w:val="28"/>
          <w:lang w:val="kk-KZ"/>
        </w:rPr>
        <w:t xml:space="preserve"> </w:t>
      </w:r>
      <w:r w:rsidRPr="003940FB">
        <w:rPr>
          <w:color w:val="000000" w:themeColor="text1"/>
          <w:sz w:val="28"/>
          <w:szCs w:val="28"/>
          <w:lang w:val="kk-KZ"/>
        </w:rPr>
        <w:t xml:space="preserve">В.Г. Борботьконың тұжырымы мәтін мен дискурс арасындағы байланыс пен айырмашылықтың шешілмей келе жатқан ерекшеліктерін тереңдей талдап, нақты анықтама береді. Мұндай тұжырым 1970 жылдардағы мәтін мен дискурсты бір-бірінің баламасы ретінде қарастырған тіл білімінің мәселесінің шешімін </w:t>
      </w:r>
      <w:r w:rsidR="00BD629C" w:rsidRPr="003940FB">
        <w:rPr>
          <w:color w:val="000000" w:themeColor="text1"/>
          <w:sz w:val="28"/>
          <w:szCs w:val="28"/>
          <w:lang w:val="kk-KZ"/>
        </w:rPr>
        <w:t>көрсетеді</w:t>
      </w:r>
      <w:r w:rsidRPr="003940FB">
        <w:rPr>
          <w:color w:val="000000" w:themeColor="text1"/>
          <w:sz w:val="28"/>
          <w:szCs w:val="28"/>
          <w:lang w:val="kk-KZ"/>
        </w:rPr>
        <w:t xml:space="preserve">. </w:t>
      </w:r>
    </w:p>
    <w:p w14:paraId="01C93BF0" w14:textId="075881DC" w:rsidR="00565662" w:rsidRPr="003940FB" w:rsidRDefault="00565662"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color w:val="000000" w:themeColor="text1"/>
          <w:sz w:val="28"/>
          <w:szCs w:val="28"/>
          <w:lang w:val="kk-KZ"/>
        </w:rPr>
        <w:t>Берілген тұжырым арқылы дискурс пен мәтіннің өзара байланысы айқындал</w:t>
      </w:r>
      <w:r w:rsidR="00441970" w:rsidRPr="003940FB">
        <w:rPr>
          <w:rFonts w:ascii="Times New Roman" w:hAnsi="Times New Roman" w:cs="Times New Roman"/>
          <w:color w:val="000000" w:themeColor="text1"/>
          <w:sz w:val="28"/>
          <w:szCs w:val="28"/>
          <w:lang w:val="kk-KZ"/>
        </w:rPr>
        <w:t>д</w:t>
      </w:r>
      <w:r w:rsidRPr="003940FB">
        <w:rPr>
          <w:rFonts w:ascii="Times New Roman" w:hAnsi="Times New Roman" w:cs="Times New Roman"/>
          <w:color w:val="000000" w:themeColor="text1"/>
          <w:sz w:val="28"/>
          <w:szCs w:val="28"/>
          <w:lang w:val="kk-KZ"/>
        </w:rPr>
        <w:t>ы. Демек</w:t>
      </w:r>
      <w:r w:rsidR="0044197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кез келген мәтінді дискурс деп атауға болмайды. </w:t>
      </w:r>
      <w:r w:rsidRPr="003940FB">
        <w:rPr>
          <w:rFonts w:ascii="Times New Roman" w:hAnsi="Times New Roman" w:cs="Times New Roman"/>
          <w:b/>
          <w:bCs/>
          <w:color w:val="000000" w:themeColor="text1"/>
          <w:sz w:val="28"/>
          <w:szCs w:val="28"/>
          <w:lang w:val="kk-KZ"/>
        </w:rPr>
        <w:t xml:space="preserve">Ал ТТ феномені ретінде қарастырылатын тұлғаның </w:t>
      </w:r>
      <w:r w:rsidR="00A43128" w:rsidRPr="003940FB">
        <w:rPr>
          <w:rFonts w:ascii="Times New Roman" w:hAnsi="Times New Roman" w:cs="Times New Roman"/>
          <w:b/>
          <w:bCs/>
          <w:color w:val="000000" w:themeColor="text1"/>
          <w:sz w:val="28"/>
          <w:szCs w:val="28"/>
          <w:lang w:val="kk-KZ"/>
        </w:rPr>
        <w:t>көп дискурс</w:t>
      </w:r>
      <w:r w:rsidRPr="003940FB">
        <w:rPr>
          <w:rFonts w:ascii="Times New Roman" w:hAnsi="Times New Roman" w:cs="Times New Roman"/>
          <w:b/>
          <w:bCs/>
          <w:color w:val="000000" w:themeColor="text1"/>
          <w:sz w:val="28"/>
          <w:szCs w:val="28"/>
          <w:lang w:val="kk-KZ"/>
        </w:rPr>
        <w:t xml:space="preserve">ын нақты автордың сана мен танымға негізделген ой-пікірінің нақты мақсатпен нақты адресатқа бағытталуы арқылы жасалған мәтіндерінің ішінен бақылау дискурстың коммуникативтік сипатын жоғалтпайды деп тұжырымдаймыз. </w:t>
      </w:r>
    </w:p>
    <w:p w14:paraId="200D2188" w14:textId="311137B0" w:rsidR="00565662" w:rsidRPr="003940FB" w:rsidRDefault="00565662"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Көп қырлы құбылыстарды зерттейтін, басқа мәтіндерде көрініс табатын, жиынтық мазмұнында маңызды және ерекше құбылыстарды біріктерген мәтін. Қосындысында олар үнемі артық әрекетсіз, тұтастыққа ие дискурсты сипаттайды. Кез келген мәтін тілдік аспектіде анықталса, дискурс әлеуметтік аспектіде анықталады. Дискурс когнитивтік үдеріс ретінде нақты сөйлеу және ауызекі әрекеттерді де білдіреді. Мәтін сөйлеудің аяқталған, соңғы үдерісіне жатады. Осы ерекшеліктер тіл білімінде соңғы онжылдықта жан-жақты пікір, қарама-қарсы тұжырымдар тудырған мәселеге айналып отыр. Дегенмен</w:t>
      </w:r>
      <w:r w:rsidR="009913F7"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берілген анықтамаларға сәйкес дискурсты мәтін ішінен анықтау мүмкіндігі, дискурстың коммуникативті мәтін екендігі, ТТ-ның когнитивтік-прагматикалық сипатының негізі де мәтін арқылы анықталатыны сөзсіз. </w:t>
      </w:r>
    </w:p>
    <w:p w14:paraId="32CC32DB" w14:textId="26B9DA66" w:rsidR="00565662" w:rsidRPr="003940FB" w:rsidRDefault="00565662"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Н.Д. Арутюнова: «Дискурс – «өмір ішіндегі» сөйлеу» [</w:t>
      </w:r>
      <w:r w:rsidR="0040055A" w:rsidRPr="003940FB">
        <w:rPr>
          <w:rFonts w:ascii="Times New Roman" w:hAnsi="Times New Roman" w:cs="Times New Roman"/>
          <w:color w:val="000000" w:themeColor="text1"/>
          <w:sz w:val="28"/>
          <w:szCs w:val="28"/>
          <w:lang w:val="kk-KZ"/>
        </w:rPr>
        <w:t>120</w:t>
      </w:r>
      <w:r w:rsidRPr="003940FB">
        <w:rPr>
          <w:rFonts w:ascii="Times New Roman" w:hAnsi="Times New Roman" w:cs="Times New Roman"/>
          <w:color w:val="000000" w:themeColor="text1"/>
          <w:sz w:val="28"/>
          <w:szCs w:val="28"/>
          <w:lang w:val="kk-KZ"/>
        </w:rPr>
        <w:t xml:space="preserve">, 57], </w:t>
      </w:r>
      <w:r w:rsidR="009913F7"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lang w:val="kk-KZ"/>
        </w:rPr>
        <w:t>деген анықтама береді. Ғалымның бұл тұжырымын көп тілшілер қолдайды. Мысалы, В.В. Красных</w:t>
      </w:r>
      <w:r w:rsidR="00D7512A" w:rsidRPr="003940FB">
        <w:rPr>
          <w:rFonts w:ascii="Times New Roman" w:hAnsi="Times New Roman" w:cs="Times New Roman"/>
          <w:color w:val="000000" w:themeColor="text1"/>
          <w:sz w:val="28"/>
          <w:szCs w:val="28"/>
          <w:lang w:val="kk-KZ"/>
        </w:rPr>
        <w:t xml:space="preserve"> дискурсты үдеріс және нәтиженің байланысында қалыптасатын нақты тілді</w:t>
      </w:r>
      <w:r w:rsidR="00111D1D" w:rsidRPr="003940FB">
        <w:rPr>
          <w:rFonts w:ascii="Times New Roman" w:hAnsi="Times New Roman" w:cs="Times New Roman"/>
          <w:color w:val="000000" w:themeColor="text1"/>
          <w:sz w:val="28"/>
          <w:szCs w:val="28"/>
          <w:lang w:val="kk-KZ"/>
        </w:rPr>
        <w:t>к</w:t>
      </w:r>
      <w:r w:rsidR="00D7512A" w:rsidRPr="003940FB">
        <w:rPr>
          <w:rFonts w:ascii="Times New Roman" w:hAnsi="Times New Roman" w:cs="Times New Roman"/>
          <w:color w:val="000000" w:themeColor="text1"/>
          <w:sz w:val="28"/>
          <w:szCs w:val="28"/>
          <w:lang w:val="kk-KZ"/>
        </w:rPr>
        <w:t xml:space="preserve"> және экстралингвистикалық ойлау/сөйлеу әрекеттерінің вербалданған сипаты ретінде қарастырады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121</w:t>
      </w:r>
      <w:r w:rsidRPr="003940FB">
        <w:rPr>
          <w:rFonts w:ascii="Times New Roman" w:hAnsi="Times New Roman" w:cs="Times New Roman"/>
          <w:color w:val="000000" w:themeColor="text1"/>
          <w:sz w:val="28"/>
          <w:szCs w:val="28"/>
          <w:lang w:val="kk-KZ"/>
        </w:rPr>
        <w:t xml:space="preserve">, 113]. Дискурстың </w:t>
      </w:r>
      <w:r w:rsidRPr="003940FB">
        <w:rPr>
          <w:rFonts w:ascii="Times New Roman" w:hAnsi="Times New Roman" w:cs="Times New Roman"/>
          <w:color w:val="000000" w:themeColor="text1"/>
          <w:sz w:val="28"/>
          <w:szCs w:val="28"/>
          <w:lang w:val="kk-KZ"/>
        </w:rPr>
        <w:lastRenderedPageBreak/>
        <w:t xml:space="preserve">диахрониядағы өзгерісі мен оның анықтамасындағы ой өзгерістері В.В. Петров пен Ю.Н. Карауловтың еңбектерінде көрініс тапты. </w:t>
      </w:r>
      <w:r w:rsidR="00CB3B6D" w:rsidRPr="003940FB">
        <w:rPr>
          <w:rFonts w:ascii="Times New Roman" w:hAnsi="Times New Roman" w:cs="Times New Roman"/>
          <w:color w:val="000000" w:themeColor="text1"/>
          <w:sz w:val="28"/>
          <w:szCs w:val="28"/>
          <w:lang w:val="kk-KZ"/>
        </w:rPr>
        <w:t xml:space="preserve">Зерттеушілер </w:t>
      </w:r>
      <w:r w:rsidRPr="003940FB">
        <w:rPr>
          <w:rFonts w:ascii="Times New Roman" w:hAnsi="Times New Roman" w:cs="Times New Roman"/>
          <w:color w:val="000000" w:themeColor="text1"/>
          <w:sz w:val="28"/>
          <w:szCs w:val="28"/>
          <w:lang w:val="kk-KZ"/>
        </w:rPr>
        <w:t>60-70 жж. дискурс</w:t>
      </w:r>
      <w:r w:rsidR="00CB3B6D" w:rsidRPr="003940FB">
        <w:rPr>
          <w:rFonts w:ascii="Times New Roman" w:hAnsi="Times New Roman" w:cs="Times New Roman"/>
          <w:color w:val="000000" w:themeColor="text1"/>
          <w:sz w:val="28"/>
          <w:szCs w:val="28"/>
          <w:lang w:val="kk-KZ"/>
        </w:rPr>
        <w:t xml:space="preserve"> деп</w:t>
      </w:r>
      <w:r w:rsidRPr="003940FB">
        <w:rPr>
          <w:rFonts w:ascii="Times New Roman" w:hAnsi="Times New Roman" w:cs="Times New Roman"/>
          <w:color w:val="000000" w:themeColor="text1"/>
          <w:sz w:val="28"/>
          <w:szCs w:val="28"/>
          <w:lang w:val="kk-KZ"/>
        </w:rPr>
        <w:t xml:space="preserve"> сөйлемдердің </w:t>
      </w:r>
      <w:r w:rsidR="00CB3B6D" w:rsidRPr="003940FB">
        <w:rPr>
          <w:rFonts w:ascii="Times New Roman" w:hAnsi="Times New Roman" w:cs="Times New Roman"/>
          <w:color w:val="000000" w:themeColor="text1"/>
          <w:sz w:val="28"/>
          <w:szCs w:val="28"/>
          <w:lang w:val="kk-KZ"/>
        </w:rPr>
        <w:t>тізбекті</w:t>
      </w:r>
      <w:r w:rsidRPr="003940FB">
        <w:rPr>
          <w:rFonts w:ascii="Times New Roman" w:hAnsi="Times New Roman" w:cs="Times New Roman"/>
          <w:color w:val="000000" w:themeColor="text1"/>
          <w:sz w:val="28"/>
          <w:szCs w:val="28"/>
          <w:lang w:val="kk-KZ"/>
        </w:rPr>
        <w:t xml:space="preserve"> байланысы</w:t>
      </w:r>
      <w:r w:rsidR="00CB3B6D" w:rsidRPr="003940FB">
        <w:rPr>
          <w:rFonts w:ascii="Times New Roman" w:hAnsi="Times New Roman" w:cs="Times New Roman"/>
          <w:color w:val="000000" w:themeColor="text1"/>
          <w:sz w:val="28"/>
          <w:szCs w:val="28"/>
          <w:lang w:val="kk-KZ"/>
        </w:rPr>
        <w:t>н</w:t>
      </w:r>
      <w:r w:rsidRPr="003940FB">
        <w:rPr>
          <w:rFonts w:ascii="Times New Roman" w:hAnsi="Times New Roman" w:cs="Times New Roman"/>
          <w:color w:val="000000" w:themeColor="text1"/>
          <w:sz w:val="28"/>
          <w:szCs w:val="28"/>
          <w:lang w:val="kk-KZ"/>
        </w:rPr>
        <w:t xml:space="preserve"> </w:t>
      </w:r>
      <w:r w:rsidR="00CB3B6D" w:rsidRPr="003940FB">
        <w:rPr>
          <w:rFonts w:ascii="Times New Roman" w:hAnsi="Times New Roman" w:cs="Times New Roman"/>
          <w:color w:val="000000" w:themeColor="text1"/>
          <w:sz w:val="28"/>
          <w:szCs w:val="28"/>
          <w:lang w:val="kk-KZ"/>
        </w:rPr>
        <w:t>яки</w:t>
      </w:r>
      <w:r w:rsidRPr="003940FB">
        <w:rPr>
          <w:rFonts w:ascii="Times New Roman" w:hAnsi="Times New Roman" w:cs="Times New Roman"/>
          <w:color w:val="000000" w:themeColor="text1"/>
          <w:sz w:val="28"/>
          <w:szCs w:val="28"/>
          <w:lang w:val="kk-KZ"/>
        </w:rPr>
        <w:t xml:space="preserve"> сөйлеу әрекеті</w:t>
      </w:r>
      <w:r w:rsidR="00CB3B6D" w:rsidRPr="003940FB">
        <w:rPr>
          <w:rFonts w:ascii="Times New Roman" w:hAnsi="Times New Roman" w:cs="Times New Roman"/>
          <w:color w:val="000000" w:themeColor="text1"/>
          <w:sz w:val="28"/>
          <w:szCs w:val="28"/>
          <w:lang w:val="kk-KZ"/>
        </w:rPr>
        <w:t>н атаса, бүгінгі</w:t>
      </w:r>
      <w:r w:rsidRPr="003940FB">
        <w:rPr>
          <w:rFonts w:ascii="Times New Roman" w:hAnsi="Times New Roman" w:cs="Times New Roman"/>
          <w:color w:val="000000" w:themeColor="text1"/>
          <w:sz w:val="28"/>
          <w:szCs w:val="28"/>
          <w:lang w:val="kk-KZ"/>
        </w:rPr>
        <w:t xml:space="preserve"> таңда тіл білімінде </w:t>
      </w:r>
      <w:r w:rsidR="00CB3B6D" w:rsidRPr="003940FB">
        <w:rPr>
          <w:rFonts w:ascii="Times New Roman" w:hAnsi="Times New Roman" w:cs="Times New Roman"/>
          <w:color w:val="000000" w:themeColor="text1"/>
          <w:sz w:val="28"/>
          <w:szCs w:val="28"/>
          <w:lang w:val="kk-KZ"/>
        </w:rPr>
        <w:t xml:space="preserve">дискурс </w:t>
      </w:r>
      <w:r w:rsidRPr="003940FB">
        <w:rPr>
          <w:rFonts w:ascii="Times New Roman" w:hAnsi="Times New Roman" w:cs="Times New Roman"/>
          <w:color w:val="000000" w:themeColor="text1"/>
          <w:sz w:val="28"/>
          <w:szCs w:val="28"/>
          <w:lang w:val="kk-KZ"/>
        </w:rPr>
        <w:t xml:space="preserve">мәтінді </w:t>
      </w:r>
      <w:r w:rsidR="00CB3B6D" w:rsidRPr="003940FB">
        <w:rPr>
          <w:rFonts w:ascii="Times New Roman" w:hAnsi="Times New Roman" w:cs="Times New Roman"/>
          <w:color w:val="000000" w:themeColor="text1"/>
          <w:sz w:val="28"/>
          <w:szCs w:val="28"/>
          <w:lang w:val="kk-KZ"/>
        </w:rPr>
        <w:t xml:space="preserve">тануға, </w:t>
      </w:r>
      <w:r w:rsidRPr="003940FB">
        <w:rPr>
          <w:rFonts w:ascii="Times New Roman" w:hAnsi="Times New Roman" w:cs="Times New Roman"/>
          <w:color w:val="000000" w:themeColor="text1"/>
          <w:sz w:val="28"/>
          <w:szCs w:val="28"/>
          <w:lang w:val="kk-KZ"/>
        </w:rPr>
        <w:t xml:space="preserve">түсінуге </w:t>
      </w:r>
      <w:r w:rsidR="00CB3B6D" w:rsidRPr="003940FB">
        <w:rPr>
          <w:rFonts w:ascii="Times New Roman" w:hAnsi="Times New Roman" w:cs="Times New Roman"/>
          <w:color w:val="000000" w:themeColor="text1"/>
          <w:sz w:val="28"/>
          <w:szCs w:val="28"/>
          <w:lang w:val="kk-KZ"/>
        </w:rPr>
        <w:t>керекті</w:t>
      </w:r>
      <w:r w:rsidRPr="003940FB">
        <w:rPr>
          <w:rFonts w:ascii="Times New Roman" w:hAnsi="Times New Roman" w:cs="Times New Roman"/>
          <w:color w:val="000000" w:themeColor="text1"/>
          <w:sz w:val="28"/>
          <w:szCs w:val="28"/>
          <w:lang w:val="kk-KZ"/>
        </w:rPr>
        <w:t xml:space="preserve"> экстралингвистикалық факторларды </w:t>
      </w:r>
      <w:r w:rsidR="00CB3B6D" w:rsidRPr="003940FB">
        <w:rPr>
          <w:rFonts w:ascii="Times New Roman" w:hAnsi="Times New Roman" w:cs="Times New Roman"/>
          <w:color w:val="000000" w:themeColor="text1"/>
          <w:sz w:val="28"/>
          <w:szCs w:val="28"/>
          <w:lang w:val="kk-KZ"/>
        </w:rPr>
        <w:t>жинақтаған</w:t>
      </w:r>
      <w:r w:rsidRPr="003940FB">
        <w:rPr>
          <w:rFonts w:ascii="Times New Roman" w:hAnsi="Times New Roman" w:cs="Times New Roman"/>
          <w:color w:val="000000" w:themeColor="text1"/>
          <w:sz w:val="28"/>
          <w:szCs w:val="28"/>
          <w:lang w:val="kk-KZ"/>
        </w:rPr>
        <w:t xml:space="preserve"> күрделі құбылыс</w:t>
      </w:r>
      <w:r w:rsidR="00CB3B6D" w:rsidRPr="003940FB">
        <w:rPr>
          <w:rFonts w:ascii="Times New Roman" w:hAnsi="Times New Roman" w:cs="Times New Roman"/>
          <w:color w:val="000000" w:themeColor="text1"/>
          <w:sz w:val="28"/>
          <w:szCs w:val="28"/>
          <w:lang w:val="kk-KZ"/>
        </w:rPr>
        <w:t xml:space="preserve"> ретінде қарастылып жүргенін баса назарға алады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122</w:t>
      </w:r>
      <w:r w:rsidRPr="003940FB">
        <w:rPr>
          <w:rFonts w:ascii="Times New Roman" w:hAnsi="Times New Roman" w:cs="Times New Roman"/>
          <w:color w:val="000000" w:themeColor="text1"/>
          <w:sz w:val="28"/>
          <w:szCs w:val="28"/>
          <w:lang w:val="kk-KZ"/>
        </w:rPr>
        <w:t>, 8].</w:t>
      </w:r>
      <w:r w:rsidR="0049055A"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М.Я.</w:t>
      </w:r>
      <w:r w:rsidR="009F143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Дымарский дискурсты уақыт пен кеңістікте жүзеге асырылатын, жағдаяттылыққа негізделген тілдік құбылыс деп тұжырымдайды [</w:t>
      </w:r>
      <w:r w:rsidR="0040055A" w:rsidRPr="003940FB">
        <w:rPr>
          <w:rFonts w:ascii="Times New Roman" w:hAnsi="Times New Roman" w:cs="Times New Roman"/>
          <w:color w:val="000000" w:themeColor="text1"/>
          <w:sz w:val="28"/>
          <w:szCs w:val="28"/>
          <w:lang w:val="kk-KZ"/>
        </w:rPr>
        <w:t>123</w:t>
      </w:r>
      <w:r w:rsidRPr="003940FB">
        <w:rPr>
          <w:rFonts w:ascii="Times New Roman" w:hAnsi="Times New Roman" w:cs="Times New Roman"/>
          <w:color w:val="000000" w:themeColor="text1"/>
          <w:sz w:val="28"/>
          <w:szCs w:val="28"/>
          <w:lang w:val="kk-KZ"/>
        </w:rPr>
        <w:t xml:space="preserve">, 124]. Ал Ю.С. Степанов П. Серионың дискурс туралы тұжырымын қолдай отырып, дискурста ерекше діл мен идеологияны білдіру үшін тілді қолдану; тілді ерекше қолдану оның кейбір ерекшеліктерін, арнайы грамматика мен лексиканың ережелерін сақтай отырып жүзеге асатынын ескереді. </w:t>
      </w:r>
    </w:p>
    <w:p w14:paraId="5EC7BADF" w14:textId="32B9E815" w:rsidR="00565662" w:rsidRPr="003940FB" w:rsidRDefault="00565662"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Дискурсты мәтін немесе мәтін фрагменті ретінде түсіну ХХ ғ. </w:t>
      </w:r>
      <w:r w:rsidR="0049055A" w:rsidRPr="003940FB">
        <w:rPr>
          <w:rFonts w:ascii="Times New Roman" w:hAnsi="Times New Roman" w:cs="Times New Roman"/>
          <w:b/>
          <w:bCs/>
          <w:color w:val="000000" w:themeColor="text1"/>
          <w:sz w:val="28"/>
          <w:szCs w:val="28"/>
          <w:lang w:val="kk-KZ"/>
        </w:rPr>
        <w:br/>
      </w:r>
      <w:r w:rsidRPr="003940FB">
        <w:rPr>
          <w:rFonts w:ascii="Times New Roman" w:hAnsi="Times New Roman" w:cs="Times New Roman"/>
          <w:b/>
          <w:bCs/>
          <w:color w:val="000000" w:themeColor="text1"/>
          <w:sz w:val="28"/>
          <w:szCs w:val="28"/>
          <w:lang w:val="kk-KZ"/>
        </w:rPr>
        <w:t>М. Хайдеггердің «тіл – тіршіліктің көзі» деген пікірімен байланыстырылады.</w:t>
      </w:r>
      <w:r w:rsidRPr="003940FB">
        <w:rPr>
          <w:rFonts w:ascii="Times New Roman" w:hAnsi="Times New Roman" w:cs="Times New Roman"/>
          <w:color w:val="000000" w:themeColor="text1"/>
          <w:sz w:val="28"/>
          <w:szCs w:val="28"/>
          <w:lang w:val="kk-KZ"/>
        </w:rPr>
        <w:t xml:space="preserve"> Ю.С. Степанов</w:t>
      </w:r>
      <w:r w:rsidR="00181040" w:rsidRPr="00FF0A3A">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дискурс</w:t>
      </w:r>
      <w:r w:rsidR="00181040" w:rsidRPr="003940FB">
        <w:rPr>
          <w:rFonts w:ascii="Times New Roman" w:hAnsi="Times New Roman" w:cs="Times New Roman"/>
          <w:color w:val="000000" w:themeColor="text1"/>
          <w:sz w:val="28"/>
          <w:szCs w:val="28"/>
          <w:lang w:val="kk-KZ"/>
        </w:rPr>
        <w:t>ты</w:t>
      </w:r>
      <w:r w:rsidRPr="003940FB">
        <w:rPr>
          <w:rFonts w:ascii="Times New Roman" w:hAnsi="Times New Roman" w:cs="Times New Roman"/>
          <w:color w:val="000000" w:themeColor="text1"/>
          <w:sz w:val="28"/>
          <w:szCs w:val="28"/>
          <w:lang w:val="kk-KZ"/>
        </w:rPr>
        <w:t xml:space="preserve"> «тіл ішіндегі тіл»</w:t>
      </w:r>
      <w:r w:rsidR="00181040" w:rsidRPr="003940FB">
        <w:rPr>
          <w:rFonts w:ascii="Times New Roman" w:hAnsi="Times New Roman" w:cs="Times New Roman"/>
          <w:color w:val="000000" w:themeColor="text1"/>
          <w:sz w:val="28"/>
          <w:szCs w:val="28"/>
          <w:lang w:val="kk-KZ"/>
        </w:rPr>
        <w:t xml:space="preserve"> деп танып</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оның</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әлеуметтік сипат</w:t>
      </w:r>
      <w:r w:rsidR="00181040" w:rsidRPr="003940FB">
        <w:rPr>
          <w:rFonts w:ascii="Times New Roman" w:hAnsi="Times New Roman" w:cs="Times New Roman"/>
          <w:color w:val="000000" w:themeColor="text1"/>
          <w:sz w:val="28"/>
          <w:szCs w:val="28"/>
          <w:lang w:val="kk-KZ"/>
        </w:rPr>
        <w:t>қа тән</w:t>
      </w:r>
      <w:r w:rsidRPr="003940FB">
        <w:rPr>
          <w:rFonts w:ascii="Times New Roman" w:hAnsi="Times New Roman" w:cs="Times New Roman"/>
          <w:color w:val="000000" w:themeColor="text1"/>
          <w:sz w:val="28"/>
          <w:szCs w:val="28"/>
          <w:lang w:val="kk-KZ"/>
        </w:rPr>
        <w:t xml:space="preserve"> деректерден </w:t>
      </w:r>
      <w:r w:rsidR="00181040" w:rsidRPr="003940FB">
        <w:rPr>
          <w:rFonts w:ascii="Times New Roman" w:hAnsi="Times New Roman" w:cs="Times New Roman"/>
          <w:color w:val="000000" w:themeColor="text1"/>
          <w:sz w:val="28"/>
          <w:szCs w:val="28"/>
          <w:lang w:val="kk-KZ"/>
        </w:rPr>
        <w:t>құралатынын айтады</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Ғалым д</w:t>
      </w:r>
      <w:r w:rsidRPr="003940FB">
        <w:rPr>
          <w:rFonts w:ascii="Times New Roman" w:hAnsi="Times New Roman" w:cs="Times New Roman"/>
          <w:color w:val="000000" w:themeColor="text1"/>
          <w:sz w:val="28"/>
          <w:szCs w:val="28"/>
          <w:lang w:val="kk-KZ"/>
        </w:rPr>
        <w:t>искурс</w:t>
      </w:r>
      <w:r w:rsidR="00181040" w:rsidRPr="003940FB">
        <w:rPr>
          <w:rFonts w:ascii="Times New Roman" w:hAnsi="Times New Roman" w:cs="Times New Roman"/>
          <w:color w:val="000000" w:themeColor="text1"/>
          <w:sz w:val="28"/>
          <w:szCs w:val="28"/>
          <w:lang w:val="kk-KZ"/>
        </w:rPr>
        <w:t>тың</w:t>
      </w:r>
      <w:r w:rsidRPr="003940FB">
        <w:rPr>
          <w:rFonts w:ascii="Times New Roman" w:hAnsi="Times New Roman" w:cs="Times New Roman"/>
          <w:color w:val="000000" w:themeColor="text1"/>
          <w:sz w:val="28"/>
          <w:szCs w:val="28"/>
          <w:lang w:val="kk-KZ"/>
        </w:rPr>
        <w:t xml:space="preserve"> грамматика </w:t>
      </w:r>
      <w:r w:rsidR="00181040" w:rsidRPr="003940FB">
        <w:rPr>
          <w:rFonts w:ascii="Times New Roman" w:hAnsi="Times New Roman" w:cs="Times New Roman"/>
          <w:color w:val="000000" w:themeColor="text1"/>
          <w:sz w:val="28"/>
          <w:szCs w:val="28"/>
          <w:lang w:val="kk-KZ"/>
        </w:rPr>
        <w:t>яки</w:t>
      </w:r>
      <w:r w:rsidRPr="003940FB">
        <w:rPr>
          <w:rFonts w:ascii="Times New Roman" w:hAnsi="Times New Roman" w:cs="Times New Roman"/>
          <w:color w:val="000000" w:themeColor="text1"/>
          <w:sz w:val="28"/>
          <w:szCs w:val="28"/>
          <w:lang w:val="kk-KZ"/>
        </w:rPr>
        <w:t xml:space="preserve"> лексика </w:t>
      </w:r>
      <w:r w:rsidR="00181040" w:rsidRPr="003940FB">
        <w:rPr>
          <w:rFonts w:ascii="Times New Roman" w:hAnsi="Times New Roman" w:cs="Times New Roman"/>
          <w:color w:val="000000" w:themeColor="text1"/>
          <w:sz w:val="28"/>
          <w:szCs w:val="28"/>
          <w:lang w:val="kk-KZ"/>
        </w:rPr>
        <w:t>сипатында</w:t>
      </w:r>
      <w:r w:rsidRPr="003940FB">
        <w:rPr>
          <w:rFonts w:ascii="Times New Roman" w:hAnsi="Times New Roman" w:cs="Times New Roman"/>
          <w:color w:val="000000" w:themeColor="text1"/>
          <w:sz w:val="28"/>
          <w:szCs w:val="28"/>
          <w:lang w:val="kk-KZ"/>
        </w:rPr>
        <w:t xml:space="preserve"> ғана өмір сүрмей</w:t>
      </w:r>
      <w:r w:rsidR="00181040" w:rsidRPr="003940FB">
        <w:rPr>
          <w:rFonts w:ascii="Times New Roman" w:hAnsi="Times New Roman" w:cs="Times New Roman"/>
          <w:color w:val="000000" w:themeColor="text1"/>
          <w:sz w:val="28"/>
          <w:szCs w:val="28"/>
          <w:lang w:val="kk-KZ"/>
        </w:rPr>
        <w:t xml:space="preserve">тінін айта келе, </w:t>
      </w:r>
      <w:r w:rsidRPr="003940FB">
        <w:rPr>
          <w:rFonts w:ascii="Times New Roman" w:hAnsi="Times New Roman" w:cs="Times New Roman"/>
          <w:color w:val="000000" w:themeColor="text1"/>
          <w:sz w:val="28"/>
          <w:szCs w:val="28"/>
          <w:lang w:val="kk-KZ"/>
        </w:rPr>
        <w:t xml:space="preserve">біріншіден, </w:t>
      </w:r>
      <w:r w:rsidR="00181040" w:rsidRPr="003940FB">
        <w:rPr>
          <w:rFonts w:ascii="Times New Roman" w:hAnsi="Times New Roman" w:cs="Times New Roman"/>
          <w:color w:val="000000" w:themeColor="text1"/>
          <w:sz w:val="28"/>
          <w:szCs w:val="28"/>
          <w:lang w:val="kk-KZ"/>
        </w:rPr>
        <w:t>нақты</w:t>
      </w:r>
      <w:r w:rsidRPr="003940FB">
        <w:rPr>
          <w:rFonts w:ascii="Times New Roman" w:hAnsi="Times New Roman" w:cs="Times New Roman"/>
          <w:color w:val="000000" w:themeColor="text1"/>
          <w:sz w:val="28"/>
          <w:szCs w:val="28"/>
          <w:lang w:val="kk-KZ"/>
        </w:rPr>
        <w:t xml:space="preserve"> грамматика </w:t>
      </w:r>
      <w:r w:rsidR="00181040"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лексикасы </w:t>
      </w:r>
      <w:r w:rsidR="00181040" w:rsidRPr="003940FB">
        <w:rPr>
          <w:rFonts w:ascii="Times New Roman" w:hAnsi="Times New Roman" w:cs="Times New Roman"/>
          <w:color w:val="000000" w:themeColor="text1"/>
          <w:sz w:val="28"/>
          <w:szCs w:val="28"/>
          <w:lang w:val="kk-KZ"/>
        </w:rPr>
        <w:t>болатынын</w:t>
      </w:r>
      <w:r w:rsidRPr="003940FB">
        <w:rPr>
          <w:rFonts w:ascii="Times New Roman" w:hAnsi="Times New Roman" w:cs="Times New Roman"/>
          <w:color w:val="000000" w:themeColor="text1"/>
          <w:sz w:val="28"/>
          <w:szCs w:val="28"/>
          <w:lang w:val="kk-KZ"/>
        </w:rPr>
        <w:t xml:space="preserve">, қолданысында </w:t>
      </w:r>
      <w:r w:rsidR="00181040" w:rsidRPr="003940FB">
        <w:rPr>
          <w:rFonts w:ascii="Times New Roman" w:hAnsi="Times New Roman" w:cs="Times New Roman"/>
          <w:color w:val="000000" w:themeColor="text1"/>
          <w:sz w:val="28"/>
          <w:szCs w:val="28"/>
          <w:lang w:val="kk-KZ"/>
        </w:rPr>
        <w:t>нақты</w:t>
      </w:r>
      <w:r w:rsidRPr="003940FB">
        <w:rPr>
          <w:rFonts w:ascii="Times New Roman" w:hAnsi="Times New Roman" w:cs="Times New Roman"/>
          <w:color w:val="000000" w:themeColor="text1"/>
          <w:sz w:val="28"/>
          <w:szCs w:val="28"/>
          <w:lang w:val="kk-KZ"/>
        </w:rPr>
        <w:t xml:space="preserve"> синтаксистік ережелерге </w:t>
      </w:r>
      <w:r w:rsidR="00181040" w:rsidRPr="003940FB">
        <w:rPr>
          <w:rFonts w:ascii="Times New Roman" w:hAnsi="Times New Roman" w:cs="Times New Roman"/>
          <w:color w:val="000000" w:themeColor="text1"/>
          <w:sz w:val="28"/>
          <w:szCs w:val="28"/>
          <w:lang w:val="kk-KZ"/>
        </w:rPr>
        <w:t>сай құрылатынын</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айрықшы</w:t>
      </w:r>
      <w:r w:rsidRPr="003940FB">
        <w:rPr>
          <w:rFonts w:ascii="Times New Roman" w:hAnsi="Times New Roman" w:cs="Times New Roman"/>
          <w:color w:val="000000" w:themeColor="text1"/>
          <w:sz w:val="28"/>
          <w:szCs w:val="28"/>
          <w:lang w:val="kk-KZ"/>
        </w:rPr>
        <w:t xml:space="preserve"> семантикасы</w:t>
      </w:r>
      <w:r w:rsidR="00181040" w:rsidRPr="003940FB">
        <w:rPr>
          <w:rFonts w:ascii="Times New Roman" w:hAnsi="Times New Roman" w:cs="Times New Roman"/>
          <w:color w:val="000000" w:themeColor="text1"/>
          <w:sz w:val="28"/>
          <w:szCs w:val="28"/>
          <w:lang w:val="kk-KZ"/>
        </w:rPr>
        <w:t xml:space="preserve"> да</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болатынын</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жалпы дискурстың «</w:t>
      </w:r>
      <w:r w:rsidRPr="003940FB">
        <w:rPr>
          <w:rFonts w:ascii="Times New Roman" w:hAnsi="Times New Roman" w:cs="Times New Roman"/>
          <w:color w:val="000000" w:themeColor="text1"/>
          <w:sz w:val="28"/>
          <w:szCs w:val="28"/>
          <w:lang w:val="kk-KZ"/>
        </w:rPr>
        <w:t>ерекше әлем</w:t>
      </w:r>
      <w:r w:rsidR="00181040" w:rsidRPr="003940FB">
        <w:rPr>
          <w:rFonts w:ascii="Times New Roman" w:hAnsi="Times New Roman" w:cs="Times New Roman"/>
          <w:color w:val="000000" w:themeColor="text1"/>
          <w:sz w:val="28"/>
          <w:szCs w:val="28"/>
          <w:lang w:val="kk-KZ"/>
        </w:rPr>
        <w:t>» екенін атап өтеді. Ол дискурсты</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біртұтас</w:t>
      </w:r>
      <w:r w:rsidRPr="003940FB">
        <w:rPr>
          <w:rFonts w:ascii="Times New Roman" w:hAnsi="Times New Roman" w:cs="Times New Roman"/>
          <w:color w:val="000000" w:themeColor="text1"/>
          <w:sz w:val="28"/>
          <w:szCs w:val="28"/>
          <w:lang w:val="kk-KZ"/>
        </w:rPr>
        <w:t xml:space="preserve"> логикалық-философиялық </w:t>
      </w:r>
      <w:r w:rsidR="00181040" w:rsidRPr="003940FB">
        <w:rPr>
          <w:rFonts w:ascii="Times New Roman" w:hAnsi="Times New Roman" w:cs="Times New Roman"/>
          <w:color w:val="000000" w:themeColor="text1"/>
          <w:sz w:val="28"/>
          <w:szCs w:val="28"/>
          <w:lang w:val="kk-KZ"/>
        </w:rPr>
        <w:t>мәнінде</w:t>
      </w:r>
      <w:r w:rsidRPr="003940FB">
        <w:rPr>
          <w:rFonts w:ascii="Times New Roman" w:hAnsi="Times New Roman" w:cs="Times New Roman"/>
          <w:color w:val="000000" w:themeColor="text1"/>
          <w:sz w:val="28"/>
          <w:szCs w:val="28"/>
          <w:lang w:val="kk-KZ"/>
        </w:rPr>
        <w:t xml:space="preserve"> «балама әлем»</w:t>
      </w:r>
      <w:r w:rsidR="00181040" w:rsidRPr="003940FB">
        <w:rPr>
          <w:rFonts w:ascii="Times New Roman" w:hAnsi="Times New Roman" w:cs="Times New Roman"/>
          <w:color w:val="000000" w:themeColor="text1"/>
          <w:sz w:val="28"/>
          <w:szCs w:val="28"/>
          <w:lang w:val="kk-KZ"/>
        </w:rPr>
        <w:t xml:space="preserve"> деп атайды</w:t>
      </w:r>
      <w:r w:rsidRPr="003940FB">
        <w:rPr>
          <w:rFonts w:ascii="Times New Roman" w:hAnsi="Times New Roman" w:cs="Times New Roman"/>
          <w:color w:val="000000" w:themeColor="text1"/>
          <w:sz w:val="28"/>
          <w:szCs w:val="28"/>
          <w:lang w:val="kk-KZ"/>
        </w:rPr>
        <w:t>. Әр</w:t>
      </w:r>
      <w:r w:rsidR="00181040" w:rsidRPr="003940FB">
        <w:rPr>
          <w:rFonts w:ascii="Times New Roman" w:hAnsi="Times New Roman" w:cs="Times New Roman"/>
          <w:color w:val="000000" w:themeColor="text1"/>
          <w:sz w:val="28"/>
          <w:szCs w:val="28"/>
          <w:lang w:val="kk-KZ"/>
        </w:rPr>
        <w:t>бір</w:t>
      </w:r>
      <w:r w:rsidRPr="003940FB">
        <w:rPr>
          <w:rFonts w:ascii="Times New Roman" w:hAnsi="Times New Roman" w:cs="Times New Roman"/>
          <w:color w:val="000000" w:themeColor="text1"/>
          <w:sz w:val="28"/>
          <w:szCs w:val="28"/>
          <w:lang w:val="kk-KZ"/>
        </w:rPr>
        <w:t xml:space="preserve"> дискурс</w:t>
      </w:r>
      <w:r w:rsidR="00181040" w:rsidRPr="003940FB">
        <w:rPr>
          <w:rFonts w:ascii="Times New Roman" w:hAnsi="Times New Roman" w:cs="Times New Roman"/>
          <w:color w:val="000000" w:themeColor="text1"/>
          <w:sz w:val="28"/>
          <w:szCs w:val="28"/>
          <w:lang w:val="kk-KZ"/>
        </w:rPr>
        <w:t>тың аталған</w:t>
      </w:r>
      <w:r w:rsidRPr="003940FB">
        <w:rPr>
          <w:rFonts w:ascii="Times New Roman" w:hAnsi="Times New Roman" w:cs="Times New Roman"/>
          <w:color w:val="000000" w:themeColor="text1"/>
          <w:sz w:val="28"/>
          <w:szCs w:val="28"/>
          <w:lang w:val="kk-KZ"/>
        </w:rPr>
        <w:t xml:space="preserve"> «балама әлемнің» бір</w:t>
      </w:r>
      <w:r w:rsidR="00181040" w:rsidRPr="003940FB">
        <w:rPr>
          <w:rFonts w:ascii="Times New Roman" w:hAnsi="Times New Roman" w:cs="Times New Roman"/>
          <w:color w:val="000000" w:themeColor="text1"/>
          <w:sz w:val="28"/>
          <w:szCs w:val="28"/>
          <w:lang w:val="kk-KZ"/>
        </w:rPr>
        <w:t xml:space="preserve"> бөлшегі екенін түсіндіреді</w:t>
      </w:r>
      <w:r w:rsidRPr="003940FB">
        <w:rPr>
          <w:rFonts w:ascii="Times New Roman" w:hAnsi="Times New Roman" w:cs="Times New Roman"/>
          <w:color w:val="000000" w:themeColor="text1"/>
          <w:sz w:val="28"/>
          <w:szCs w:val="28"/>
          <w:lang w:val="kk-KZ"/>
        </w:rPr>
        <w:t>. Дискурс ұғымы</w:t>
      </w:r>
      <w:r w:rsidR="00181040" w:rsidRPr="003940FB">
        <w:rPr>
          <w:rFonts w:ascii="Times New Roman" w:hAnsi="Times New Roman" w:cs="Times New Roman"/>
          <w:color w:val="000000" w:themeColor="text1"/>
          <w:sz w:val="28"/>
          <w:szCs w:val="28"/>
          <w:lang w:val="kk-KZ"/>
        </w:rPr>
        <w:t xml:space="preserve"> мен </w:t>
      </w:r>
      <w:r w:rsidRPr="003940FB">
        <w:rPr>
          <w:rFonts w:ascii="Times New Roman" w:hAnsi="Times New Roman" w:cs="Times New Roman"/>
          <w:color w:val="000000" w:themeColor="text1"/>
          <w:sz w:val="28"/>
          <w:szCs w:val="28"/>
          <w:lang w:val="kk-KZ"/>
        </w:rPr>
        <w:t>оның мүмкіндіктері</w:t>
      </w:r>
      <w:r w:rsidR="00181040" w:rsidRPr="003940FB">
        <w:rPr>
          <w:rFonts w:ascii="Times New Roman" w:hAnsi="Times New Roman" w:cs="Times New Roman"/>
          <w:color w:val="000000" w:themeColor="text1"/>
          <w:sz w:val="28"/>
          <w:szCs w:val="28"/>
          <w:lang w:val="kk-KZ"/>
        </w:rPr>
        <w:t>н</w:t>
      </w:r>
      <w:r w:rsidRPr="003940FB">
        <w:rPr>
          <w:rFonts w:ascii="Times New Roman" w:hAnsi="Times New Roman" w:cs="Times New Roman"/>
          <w:color w:val="000000" w:themeColor="text1"/>
          <w:sz w:val="28"/>
          <w:szCs w:val="28"/>
          <w:lang w:val="kk-KZ"/>
        </w:rPr>
        <w:t xml:space="preserve"> «тіл – рухтың үйі»</w:t>
      </w:r>
      <w:r w:rsidR="00181040" w:rsidRPr="003940FB">
        <w:rPr>
          <w:rFonts w:ascii="Times New Roman" w:hAnsi="Times New Roman" w:cs="Times New Roman"/>
          <w:color w:val="000000" w:themeColor="text1"/>
          <w:sz w:val="28"/>
          <w:szCs w:val="28"/>
          <w:lang w:val="kk-KZ"/>
        </w:rPr>
        <w:t>, сондай</w:t>
      </w:r>
      <w:r w:rsidR="00181040" w:rsidRPr="00FF0A3A">
        <w:rPr>
          <w:rFonts w:ascii="Times New Roman" w:hAnsi="Times New Roman" w:cs="Times New Roman"/>
          <w:color w:val="000000" w:themeColor="text1"/>
          <w:sz w:val="28"/>
          <w:szCs w:val="28"/>
          <w:lang w:val="kk-KZ"/>
        </w:rPr>
        <w:t>-</w:t>
      </w:r>
      <w:r w:rsidR="00181040" w:rsidRPr="003940FB">
        <w:rPr>
          <w:rFonts w:ascii="Times New Roman" w:hAnsi="Times New Roman" w:cs="Times New Roman"/>
          <w:color w:val="000000" w:themeColor="text1"/>
          <w:sz w:val="28"/>
          <w:szCs w:val="28"/>
          <w:lang w:val="kk-KZ"/>
        </w:rPr>
        <w:t xml:space="preserve">ақ </w:t>
      </w:r>
      <w:r w:rsidRPr="003940FB">
        <w:rPr>
          <w:rFonts w:ascii="Times New Roman" w:hAnsi="Times New Roman" w:cs="Times New Roman"/>
          <w:color w:val="000000" w:themeColor="text1"/>
          <w:sz w:val="28"/>
          <w:szCs w:val="28"/>
          <w:lang w:val="kk-KZ"/>
        </w:rPr>
        <w:t>«тіл – тіршілік үйі» деген тұжырымдар</w:t>
      </w:r>
      <w:r w:rsidR="00181040" w:rsidRPr="003940FB">
        <w:rPr>
          <w:rFonts w:ascii="Times New Roman" w:hAnsi="Times New Roman" w:cs="Times New Roman"/>
          <w:color w:val="000000" w:themeColor="text1"/>
          <w:sz w:val="28"/>
          <w:szCs w:val="28"/>
          <w:lang w:val="kk-KZ"/>
        </w:rPr>
        <w:t>ымен</w:t>
      </w:r>
      <w:r w:rsidRPr="003940FB">
        <w:rPr>
          <w:rFonts w:ascii="Times New Roman" w:hAnsi="Times New Roman" w:cs="Times New Roman"/>
          <w:color w:val="000000" w:themeColor="text1"/>
          <w:sz w:val="28"/>
          <w:szCs w:val="28"/>
          <w:lang w:val="kk-KZ"/>
        </w:rPr>
        <w:t xml:space="preserve"> </w:t>
      </w:r>
      <w:r w:rsidR="00181040" w:rsidRPr="003940FB">
        <w:rPr>
          <w:rFonts w:ascii="Times New Roman" w:hAnsi="Times New Roman" w:cs="Times New Roman"/>
          <w:color w:val="000000" w:themeColor="text1"/>
          <w:sz w:val="28"/>
          <w:szCs w:val="28"/>
          <w:lang w:val="kk-KZ"/>
        </w:rPr>
        <w:t>қорытындылайды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124</w:t>
      </w:r>
      <w:r w:rsidRPr="003940FB">
        <w:rPr>
          <w:rFonts w:ascii="Times New Roman" w:hAnsi="Times New Roman" w:cs="Times New Roman"/>
          <w:color w:val="000000" w:themeColor="text1"/>
          <w:sz w:val="28"/>
          <w:szCs w:val="28"/>
          <w:lang w:val="kk-KZ"/>
        </w:rPr>
        <w:t>, 44-45]</w:t>
      </w:r>
      <w:r w:rsidR="00181040" w:rsidRPr="003940FB">
        <w:rPr>
          <w:rFonts w:ascii="Times New Roman" w:hAnsi="Times New Roman" w:cs="Times New Roman"/>
          <w:color w:val="000000" w:themeColor="text1"/>
          <w:sz w:val="28"/>
          <w:szCs w:val="28"/>
          <w:lang w:val="kk-KZ"/>
        </w:rPr>
        <w:t xml:space="preserve">. Зерттеушінің мұндай </w:t>
      </w:r>
      <w:r w:rsidRPr="003940FB">
        <w:rPr>
          <w:rFonts w:ascii="Times New Roman" w:hAnsi="Times New Roman" w:cs="Times New Roman"/>
          <w:color w:val="000000" w:themeColor="text1"/>
          <w:sz w:val="28"/>
          <w:szCs w:val="28"/>
          <w:lang w:val="kk-KZ"/>
        </w:rPr>
        <w:t xml:space="preserve">терең мағыналы түсіндірмесі дискурстың аясының кеңдігін дәлелдей түсті. </w:t>
      </w:r>
    </w:p>
    <w:p w14:paraId="2F58E982" w14:textId="0BB57E5D" w:rsidR="00565662" w:rsidRPr="003940FB" w:rsidRDefault="00565662"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Дискурс жөніндегі мұндай тұжырымдардың барлығы оның тіл біліміндегі ғана емес пәнаралық, кең көлемді өзектілігін айқындайды. У. Чейф </w:t>
      </w:r>
      <w:r w:rsidRPr="003940FB">
        <w:rPr>
          <w:rFonts w:ascii="Times New Roman" w:hAnsi="Times New Roman" w:cs="Times New Roman"/>
          <w:b/>
          <w:bCs/>
          <w:color w:val="000000" w:themeColor="text1"/>
          <w:sz w:val="28"/>
          <w:szCs w:val="28"/>
          <w:lang w:val="kk-KZ"/>
        </w:rPr>
        <w:t>дискурс</w:t>
      </w:r>
      <w:r w:rsidR="001B0CB9" w:rsidRPr="003940FB">
        <w:rPr>
          <w:rFonts w:ascii="Times New Roman" w:hAnsi="Times New Roman" w:cs="Times New Roman"/>
          <w:b/>
          <w:bCs/>
          <w:color w:val="000000" w:themeColor="text1"/>
          <w:sz w:val="28"/>
          <w:szCs w:val="28"/>
          <w:lang w:val="kk-KZ"/>
        </w:rPr>
        <w:t>ты</w:t>
      </w:r>
      <w:r w:rsidRPr="003940FB">
        <w:rPr>
          <w:rFonts w:ascii="Times New Roman" w:hAnsi="Times New Roman" w:cs="Times New Roman"/>
          <w:b/>
          <w:bCs/>
          <w:color w:val="000000" w:themeColor="text1"/>
          <w:sz w:val="28"/>
          <w:szCs w:val="28"/>
          <w:lang w:val="kk-KZ"/>
        </w:rPr>
        <w:t xml:space="preserve"> көпқырлы </w:t>
      </w:r>
      <w:r w:rsidR="001B0CB9" w:rsidRPr="003940FB">
        <w:rPr>
          <w:rFonts w:ascii="Times New Roman" w:hAnsi="Times New Roman" w:cs="Times New Roman"/>
          <w:b/>
          <w:bCs/>
          <w:color w:val="000000" w:themeColor="text1"/>
          <w:sz w:val="28"/>
          <w:szCs w:val="28"/>
          <w:lang w:val="kk-KZ"/>
        </w:rPr>
        <w:t>деп танып,</w:t>
      </w:r>
      <w:r w:rsidRPr="003940FB">
        <w:rPr>
          <w:rFonts w:ascii="Times New Roman" w:hAnsi="Times New Roman" w:cs="Times New Roman"/>
          <w:b/>
          <w:bCs/>
          <w:color w:val="000000" w:themeColor="text1"/>
          <w:sz w:val="28"/>
          <w:szCs w:val="28"/>
          <w:lang w:val="kk-KZ"/>
        </w:rPr>
        <w:t xml:space="preserve"> оны модельдеуде бір-екі өлшеммен </w:t>
      </w:r>
      <w:r w:rsidRPr="003940FB">
        <w:rPr>
          <w:rFonts w:ascii="Times New Roman" w:hAnsi="Times New Roman" w:cs="Times New Roman"/>
          <w:i/>
          <w:iCs/>
          <w:color w:val="000000" w:themeColor="text1"/>
          <w:sz w:val="28"/>
          <w:szCs w:val="28"/>
          <w:lang w:val="kk-KZ"/>
        </w:rPr>
        <w:t>(біздің жағдайымызда, ТТ-ның тек ауызша сөйлеу әрекетінің нәтижесін ғана дискурс деп тану (автор тарапынан берілген анықтама))</w:t>
      </w:r>
      <w:r w:rsidRPr="003940FB">
        <w:rPr>
          <w:rFonts w:ascii="Times New Roman" w:hAnsi="Times New Roman" w:cs="Times New Roman"/>
          <w:b/>
          <w:bCs/>
          <w:i/>
          <w:iCs/>
          <w:color w:val="000000" w:themeColor="text1"/>
          <w:sz w:val="28"/>
          <w:szCs w:val="28"/>
          <w:lang w:val="kk-KZ"/>
        </w:rPr>
        <w:t xml:space="preserve"> </w:t>
      </w:r>
      <w:r w:rsidRPr="003940FB">
        <w:rPr>
          <w:rFonts w:ascii="Times New Roman" w:hAnsi="Times New Roman" w:cs="Times New Roman"/>
          <w:b/>
          <w:bCs/>
          <w:color w:val="000000" w:themeColor="text1"/>
          <w:sz w:val="28"/>
          <w:szCs w:val="28"/>
          <w:lang w:val="kk-KZ"/>
        </w:rPr>
        <w:t>ғана шектелу ағаттық</w:t>
      </w:r>
      <w:r w:rsidR="001B0CB9" w:rsidRPr="003940FB">
        <w:rPr>
          <w:rFonts w:ascii="Times New Roman" w:hAnsi="Times New Roman" w:cs="Times New Roman"/>
          <w:b/>
          <w:bCs/>
          <w:color w:val="000000" w:themeColor="text1"/>
          <w:sz w:val="28"/>
          <w:szCs w:val="28"/>
          <w:lang w:val="kk-KZ"/>
        </w:rPr>
        <w:t xml:space="preserve"> болатынын </w:t>
      </w:r>
      <w:r w:rsidR="003D0023" w:rsidRPr="003940FB">
        <w:rPr>
          <w:rFonts w:ascii="Times New Roman" w:hAnsi="Times New Roman" w:cs="Times New Roman"/>
          <w:b/>
          <w:bCs/>
          <w:color w:val="000000" w:themeColor="text1"/>
          <w:sz w:val="28"/>
          <w:szCs w:val="28"/>
          <w:lang w:val="kk-KZ"/>
        </w:rPr>
        <w:t>айтады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125</w:t>
      </w:r>
      <w:r w:rsidRPr="003940FB">
        <w:rPr>
          <w:rFonts w:ascii="Times New Roman" w:hAnsi="Times New Roman" w:cs="Times New Roman"/>
          <w:color w:val="000000" w:themeColor="text1"/>
          <w:sz w:val="28"/>
          <w:szCs w:val="28"/>
          <w:lang w:val="kk-KZ"/>
        </w:rPr>
        <w:t>, 49]</w:t>
      </w:r>
      <w:r w:rsidR="001B0CB9" w:rsidRPr="003940FB">
        <w:rPr>
          <w:rFonts w:ascii="Times New Roman" w:hAnsi="Times New Roman" w:cs="Times New Roman"/>
          <w:color w:val="000000" w:themeColor="text1"/>
          <w:sz w:val="28"/>
          <w:szCs w:val="28"/>
          <w:lang w:val="kk-KZ"/>
        </w:rPr>
        <w:t xml:space="preserve">. Ғалымның бұл </w:t>
      </w:r>
      <w:r w:rsidRPr="003940FB">
        <w:rPr>
          <w:rFonts w:ascii="Times New Roman" w:hAnsi="Times New Roman" w:cs="Times New Roman"/>
          <w:color w:val="000000" w:themeColor="text1"/>
          <w:sz w:val="28"/>
          <w:szCs w:val="28"/>
          <w:lang w:val="kk-KZ"/>
        </w:rPr>
        <w:t>пікірі де дискурсты белгілі бір өлшеммен талдау және зерттеудің оң нәтижеге жеткізбейтінін ескертеді. Сондықтан дискурсты – тілдік тұлғаның ойлау және сөйлеу әрекетінің көрініс</w:t>
      </w:r>
      <w:r w:rsidR="00C13374" w:rsidRPr="003940FB">
        <w:rPr>
          <w:rFonts w:ascii="Times New Roman" w:hAnsi="Times New Roman" w:cs="Times New Roman"/>
          <w:color w:val="000000" w:themeColor="text1"/>
          <w:sz w:val="28"/>
          <w:szCs w:val="28"/>
          <w:lang w:val="kk-KZ"/>
        </w:rPr>
        <w:t>і</w:t>
      </w:r>
      <w:r w:rsidRPr="003940FB">
        <w:rPr>
          <w:rFonts w:ascii="Times New Roman" w:hAnsi="Times New Roman" w:cs="Times New Roman"/>
          <w:color w:val="000000" w:themeColor="text1"/>
          <w:sz w:val="28"/>
          <w:szCs w:val="28"/>
          <w:lang w:val="kk-KZ"/>
        </w:rPr>
        <w:t xml:space="preserve"> ретінде зерттеуде оны мәтіннен тыс, дара қарастырмау қажет деген тұжырымға келдік. Ш. Мұртазаның ТТ-сын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ы негізінде зерттеуде ДТ ретінде қарастырып, ауызша сөйлеу әрекетімен қатар, дискурстық мәтіндерін де баса назарға алатынымыз сондықтан.</w:t>
      </w:r>
    </w:p>
    <w:p w14:paraId="0102FAAB" w14:textId="477416BA" w:rsidR="006D0193" w:rsidRPr="003940FB" w:rsidRDefault="006D0193" w:rsidP="00FD6EB4">
      <w:pPr>
        <w:shd w:val="clear" w:color="auto" w:fill="FFFFFF"/>
        <w:tabs>
          <w:tab w:val="left" w:pos="567"/>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Қазақ лингвистикасында дискурс мәселесі А.</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Байтұрсынұлы, Қ.</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Жұбанов, </w:t>
      </w:r>
      <w:r w:rsidR="0099574F"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М. Балақаев, Р.</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Сыздық, Р.</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Әмір, Г.</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Смағұлова, Н. Уәли, Ж.</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Манкеева, </w:t>
      </w:r>
      <w:r w:rsidR="006A1B8D"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Б.</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Шалабай, Г.</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Әзімжанова, Б.</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Жұмағұлова, Г.</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Бүркітбаева, Д. Әлкебаева, </w:t>
      </w:r>
      <w:r w:rsidR="006A1B8D"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А.</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Салқынбай, Г.</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Мәдиева, Ж.</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Ибраева, Г. Мұратова, А. Әділова, З.</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Ерназарова, К. Садирова, Қ.</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Есенова, Ж. Кеншінбаева, Ш.</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Нұрмышева, С. Альпатина, </w:t>
      </w:r>
      <w:r w:rsidR="006A1B8D"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lastRenderedPageBreak/>
        <w:t>А. Сәденова, Ш.</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Сабитова, А. Қасымбекова, Л. Ақтанова, Қ.  Кенжеқанова, </w:t>
      </w:r>
      <w:r w:rsidR="006A1B8D"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А.</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Қожахметова, Р. Тұманқызы</w:t>
      </w:r>
      <w:r w:rsidR="0099574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т.б. еңбектерінде </w:t>
      </w:r>
      <w:r w:rsidR="0099574F" w:rsidRPr="003940FB">
        <w:rPr>
          <w:rFonts w:ascii="Times New Roman" w:hAnsi="Times New Roman" w:cs="Times New Roman"/>
          <w:color w:val="000000" w:themeColor="text1"/>
          <w:sz w:val="28"/>
          <w:szCs w:val="28"/>
          <w:lang w:val="kk-KZ"/>
        </w:rPr>
        <w:t>назарға алынды</w:t>
      </w:r>
      <w:r w:rsidRPr="003940FB">
        <w:rPr>
          <w:rFonts w:ascii="Times New Roman" w:hAnsi="Times New Roman" w:cs="Times New Roman"/>
          <w:color w:val="000000" w:themeColor="text1"/>
          <w:sz w:val="28"/>
          <w:szCs w:val="28"/>
          <w:lang w:val="kk-KZ"/>
        </w:rPr>
        <w:t>.</w:t>
      </w:r>
    </w:p>
    <w:p w14:paraId="6A572ED0" w14:textId="74AE9089" w:rsidR="00C66829" w:rsidRPr="003940FB" w:rsidRDefault="0000677B"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 Байтұрсынұлы</w:t>
      </w:r>
      <w:r w:rsidR="00695DCE" w:rsidRPr="003940FB">
        <w:rPr>
          <w:rFonts w:ascii="Times New Roman" w:hAnsi="Times New Roman" w:cs="Times New Roman"/>
          <w:color w:val="000000" w:themeColor="text1"/>
          <w:sz w:val="28"/>
          <w:szCs w:val="28"/>
          <w:lang w:val="kk-KZ"/>
        </w:rPr>
        <w:t xml:space="preserve"> асыл сөздің қалыптасу заңдары мен шарттарын зерттейтін ғылым ретінде тіл қисынын атайды. Ал дискурс сипатында қарастырылатын лебіз ғылымының мақсатын сөздің асыл болуының заңдарын көрсететін және түрлерін танытатын, сөзден не жасауға болатынын көрсетумен байланыстырады </w:t>
      </w:r>
      <w:r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126</w:t>
      </w:r>
      <w:r w:rsidRPr="003940FB">
        <w:rPr>
          <w:rFonts w:ascii="Times New Roman" w:hAnsi="Times New Roman" w:cs="Times New Roman"/>
          <w:color w:val="000000" w:themeColor="text1"/>
          <w:sz w:val="28"/>
          <w:szCs w:val="28"/>
          <w:lang w:val="kk-KZ"/>
        </w:rPr>
        <w:t xml:space="preserve">, 575]. Берілген тұжырым ТТ феноменін айқындауда қаламгер тілі мен дискурсының мақсатын нақты атап көрсетіп тұр. Сонымен қатар ғалым өз еңбегінде мәтінді </w:t>
      </w:r>
      <w:r w:rsidRPr="003940FB">
        <w:rPr>
          <w:rFonts w:ascii="Times New Roman" w:hAnsi="Times New Roman" w:cs="Times New Roman"/>
          <w:i/>
          <w:iCs/>
          <w:color w:val="000000" w:themeColor="text1"/>
          <w:sz w:val="28"/>
          <w:szCs w:val="28"/>
          <w:lang w:val="kk-KZ"/>
        </w:rPr>
        <w:t>«шығарма сөз»</w:t>
      </w:r>
      <w:r w:rsidRPr="003940FB">
        <w:rPr>
          <w:rFonts w:ascii="Times New Roman" w:hAnsi="Times New Roman" w:cs="Times New Roman"/>
          <w:color w:val="000000" w:themeColor="text1"/>
          <w:sz w:val="28"/>
          <w:szCs w:val="28"/>
          <w:lang w:val="kk-KZ"/>
        </w:rPr>
        <w:t xml:space="preserve"> деп атайды. </w:t>
      </w:r>
      <w:r w:rsidR="00783DC9" w:rsidRPr="003940FB">
        <w:rPr>
          <w:rFonts w:ascii="Times New Roman" w:hAnsi="Times New Roman" w:cs="Times New Roman"/>
          <w:color w:val="000000" w:themeColor="text1"/>
          <w:sz w:val="28"/>
          <w:szCs w:val="28"/>
          <w:lang w:val="kk-KZ"/>
        </w:rPr>
        <w:t>Автор сөздің сыртқа шығуын адресаттың ішкі пікірі мен қиялының, көңіл күйінің қиысыны мен қырын келтіріп ұсынуымен байланыстырады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127</w:t>
      </w:r>
      <w:r w:rsidRPr="003940FB">
        <w:rPr>
          <w:rFonts w:ascii="Times New Roman" w:hAnsi="Times New Roman" w:cs="Times New Roman"/>
          <w:color w:val="000000" w:themeColor="text1"/>
          <w:sz w:val="28"/>
          <w:szCs w:val="28"/>
          <w:lang w:val="kk-KZ"/>
        </w:rPr>
        <w:t xml:space="preserve">, 17]. Сондай-ақ мәтін мен дискурстың байланысын ескере отырып, дискурсты мәтіннің коммуникативтік сипатымен ұштастырады. </w:t>
      </w:r>
      <w:r w:rsidR="00021903" w:rsidRPr="003940FB">
        <w:rPr>
          <w:rFonts w:ascii="Times New Roman" w:hAnsi="Times New Roman" w:cs="Times New Roman"/>
          <w:color w:val="000000" w:themeColor="text1"/>
          <w:sz w:val="28"/>
          <w:szCs w:val="28"/>
          <w:lang w:val="kk-KZ"/>
        </w:rPr>
        <w:t xml:space="preserve">Автор айтушының ойды өзі үшін айтпайтынын ескерте келіп, өзгеге бағытталатынын, сондықтан айтушының тілді шебер қолдана білуі қажеттігін айтады. Демек әр сөздің мәнін айтушының өзі толық түсініп айтса, сөйлемнің дұрыс түзілетінін түсіндіреді </w:t>
      </w:r>
      <w:r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127</w:t>
      </w:r>
      <w:r w:rsidRPr="003940FB">
        <w:rPr>
          <w:rFonts w:ascii="Times New Roman" w:hAnsi="Times New Roman" w:cs="Times New Roman"/>
          <w:color w:val="000000" w:themeColor="text1"/>
          <w:sz w:val="28"/>
          <w:szCs w:val="28"/>
          <w:lang w:val="kk-KZ"/>
        </w:rPr>
        <w:t xml:space="preserve">, 17 Мұнда негізгі айтылатын ойдың, ақпараттың мәтін арқылы жүзеге асатынын байқасақ болады.  </w:t>
      </w:r>
    </w:p>
    <w:p w14:paraId="2DABC059" w14:textId="2AAFE8DD" w:rsidR="00B92DC8" w:rsidRPr="003940FB" w:rsidRDefault="006D0193"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 Жұбанов </w:t>
      </w:r>
      <w:r w:rsidR="000026B5" w:rsidRPr="003940FB">
        <w:rPr>
          <w:rFonts w:ascii="Times New Roman" w:hAnsi="Times New Roman" w:cs="Times New Roman"/>
          <w:color w:val="000000" w:themeColor="text1"/>
          <w:sz w:val="28"/>
          <w:szCs w:val="28"/>
          <w:lang w:val="kk-KZ"/>
        </w:rPr>
        <w:t>мәтінді «кітап сөзі», ал дискурсты «ауызекі сөз» ретінде сипаттай келе, кітап сөзінің қалай жазылса, солай оқылатынын және онда берілген сөздер дұрыс болса да, бұрыс болса да, оқырман оны сол қалпында түсінетінін яки түсінбейтінін ескертеді. Сондай</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ақ мұндай мәтіндерді түсінбесе, автордан сұрап алу мүмкіндігінің жоқтығын да айтады. Мәтінді жазғанда қажетті бөлшектері мен тыныс белгілерін аса жауапкершілікпен орын</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орнына қоймаса, оның кемшілігін толықтыратын ым</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 xml:space="preserve">ишараның, дыбыстың жоқтығына баса көңіл бөледі. Сол үшін жазылатын сөзді құруда оның тілдік тетіктерін жақсы меңгеру керектігін алға тартады. Мұндай шеберлік ауызекі сөзді құруда да қажетті екенін атап өтеді. Себебі белгілі бір топ алдында сөйлейтін сөз де жазу стилімен ұқсас келетініне, онда екі адам отырып, өзара сөйлескендегідей еркіндік жоқ екеніне назар аударуды ұсынады. Дегенмен ауызекі айтылатын сөздің аталмыш кемшіліктерін байқатпайтын, яғни кемшіліктерді толықтыратын, көбінесе ым екенін айтады. Сөздің дұрыс айтылмағанын айтушы сезсе, бірден оны түзеп, түсінікті етуге мүмкіндігі барын түсіндіреді. Аталғанның барлығы жеткіліксіз болса, тіпті тыңдаушы қайта сұрап ала алады. Демек ғалым ауызекі сөз үшін де сөзді құру тетіктерін білудің маңызы зор екенін байқатады  </w:t>
      </w:r>
      <w:r w:rsidR="00CA7C37"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70</w:t>
      </w:r>
      <w:r w:rsidR="00CA7C37" w:rsidRPr="003940FB">
        <w:rPr>
          <w:rFonts w:ascii="Times New Roman" w:hAnsi="Times New Roman" w:cs="Times New Roman"/>
          <w:color w:val="000000" w:themeColor="text1"/>
          <w:sz w:val="28"/>
          <w:szCs w:val="28"/>
          <w:lang w:val="kk-KZ"/>
        </w:rPr>
        <w:t>, 28-29]</w:t>
      </w:r>
      <w:r w:rsidR="00AB0ED1" w:rsidRPr="003940FB">
        <w:rPr>
          <w:rFonts w:ascii="Times New Roman" w:hAnsi="Times New Roman" w:cs="Times New Roman"/>
          <w:color w:val="000000" w:themeColor="text1"/>
          <w:sz w:val="28"/>
          <w:szCs w:val="28"/>
          <w:lang w:val="kk-KZ"/>
        </w:rPr>
        <w:t xml:space="preserve">. </w:t>
      </w:r>
      <w:r w:rsidR="00C94427" w:rsidRPr="003940FB">
        <w:rPr>
          <w:rFonts w:ascii="Times New Roman" w:hAnsi="Times New Roman" w:cs="Times New Roman"/>
          <w:color w:val="000000" w:themeColor="text1"/>
          <w:sz w:val="28"/>
          <w:szCs w:val="28"/>
          <w:lang w:val="kk-KZ"/>
        </w:rPr>
        <w:t xml:space="preserve">Ғалым пікірінде мәтін мен дискурсты екі бөліп қарастырғанымен, екеуінің сипаты мен ерекшеліктерін, екеуінің де құрылымына сай ұқсастықтарын қатар атап көрсетеді. Сонымен қатар автор диалогтың барлығының дискурсқа жатпайтындығын да атап өтеді. </w:t>
      </w:r>
    </w:p>
    <w:p w14:paraId="30FEF305" w14:textId="567A4927" w:rsidR="00B92DC8" w:rsidRPr="003940FB" w:rsidRDefault="00B92DC8" w:rsidP="00FD6EB4">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32"/>
          <w:szCs w:val="32"/>
          <w:lang w:val="kk-KZ"/>
        </w:rPr>
      </w:pPr>
      <w:r w:rsidRPr="003940FB">
        <w:rPr>
          <w:rFonts w:ascii="Times New Roman" w:hAnsi="Times New Roman" w:cs="Times New Roman"/>
          <w:color w:val="000000" w:themeColor="text1"/>
          <w:sz w:val="28"/>
          <w:szCs w:val="28"/>
          <w:lang w:val="kk-KZ"/>
        </w:rPr>
        <w:t>Р. Сыздық жазушы және оның көркемдік әлемін зерттеп, ондағы дискурс мәселесіне көңіл бөледі. Ғалым</w:t>
      </w:r>
      <w:r w:rsidR="00F97963" w:rsidRPr="003940FB">
        <w:rPr>
          <w:rFonts w:ascii="Times New Roman" w:hAnsi="Times New Roman" w:cs="Times New Roman"/>
          <w:color w:val="000000" w:themeColor="text1"/>
          <w:sz w:val="28"/>
          <w:szCs w:val="28"/>
          <w:lang w:val="kk-KZ"/>
        </w:rPr>
        <w:t xml:space="preserve"> автордың өз кейіпкерін </w:t>
      </w:r>
      <w:r w:rsidRPr="003940FB">
        <w:rPr>
          <w:rFonts w:ascii="Times New Roman" w:hAnsi="Times New Roman" w:cs="Times New Roman"/>
          <w:color w:val="000000" w:themeColor="text1"/>
          <w:sz w:val="28"/>
          <w:szCs w:val="28"/>
          <w:lang w:val="kk-KZ"/>
        </w:rPr>
        <w:t xml:space="preserve">күнделікті </w:t>
      </w:r>
      <w:r w:rsidR="00F97963" w:rsidRPr="003940FB">
        <w:rPr>
          <w:rFonts w:ascii="Times New Roman" w:hAnsi="Times New Roman" w:cs="Times New Roman"/>
          <w:color w:val="000000" w:themeColor="text1"/>
          <w:sz w:val="28"/>
          <w:szCs w:val="28"/>
          <w:lang w:val="kk-KZ"/>
        </w:rPr>
        <w:t>қарапайым</w:t>
      </w:r>
      <w:r w:rsidRPr="003940FB">
        <w:rPr>
          <w:rFonts w:ascii="Times New Roman" w:hAnsi="Times New Roman" w:cs="Times New Roman"/>
          <w:color w:val="000000" w:themeColor="text1"/>
          <w:sz w:val="28"/>
          <w:szCs w:val="28"/>
          <w:lang w:val="kk-KZ"/>
        </w:rPr>
        <w:t xml:space="preserve"> тіршілікте</w:t>
      </w:r>
      <w:r w:rsidR="00F97963" w:rsidRPr="003940FB">
        <w:rPr>
          <w:rFonts w:ascii="Times New Roman" w:hAnsi="Times New Roman" w:cs="Times New Roman"/>
          <w:color w:val="000000" w:themeColor="text1"/>
          <w:sz w:val="28"/>
          <w:szCs w:val="28"/>
          <w:lang w:val="kk-KZ"/>
        </w:rPr>
        <w:t>, тұрмыста қолданылатын</w:t>
      </w:r>
      <w:r w:rsidRPr="003940FB">
        <w:rPr>
          <w:rFonts w:ascii="Times New Roman" w:hAnsi="Times New Roman" w:cs="Times New Roman"/>
          <w:color w:val="000000" w:themeColor="text1"/>
          <w:sz w:val="28"/>
          <w:szCs w:val="28"/>
          <w:lang w:val="kk-KZ"/>
        </w:rPr>
        <w:t xml:space="preserve"> ауызекі сөйлеу </w:t>
      </w:r>
      <w:r w:rsidR="00F97963" w:rsidRPr="003940FB">
        <w:rPr>
          <w:rFonts w:ascii="Times New Roman" w:hAnsi="Times New Roman" w:cs="Times New Roman"/>
          <w:color w:val="000000" w:themeColor="text1"/>
          <w:sz w:val="28"/>
          <w:szCs w:val="28"/>
          <w:lang w:val="kk-KZ"/>
        </w:rPr>
        <w:t>үлгісімен</w:t>
      </w:r>
      <w:r w:rsidRPr="003940FB">
        <w:rPr>
          <w:rFonts w:ascii="Times New Roman" w:hAnsi="Times New Roman" w:cs="Times New Roman"/>
          <w:color w:val="000000" w:themeColor="text1"/>
          <w:sz w:val="28"/>
          <w:szCs w:val="28"/>
          <w:lang w:val="kk-KZ"/>
        </w:rPr>
        <w:t xml:space="preserve"> емес, «басты ақсақалдар» тілімен сөйлет</w:t>
      </w:r>
      <w:r w:rsidR="00F97963" w:rsidRPr="003940FB">
        <w:rPr>
          <w:rFonts w:ascii="Times New Roman" w:hAnsi="Times New Roman" w:cs="Times New Roman"/>
          <w:color w:val="000000" w:themeColor="text1"/>
          <w:sz w:val="28"/>
          <w:szCs w:val="28"/>
          <w:lang w:val="kk-KZ"/>
        </w:rPr>
        <w:t>уін назарға алады</w:t>
      </w:r>
      <w:r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16</w:t>
      </w:r>
      <w:r w:rsidRPr="003940FB">
        <w:rPr>
          <w:rFonts w:ascii="Times New Roman" w:hAnsi="Times New Roman" w:cs="Times New Roman"/>
          <w:color w:val="000000" w:themeColor="text1"/>
          <w:sz w:val="28"/>
          <w:szCs w:val="28"/>
          <w:lang w:val="kk-KZ"/>
        </w:rPr>
        <w:t>, 39]</w:t>
      </w:r>
      <w:r w:rsidR="00F97963" w:rsidRPr="003940FB">
        <w:rPr>
          <w:rFonts w:ascii="Times New Roman" w:hAnsi="Times New Roman" w:cs="Times New Roman"/>
          <w:color w:val="000000" w:themeColor="text1"/>
          <w:sz w:val="28"/>
          <w:szCs w:val="28"/>
          <w:lang w:val="kk-KZ"/>
        </w:rPr>
        <w:t>.</w:t>
      </w:r>
      <w:r w:rsidR="0032361E" w:rsidRPr="003940FB">
        <w:rPr>
          <w:rFonts w:ascii="Times New Roman" w:hAnsi="Times New Roman" w:cs="Times New Roman"/>
          <w:color w:val="000000" w:themeColor="text1"/>
          <w:sz w:val="28"/>
          <w:szCs w:val="28"/>
          <w:lang w:val="kk-KZ"/>
        </w:rPr>
        <w:t xml:space="preserve"> </w:t>
      </w:r>
      <w:r w:rsidR="00F97963" w:rsidRPr="003940FB">
        <w:rPr>
          <w:rFonts w:ascii="Times New Roman" w:hAnsi="Times New Roman" w:cs="Times New Roman"/>
          <w:color w:val="000000" w:themeColor="text1"/>
          <w:sz w:val="28"/>
          <w:szCs w:val="28"/>
          <w:lang w:val="kk-KZ"/>
        </w:rPr>
        <w:t>Осы арқылы</w:t>
      </w:r>
      <w:r w:rsidRPr="003940FB">
        <w:rPr>
          <w:rFonts w:ascii="Times New Roman" w:hAnsi="Times New Roman" w:cs="Times New Roman"/>
          <w:color w:val="000000" w:themeColor="text1"/>
          <w:sz w:val="28"/>
          <w:szCs w:val="28"/>
          <w:lang w:val="kk-KZ"/>
        </w:rPr>
        <w:t xml:space="preserve"> автордың кейіпкерді сөйлетуіндегі көркем дискурсқа тән сипаттарды байқатады. Яғни </w:t>
      </w:r>
      <w:r w:rsidRPr="003940FB">
        <w:rPr>
          <w:rFonts w:ascii="Times New Roman" w:hAnsi="Times New Roman" w:cs="Times New Roman"/>
          <w:color w:val="000000" w:themeColor="text1"/>
          <w:sz w:val="28"/>
          <w:szCs w:val="28"/>
          <w:lang w:val="kk-KZ"/>
        </w:rPr>
        <w:lastRenderedPageBreak/>
        <w:t xml:space="preserve">шығарма авторы мәтіннің дискурстық қырларын шебер меңгергенде ғана кейіпкерін шебер сөйлете алады деген тұжырымға келеді. </w:t>
      </w:r>
    </w:p>
    <w:p w14:paraId="7D0B5B57" w14:textId="40E6C91F" w:rsidR="00621A7D" w:rsidRPr="003940FB" w:rsidRDefault="006D0193" w:rsidP="00FD6EB4">
      <w:pPr>
        <w:shd w:val="clear" w:color="auto" w:fill="FFFFFF"/>
        <w:tabs>
          <w:tab w:val="left" w:pos="567"/>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Шешендік сөздердің дискурсын зерттеген ғалым Г. Смағұлова дискурс пен мәтіннің ерекшеліктерін сөз ете келіп, </w:t>
      </w:r>
      <w:r w:rsidR="000026B5" w:rsidRPr="003940FB">
        <w:rPr>
          <w:rFonts w:ascii="Times New Roman" w:hAnsi="Times New Roman" w:cs="Times New Roman"/>
          <w:color w:val="000000" w:themeColor="text1"/>
          <w:sz w:val="28"/>
          <w:szCs w:val="28"/>
          <w:lang w:val="kk-KZ"/>
        </w:rPr>
        <w:t xml:space="preserve">дискурста коммуникацияның орын алуы үшін екі адам арасында </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адресант пен адресат</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 xml:space="preserve"> үнемі кезекпен, бетпе</w:t>
      </w:r>
      <w:r w:rsidR="000026B5" w:rsidRPr="00FF0A3A">
        <w:rPr>
          <w:rFonts w:ascii="Times New Roman" w:hAnsi="Times New Roman" w:cs="Times New Roman"/>
          <w:color w:val="000000" w:themeColor="text1"/>
          <w:sz w:val="28"/>
          <w:szCs w:val="28"/>
          <w:lang w:val="kk-KZ"/>
        </w:rPr>
        <w:t>-</w:t>
      </w:r>
      <w:r w:rsidR="000026B5" w:rsidRPr="003940FB">
        <w:rPr>
          <w:rFonts w:ascii="Times New Roman" w:hAnsi="Times New Roman" w:cs="Times New Roman"/>
          <w:color w:val="000000" w:themeColor="text1"/>
          <w:sz w:val="28"/>
          <w:szCs w:val="28"/>
          <w:lang w:val="kk-KZ"/>
        </w:rPr>
        <w:t xml:space="preserve">бет жанды байланыстың болуы қажеттігін айтады </w:t>
      </w:r>
      <w:r w:rsidR="00834F01"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128</w:t>
      </w:r>
      <w:r w:rsidR="00834F01" w:rsidRPr="003940FB">
        <w:rPr>
          <w:rFonts w:ascii="Times New Roman" w:hAnsi="Times New Roman" w:cs="Times New Roman"/>
          <w:color w:val="000000" w:themeColor="text1"/>
          <w:sz w:val="28"/>
          <w:szCs w:val="28"/>
          <w:lang w:val="kk-KZ"/>
        </w:rPr>
        <w:t xml:space="preserve">, 19]. </w:t>
      </w:r>
      <w:r w:rsidR="00CA40D2" w:rsidRPr="003940FB">
        <w:rPr>
          <w:rFonts w:ascii="Times New Roman" w:hAnsi="Times New Roman" w:cs="Times New Roman"/>
          <w:color w:val="000000" w:themeColor="text1"/>
          <w:sz w:val="28"/>
          <w:szCs w:val="28"/>
          <w:lang w:val="kk-KZ"/>
        </w:rPr>
        <w:t xml:space="preserve">Мұнда дискурстың ауызша сөйлеу әрекетінде туындайтынына назар аударылған. </w:t>
      </w:r>
      <w:r w:rsidR="00D807CB" w:rsidRPr="003940FB">
        <w:rPr>
          <w:rFonts w:ascii="Times New Roman" w:hAnsi="Times New Roman" w:cs="Times New Roman"/>
          <w:color w:val="000000" w:themeColor="text1"/>
          <w:sz w:val="28"/>
          <w:szCs w:val="28"/>
          <w:lang w:val="kk-KZ"/>
        </w:rPr>
        <w:t>Зерттеуші</w:t>
      </w:r>
      <w:r w:rsidR="00CA40D2" w:rsidRPr="003940FB">
        <w:rPr>
          <w:rFonts w:ascii="Times New Roman" w:hAnsi="Times New Roman" w:cs="Times New Roman"/>
          <w:color w:val="000000" w:themeColor="text1"/>
          <w:sz w:val="28"/>
          <w:szCs w:val="28"/>
          <w:lang w:val="kk-KZ"/>
        </w:rPr>
        <w:t xml:space="preserve"> дискурс </w:t>
      </w:r>
      <w:r w:rsidR="00D807CB" w:rsidRPr="003940FB">
        <w:rPr>
          <w:rFonts w:ascii="Times New Roman" w:hAnsi="Times New Roman" w:cs="Times New Roman"/>
          <w:color w:val="000000" w:themeColor="text1"/>
          <w:sz w:val="28"/>
          <w:szCs w:val="28"/>
          <w:lang w:val="kk-KZ"/>
        </w:rPr>
        <w:t>және</w:t>
      </w:r>
      <w:r w:rsidR="00CA40D2" w:rsidRPr="003940FB">
        <w:rPr>
          <w:rFonts w:ascii="Times New Roman" w:hAnsi="Times New Roman" w:cs="Times New Roman"/>
          <w:color w:val="000000" w:themeColor="text1"/>
          <w:sz w:val="28"/>
          <w:szCs w:val="28"/>
          <w:lang w:val="kk-KZ"/>
        </w:rPr>
        <w:t xml:space="preserve"> мəтін</w:t>
      </w:r>
      <w:r w:rsidR="00D807CB" w:rsidRPr="003940FB">
        <w:rPr>
          <w:rFonts w:ascii="Times New Roman" w:hAnsi="Times New Roman" w:cs="Times New Roman"/>
          <w:color w:val="000000" w:themeColor="text1"/>
          <w:sz w:val="28"/>
          <w:szCs w:val="28"/>
          <w:lang w:val="kk-KZ"/>
        </w:rPr>
        <w:t xml:space="preserve">ге тән </w:t>
      </w:r>
      <w:r w:rsidR="00CA40D2" w:rsidRPr="003940FB">
        <w:rPr>
          <w:rFonts w:ascii="Times New Roman" w:hAnsi="Times New Roman" w:cs="Times New Roman"/>
          <w:color w:val="000000" w:themeColor="text1"/>
          <w:sz w:val="28"/>
          <w:szCs w:val="28"/>
          <w:lang w:val="kk-KZ"/>
        </w:rPr>
        <w:t xml:space="preserve">қарым-қатынастағы </w:t>
      </w:r>
      <w:r w:rsidR="00D807CB" w:rsidRPr="003940FB">
        <w:rPr>
          <w:rFonts w:ascii="Times New Roman" w:hAnsi="Times New Roman" w:cs="Times New Roman"/>
          <w:color w:val="000000" w:themeColor="text1"/>
          <w:sz w:val="28"/>
          <w:szCs w:val="28"/>
          <w:lang w:val="kk-KZ"/>
        </w:rPr>
        <w:t>басты</w:t>
      </w:r>
      <w:r w:rsidR="00CA40D2" w:rsidRPr="003940FB">
        <w:rPr>
          <w:rFonts w:ascii="Times New Roman" w:hAnsi="Times New Roman" w:cs="Times New Roman"/>
          <w:color w:val="000000" w:themeColor="text1"/>
          <w:sz w:val="28"/>
          <w:szCs w:val="28"/>
          <w:lang w:val="kk-KZ"/>
        </w:rPr>
        <w:t xml:space="preserve"> </w:t>
      </w:r>
      <w:r w:rsidR="00D807CB" w:rsidRPr="003940FB">
        <w:rPr>
          <w:rFonts w:ascii="Times New Roman" w:hAnsi="Times New Roman" w:cs="Times New Roman"/>
          <w:color w:val="000000" w:themeColor="text1"/>
          <w:sz w:val="28"/>
          <w:szCs w:val="28"/>
          <w:lang w:val="kk-KZ"/>
        </w:rPr>
        <w:t>айырмашылықтарын</w:t>
      </w:r>
      <w:r w:rsidR="00CA40D2" w:rsidRPr="003940FB">
        <w:rPr>
          <w:rFonts w:ascii="Times New Roman" w:hAnsi="Times New Roman" w:cs="Times New Roman"/>
          <w:color w:val="000000" w:themeColor="text1"/>
          <w:sz w:val="28"/>
          <w:szCs w:val="28"/>
          <w:lang w:val="kk-KZ"/>
        </w:rPr>
        <w:t xml:space="preserve"> салыстыр</w:t>
      </w:r>
      <w:r w:rsidR="00D807CB" w:rsidRPr="003940FB">
        <w:rPr>
          <w:rFonts w:ascii="Times New Roman" w:hAnsi="Times New Roman" w:cs="Times New Roman"/>
          <w:color w:val="000000" w:themeColor="text1"/>
          <w:sz w:val="28"/>
          <w:szCs w:val="28"/>
          <w:lang w:val="kk-KZ"/>
        </w:rPr>
        <w:t>ып</w:t>
      </w:r>
      <w:r w:rsidR="00CA40D2" w:rsidRPr="003940FB">
        <w:rPr>
          <w:rFonts w:ascii="Times New Roman" w:hAnsi="Times New Roman" w:cs="Times New Roman"/>
          <w:color w:val="000000" w:themeColor="text1"/>
          <w:sz w:val="28"/>
          <w:szCs w:val="28"/>
          <w:lang w:val="kk-KZ"/>
        </w:rPr>
        <w:t xml:space="preserve">, </w:t>
      </w:r>
      <w:r w:rsidR="00D807CB" w:rsidRPr="003940FB">
        <w:rPr>
          <w:rFonts w:ascii="Times New Roman" w:hAnsi="Times New Roman" w:cs="Times New Roman"/>
          <w:color w:val="000000" w:themeColor="text1"/>
          <w:sz w:val="28"/>
          <w:szCs w:val="28"/>
          <w:lang w:val="kk-KZ"/>
        </w:rPr>
        <w:t>төмендегідей</w:t>
      </w:r>
      <w:r w:rsidR="00CA40D2" w:rsidRPr="003940FB">
        <w:rPr>
          <w:rFonts w:ascii="Times New Roman" w:hAnsi="Times New Roman" w:cs="Times New Roman"/>
          <w:color w:val="000000" w:themeColor="text1"/>
          <w:sz w:val="28"/>
          <w:szCs w:val="28"/>
          <w:lang w:val="kk-KZ"/>
        </w:rPr>
        <w:t xml:space="preserve"> </w:t>
      </w:r>
      <w:r w:rsidR="00D807CB" w:rsidRPr="003940FB">
        <w:rPr>
          <w:rFonts w:ascii="Times New Roman" w:hAnsi="Times New Roman" w:cs="Times New Roman"/>
          <w:color w:val="000000" w:themeColor="text1"/>
          <w:sz w:val="28"/>
          <w:szCs w:val="28"/>
          <w:lang w:val="kk-KZ"/>
        </w:rPr>
        <w:t>анықтама береді</w:t>
      </w:r>
      <w:r w:rsidR="00834F01" w:rsidRPr="003940FB">
        <w:rPr>
          <w:rFonts w:ascii="Times New Roman" w:hAnsi="Times New Roman" w:cs="Times New Roman"/>
          <w:color w:val="000000" w:themeColor="text1"/>
          <w:sz w:val="28"/>
          <w:szCs w:val="28"/>
          <w:lang w:val="kk-KZ"/>
        </w:rPr>
        <w:t xml:space="preserve"> (1-кесте)</w:t>
      </w:r>
      <w:r w:rsidR="00CA40D2" w:rsidRPr="003940FB">
        <w:rPr>
          <w:rFonts w:ascii="Times New Roman" w:hAnsi="Times New Roman" w:cs="Times New Roman"/>
          <w:color w:val="000000" w:themeColor="text1"/>
          <w:sz w:val="28"/>
          <w:szCs w:val="28"/>
          <w:lang w:val="kk-KZ"/>
        </w:rPr>
        <w:t xml:space="preserve">: </w:t>
      </w:r>
    </w:p>
    <w:p w14:paraId="4038F4ED" w14:textId="77777777" w:rsidR="00621A7D" w:rsidRPr="003940FB" w:rsidRDefault="00621A7D" w:rsidP="00621A7D">
      <w:pPr>
        <w:shd w:val="clear" w:color="auto" w:fill="FFFFFF"/>
        <w:spacing w:after="0" w:line="240" w:lineRule="auto"/>
        <w:ind w:right="-1"/>
        <w:jc w:val="both"/>
        <w:rPr>
          <w:rFonts w:ascii="Times New Roman" w:hAnsi="Times New Roman" w:cs="Times New Roman"/>
          <w:color w:val="000000" w:themeColor="text1"/>
          <w:sz w:val="24"/>
          <w:szCs w:val="24"/>
          <w:lang w:val="kk-KZ"/>
        </w:rPr>
      </w:pPr>
    </w:p>
    <w:p w14:paraId="4444A3A3" w14:textId="2D87724E" w:rsidR="00621A7D" w:rsidRPr="003940FB" w:rsidRDefault="00834F01" w:rsidP="00621A7D">
      <w:pPr>
        <w:shd w:val="clear" w:color="auto" w:fill="FFFFFF"/>
        <w:spacing w:after="0" w:line="240" w:lineRule="auto"/>
        <w:ind w:right="-1"/>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t>1-кесте – Дискурс пен мәтіннің ерекшеліктері (Г. Смағұлова тұжырымы бойынша).</w:t>
      </w:r>
    </w:p>
    <w:p w14:paraId="2C24A01D" w14:textId="77777777" w:rsidR="00621A7D" w:rsidRPr="003940FB" w:rsidRDefault="00621A7D" w:rsidP="00621A7D">
      <w:pPr>
        <w:shd w:val="clear" w:color="auto" w:fill="FFFFFF"/>
        <w:spacing w:after="0" w:line="240" w:lineRule="auto"/>
        <w:ind w:right="-1"/>
        <w:jc w:val="both"/>
        <w:rPr>
          <w:rFonts w:ascii="Times New Roman" w:hAnsi="Times New Roman" w:cs="Times New Roman"/>
          <w:color w:val="000000" w:themeColor="text1"/>
          <w:sz w:val="24"/>
          <w:szCs w:val="24"/>
          <w:lang w:val="kk-KZ"/>
        </w:rPr>
      </w:pPr>
    </w:p>
    <w:tbl>
      <w:tblPr>
        <w:tblStyle w:val="ac"/>
        <w:tblW w:w="0" w:type="auto"/>
        <w:tblInd w:w="108" w:type="dxa"/>
        <w:tblLook w:val="04A0" w:firstRow="1" w:lastRow="0" w:firstColumn="1" w:lastColumn="0" w:noHBand="0" w:noVBand="1"/>
      </w:tblPr>
      <w:tblGrid>
        <w:gridCol w:w="4678"/>
        <w:gridCol w:w="4961"/>
      </w:tblGrid>
      <w:tr w:rsidR="003940FB" w:rsidRPr="003940FB" w14:paraId="3F9189FC" w14:textId="77777777" w:rsidTr="000A0CE6">
        <w:tc>
          <w:tcPr>
            <w:tcW w:w="4678" w:type="dxa"/>
          </w:tcPr>
          <w:p w14:paraId="78623429" w14:textId="77777777" w:rsidR="00CA40D2" w:rsidRPr="003940FB" w:rsidRDefault="00CA40D2" w:rsidP="00346847">
            <w:pPr>
              <w:shd w:val="clear" w:color="auto" w:fill="FFFFFF"/>
              <w:jc w:val="center"/>
              <w:rPr>
                <w:b/>
                <w:bCs/>
                <w:color w:val="000000" w:themeColor="text1"/>
                <w:sz w:val="24"/>
                <w:szCs w:val="24"/>
                <w:lang w:val="kk-KZ"/>
              </w:rPr>
            </w:pPr>
            <w:r w:rsidRPr="003940FB">
              <w:rPr>
                <w:b/>
                <w:bCs/>
                <w:color w:val="000000" w:themeColor="text1"/>
                <w:sz w:val="24"/>
                <w:szCs w:val="24"/>
                <w:lang w:val="kk-KZ"/>
              </w:rPr>
              <w:t>Дискурс</w:t>
            </w:r>
          </w:p>
          <w:p w14:paraId="6A780EA4" w14:textId="77777777" w:rsidR="00CA40D2" w:rsidRPr="003940FB" w:rsidRDefault="00CA40D2" w:rsidP="00636E1E">
            <w:pPr>
              <w:ind w:firstLine="35"/>
              <w:jc w:val="center"/>
              <w:rPr>
                <w:b/>
                <w:bCs/>
                <w:color w:val="000000" w:themeColor="text1"/>
                <w:sz w:val="24"/>
                <w:szCs w:val="24"/>
                <w:lang w:val="kk-KZ"/>
              </w:rPr>
            </w:pPr>
          </w:p>
        </w:tc>
        <w:tc>
          <w:tcPr>
            <w:tcW w:w="4961" w:type="dxa"/>
          </w:tcPr>
          <w:p w14:paraId="1AD68C43" w14:textId="77777777" w:rsidR="00CA40D2" w:rsidRPr="003940FB" w:rsidRDefault="00CA40D2" w:rsidP="00346847">
            <w:pPr>
              <w:shd w:val="clear" w:color="auto" w:fill="FFFFFF"/>
              <w:jc w:val="center"/>
              <w:rPr>
                <w:b/>
                <w:bCs/>
                <w:color w:val="000000" w:themeColor="text1"/>
                <w:sz w:val="24"/>
                <w:szCs w:val="24"/>
                <w:lang w:val="kk-KZ"/>
              </w:rPr>
            </w:pPr>
            <w:r w:rsidRPr="003940FB">
              <w:rPr>
                <w:b/>
                <w:bCs/>
                <w:color w:val="000000" w:themeColor="text1"/>
                <w:sz w:val="24"/>
                <w:szCs w:val="24"/>
                <w:lang w:val="kk-KZ"/>
              </w:rPr>
              <w:t>Мәтін</w:t>
            </w:r>
          </w:p>
          <w:p w14:paraId="33CFA249" w14:textId="77777777" w:rsidR="00CA40D2" w:rsidRPr="003940FB" w:rsidRDefault="00CA40D2" w:rsidP="00636E1E">
            <w:pPr>
              <w:ind w:firstLine="35"/>
              <w:jc w:val="center"/>
              <w:rPr>
                <w:b/>
                <w:bCs/>
                <w:color w:val="000000" w:themeColor="text1"/>
                <w:sz w:val="24"/>
                <w:szCs w:val="24"/>
                <w:lang w:val="kk-KZ"/>
              </w:rPr>
            </w:pPr>
          </w:p>
        </w:tc>
      </w:tr>
      <w:tr w:rsidR="003940FB" w:rsidRPr="00377CD7" w14:paraId="1B530A07" w14:textId="77777777" w:rsidTr="000A0CE6">
        <w:tc>
          <w:tcPr>
            <w:tcW w:w="4678" w:type="dxa"/>
          </w:tcPr>
          <w:p w14:paraId="4D675C9E" w14:textId="5E7A7188"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«Қарым-қатынас акустикалық тұрғыда жүзеге асады».</w:t>
            </w:r>
          </w:p>
        </w:tc>
        <w:tc>
          <w:tcPr>
            <w:tcW w:w="4961" w:type="dxa"/>
          </w:tcPr>
          <w:p w14:paraId="1158EB99" w14:textId="47522C5E"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«Қарым-қатынас визуалды түрде жүзеге асырылады».</w:t>
            </w:r>
          </w:p>
        </w:tc>
      </w:tr>
      <w:tr w:rsidR="003940FB" w:rsidRPr="00377CD7" w14:paraId="370D4805" w14:textId="77777777" w:rsidTr="000A0CE6">
        <w:tc>
          <w:tcPr>
            <w:tcW w:w="4678" w:type="dxa"/>
          </w:tcPr>
          <w:p w14:paraId="5BB45FEB" w14:textId="54E7B23B"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«Қарым-қатынас тілдік</w:t>
            </w:r>
            <w:r w:rsidR="00716316" w:rsidRPr="003940FB">
              <w:rPr>
                <w:i/>
                <w:iCs/>
                <w:color w:val="000000" w:themeColor="text1"/>
                <w:sz w:val="24"/>
                <w:szCs w:val="24"/>
                <w:lang w:val="kk-KZ"/>
              </w:rPr>
              <w:t>/</w:t>
            </w:r>
            <w:r w:rsidRPr="003940FB">
              <w:rPr>
                <w:i/>
                <w:iCs/>
                <w:color w:val="000000" w:themeColor="text1"/>
                <w:sz w:val="24"/>
                <w:szCs w:val="24"/>
                <w:lang w:val="kk-KZ"/>
              </w:rPr>
              <w:t xml:space="preserve">тілдік емес </w:t>
            </w:r>
            <w:r w:rsidR="00716316" w:rsidRPr="003940FB">
              <w:rPr>
                <w:i/>
                <w:iCs/>
                <w:color w:val="000000" w:themeColor="text1"/>
                <w:sz w:val="24"/>
                <w:szCs w:val="24"/>
                <w:lang w:val="kk-KZ"/>
              </w:rPr>
              <w:t>әдістер</w:t>
            </w:r>
            <w:r w:rsidRPr="003940FB">
              <w:rPr>
                <w:i/>
                <w:iCs/>
                <w:color w:val="000000" w:themeColor="text1"/>
                <w:sz w:val="24"/>
                <w:szCs w:val="24"/>
                <w:lang w:val="kk-KZ"/>
              </w:rPr>
              <w:t xml:space="preserve"> </w:t>
            </w:r>
            <w:r w:rsidR="00716316" w:rsidRPr="003940FB">
              <w:rPr>
                <w:i/>
                <w:iCs/>
                <w:color w:val="000000" w:themeColor="text1"/>
                <w:sz w:val="24"/>
                <w:szCs w:val="24"/>
                <w:lang w:val="kk-KZ"/>
              </w:rPr>
              <w:t>негізінде</w:t>
            </w:r>
            <w:r w:rsidRPr="003940FB">
              <w:rPr>
                <w:i/>
                <w:iCs/>
                <w:color w:val="000000" w:themeColor="text1"/>
                <w:sz w:val="24"/>
                <w:szCs w:val="24"/>
                <w:lang w:val="kk-KZ"/>
              </w:rPr>
              <w:t xml:space="preserve"> </w:t>
            </w:r>
            <w:r w:rsidR="00716316" w:rsidRPr="003940FB">
              <w:rPr>
                <w:i/>
                <w:iCs/>
                <w:color w:val="000000" w:themeColor="text1"/>
                <w:sz w:val="24"/>
                <w:szCs w:val="24"/>
                <w:lang w:val="kk-KZ"/>
              </w:rPr>
              <w:t>орындалады</w:t>
            </w:r>
            <w:r w:rsidRPr="003940FB">
              <w:rPr>
                <w:i/>
                <w:iCs/>
                <w:color w:val="000000" w:themeColor="text1"/>
                <w:sz w:val="24"/>
                <w:szCs w:val="24"/>
                <w:lang w:val="kk-KZ"/>
              </w:rPr>
              <w:t>».</w:t>
            </w:r>
          </w:p>
        </w:tc>
        <w:tc>
          <w:tcPr>
            <w:tcW w:w="4961" w:type="dxa"/>
          </w:tcPr>
          <w:p w14:paraId="6836DBF7" w14:textId="5DC19305"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w:t>
            </w:r>
            <w:r w:rsidR="00716316" w:rsidRPr="003940FB">
              <w:rPr>
                <w:i/>
                <w:iCs/>
                <w:color w:val="000000" w:themeColor="text1"/>
                <w:sz w:val="24"/>
                <w:szCs w:val="24"/>
                <w:lang w:val="kk-KZ"/>
              </w:rPr>
              <w:t>Белгілі бір қалыпқа</w:t>
            </w:r>
            <w:r w:rsidRPr="003940FB">
              <w:rPr>
                <w:i/>
                <w:iCs/>
                <w:color w:val="000000" w:themeColor="text1"/>
                <w:sz w:val="24"/>
                <w:szCs w:val="24"/>
                <w:lang w:val="kk-KZ"/>
              </w:rPr>
              <w:t xml:space="preserve"> </w:t>
            </w:r>
            <w:r w:rsidR="00716316" w:rsidRPr="003940FB">
              <w:rPr>
                <w:i/>
                <w:iCs/>
                <w:color w:val="000000" w:themeColor="text1"/>
                <w:sz w:val="24"/>
                <w:szCs w:val="24"/>
                <w:lang w:val="kk-KZ"/>
              </w:rPr>
              <w:t>орныққан</w:t>
            </w:r>
            <w:r w:rsidRPr="003940FB">
              <w:rPr>
                <w:i/>
                <w:iCs/>
                <w:color w:val="000000" w:themeColor="text1"/>
                <w:sz w:val="24"/>
                <w:szCs w:val="24"/>
                <w:lang w:val="kk-KZ"/>
              </w:rPr>
              <w:t xml:space="preserve"> сөйлеу әрекеті».</w:t>
            </w:r>
          </w:p>
          <w:p w14:paraId="2DDA9EDD" w14:textId="77777777" w:rsidR="00555A14" w:rsidRPr="003940FB" w:rsidRDefault="00555A14" w:rsidP="00555A14">
            <w:pPr>
              <w:ind w:firstLine="709"/>
              <w:jc w:val="both"/>
              <w:rPr>
                <w:i/>
                <w:iCs/>
                <w:color w:val="000000" w:themeColor="text1"/>
                <w:sz w:val="24"/>
                <w:szCs w:val="24"/>
                <w:lang w:val="kk-KZ"/>
              </w:rPr>
            </w:pPr>
          </w:p>
        </w:tc>
      </w:tr>
      <w:tr w:rsidR="003940FB" w:rsidRPr="00377CD7" w14:paraId="14354E05" w14:textId="77777777" w:rsidTr="000A0CE6">
        <w:tc>
          <w:tcPr>
            <w:tcW w:w="4678" w:type="dxa"/>
          </w:tcPr>
          <w:p w14:paraId="20E0B743" w14:textId="247D51C7"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w:t>
            </w:r>
            <w:r w:rsidR="00716316" w:rsidRPr="003940FB">
              <w:rPr>
                <w:i/>
                <w:iCs/>
                <w:color w:val="000000" w:themeColor="text1"/>
                <w:sz w:val="24"/>
                <w:szCs w:val="24"/>
                <w:lang w:val="kk-KZ"/>
              </w:rPr>
              <w:t>Коммуникацияға</w:t>
            </w:r>
            <w:r w:rsidRPr="003940FB">
              <w:rPr>
                <w:i/>
                <w:iCs/>
                <w:color w:val="000000" w:themeColor="text1"/>
                <w:sz w:val="24"/>
                <w:szCs w:val="24"/>
                <w:lang w:val="kk-KZ"/>
              </w:rPr>
              <w:t xml:space="preserve"> түсушілердің </w:t>
            </w:r>
            <w:r w:rsidR="00716316" w:rsidRPr="003940FB">
              <w:rPr>
                <w:i/>
                <w:iCs/>
                <w:color w:val="000000" w:themeColor="text1"/>
                <w:sz w:val="24"/>
                <w:szCs w:val="24"/>
                <w:lang w:val="kk-KZ"/>
              </w:rPr>
              <w:t>өзара</w:t>
            </w:r>
            <w:r w:rsidRPr="003940FB">
              <w:rPr>
                <w:i/>
                <w:iCs/>
                <w:color w:val="000000" w:themeColor="text1"/>
                <w:sz w:val="24"/>
                <w:szCs w:val="24"/>
                <w:lang w:val="kk-KZ"/>
              </w:rPr>
              <w:t xml:space="preserve"> жеке түрде сөйлесе алу мүмкіндігі болады».</w:t>
            </w:r>
          </w:p>
        </w:tc>
        <w:tc>
          <w:tcPr>
            <w:tcW w:w="4961" w:type="dxa"/>
          </w:tcPr>
          <w:p w14:paraId="67E340AE" w14:textId="5FEE1B14"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«Қарым-қатынасқа түсушілердің арасында жекелеген байланыс болмайды».</w:t>
            </w:r>
          </w:p>
        </w:tc>
      </w:tr>
      <w:tr w:rsidR="003940FB" w:rsidRPr="00377CD7" w14:paraId="7351D692" w14:textId="77777777" w:rsidTr="000A0CE6">
        <w:tc>
          <w:tcPr>
            <w:tcW w:w="4678" w:type="dxa"/>
          </w:tcPr>
          <w:p w14:paraId="42C85F53" w14:textId="082401AA"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w:t>
            </w:r>
            <w:r w:rsidR="00716316" w:rsidRPr="003940FB">
              <w:rPr>
                <w:i/>
                <w:iCs/>
                <w:color w:val="000000" w:themeColor="text1"/>
                <w:sz w:val="24"/>
                <w:szCs w:val="24"/>
                <w:lang w:val="kk-KZ"/>
              </w:rPr>
              <w:t>Коммуникацияның</w:t>
            </w:r>
            <w:r w:rsidRPr="003940FB">
              <w:rPr>
                <w:i/>
                <w:iCs/>
                <w:color w:val="000000" w:themeColor="text1"/>
                <w:sz w:val="24"/>
                <w:szCs w:val="24"/>
                <w:lang w:val="kk-KZ"/>
              </w:rPr>
              <w:t xml:space="preserve"> </w:t>
            </w:r>
            <w:r w:rsidR="00716316" w:rsidRPr="003940FB">
              <w:rPr>
                <w:i/>
                <w:iCs/>
                <w:color w:val="000000" w:themeColor="text1"/>
                <w:sz w:val="24"/>
                <w:szCs w:val="24"/>
                <w:lang w:val="kk-KZ"/>
              </w:rPr>
              <w:t>пайда болуы</w:t>
            </w:r>
            <w:r w:rsidRPr="003940FB">
              <w:rPr>
                <w:i/>
                <w:iCs/>
                <w:color w:val="000000" w:themeColor="text1"/>
                <w:sz w:val="24"/>
                <w:szCs w:val="24"/>
                <w:lang w:val="kk-KZ"/>
              </w:rPr>
              <w:t xml:space="preserve"> мен қабылдау бір мезетте, кеңістік пен уақыт жағдайында жүзеге асырылады. Демек дискурс белгілі бір бағыт аралығында өтеді».</w:t>
            </w:r>
          </w:p>
        </w:tc>
        <w:tc>
          <w:tcPr>
            <w:tcW w:w="4961" w:type="dxa"/>
          </w:tcPr>
          <w:p w14:paraId="334CCF2C" w14:textId="3600E989" w:rsidR="00555A14" w:rsidRPr="003940FB" w:rsidRDefault="00555A14" w:rsidP="00555A14">
            <w:pPr>
              <w:shd w:val="clear" w:color="auto" w:fill="FFFFFF"/>
              <w:jc w:val="both"/>
              <w:rPr>
                <w:i/>
                <w:iCs/>
                <w:color w:val="000000" w:themeColor="text1"/>
                <w:sz w:val="24"/>
                <w:szCs w:val="24"/>
                <w:lang w:val="kk-KZ"/>
              </w:rPr>
            </w:pPr>
            <w:r w:rsidRPr="003940FB">
              <w:rPr>
                <w:i/>
                <w:iCs/>
                <w:color w:val="000000" w:themeColor="text1"/>
                <w:sz w:val="24"/>
                <w:szCs w:val="24"/>
                <w:lang w:val="kk-KZ"/>
              </w:rPr>
              <w:t>«</w:t>
            </w:r>
            <w:r w:rsidR="00BC1365" w:rsidRPr="003940FB">
              <w:rPr>
                <w:i/>
                <w:iCs/>
                <w:color w:val="000000" w:themeColor="text1"/>
                <w:sz w:val="24"/>
                <w:szCs w:val="24"/>
                <w:lang w:val="kk-KZ"/>
              </w:rPr>
              <w:t>Коммуникацияның</w:t>
            </w:r>
            <w:r w:rsidRPr="003940FB">
              <w:rPr>
                <w:i/>
                <w:iCs/>
                <w:color w:val="000000" w:themeColor="text1"/>
                <w:sz w:val="24"/>
                <w:szCs w:val="24"/>
                <w:lang w:val="kk-KZ"/>
              </w:rPr>
              <w:t xml:space="preserve"> </w:t>
            </w:r>
            <w:r w:rsidR="00BC1365" w:rsidRPr="003940FB">
              <w:rPr>
                <w:i/>
                <w:iCs/>
                <w:color w:val="000000" w:themeColor="text1"/>
                <w:sz w:val="24"/>
                <w:szCs w:val="24"/>
                <w:lang w:val="kk-KZ"/>
              </w:rPr>
              <w:t>пайда болуы</w:t>
            </w:r>
            <w:r w:rsidRPr="003940FB">
              <w:rPr>
                <w:i/>
                <w:iCs/>
                <w:color w:val="000000" w:themeColor="text1"/>
                <w:sz w:val="24"/>
                <w:szCs w:val="24"/>
                <w:lang w:val="kk-KZ"/>
              </w:rPr>
              <w:t xml:space="preserve"> мен </w:t>
            </w:r>
            <w:r w:rsidR="00BC1365" w:rsidRPr="003940FB">
              <w:rPr>
                <w:i/>
                <w:iCs/>
                <w:color w:val="000000" w:themeColor="text1"/>
                <w:sz w:val="24"/>
                <w:szCs w:val="24"/>
                <w:lang w:val="kk-KZ"/>
              </w:rPr>
              <w:t>оны қабылдау</w:t>
            </w:r>
            <w:r w:rsidRPr="003940FB">
              <w:rPr>
                <w:i/>
                <w:iCs/>
                <w:color w:val="000000" w:themeColor="text1"/>
                <w:sz w:val="24"/>
                <w:szCs w:val="24"/>
                <w:lang w:val="kk-KZ"/>
              </w:rPr>
              <w:t xml:space="preserve"> әр кезекте, түрлі кеңістік пен уақыт жағдайында жүзеге асырыла береді».</w:t>
            </w:r>
          </w:p>
          <w:p w14:paraId="1BFDD144" w14:textId="77777777" w:rsidR="00555A14" w:rsidRPr="003940FB" w:rsidRDefault="00555A14" w:rsidP="00555A14">
            <w:pPr>
              <w:shd w:val="clear" w:color="auto" w:fill="FFFFFF"/>
              <w:jc w:val="both"/>
              <w:rPr>
                <w:i/>
                <w:iCs/>
                <w:color w:val="000000" w:themeColor="text1"/>
                <w:sz w:val="24"/>
                <w:szCs w:val="24"/>
                <w:lang w:val="kk-KZ"/>
              </w:rPr>
            </w:pPr>
          </w:p>
        </w:tc>
      </w:tr>
      <w:tr w:rsidR="003940FB" w:rsidRPr="003940FB" w14:paraId="16D6736E" w14:textId="77777777" w:rsidTr="000A0CE6">
        <w:tc>
          <w:tcPr>
            <w:tcW w:w="4678" w:type="dxa"/>
          </w:tcPr>
          <w:p w14:paraId="3F827FAB" w14:textId="2C8F27C7" w:rsidR="000A0CE6" w:rsidRPr="003940FB" w:rsidRDefault="000A0CE6" w:rsidP="00721CD5">
            <w:pPr>
              <w:shd w:val="clear" w:color="auto" w:fill="FFFFFF"/>
              <w:jc w:val="both"/>
              <w:rPr>
                <w:i/>
                <w:iCs/>
                <w:color w:val="000000" w:themeColor="text1"/>
                <w:sz w:val="24"/>
                <w:szCs w:val="24"/>
                <w:lang w:val="kk-KZ"/>
              </w:rPr>
            </w:pPr>
            <w:r w:rsidRPr="003940FB">
              <w:rPr>
                <w:i/>
                <w:iCs/>
                <w:color w:val="000000" w:themeColor="text1"/>
                <w:sz w:val="24"/>
                <w:szCs w:val="24"/>
                <w:lang w:val="kk-KZ"/>
              </w:rPr>
              <w:t xml:space="preserve">«Коммуникацияның орын алуы үнемі екі адамның (адресант ​​пен адресаттың) </w:t>
            </w:r>
          </w:p>
        </w:tc>
        <w:tc>
          <w:tcPr>
            <w:tcW w:w="4961" w:type="dxa"/>
          </w:tcPr>
          <w:p w14:paraId="21329F62" w14:textId="77777777" w:rsidR="000A0CE6" w:rsidRPr="003940FB" w:rsidRDefault="000A0CE6" w:rsidP="00721CD5">
            <w:pPr>
              <w:shd w:val="clear" w:color="auto" w:fill="FFFFFF"/>
              <w:jc w:val="both"/>
              <w:rPr>
                <w:i/>
                <w:iCs/>
                <w:color w:val="000000" w:themeColor="text1"/>
                <w:sz w:val="24"/>
                <w:szCs w:val="24"/>
                <w:lang w:val="kk-KZ"/>
              </w:rPr>
            </w:pPr>
            <w:r w:rsidRPr="003940FB">
              <w:rPr>
                <w:i/>
                <w:iCs/>
                <w:color w:val="000000" w:themeColor="text1"/>
                <w:sz w:val="24"/>
                <w:szCs w:val="24"/>
                <w:lang w:val="kk-KZ"/>
              </w:rPr>
              <w:t>«Қарым-қатынастың жүзеге асуында жанды контакт жоқ».</w:t>
            </w:r>
          </w:p>
          <w:p w14:paraId="2E192CBF" w14:textId="77777777" w:rsidR="000A0CE6" w:rsidRPr="003940FB" w:rsidRDefault="000A0CE6" w:rsidP="00721CD5">
            <w:pPr>
              <w:shd w:val="clear" w:color="auto" w:fill="FFFFFF"/>
              <w:jc w:val="both"/>
              <w:rPr>
                <w:i/>
                <w:iCs/>
                <w:color w:val="000000" w:themeColor="text1"/>
                <w:sz w:val="24"/>
                <w:szCs w:val="24"/>
                <w:lang w:val="kk-KZ"/>
              </w:rPr>
            </w:pPr>
          </w:p>
        </w:tc>
      </w:tr>
    </w:tbl>
    <w:p w14:paraId="5C2407E1" w14:textId="77777777" w:rsidR="005B5338" w:rsidRDefault="005B5338" w:rsidP="008B42BE">
      <w:pPr>
        <w:shd w:val="clear" w:color="auto" w:fill="FFFFFF"/>
        <w:spacing w:after="0" w:line="240" w:lineRule="auto"/>
        <w:ind w:firstLine="708"/>
        <w:jc w:val="both"/>
        <w:rPr>
          <w:rFonts w:ascii="Times New Roman" w:hAnsi="Times New Roman" w:cs="Times New Roman"/>
          <w:color w:val="000000" w:themeColor="text1"/>
          <w:sz w:val="24"/>
          <w:szCs w:val="24"/>
          <w:lang w:val="kk-KZ"/>
        </w:rPr>
      </w:pPr>
    </w:p>
    <w:p w14:paraId="12FBFDEB" w14:textId="77777777" w:rsidR="005B5338" w:rsidRDefault="005B5338" w:rsidP="008B42BE">
      <w:pPr>
        <w:shd w:val="clear" w:color="auto" w:fill="FFFFFF"/>
        <w:spacing w:after="0" w:line="240" w:lineRule="auto"/>
        <w:ind w:firstLine="708"/>
        <w:jc w:val="both"/>
        <w:rPr>
          <w:rFonts w:ascii="Times New Roman" w:hAnsi="Times New Roman" w:cs="Times New Roman"/>
          <w:color w:val="000000" w:themeColor="text1"/>
          <w:sz w:val="24"/>
          <w:szCs w:val="24"/>
          <w:lang w:val="kk-KZ"/>
        </w:rPr>
      </w:pPr>
    </w:p>
    <w:p w14:paraId="3C3F40F1" w14:textId="6D4F36F3" w:rsidR="005F6977" w:rsidRPr="003940FB" w:rsidRDefault="005F6977" w:rsidP="008B42BE">
      <w:pPr>
        <w:shd w:val="clear" w:color="auto" w:fill="FFFFFF"/>
        <w:spacing w:after="0" w:line="240" w:lineRule="auto"/>
        <w:ind w:firstLine="708"/>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Дискурс </w:t>
      </w:r>
      <w:r w:rsidR="002A1936"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мәтін</w:t>
      </w:r>
      <w:r w:rsidR="002A1936" w:rsidRPr="003940FB">
        <w:rPr>
          <w:rFonts w:ascii="Times New Roman" w:hAnsi="Times New Roman" w:cs="Times New Roman"/>
          <w:color w:val="000000" w:themeColor="text1"/>
          <w:sz w:val="28"/>
          <w:szCs w:val="28"/>
          <w:lang w:val="kk-KZ"/>
        </w:rPr>
        <w:t>нің</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арақатынасындағы</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аталған</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айырмашылықтарды</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түсіну</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тағы да барлық</w:t>
      </w:r>
      <w:r w:rsidRPr="003940FB">
        <w:rPr>
          <w:rFonts w:ascii="Times New Roman" w:hAnsi="Times New Roman" w:cs="Times New Roman"/>
          <w:color w:val="000000" w:themeColor="text1"/>
          <w:sz w:val="28"/>
          <w:szCs w:val="28"/>
          <w:lang w:val="kk-KZ"/>
        </w:rPr>
        <w:t xml:space="preserve"> мәтіннің дискурс бола </w:t>
      </w:r>
      <w:r w:rsidR="002A1936" w:rsidRPr="003940FB">
        <w:rPr>
          <w:rFonts w:ascii="Times New Roman" w:hAnsi="Times New Roman" w:cs="Times New Roman"/>
          <w:color w:val="000000" w:themeColor="text1"/>
          <w:sz w:val="28"/>
          <w:szCs w:val="28"/>
          <w:lang w:val="kk-KZ"/>
        </w:rPr>
        <w:t>алмайтынын</w:t>
      </w:r>
      <w:r w:rsidRPr="003940FB">
        <w:rPr>
          <w:rFonts w:ascii="Times New Roman" w:hAnsi="Times New Roman" w:cs="Times New Roman"/>
          <w:color w:val="000000" w:themeColor="text1"/>
          <w:sz w:val="28"/>
          <w:szCs w:val="28"/>
          <w:lang w:val="kk-KZ"/>
        </w:rPr>
        <w:t xml:space="preserve"> меңзейді. Со</w:t>
      </w:r>
      <w:r w:rsidR="002A1936" w:rsidRPr="003940FB">
        <w:rPr>
          <w:rFonts w:ascii="Times New Roman" w:hAnsi="Times New Roman" w:cs="Times New Roman"/>
          <w:color w:val="000000" w:themeColor="text1"/>
          <w:sz w:val="28"/>
          <w:szCs w:val="28"/>
          <w:lang w:val="kk-KZ"/>
        </w:rPr>
        <w:t>ндай</w:t>
      </w:r>
      <w:r w:rsidR="002A1936" w:rsidRPr="00FF0A3A">
        <w:rPr>
          <w:rFonts w:ascii="Times New Roman" w:hAnsi="Times New Roman" w:cs="Times New Roman"/>
          <w:color w:val="000000" w:themeColor="text1"/>
          <w:sz w:val="28"/>
          <w:szCs w:val="28"/>
          <w:lang w:val="kk-KZ"/>
        </w:rPr>
        <w:t>-</w:t>
      </w:r>
      <w:r w:rsidR="002A1936" w:rsidRPr="003940FB">
        <w:rPr>
          <w:rFonts w:ascii="Times New Roman" w:hAnsi="Times New Roman" w:cs="Times New Roman"/>
          <w:color w:val="000000" w:themeColor="text1"/>
          <w:sz w:val="28"/>
          <w:szCs w:val="28"/>
          <w:lang w:val="kk-KZ"/>
        </w:rPr>
        <w:t>ақ</w:t>
      </w:r>
      <w:r w:rsidRPr="003940FB">
        <w:rPr>
          <w:rFonts w:ascii="Times New Roman" w:hAnsi="Times New Roman" w:cs="Times New Roman"/>
          <w:color w:val="000000" w:themeColor="text1"/>
          <w:sz w:val="28"/>
          <w:szCs w:val="28"/>
          <w:lang w:val="kk-KZ"/>
        </w:rPr>
        <w:t xml:space="preserve"> дискурстың </w:t>
      </w:r>
      <w:r w:rsidR="002A1936" w:rsidRPr="003940FB">
        <w:rPr>
          <w:rFonts w:ascii="Times New Roman" w:hAnsi="Times New Roman" w:cs="Times New Roman"/>
          <w:color w:val="000000" w:themeColor="text1"/>
          <w:sz w:val="28"/>
          <w:szCs w:val="28"/>
          <w:lang w:val="kk-KZ"/>
        </w:rPr>
        <w:t>қатысымдық</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мазмұнының</w:t>
      </w:r>
      <w:r w:rsidRPr="003940FB">
        <w:rPr>
          <w:rFonts w:ascii="Times New Roman" w:hAnsi="Times New Roman" w:cs="Times New Roman"/>
          <w:color w:val="000000" w:themeColor="text1"/>
          <w:sz w:val="28"/>
          <w:szCs w:val="28"/>
          <w:lang w:val="kk-KZ"/>
        </w:rPr>
        <w:t xml:space="preserve">, сөйлеу әрекетінің адресант </w:t>
      </w:r>
      <w:r w:rsidR="002A1936"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адресат арасында </w:t>
      </w:r>
      <w:r w:rsidR="002A1936" w:rsidRPr="003940FB">
        <w:rPr>
          <w:rFonts w:ascii="Times New Roman" w:hAnsi="Times New Roman" w:cs="Times New Roman"/>
          <w:color w:val="000000" w:themeColor="text1"/>
          <w:sz w:val="28"/>
          <w:szCs w:val="28"/>
          <w:lang w:val="kk-KZ"/>
        </w:rPr>
        <w:t>нақты уақытта</w:t>
      </w:r>
      <w:r w:rsidRPr="003940FB">
        <w:rPr>
          <w:rFonts w:ascii="Times New Roman" w:hAnsi="Times New Roman" w:cs="Times New Roman"/>
          <w:color w:val="000000" w:themeColor="text1"/>
          <w:sz w:val="28"/>
          <w:szCs w:val="28"/>
          <w:lang w:val="kk-KZ"/>
        </w:rPr>
        <w:t xml:space="preserve">, яғни қазіргі </w:t>
      </w:r>
      <w:r w:rsidR="002A1936" w:rsidRPr="003940FB">
        <w:rPr>
          <w:rFonts w:ascii="Times New Roman" w:hAnsi="Times New Roman" w:cs="Times New Roman"/>
          <w:color w:val="000000" w:themeColor="text1"/>
          <w:sz w:val="28"/>
          <w:szCs w:val="28"/>
          <w:lang w:val="kk-KZ"/>
        </w:rPr>
        <w:t>сәтте</w:t>
      </w:r>
      <w:r w:rsidRPr="003940FB">
        <w:rPr>
          <w:rFonts w:ascii="Times New Roman" w:hAnsi="Times New Roman" w:cs="Times New Roman"/>
          <w:color w:val="000000" w:themeColor="text1"/>
          <w:sz w:val="28"/>
          <w:szCs w:val="28"/>
          <w:lang w:val="kk-KZ"/>
        </w:rPr>
        <w:t xml:space="preserve"> жүзеге аса алатынын </w:t>
      </w:r>
      <w:r w:rsidR="002A1936" w:rsidRPr="003940FB">
        <w:rPr>
          <w:rFonts w:ascii="Times New Roman" w:hAnsi="Times New Roman" w:cs="Times New Roman"/>
          <w:color w:val="000000" w:themeColor="text1"/>
          <w:sz w:val="28"/>
          <w:szCs w:val="28"/>
          <w:lang w:val="kk-KZ"/>
        </w:rPr>
        <w:t>да көрсетеді</w:t>
      </w:r>
      <w:r w:rsidRPr="003940FB">
        <w:rPr>
          <w:rFonts w:ascii="Times New Roman" w:hAnsi="Times New Roman" w:cs="Times New Roman"/>
          <w:color w:val="000000" w:themeColor="text1"/>
          <w:sz w:val="28"/>
          <w:szCs w:val="28"/>
          <w:lang w:val="kk-KZ"/>
        </w:rPr>
        <w:t xml:space="preserve">. Ғалым атап </w:t>
      </w:r>
      <w:r w:rsidR="002A1936" w:rsidRPr="003940FB">
        <w:rPr>
          <w:rFonts w:ascii="Times New Roman" w:hAnsi="Times New Roman" w:cs="Times New Roman"/>
          <w:color w:val="000000" w:themeColor="text1"/>
          <w:sz w:val="28"/>
          <w:szCs w:val="28"/>
          <w:lang w:val="kk-KZ"/>
        </w:rPr>
        <w:t>өткен</w:t>
      </w:r>
      <w:r w:rsidRPr="003940FB">
        <w:rPr>
          <w:rFonts w:ascii="Times New Roman" w:hAnsi="Times New Roman" w:cs="Times New Roman"/>
          <w:color w:val="000000" w:themeColor="text1"/>
          <w:sz w:val="28"/>
          <w:szCs w:val="28"/>
          <w:lang w:val="kk-KZ"/>
        </w:rPr>
        <w:t xml:space="preserve"> «мәтін – дискурсқа «дайын өнім»» деген </w:t>
      </w:r>
      <w:r w:rsidR="002A1936" w:rsidRPr="003940FB">
        <w:rPr>
          <w:rFonts w:ascii="Times New Roman" w:hAnsi="Times New Roman" w:cs="Times New Roman"/>
          <w:color w:val="000000" w:themeColor="text1"/>
          <w:sz w:val="28"/>
          <w:szCs w:val="28"/>
          <w:lang w:val="kk-KZ"/>
        </w:rPr>
        <w:t>анықтамасы</w:t>
      </w:r>
      <w:r w:rsidRPr="003940FB">
        <w:rPr>
          <w:rFonts w:ascii="Times New Roman" w:hAnsi="Times New Roman" w:cs="Times New Roman"/>
          <w:color w:val="000000" w:themeColor="text1"/>
          <w:sz w:val="28"/>
          <w:szCs w:val="28"/>
          <w:lang w:val="kk-KZ"/>
        </w:rPr>
        <w:t xml:space="preserve"> мәтіннің дискурспен </w:t>
      </w:r>
      <w:r w:rsidR="002A1936" w:rsidRPr="003940FB">
        <w:rPr>
          <w:rFonts w:ascii="Times New Roman" w:hAnsi="Times New Roman" w:cs="Times New Roman"/>
          <w:color w:val="000000" w:themeColor="text1"/>
          <w:sz w:val="28"/>
          <w:szCs w:val="28"/>
          <w:lang w:val="kk-KZ"/>
        </w:rPr>
        <w:t xml:space="preserve">өзара </w:t>
      </w:r>
      <w:r w:rsidRPr="003940FB">
        <w:rPr>
          <w:rFonts w:ascii="Times New Roman" w:hAnsi="Times New Roman" w:cs="Times New Roman"/>
          <w:color w:val="000000" w:themeColor="text1"/>
          <w:sz w:val="28"/>
          <w:szCs w:val="28"/>
          <w:lang w:val="kk-KZ"/>
        </w:rPr>
        <w:t>тікелей</w:t>
      </w:r>
      <w:r w:rsidR="002A1936" w:rsidRPr="003940FB">
        <w:rPr>
          <w:rFonts w:ascii="Times New Roman" w:hAnsi="Times New Roman" w:cs="Times New Roman"/>
          <w:color w:val="000000" w:themeColor="text1"/>
          <w:sz w:val="28"/>
          <w:szCs w:val="28"/>
          <w:lang w:val="kk-KZ"/>
        </w:rPr>
        <w:t xml:space="preserve"> де, жанама да</w:t>
      </w:r>
      <w:r w:rsidRPr="003940FB">
        <w:rPr>
          <w:rFonts w:ascii="Times New Roman" w:hAnsi="Times New Roman" w:cs="Times New Roman"/>
          <w:color w:val="000000" w:themeColor="text1"/>
          <w:sz w:val="28"/>
          <w:szCs w:val="28"/>
          <w:lang w:val="kk-KZ"/>
        </w:rPr>
        <w:t xml:space="preserve"> байланыста болатынын </w:t>
      </w:r>
      <w:r w:rsidR="002A1936" w:rsidRPr="003940FB">
        <w:rPr>
          <w:rFonts w:ascii="Times New Roman" w:hAnsi="Times New Roman" w:cs="Times New Roman"/>
          <w:color w:val="000000" w:themeColor="text1"/>
          <w:sz w:val="28"/>
          <w:szCs w:val="28"/>
          <w:lang w:val="kk-KZ"/>
        </w:rPr>
        <w:t>әрі</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қатысымда</w:t>
      </w:r>
      <w:r w:rsidRPr="003940FB">
        <w:rPr>
          <w:rFonts w:ascii="Times New Roman" w:hAnsi="Times New Roman" w:cs="Times New Roman"/>
          <w:color w:val="000000" w:themeColor="text1"/>
          <w:sz w:val="28"/>
          <w:szCs w:val="28"/>
          <w:lang w:val="kk-KZ"/>
        </w:rPr>
        <w:t xml:space="preserve"> жанды </w:t>
      </w:r>
      <w:r w:rsidR="002A1936" w:rsidRPr="003940FB">
        <w:rPr>
          <w:rFonts w:ascii="Times New Roman" w:hAnsi="Times New Roman" w:cs="Times New Roman"/>
          <w:color w:val="000000" w:themeColor="text1"/>
          <w:sz w:val="28"/>
          <w:szCs w:val="28"/>
          <w:lang w:val="kk-KZ"/>
        </w:rPr>
        <w:t>байланыс</w:t>
      </w:r>
      <w:r w:rsidRPr="003940FB">
        <w:rPr>
          <w:rFonts w:ascii="Times New Roman" w:hAnsi="Times New Roman" w:cs="Times New Roman"/>
          <w:color w:val="000000" w:themeColor="text1"/>
          <w:sz w:val="28"/>
          <w:szCs w:val="28"/>
          <w:lang w:val="kk-KZ"/>
        </w:rPr>
        <w:t xml:space="preserve"> болмағанымен мәтін </w:t>
      </w:r>
      <w:r w:rsidR="002A1936" w:rsidRPr="003940FB">
        <w:rPr>
          <w:rFonts w:ascii="Times New Roman" w:hAnsi="Times New Roman" w:cs="Times New Roman"/>
          <w:color w:val="000000" w:themeColor="text1"/>
          <w:sz w:val="28"/>
          <w:szCs w:val="28"/>
          <w:lang w:val="kk-KZ"/>
        </w:rPr>
        <w:t>аясында</w:t>
      </w:r>
      <w:r w:rsidRPr="003940FB">
        <w:rPr>
          <w:rFonts w:ascii="Times New Roman" w:hAnsi="Times New Roman" w:cs="Times New Roman"/>
          <w:color w:val="000000" w:themeColor="text1"/>
          <w:sz w:val="28"/>
          <w:szCs w:val="28"/>
          <w:lang w:val="kk-KZ"/>
        </w:rPr>
        <w:t xml:space="preserve"> да </w:t>
      </w:r>
      <w:r w:rsidR="002A1936" w:rsidRPr="003940FB">
        <w:rPr>
          <w:rFonts w:ascii="Times New Roman" w:hAnsi="Times New Roman" w:cs="Times New Roman"/>
          <w:color w:val="000000" w:themeColor="text1"/>
          <w:sz w:val="28"/>
          <w:szCs w:val="28"/>
          <w:lang w:val="kk-KZ"/>
        </w:rPr>
        <w:t>айтушы</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ме</w:t>
      </w:r>
      <w:r w:rsidRPr="003940FB">
        <w:rPr>
          <w:rFonts w:ascii="Times New Roman" w:hAnsi="Times New Roman" w:cs="Times New Roman"/>
          <w:color w:val="000000" w:themeColor="text1"/>
          <w:sz w:val="28"/>
          <w:szCs w:val="28"/>
          <w:lang w:val="kk-KZ"/>
        </w:rPr>
        <w:t xml:space="preserve">н </w:t>
      </w:r>
      <w:r w:rsidR="002A1936" w:rsidRPr="003940FB">
        <w:rPr>
          <w:rFonts w:ascii="Times New Roman" w:hAnsi="Times New Roman" w:cs="Times New Roman"/>
          <w:color w:val="000000" w:themeColor="text1"/>
          <w:sz w:val="28"/>
          <w:szCs w:val="28"/>
          <w:lang w:val="kk-KZ"/>
        </w:rPr>
        <w:t>тыңдаушы</w:t>
      </w:r>
      <w:r w:rsidRPr="003940FB">
        <w:rPr>
          <w:rFonts w:ascii="Times New Roman" w:hAnsi="Times New Roman" w:cs="Times New Roman"/>
          <w:color w:val="000000" w:themeColor="text1"/>
          <w:sz w:val="28"/>
          <w:szCs w:val="28"/>
          <w:lang w:val="kk-KZ"/>
        </w:rPr>
        <w:t xml:space="preserve"> арасындағы жансыз байланыстың, яғни </w:t>
      </w:r>
      <w:r w:rsidR="002A1936" w:rsidRPr="003940FB">
        <w:rPr>
          <w:rFonts w:ascii="Times New Roman" w:hAnsi="Times New Roman" w:cs="Times New Roman"/>
          <w:color w:val="000000" w:themeColor="text1"/>
          <w:sz w:val="28"/>
          <w:szCs w:val="28"/>
          <w:lang w:val="kk-KZ"/>
        </w:rPr>
        <w:t>қатысымның</w:t>
      </w:r>
      <w:r w:rsidRPr="003940FB">
        <w:rPr>
          <w:rFonts w:ascii="Times New Roman" w:hAnsi="Times New Roman" w:cs="Times New Roman"/>
          <w:color w:val="000000" w:themeColor="text1"/>
          <w:sz w:val="28"/>
          <w:szCs w:val="28"/>
          <w:lang w:val="kk-KZ"/>
        </w:rPr>
        <w:t xml:space="preserve"> </w:t>
      </w:r>
      <w:r w:rsidR="002A1936" w:rsidRPr="003940FB">
        <w:rPr>
          <w:rFonts w:ascii="Times New Roman" w:hAnsi="Times New Roman" w:cs="Times New Roman"/>
          <w:color w:val="000000" w:themeColor="text1"/>
          <w:sz w:val="28"/>
          <w:szCs w:val="28"/>
          <w:lang w:val="kk-KZ"/>
        </w:rPr>
        <w:t>пайда болатынын</w:t>
      </w:r>
      <w:r w:rsidRPr="003940FB">
        <w:rPr>
          <w:rFonts w:ascii="Times New Roman" w:hAnsi="Times New Roman" w:cs="Times New Roman"/>
          <w:color w:val="000000" w:themeColor="text1"/>
          <w:sz w:val="28"/>
          <w:szCs w:val="28"/>
          <w:lang w:val="kk-KZ"/>
        </w:rPr>
        <w:t xml:space="preserve"> байқатады. </w:t>
      </w:r>
      <w:r w:rsidR="002A1936" w:rsidRPr="003940FB">
        <w:rPr>
          <w:rFonts w:ascii="Times New Roman" w:hAnsi="Times New Roman" w:cs="Times New Roman"/>
          <w:color w:val="000000" w:themeColor="text1"/>
          <w:sz w:val="28"/>
          <w:szCs w:val="28"/>
          <w:lang w:val="kk-KZ"/>
        </w:rPr>
        <w:t>Демек</w:t>
      </w:r>
      <w:r w:rsidRPr="003940FB">
        <w:rPr>
          <w:rFonts w:ascii="Times New Roman" w:hAnsi="Times New Roman" w:cs="Times New Roman"/>
          <w:color w:val="000000" w:themeColor="text1"/>
          <w:sz w:val="28"/>
          <w:szCs w:val="28"/>
          <w:lang w:val="kk-KZ"/>
        </w:rPr>
        <w:t xml:space="preserve"> мәтін </w:t>
      </w:r>
      <w:r w:rsidR="002A1936"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дискурс бірінен-бірін </w:t>
      </w:r>
      <w:r w:rsidR="002A1936" w:rsidRPr="003940FB">
        <w:rPr>
          <w:rFonts w:ascii="Times New Roman" w:hAnsi="Times New Roman" w:cs="Times New Roman"/>
          <w:color w:val="000000" w:themeColor="text1"/>
          <w:sz w:val="28"/>
          <w:szCs w:val="28"/>
          <w:lang w:val="kk-KZ"/>
        </w:rPr>
        <w:t>ажыратуға келмейтін күрделі құбылыстар.</w:t>
      </w:r>
      <w:r w:rsidRPr="003940FB">
        <w:rPr>
          <w:rFonts w:ascii="Times New Roman" w:hAnsi="Times New Roman" w:cs="Times New Roman"/>
          <w:color w:val="000000" w:themeColor="text1"/>
          <w:sz w:val="28"/>
          <w:szCs w:val="28"/>
          <w:lang w:val="kk-KZ"/>
        </w:rPr>
        <w:t xml:space="preserve"> </w:t>
      </w:r>
    </w:p>
    <w:p w14:paraId="61AB276E" w14:textId="372F7783" w:rsidR="00C212D2" w:rsidRPr="003940FB" w:rsidRDefault="002A1936"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Ғалым</w:t>
      </w:r>
      <w:r w:rsidR="005F6977" w:rsidRPr="003940FB">
        <w:rPr>
          <w:rFonts w:ascii="Times New Roman" w:hAnsi="Times New Roman" w:cs="Times New Roman"/>
          <w:color w:val="000000" w:themeColor="text1"/>
          <w:sz w:val="28"/>
          <w:szCs w:val="28"/>
          <w:lang w:val="kk-KZ"/>
        </w:rPr>
        <w:t xml:space="preserve"> </w:t>
      </w:r>
      <w:r w:rsidR="006D0193" w:rsidRPr="003940FB">
        <w:rPr>
          <w:rFonts w:ascii="Times New Roman" w:hAnsi="Times New Roman" w:cs="Times New Roman"/>
          <w:color w:val="000000" w:themeColor="text1"/>
          <w:sz w:val="28"/>
          <w:szCs w:val="28"/>
          <w:lang w:val="kk-KZ"/>
        </w:rPr>
        <w:t>Н.</w:t>
      </w:r>
      <w:r w:rsidR="002D12EB" w:rsidRPr="003940FB">
        <w:rPr>
          <w:rFonts w:ascii="Times New Roman" w:hAnsi="Times New Roman" w:cs="Times New Roman"/>
          <w:color w:val="000000" w:themeColor="text1"/>
          <w:sz w:val="28"/>
          <w:szCs w:val="28"/>
          <w:lang w:val="kk-KZ"/>
        </w:rPr>
        <w:t xml:space="preserve"> </w:t>
      </w:r>
      <w:r w:rsidR="006D0193" w:rsidRPr="003940FB">
        <w:rPr>
          <w:rFonts w:ascii="Times New Roman" w:hAnsi="Times New Roman" w:cs="Times New Roman"/>
          <w:color w:val="000000" w:themeColor="text1"/>
          <w:sz w:val="28"/>
          <w:szCs w:val="28"/>
          <w:lang w:val="kk-KZ"/>
        </w:rPr>
        <w:t>Уәли</w:t>
      </w:r>
      <w:r w:rsidR="00555614" w:rsidRPr="003940FB">
        <w:rPr>
          <w:rFonts w:ascii="Times New Roman" w:hAnsi="Times New Roman" w:cs="Times New Roman"/>
          <w:color w:val="000000" w:themeColor="text1"/>
          <w:sz w:val="28"/>
          <w:szCs w:val="28"/>
          <w:lang w:val="kk-KZ"/>
        </w:rPr>
        <w:t xml:space="preserve"> м</w:t>
      </w:r>
      <w:r w:rsidR="006D0193" w:rsidRPr="003940FB">
        <w:rPr>
          <w:rFonts w:ascii="Times New Roman" w:hAnsi="Times New Roman" w:cs="Times New Roman"/>
          <w:color w:val="000000" w:themeColor="text1"/>
          <w:sz w:val="28"/>
          <w:szCs w:val="28"/>
          <w:lang w:val="kk-KZ"/>
        </w:rPr>
        <w:t>әтін</w:t>
      </w:r>
      <w:r w:rsidR="00555614" w:rsidRPr="003940FB">
        <w:rPr>
          <w:rFonts w:ascii="Times New Roman" w:hAnsi="Times New Roman" w:cs="Times New Roman"/>
          <w:color w:val="000000" w:themeColor="text1"/>
          <w:sz w:val="28"/>
          <w:szCs w:val="28"/>
          <w:lang w:val="kk-KZ"/>
        </w:rPr>
        <w:t xml:space="preserve"> және</w:t>
      </w:r>
      <w:r w:rsidR="006D0193" w:rsidRPr="003940FB">
        <w:rPr>
          <w:rFonts w:ascii="Times New Roman" w:hAnsi="Times New Roman" w:cs="Times New Roman"/>
          <w:color w:val="000000" w:themeColor="text1"/>
          <w:sz w:val="28"/>
          <w:szCs w:val="28"/>
          <w:lang w:val="kk-KZ"/>
        </w:rPr>
        <w:t xml:space="preserve"> дискурс</w:t>
      </w:r>
      <w:r w:rsidR="00555614" w:rsidRPr="003940FB">
        <w:rPr>
          <w:rFonts w:ascii="Times New Roman" w:hAnsi="Times New Roman" w:cs="Times New Roman"/>
          <w:color w:val="000000" w:themeColor="text1"/>
          <w:sz w:val="28"/>
          <w:szCs w:val="28"/>
          <w:lang w:val="kk-KZ"/>
        </w:rPr>
        <w:t>ты</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тең</w:t>
      </w:r>
      <w:r w:rsidR="006D0193" w:rsidRPr="003940FB">
        <w:rPr>
          <w:rFonts w:ascii="Times New Roman" w:hAnsi="Times New Roman" w:cs="Times New Roman"/>
          <w:color w:val="000000" w:themeColor="text1"/>
          <w:sz w:val="28"/>
          <w:szCs w:val="28"/>
          <w:lang w:val="kk-KZ"/>
        </w:rPr>
        <w:t xml:space="preserve"> ұғым емес</w:t>
      </w:r>
      <w:r w:rsidR="00555614" w:rsidRPr="003940FB">
        <w:rPr>
          <w:rFonts w:ascii="Times New Roman" w:hAnsi="Times New Roman" w:cs="Times New Roman"/>
          <w:color w:val="000000" w:themeColor="text1"/>
          <w:sz w:val="28"/>
          <w:szCs w:val="28"/>
          <w:lang w:val="kk-KZ"/>
        </w:rPr>
        <w:t xml:space="preserve"> деп тұжырымдайды.</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Ол д</w:t>
      </w:r>
      <w:r w:rsidR="006D0193" w:rsidRPr="003940FB">
        <w:rPr>
          <w:rFonts w:ascii="Times New Roman" w:hAnsi="Times New Roman" w:cs="Times New Roman"/>
          <w:color w:val="000000" w:themeColor="text1"/>
          <w:sz w:val="28"/>
          <w:szCs w:val="28"/>
          <w:lang w:val="kk-KZ"/>
        </w:rPr>
        <w:t>искурс</w:t>
      </w:r>
      <w:r w:rsidR="00555614" w:rsidRPr="003940FB">
        <w:rPr>
          <w:rFonts w:ascii="Times New Roman" w:hAnsi="Times New Roman" w:cs="Times New Roman"/>
          <w:color w:val="000000" w:themeColor="text1"/>
          <w:sz w:val="28"/>
          <w:szCs w:val="28"/>
          <w:lang w:val="kk-KZ"/>
        </w:rPr>
        <w:t xml:space="preserve">ты анықтайтын </w:t>
      </w:r>
      <w:r w:rsidR="00555614" w:rsidRPr="00FF0A3A">
        <w:rPr>
          <w:rFonts w:ascii="Times New Roman" w:hAnsi="Times New Roman" w:cs="Times New Roman"/>
          <w:color w:val="000000" w:themeColor="text1"/>
          <w:sz w:val="28"/>
          <w:szCs w:val="28"/>
          <w:lang w:val="kk-KZ"/>
        </w:rPr>
        <w:t>–</w:t>
      </w:r>
      <w:r w:rsidR="00555614" w:rsidRPr="003940FB">
        <w:rPr>
          <w:rFonts w:ascii="Times New Roman" w:hAnsi="Times New Roman" w:cs="Times New Roman"/>
          <w:color w:val="000000" w:themeColor="text1"/>
          <w:sz w:val="28"/>
          <w:szCs w:val="28"/>
          <w:lang w:val="kk-KZ"/>
        </w:rPr>
        <w:t xml:space="preserve"> </w:t>
      </w:r>
      <w:r w:rsidR="006D0193" w:rsidRPr="003940FB">
        <w:rPr>
          <w:rFonts w:ascii="Times New Roman" w:hAnsi="Times New Roman" w:cs="Times New Roman"/>
          <w:color w:val="000000" w:themeColor="text1"/>
          <w:sz w:val="28"/>
          <w:szCs w:val="28"/>
          <w:lang w:val="kk-KZ"/>
        </w:rPr>
        <w:t xml:space="preserve">«коммуникативтік уақиға фреймі» </w:t>
      </w:r>
      <w:r w:rsidR="00555614" w:rsidRPr="003940FB">
        <w:rPr>
          <w:rFonts w:ascii="Times New Roman" w:hAnsi="Times New Roman" w:cs="Times New Roman"/>
          <w:color w:val="000000" w:themeColor="text1"/>
          <w:sz w:val="28"/>
          <w:szCs w:val="28"/>
          <w:lang w:val="kk-KZ"/>
        </w:rPr>
        <w:t>деп</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атап көрсетеді</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Қатысымдық</w:t>
      </w:r>
      <w:r w:rsidR="006D0193" w:rsidRPr="003940FB">
        <w:rPr>
          <w:rFonts w:ascii="Times New Roman" w:hAnsi="Times New Roman" w:cs="Times New Roman"/>
          <w:color w:val="000000" w:themeColor="text1"/>
          <w:sz w:val="28"/>
          <w:szCs w:val="28"/>
          <w:lang w:val="kk-KZ"/>
        </w:rPr>
        <w:t xml:space="preserve"> уақиға «автор»</w:t>
      </w:r>
      <w:r w:rsidR="00555614" w:rsidRPr="003940FB">
        <w:rPr>
          <w:rFonts w:ascii="Times New Roman" w:hAnsi="Times New Roman" w:cs="Times New Roman"/>
          <w:color w:val="000000" w:themeColor="text1"/>
          <w:sz w:val="28"/>
          <w:szCs w:val="28"/>
          <w:lang w:val="kk-KZ"/>
        </w:rPr>
        <w:t xml:space="preserve"> мен</w:t>
      </w:r>
      <w:r w:rsidR="006D0193" w:rsidRPr="003940FB">
        <w:rPr>
          <w:rFonts w:ascii="Times New Roman" w:hAnsi="Times New Roman" w:cs="Times New Roman"/>
          <w:color w:val="000000" w:themeColor="text1"/>
          <w:sz w:val="28"/>
          <w:szCs w:val="28"/>
          <w:lang w:val="kk-KZ"/>
        </w:rPr>
        <w:t xml:space="preserve"> «мәтін», «адресат»</w:t>
      </w:r>
      <w:r w:rsidR="00555614" w:rsidRPr="003940FB">
        <w:rPr>
          <w:rFonts w:ascii="Times New Roman" w:hAnsi="Times New Roman" w:cs="Times New Roman"/>
          <w:color w:val="000000" w:themeColor="text1"/>
          <w:sz w:val="28"/>
          <w:szCs w:val="28"/>
          <w:lang w:val="kk-KZ"/>
        </w:rPr>
        <w:t xml:space="preserve"> пен </w:t>
      </w:r>
      <w:r w:rsidR="006D0193" w:rsidRPr="003940FB">
        <w:rPr>
          <w:rFonts w:ascii="Times New Roman" w:hAnsi="Times New Roman" w:cs="Times New Roman"/>
          <w:color w:val="000000" w:themeColor="text1"/>
          <w:sz w:val="28"/>
          <w:szCs w:val="28"/>
          <w:lang w:val="kk-KZ"/>
        </w:rPr>
        <w:t xml:space="preserve">«коммуникативтік ситуация» құрылымынан </w:t>
      </w:r>
      <w:r w:rsidR="00555614" w:rsidRPr="003940FB">
        <w:rPr>
          <w:rFonts w:ascii="Times New Roman" w:hAnsi="Times New Roman" w:cs="Times New Roman"/>
          <w:color w:val="000000" w:themeColor="text1"/>
          <w:sz w:val="28"/>
          <w:szCs w:val="28"/>
          <w:lang w:val="kk-KZ"/>
        </w:rPr>
        <w:t>қалыптасатынын айтады</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Демек д</w:t>
      </w:r>
      <w:r w:rsidR="006D0193" w:rsidRPr="003940FB">
        <w:rPr>
          <w:rFonts w:ascii="Times New Roman" w:hAnsi="Times New Roman" w:cs="Times New Roman"/>
          <w:color w:val="000000" w:themeColor="text1"/>
          <w:sz w:val="28"/>
          <w:szCs w:val="28"/>
          <w:lang w:val="kk-KZ"/>
        </w:rPr>
        <w:t>искурс ұғым</w:t>
      </w:r>
      <w:r w:rsidR="00555614" w:rsidRPr="003940FB">
        <w:rPr>
          <w:rFonts w:ascii="Times New Roman" w:hAnsi="Times New Roman" w:cs="Times New Roman"/>
          <w:color w:val="000000" w:themeColor="text1"/>
          <w:sz w:val="28"/>
          <w:szCs w:val="28"/>
          <w:lang w:val="kk-KZ"/>
        </w:rPr>
        <w:t>ы</w:t>
      </w:r>
      <w:r w:rsidR="006D0193" w:rsidRPr="003940FB">
        <w:rPr>
          <w:rFonts w:ascii="Times New Roman" w:hAnsi="Times New Roman" w:cs="Times New Roman"/>
          <w:color w:val="000000" w:themeColor="text1"/>
          <w:sz w:val="28"/>
          <w:szCs w:val="28"/>
          <w:lang w:val="kk-KZ"/>
        </w:rPr>
        <w:t xml:space="preserve">ның </w:t>
      </w:r>
      <w:r w:rsidR="00555614" w:rsidRPr="003940FB">
        <w:rPr>
          <w:rFonts w:ascii="Times New Roman" w:hAnsi="Times New Roman" w:cs="Times New Roman"/>
          <w:color w:val="000000" w:themeColor="text1"/>
          <w:sz w:val="28"/>
          <w:szCs w:val="28"/>
          <w:lang w:val="kk-KZ"/>
        </w:rPr>
        <w:t>мазмұны</w:t>
      </w:r>
      <w:r w:rsidR="006D0193" w:rsidRPr="003940FB">
        <w:rPr>
          <w:rFonts w:ascii="Times New Roman" w:hAnsi="Times New Roman" w:cs="Times New Roman"/>
          <w:color w:val="000000" w:themeColor="text1"/>
          <w:sz w:val="28"/>
          <w:szCs w:val="28"/>
          <w:lang w:val="kk-KZ"/>
        </w:rPr>
        <w:t xml:space="preserve"> </w:t>
      </w:r>
      <w:r w:rsidR="00555614" w:rsidRPr="003940FB">
        <w:rPr>
          <w:rFonts w:ascii="Times New Roman" w:hAnsi="Times New Roman" w:cs="Times New Roman"/>
          <w:color w:val="000000" w:themeColor="text1"/>
          <w:sz w:val="28"/>
          <w:szCs w:val="28"/>
          <w:lang w:val="kk-KZ"/>
        </w:rPr>
        <w:t xml:space="preserve">осыда деп қорытады. </w:t>
      </w:r>
      <w:r w:rsidR="00F27B76" w:rsidRPr="003940FB">
        <w:rPr>
          <w:rFonts w:ascii="Times New Roman" w:hAnsi="Times New Roman" w:cs="Times New Roman"/>
          <w:color w:val="000000" w:themeColor="text1"/>
          <w:sz w:val="28"/>
          <w:szCs w:val="28"/>
          <w:lang w:val="kk-KZ"/>
        </w:rPr>
        <w:t>Ал м</w:t>
      </w:r>
      <w:r w:rsidR="006D0193" w:rsidRPr="003940FB">
        <w:rPr>
          <w:rFonts w:ascii="Times New Roman" w:hAnsi="Times New Roman" w:cs="Times New Roman"/>
          <w:color w:val="000000" w:themeColor="text1"/>
          <w:sz w:val="28"/>
          <w:szCs w:val="28"/>
          <w:lang w:val="kk-KZ"/>
        </w:rPr>
        <w:t>әтін</w:t>
      </w:r>
      <w:r w:rsidR="00F27B76" w:rsidRPr="003940FB">
        <w:rPr>
          <w:rFonts w:ascii="Times New Roman" w:hAnsi="Times New Roman" w:cs="Times New Roman"/>
          <w:color w:val="000000" w:themeColor="text1"/>
          <w:sz w:val="28"/>
          <w:szCs w:val="28"/>
          <w:lang w:val="kk-KZ"/>
        </w:rPr>
        <w:t xml:space="preserve">ді </w:t>
      </w:r>
      <w:r w:rsidR="006D0193" w:rsidRPr="003940FB">
        <w:rPr>
          <w:rFonts w:ascii="Times New Roman" w:hAnsi="Times New Roman" w:cs="Times New Roman"/>
          <w:color w:val="000000" w:themeColor="text1"/>
          <w:sz w:val="28"/>
          <w:szCs w:val="28"/>
          <w:lang w:val="kk-KZ"/>
        </w:rPr>
        <w:t>сөз актісінің</w:t>
      </w:r>
      <w:r w:rsidR="00F27B76" w:rsidRPr="003940FB">
        <w:rPr>
          <w:rFonts w:ascii="Times New Roman" w:hAnsi="Times New Roman" w:cs="Times New Roman"/>
          <w:color w:val="000000" w:themeColor="text1"/>
          <w:sz w:val="28"/>
          <w:szCs w:val="28"/>
          <w:lang w:val="kk-KZ"/>
        </w:rPr>
        <w:t xml:space="preserve"> және </w:t>
      </w:r>
      <w:r w:rsidR="00F27B76" w:rsidRPr="003940FB">
        <w:rPr>
          <w:rFonts w:ascii="Times New Roman" w:hAnsi="Times New Roman" w:cs="Times New Roman"/>
          <w:color w:val="000000" w:themeColor="text1"/>
          <w:sz w:val="28"/>
          <w:szCs w:val="28"/>
          <w:lang w:val="kk-KZ"/>
        </w:rPr>
        <w:lastRenderedPageBreak/>
        <w:t>үдерісінің</w:t>
      </w:r>
      <w:r w:rsidR="006D0193" w:rsidRPr="003940FB">
        <w:rPr>
          <w:rFonts w:ascii="Times New Roman" w:hAnsi="Times New Roman" w:cs="Times New Roman"/>
          <w:color w:val="000000" w:themeColor="text1"/>
          <w:sz w:val="28"/>
          <w:szCs w:val="28"/>
          <w:lang w:val="kk-KZ"/>
        </w:rPr>
        <w:t xml:space="preserve"> нәтижесі</w:t>
      </w:r>
      <w:r w:rsidR="00F27B76" w:rsidRPr="003940FB">
        <w:rPr>
          <w:rFonts w:ascii="Times New Roman" w:hAnsi="Times New Roman" w:cs="Times New Roman"/>
          <w:color w:val="000000" w:themeColor="text1"/>
          <w:sz w:val="28"/>
          <w:szCs w:val="28"/>
          <w:lang w:val="kk-KZ"/>
        </w:rPr>
        <w:t xml:space="preserve"> ретінде қарастырады. Д</w:t>
      </w:r>
      <w:r w:rsidR="006D0193" w:rsidRPr="003940FB">
        <w:rPr>
          <w:rFonts w:ascii="Times New Roman" w:hAnsi="Times New Roman" w:cs="Times New Roman"/>
          <w:color w:val="000000" w:themeColor="text1"/>
          <w:sz w:val="28"/>
          <w:szCs w:val="28"/>
          <w:lang w:val="kk-KZ"/>
        </w:rPr>
        <w:t>искурс</w:t>
      </w:r>
      <w:r w:rsidR="000E6263" w:rsidRPr="003940FB">
        <w:rPr>
          <w:rFonts w:ascii="Times New Roman" w:hAnsi="Times New Roman" w:cs="Times New Roman"/>
          <w:color w:val="000000" w:themeColor="text1"/>
          <w:sz w:val="28"/>
          <w:szCs w:val="28"/>
          <w:lang w:val="kk-KZ"/>
        </w:rPr>
        <w:t>ты</w:t>
      </w:r>
      <w:r w:rsidR="006D0193" w:rsidRPr="003940FB">
        <w:rPr>
          <w:rFonts w:ascii="Times New Roman" w:hAnsi="Times New Roman" w:cs="Times New Roman"/>
          <w:color w:val="000000" w:themeColor="text1"/>
          <w:sz w:val="28"/>
          <w:szCs w:val="28"/>
          <w:lang w:val="kk-KZ"/>
        </w:rPr>
        <w:t xml:space="preserve"> күрделі </w:t>
      </w:r>
      <w:r w:rsidR="00F27B76" w:rsidRPr="003940FB">
        <w:rPr>
          <w:rFonts w:ascii="Times New Roman" w:hAnsi="Times New Roman" w:cs="Times New Roman"/>
          <w:color w:val="000000" w:themeColor="text1"/>
          <w:sz w:val="28"/>
          <w:szCs w:val="28"/>
          <w:lang w:val="kk-KZ"/>
        </w:rPr>
        <w:t>қатысымдық</w:t>
      </w:r>
      <w:r w:rsidR="006D0193" w:rsidRPr="003940FB">
        <w:rPr>
          <w:rFonts w:ascii="Times New Roman" w:hAnsi="Times New Roman" w:cs="Times New Roman"/>
          <w:color w:val="000000" w:themeColor="text1"/>
          <w:sz w:val="28"/>
          <w:szCs w:val="28"/>
          <w:lang w:val="kk-KZ"/>
        </w:rPr>
        <w:t xml:space="preserve"> құбылыс</w:t>
      </w:r>
      <w:r w:rsidR="00F27B76" w:rsidRPr="003940FB">
        <w:rPr>
          <w:rFonts w:ascii="Times New Roman" w:hAnsi="Times New Roman" w:cs="Times New Roman"/>
          <w:color w:val="000000" w:themeColor="text1"/>
          <w:sz w:val="28"/>
          <w:szCs w:val="28"/>
          <w:lang w:val="kk-KZ"/>
        </w:rPr>
        <w:t xml:space="preserve"> деп,</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 xml:space="preserve">оны </w:t>
      </w:r>
      <w:r w:rsidR="006D0193" w:rsidRPr="003940FB">
        <w:rPr>
          <w:rFonts w:ascii="Times New Roman" w:hAnsi="Times New Roman" w:cs="Times New Roman"/>
          <w:color w:val="000000" w:themeColor="text1"/>
          <w:sz w:val="28"/>
          <w:szCs w:val="28"/>
          <w:lang w:val="kk-KZ"/>
        </w:rPr>
        <w:t>«коммуникативтік уақиға» (событие) деген ұғым</w:t>
      </w:r>
      <w:r w:rsidR="00F27B76" w:rsidRPr="003940FB">
        <w:rPr>
          <w:rFonts w:ascii="Times New Roman" w:hAnsi="Times New Roman" w:cs="Times New Roman"/>
          <w:color w:val="000000" w:themeColor="text1"/>
          <w:sz w:val="28"/>
          <w:szCs w:val="28"/>
          <w:lang w:val="kk-KZ"/>
        </w:rPr>
        <w:t>мен</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байланысты</w:t>
      </w:r>
      <w:r w:rsidR="006D0193" w:rsidRPr="003940FB">
        <w:rPr>
          <w:rFonts w:ascii="Times New Roman" w:hAnsi="Times New Roman" w:cs="Times New Roman"/>
          <w:color w:val="000000" w:themeColor="text1"/>
          <w:sz w:val="28"/>
          <w:szCs w:val="28"/>
          <w:lang w:val="kk-KZ"/>
        </w:rPr>
        <w:t xml:space="preserve"> термин </w:t>
      </w:r>
      <w:r w:rsidR="00F27B76" w:rsidRPr="003940FB">
        <w:rPr>
          <w:rFonts w:ascii="Times New Roman" w:hAnsi="Times New Roman" w:cs="Times New Roman"/>
          <w:color w:val="000000" w:themeColor="text1"/>
          <w:sz w:val="28"/>
          <w:szCs w:val="28"/>
          <w:lang w:val="kk-KZ"/>
        </w:rPr>
        <w:t>деп таниды</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Қатысымдық</w:t>
      </w:r>
      <w:r w:rsidR="006D0193" w:rsidRPr="003940FB">
        <w:rPr>
          <w:rFonts w:ascii="Times New Roman" w:hAnsi="Times New Roman" w:cs="Times New Roman"/>
          <w:color w:val="000000" w:themeColor="text1"/>
          <w:sz w:val="28"/>
          <w:szCs w:val="28"/>
          <w:lang w:val="kk-KZ"/>
        </w:rPr>
        <w:t xml:space="preserve"> уақиға ұғымы</w:t>
      </w:r>
      <w:r w:rsidR="00F27B76" w:rsidRPr="003940FB">
        <w:rPr>
          <w:rFonts w:ascii="Times New Roman" w:hAnsi="Times New Roman" w:cs="Times New Roman"/>
          <w:color w:val="000000" w:themeColor="text1"/>
          <w:sz w:val="28"/>
          <w:szCs w:val="28"/>
          <w:lang w:val="kk-KZ"/>
        </w:rPr>
        <w:t>ның</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қатысымға</w:t>
      </w:r>
      <w:r w:rsidR="006D0193" w:rsidRPr="003940FB">
        <w:rPr>
          <w:rFonts w:ascii="Times New Roman" w:hAnsi="Times New Roman" w:cs="Times New Roman"/>
          <w:color w:val="000000" w:themeColor="text1"/>
          <w:sz w:val="28"/>
          <w:szCs w:val="28"/>
          <w:lang w:val="kk-KZ"/>
        </w:rPr>
        <w:t xml:space="preserve"> қатысушылар</w:t>
      </w:r>
      <w:r w:rsidR="00F27B76" w:rsidRPr="003940FB">
        <w:rPr>
          <w:rFonts w:ascii="Times New Roman" w:hAnsi="Times New Roman" w:cs="Times New Roman"/>
          <w:color w:val="000000" w:themeColor="text1"/>
          <w:sz w:val="28"/>
          <w:szCs w:val="28"/>
          <w:lang w:val="kk-KZ"/>
        </w:rPr>
        <w:t xml:space="preserve">мен тікелей байланысты екенін де ескеріп өтеді. </w:t>
      </w:r>
      <w:r w:rsidR="006D0193" w:rsidRPr="003940FB">
        <w:rPr>
          <w:rFonts w:ascii="Times New Roman" w:hAnsi="Times New Roman" w:cs="Times New Roman"/>
          <w:color w:val="000000" w:themeColor="text1"/>
          <w:sz w:val="28"/>
          <w:szCs w:val="28"/>
          <w:lang w:val="kk-KZ"/>
        </w:rPr>
        <w:t xml:space="preserve">Дискурс </w:t>
      </w:r>
      <w:r w:rsidR="00F27B76" w:rsidRPr="003940FB">
        <w:rPr>
          <w:rFonts w:ascii="Times New Roman" w:hAnsi="Times New Roman" w:cs="Times New Roman"/>
          <w:color w:val="000000" w:themeColor="text1"/>
          <w:sz w:val="28"/>
          <w:szCs w:val="28"/>
          <w:lang w:val="kk-KZ"/>
        </w:rPr>
        <w:t>ұғымын</w:t>
      </w:r>
      <w:r w:rsidR="006D0193" w:rsidRPr="003940FB">
        <w:rPr>
          <w:rFonts w:ascii="Times New Roman" w:hAnsi="Times New Roman" w:cs="Times New Roman"/>
          <w:color w:val="000000" w:themeColor="text1"/>
          <w:sz w:val="28"/>
          <w:szCs w:val="28"/>
          <w:lang w:val="kk-KZ"/>
        </w:rPr>
        <w:t xml:space="preserve"> мәтінмен </w:t>
      </w:r>
      <w:r w:rsidR="00F27B76" w:rsidRPr="003940FB">
        <w:rPr>
          <w:rFonts w:ascii="Times New Roman" w:hAnsi="Times New Roman" w:cs="Times New Roman"/>
          <w:color w:val="000000" w:themeColor="text1"/>
          <w:sz w:val="28"/>
          <w:szCs w:val="28"/>
          <w:lang w:val="kk-KZ"/>
        </w:rPr>
        <w:t>шектеуге болмайтынын</w:t>
      </w:r>
      <w:r w:rsidR="006D0193" w:rsidRPr="003940FB">
        <w:rPr>
          <w:rFonts w:ascii="Times New Roman" w:hAnsi="Times New Roman" w:cs="Times New Roman"/>
          <w:color w:val="000000" w:themeColor="text1"/>
          <w:sz w:val="28"/>
          <w:szCs w:val="28"/>
          <w:lang w:val="kk-KZ"/>
        </w:rPr>
        <w:t xml:space="preserve">, адресант </w:t>
      </w:r>
      <w:r w:rsidR="00F27B76" w:rsidRPr="003940FB">
        <w:rPr>
          <w:rFonts w:ascii="Times New Roman" w:hAnsi="Times New Roman" w:cs="Times New Roman"/>
          <w:color w:val="000000" w:themeColor="text1"/>
          <w:sz w:val="28"/>
          <w:szCs w:val="28"/>
          <w:lang w:val="kk-KZ"/>
        </w:rPr>
        <w:t>және</w:t>
      </w:r>
      <w:r w:rsidR="006D0193" w:rsidRPr="003940FB">
        <w:rPr>
          <w:rFonts w:ascii="Times New Roman" w:hAnsi="Times New Roman" w:cs="Times New Roman"/>
          <w:color w:val="000000" w:themeColor="text1"/>
          <w:sz w:val="28"/>
          <w:szCs w:val="28"/>
          <w:lang w:val="kk-KZ"/>
        </w:rPr>
        <w:t xml:space="preserve"> адресат, әлеуметтік жағдаят </w:t>
      </w:r>
      <w:r w:rsidR="00F27B76" w:rsidRPr="003940FB">
        <w:rPr>
          <w:rFonts w:ascii="Times New Roman" w:hAnsi="Times New Roman" w:cs="Times New Roman"/>
          <w:color w:val="000000" w:themeColor="text1"/>
          <w:sz w:val="28"/>
          <w:szCs w:val="28"/>
          <w:lang w:val="kk-KZ"/>
        </w:rPr>
        <w:t>ұғымдарының</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 xml:space="preserve">қатар қамтылуы тиіс екенін түсіндіреді. </w:t>
      </w:r>
      <w:r w:rsidR="006D0193" w:rsidRPr="003940FB">
        <w:rPr>
          <w:rFonts w:ascii="Times New Roman" w:hAnsi="Times New Roman" w:cs="Times New Roman"/>
          <w:color w:val="000000" w:themeColor="text1"/>
          <w:sz w:val="28"/>
          <w:szCs w:val="28"/>
          <w:lang w:val="kk-KZ"/>
        </w:rPr>
        <w:t xml:space="preserve">Дискурс ретіндегі </w:t>
      </w:r>
      <w:r w:rsidR="00F27B76" w:rsidRPr="003940FB">
        <w:rPr>
          <w:rFonts w:ascii="Times New Roman" w:hAnsi="Times New Roman" w:cs="Times New Roman"/>
          <w:color w:val="000000" w:themeColor="text1"/>
          <w:sz w:val="28"/>
          <w:szCs w:val="28"/>
          <w:lang w:val="kk-KZ"/>
        </w:rPr>
        <w:t>қатысымдық</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үдерісте</w:t>
      </w:r>
      <w:r w:rsidR="006D0193" w:rsidRPr="003940FB">
        <w:rPr>
          <w:rFonts w:ascii="Times New Roman" w:hAnsi="Times New Roman" w:cs="Times New Roman"/>
          <w:color w:val="000000" w:themeColor="text1"/>
          <w:sz w:val="28"/>
          <w:szCs w:val="28"/>
          <w:lang w:val="kk-KZ"/>
        </w:rPr>
        <w:t xml:space="preserve"> тіл</w:t>
      </w:r>
      <w:r w:rsidR="00F27B76" w:rsidRPr="003940FB">
        <w:rPr>
          <w:rFonts w:ascii="Times New Roman" w:hAnsi="Times New Roman" w:cs="Times New Roman"/>
          <w:color w:val="000000" w:themeColor="text1"/>
          <w:sz w:val="28"/>
          <w:szCs w:val="28"/>
          <w:lang w:val="kk-KZ"/>
        </w:rPr>
        <w:t>мен қатар</w:t>
      </w:r>
      <w:r w:rsidR="006D0193" w:rsidRPr="003940FB">
        <w:rPr>
          <w:rFonts w:ascii="Times New Roman" w:hAnsi="Times New Roman" w:cs="Times New Roman"/>
          <w:color w:val="000000" w:themeColor="text1"/>
          <w:sz w:val="28"/>
          <w:szCs w:val="28"/>
          <w:lang w:val="kk-KZ"/>
        </w:rPr>
        <w:t xml:space="preserve"> мента</w:t>
      </w:r>
      <w:r w:rsidR="00F27B76" w:rsidRPr="003940FB">
        <w:rPr>
          <w:rFonts w:ascii="Times New Roman" w:hAnsi="Times New Roman" w:cs="Times New Roman"/>
          <w:color w:val="000000" w:themeColor="text1"/>
          <w:sz w:val="28"/>
          <w:szCs w:val="28"/>
          <w:lang w:val="kk-KZ"/>
        </w:rPr>
        <w:t>льді</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үдерістер</w:t>
      </w:r>
      <w:r w:rsidR="006D0193" w:rsidRPr="003940FB">
        <w:rPr>
          <w:rFonts w:ascii="Times New Roman" w:hAnsi="Times New Roman" w:cs="Times New Roman"/>
          <w:color w:val="000000" w:themeColor="text1"/>
          <w:sz w:val="28"/>
          <w:szCs w:val="28"/>
          <w:lang w:val="kk-KZ"/>
        </w:rPr>
        <w:t xml:space="preserve"> де </w:t>
      </w:r>
      <w:r w:rsidR="00F27B76" w:rsidRPr="003940FB">
        <w:rPr>
          <w:rFonts w:ascii="Times New Roman" w:hAnsi="Times New Roman" w:cs="Times New Roman"/>
          <w:color w:val="000000" w:themeColor="text1"/>
          <w:sz w:val="28"/>
          <w:szCs w:val="28"/>
          <w:lang w:val="kk-KZ"/>
        </w:rPr>
        <w:t>жүзеге асатынын</w:t>
      </w:r>
      <w:r w:rsidR="006D0193" w:rsidRPr="003940FB">
        <w:rPr>
          <w:rFonts w:ascii="Times New Roman" w:hAnsi="Times New Roman" w:cs="Times New Roman"/>
          <w:color w:val="000000" w:themeColor="text1"/>
          <w:sz w:val="28"/>
          <w:szCs w:val="28"/>
          <w:lang w:val="kk-KZ"/>
        </w:rPr>
        <w:t xml:space="preserve"> </w:t>
      </w:r>
      <w:r w:rsidR="00F27B76" w:rsidRPr="003940FB">
        <w:rPr>
          <w:rFonts w:ascii="Times New Roman" w:hAnsi="Times New Roman" w:cs="Times New Roman"/>
          <w:color w:val="000000" w:themeColor="text1"/>
          <w:sz w:val="28"/>
          <w:szCs w:val="28"/>
          <w:lang w:val="kk-KZ"/>
        </w:rPr>
        <w:t>айтады</w:t>
      </w:r>
      <w:r w:rsidR="00394CD7"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38</w:t>
      </w:r>
      <w:r w:rsidR="00394CD7" w:rsidRPr="003940FB">
        <w:rPr>
          <w:rFonts w:ascii="Times New Roman" w:hAnsi="Times New Roman" w:cs="Times New Roman"/>
          <w:color w:val="000000" w:themeColor="text1"/>
          <w:sz w:val="28"/>
          <w:szCs w:val="28"/>
          <w:lang w:val="kk-KZ"/>
        </w:rPr>
        <w:t xml:space="preserve">, 185]. </w:t>
      </w:r>
      <w:r w:rsidR="00C212D2" w:rsidRPr="003940FB">
        <w:rPr>
          <w:rFonts w:ascii="Times New Roman" w:hAnsi="Times New Roman" w:cs="Times New Roman"/>
          <w:color w:val="000000" w:themeColor="text1"/>
          <w:sz w:val="28"/>
          <w:szCs w:val="28"/>
          <w:lang w:val="kk-KZ"/>
        </w:rPr>
        <w:t>Берілген тұжырымда мәтін мен дискурстың әрқайсысына тән ерекшеліктер ескеріледі. Дегенмен</w:t>
      </w:r>
      <w:r w:rsidR="00A41C30" w:rsidRPr="003940FB">
        <w:rPr>
          <w:rFonts w:ascii="Times New Roman" w:hAnsi="Times New Roman" w:cs="Times New Roman"/>
          <w:color w:val="000000" w:themeColor="text1"/>
          <w:sz w:val="28"/>
          <w:szCs w:val="28"/>
          <w:lang w:val="kk-KZ"/>
        </w:rPr>
        <w:t xml:space="preserve"> </w:t>
      </w:r>
      <w:r w:rsidR="00C212D2" w:rsidRPr="003940FB">
        <w:rPr>
          <w:rFonts w:ascii="Times New Roman" w:hAnsi="Times New Roman" w:cs="Times New Roman"/>
          <w:color w:val="000000" w:themeColor="text1"/>
          <w:sz w:val="28"/>
          <w:szCs w:val="28"/>
          <w:lang w:val="kk-KZ"/>
        </w:rPr>
        <w:t>мәтінді дискурстан толықтай бөліп қарастырмайды. Дискурстық мәтінде тілдік үдеріспен қатар жүзеге асатын коммуникативтік және ментал</w:t>
      </w:r>
      <w:r w:rsidR="00A41C30" w:rsidRPr="003940FB">
        <w:rPr>
          <w:rFonts w:ascii="Times New Roman" w:hAnsi="Times New Roman" w:cs="Times New Roman"/>
          <w:color w:val="000000" w:themeColor="text1"/>
          <w:sz w:val="28"/>
          <w:szCs w:val="28"/>
          <w:lang w:val="kk-KZ"/>
        </w:rPr>
        <w:t>ь</w:t>
      </w:r>
      <w:r w:rsidR="00C212D2" w:rsidRPr="003940FB">
        <w:rPr>
          <w:rFonts w:ascii="Times New Roman" w:hAnsi="Times New Roman" w:cs="Times New Roman"/>
          <w:color w:val="000000" w:themeColor="text1"/>
          <w:sz w:val="28"/>
          <w:szCs w:val="28"/>
          <w:lang w:val="kk-KZ"/>
        </w:rPr>
        <w:t>д</w:t>
      </w:r>
      <w:r w:rsidR="00A41C30" w:rsidRPr="003940FB">
        <w:rPr>
          <w:rFonts w:ascii="Times New Roman" w:hAnsi="Times New Roman" w:cs="Times New Roman"/>
          <w:color w:val="000000" w:themeColor="text1"/>
          <w:sz w:val="28"/>
          <w:szCs w:val="28"/>
          <w:lang w:val="kk-KZ"/>
        </w:rPr>
        <w:t>і</w:t>
      </w:r>
      <w:r w:rsidR="00C212D2" w:rsidRPr="003940FB">
        <w:rPr>
          <w:rFonts w:ascii="Times New Roman" w:hAnsi="Times New Roman" w:cs="Times New Roman"/>
          <w:color w:val="000000" w:themeColor="text1"/>
          <w:sz w:val="28"/>
          <w:szCs w:val="28"/>
          <w:lang w:val="kk-KZ"/>
        </w:rPr>
        <w:t xml:space="preserve"> үдерістердің туындауы дискурстың пайда болуына әсер ететінін аңғартады. </w:t>
      </w:r>
    </w:p>
    <w:p w14:paraId="7E14848B" w14:textId="4D4DA265" w:rsidR="00957696" w:rsidRPr="003940FB" w:rsidRDefault="006D0193"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Дискурс теориясын </w:t>
      </w:r>
      <w:r w:rsidR="00555A14" w:rsidRPr="003940FB">
        <w:rPr>
          <w:rFonts w:ascii="Times New Roman" w:hAnsi="Times New Roman" w:cs="Times New Roman"/>
          <w:color w:val="000000" w:themeColor="text1"/>
          <w:sz w:val="28"/>
          <w:szCs w:val="28"/>
          <w:lang w:val="kk-KZ"/>
        </w:rPr>
        <w:t xml:space="preserve">терең зерттеген отандық ғалым </w:t>
      </w:r>
      <w:r w:rsidRPr="003940FB">
        <w:rPr>
          <w:rFonts w:ascii="Times New Roman" w:hAnsi="Times New Roman" w:cs="Times New Roman"/>
          <w:color w:val="000000" w:themeColor="text1"/>
          <w:sz w:val="28"/>
          <w:szCs w:val="28"/>
          <w:lang w:val="kk-KZ"/>
        </w:rPr>
        <w:t>Д. Әлкебаева дискурсты былайша сипаттайды: «Дискурс «нақты айтылған сөз» деген мағынамен сәйкес келеді, өзінің мағыналық-ақиқаттық мазмұнымен қоса экстралингвистикалық факторлармен жүйеленетін сөйлесімдерді айтады», – дей келіп, бұл орайда сөйлеу жағдаяты маңызды орын алатынын ескертеді</w:t>
      </w:r>
      <w:r w:rsidR="005E7392"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5E7392" w:rsidRPr="003940FB">
        <w:rPr>
          <w:rFonts w:ascii="Times New Roman" w:hAnsi="Times New Roman" w:cs="Times New Roman"/>
          <w:color w:val="000000" w:themeColor="text1"/>
          <w:sz w:val="28"/>
          <w:szCs w:val="28"/>
          <w:lang w:val="kk-KZ"/>
        </w:rPr>
        <w:t>Сөйле</w:t>
      </w:r>
      <w:r w:rsidR="006B542B" w:rsidRPr="003940FB">
        <w:rPr>
          <w:rFonts w:ascii="Times New Roman" w:hAnsi="Times New Roman" w:cs="Times New Roman"/>
          <w:color w:val="000000" w:themeColor="text1"/>
          <w:sz w:val="28"/>
          <w:szCs w:val="28"/>
          <w:lang w:val="kk-KZ"/>
        </w:rPr>
        <w:t>у</w:t>
      </w:r>
      <w:r w:rsidR="005E7392" w:rsidRPr="003940FB">
        <w:rPr>
          <w:rFonts w:ascii="Times New Roman" w:hAnsi="Times New Roman" w:cs="Times New Roman"/>
          <w:color w:val="000000" w:themeColor="text1"/>
          <w:sz w:val="28"/>
          <w:szCs w:val="28"/>
          <w:lang w:val="kk-KZ"/>
        </w:rPr>
        <w:t xml:space="preserve"> жағдаяттары адресант пен адресатқа аса маңызды кезең екенін айтып, әрбір адресанттың адресат секілді сөйлеу жағдаятына тап болатынын түсіндіреді. Жағдаят кезінде адресантт</w:t>
      </w:r>
      <w:r w:rsidR="006B542B" w:rsidRPr="003940FB">
        <w:rPr>
          <w:rFonts w:ascii="Times New Roman" w:hAnsi="Times New Roman" w:cs="Times New Roman"/>
          <w:color w:val="000000" w:themeColor="text1"/>
          <w:sz w:val="28"/>
          <w:szCs w:val="28"/>
          <w:lang w:val="kk-KZ"/>
        </w:rPr>
        <w:t>ы</w:t>
      </w:r>
      <w:r w:rsidR="005E7392" w:rsidRPr="003940FB">
        <w:rPr>
          <w:rFonts w:ascii="Times New Roman" w:hAnsi="Times New Roman" w:cs="Times New Roman"/>
          <w:color w:val="000000" w:themeColor="text1"/>
          <w:sz w:val="28"/>
          <w:szCs w:val="28"/>
          <w:lang w:val="kk-KZ"/>
        </w:rPr>
        <w:t>ң көңіл күйі өзгеретінін, соның негізінде сөйлеу әрекетіндегі маңызды формаларды қалыптастыратынын танытады. Сөйлеу жағдаятында пайда болған адресанттың ішкі сөз</w:t>
      </w:r>
      <w:r w:rsidR="006B542B" w:rsidRPr="003940FB">
        <w:rPr>
          <w:rFonts w:ascii="Times New Roman" w:hAnsi="Times New Roman" w:cs="Times New Roman"/>
          <w:color w:val="000000" w:themeColor="text1"/>
          <w:sz w:val="28"/>
          <w:szCs w:val="28"/>
          <w:lang w:val="kk-KZ"/>
        </w:rPr>
        <w:t>і</w:t>
      </w:r>
      <w:r w:rsidR="005E7392" w:rsidRPr="003940FB">
        <w:rPr>
          <w:rFonts w:ascii="Times New Roman" w:hAnsi="Times New Roman" w:cs="Times New Roman"/>
          <w:color w:val="000000" w:themeColor="text1"/>
          <w:sz w:val="28"/>
          <w:szCs w:val="28"/>
          <w:lang w:val="kk-KZ"/>
        </w:rPr>
        <w:t xml:space="preserve"> адресатқа әсер ететінін, сөйлеу бағыттарының өзгеріп отыратынын, белгілі бір жағдаятқа сай сұрақтар мен оның жауаптарының туындайтынын, айтушы сұрағына жауап беру үдерісінің, тыңдаушы тарапынан қолдау, қарсы шығу, мойындау, тыңдау немесе тыңдамау секілді әрекеттері түрлі кезеңдерге бөлініп кететінін түсіндіреді </w:t>
      </w:r>
      <w:r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129</w:t>
      </w:r>
      <w:r w:rsidRPr="003940FB">
        <w:rPr>
          <w:rFonts w:ascii="Times New Roman" w:hAnsi="Times New Roman" w:cs="Times New Roman"/>
          <w:color w:val="000000" w:themeColor="text1"/>
          <w:sz w:val="28"/>
          <w:szCs w:val="28"/>
          <w:lang w:val="kk-KZ"/>
        </w:rPr>
        <w:t>, 17-51].</w:t>
      </w:r>
      <w:r w:rsidR="00957696" w:rsidRPr="003940FB">
        <w:rPr>
          <w:rFonts w:ascii="Times New Roman" w:hAnsi="Times New Roman" w:cs="Times New Roman"/>
          <w:color w:val="000000" w:themeColor="text1"/>
          <w:sz w:val="28"/>
          <w:szCs w:val="28"/>
          <w:lang w:val="kk-KZ"/>
        </w:rPr>
        <w:t xml:space="preserve"> Мұнда дискурстың коммуникативтік мазмұнының белсенділігіне баса мән беріледі. </w:t>
      </w:r>
    </w:p>
    <w:p w14:paraId="4F06F9CD" w14:textId="77777777" w:rsidR="00555A14" w:rsidRPr="003940FB" w:rsidRDefault="006D0193"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Абай сөзінің лингвопоэтикасын зерттеген ғалым А. Салқынбай</w:t>
      </w:r>
      <w:r w:rsidR="00741B41" w:rsidRPr="003940FB">
        <w:rPr>
          <w:rFonts w:ascii="Times New Roman" w:hAnsi="Times New Roman" w:cs="Times New Roman"/>
          <w:color w:val="000000" w:themeColor="text1"/>
          <w:sz w:val="28"/>
          <w:szCs w:val="28"/>
          <w:lang w:val="kk-KZ"/>
        </w:rPr>
        <w:t xml:space="preserve"> </w:t>
      </w:r>
      <w:r w:rsidR="00555A14" w:rsidRPr="003940FB">
        <w:rPr>
          <w:rFonts w:ascii="Times New Roman" w:hAnsi="Times New Roman" w:cs="Times New Roman"/>
          <w:color w:val="000000" w:themeColor="text1"/>
          <w:sz w:val="28"/>
          <w:szCs w:val="28"/>
          <w:lang w:val="kk-KZ"/>
        </w:rPr>
        <w:t xml:space="preserve">мәтінді жазатын да, айтатын да, оны тыңдайтын да, оқитын да, тіпті бағалаушының да адам екенін айтады. Мәтіннің мазмұны адам туралы жазылатынын, адамға арналып жазылатынын, сонымен қатар адамның болмысы мен дүниетанымын, сезімін шеберлікпен суреттейтін </w:t>
      </w:r>
      <w:r w:rsidR="00555A14" w:rsidRPr="00FF0A3A">
        <w:rPr>
          <w:rFonts w:ascii="Times New Roman" w:hAnsi="Times New Roman" w:cs="Times New Roman"/>
          <w:color w:val="000000" w:themeColor="text1"/>
          <w:sz w:val="28"/>
          <w:szCs w:val="28"/>
          <w:lang w:val="kk-KZ"/>
        </w:rPr>
        <w:t>–</w:t>
      </w:r>
      <w:r w:rsidR="00555A14" w:rsidRPr="003940FB">
        <w:rPr>
          <w:rFonts w:ascii="Times New Roman" w:hAnsi="Times New Roman" w:cs="Times New Roman"/>
          <w:color w:val="000000" w:themeColor="text1"/>
          <w:sz w:val="28"/>
          <w:szCs w:val="28"/>
          <w:lang w:val="kk-KZ"/>
        </w:rPr>
        <w:t xml:space="preserve"> адамның өзі екенін жеткізеді. Мәтіннің барлығы адам үшін және оның рухани, мәдени игілігі үшін пайда болатынын танытады. Аталған мәтінді оқып, түсінетін және оны қабылдайтын, одан белгілі бір тұжырым жасайтын да адам екенін ескертеді. Ғалым мәтінді «лебіз» деп атай отырып, оның қолданысы үлкейген сайын тілдің жараса түсетінін айтады. Аталған түрлі мәтін типтерін жинақтап, кең мазмұнды басты мағынаны айқындайтын негізгі феномендік ұлы күш ретінде адам мен уақытты, кеңістікті атап көрсетеді. Мәтінді түзуші болғандықтан оның авторы да адам екенін, соған сай мәтіннің адам арқылы өзге адамға бағытталған мағына екенін түсіндіреді. Мұнда аталған уақыт пен кеңістіктің өзара тығыз қатысымда болатынын, аталған феномендердің байланысы болмаса мәтіннің де пайда </w:t>
      </w:r>
      <w:r w:rsidR="00555A14" w:rsidRPr="003940FB">
        <w:rPr>
          <w:rFonts w:ascii="Times New Roman" w:hAnsi="Times New Roman" w:cs="Times New Roman"/>
          <w:color w:val="000000" w:themeColor="text1"/>
          <w:sz w:val="28"/>
          <w:szCs w:val="28"/>
          <w:lang w:val="kk-KZ"/>
        </w:rPr>
        <w:lastRenderedPageBreak/>
        <w:t>болуын елестету мүмкін емес екендігін байқатады [</w:t>
      </w:r>
      <w:r w:rsidR="00555A14" w:rsidRPr="00FF0A3A">
        <w:rPr>
          <w:rFonts w:ascii="Times New Roman" w:hAnsi="Times New Roman" w:cs="Times New Roman"/>
          <w:color w:val="000000" w:themeColor="text1"/>
          <w:sz w:val="28"/>
          <w:szCs w:val="28"/>
          <w:lang w:val="kk-KZ"/>
        </w:rPr>
        <w:t>130</w:t>
      </w:r>
      <w:r w:rsidR="00555A14" w:rsidRPr="003940FB">
        <w:rPr>
          <w:rFonts w:ascii="Times New Roman" w:hAnsi="Times New Roman" w:cs="Times New Roman"/>
          <w:color w:val="000000" w:themeColor="text1"/>
          <w:sz w:val="28"/>
          <w:szCs w:val="28"/>
          <w:lang w:val="kk-KZ"/>
        </w:rPr>
        <w:t xml:space="preserve">, 257]. Осылайша ғалым мәтін және дискурс мәселесін антропоөзектік тұрғыда терең сипаттайды. </w:t>
      </w:r>
    </w:p>
    <w:p w14:paraId="1AB8B55E" w14:textId="4E63CA71" w:rsidR="00F30871" w:rsidRPr="003940FB" w:rsidRDefault="00F30871"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Берілген тұжырым мәтін мен дискурс арасындағы үзілмейтін байланысты шебер суреттеп, түсіндіріп тұр. Ғалымның </w:t>
      </w:r>
      <w:r w:rsidR="00555A14" w:rsidRPr="003940FB">
        <w:rPr>
          <w:rFonts w:ascii="Times New Roman" w:hAnsi="Times New Roman" w:cs="Times New Roman"/>
          <w:color w:val="000000" w:themeColor="text1"/>
          <w:sz w:val="28"/>
          <w:szCs w:val="28"/>
          <w:lang w:val="kk-KZ"/>
        </w:rPr>
        <w:t xml:space="preserve">мәтінді тудыратын адам екенін, оның мазмұнының адамға арналатынын, адам туралы жазылатынын нақты түсіндіріп,  сол мәтін мен оның мазмұнындағы оқиғаны да түзетін адам екенін айта келе, «демек мәтін – адам арқылы адамға бағышталған мән» </w:t>
      </w:r>
      <w:r w:rsidR="009968A7" w:rsidRPr="003940FB">
        <w:rPr>
          <w:rFonts w:ascii="Times New Roman" w:hAnsi="Times New Roman" w:cs="Times New Roman"/>
          <w:color w:val="000000" w:themeColor="text1"/>
          <w:sz w:val="28"/>
          <w:szCs w:val="28"/>
          <w:lang w:val="kk-KZ"/>
        </w:rPr>
        <w:t>деп</w:t>
      </w:r>
      <w:r w:rsidRPr="003940FB">
        <w:rPr>
          <w:rFonts w:ascii="Times New Roman" w:hAnsi="Times New Roman" w:cs="Times New Roman"/>
          <w:color w:val="000000" w:themeColor="text1"/>
          <w:sz w:val="28"/>
          <w:szCs w:val="28"/>
          <w:lang w:val="kk-KZ"/>
        </w:rPr>
        <w:t xml:space="preserve"> тұжырымда</w:t>
      </w:r>
      <w:r w:rsidR="009968A7" w:rsidRPr="003940FB">
        <w:rPr>
          <w:rFonts w:ascii="Times New Roman" w:hAnsi="Times New Roman" w:cs="Times New Roman"/>
          <w:color w:val="000000" w:themeColor="text1"/>
          <w:sz w:val="28"/>
          <w:szCs w:val="28"/>
          <w:lang w:val="kk-KZ"/>
        </w:rPr>
        <w:t>уы</w:t>
      </w:r>
      <w:r w:rsidRPr="003940FB">
        <w:rPr>
          <w:rFonts w:ascii="Times New Roman" w:hAnsi="Times New Roman" w:cs="Times New Roman"/>
          <w:color w:val="000000" w:themeColor="text1"/>
          <w:sz w:val="28"/>
          <w:szCs w:val="28"/>
          <w:lang w:val="kk-KZ"/>
        </w:rPr>
        <w:t xml:space="preserve"> мәтіннің дискурстық сипатын, яғни мәтіннің дискурсқа айналу үдерісін айқындайды. Яғни мәтінді кім жазатыны, кімге арнап жазатыны, не туралы жазатыны, оның адам мен адам арасындағы коммуникацияны құрушы басты құбылыс екенін аңғартады. Ш. Мұртазаның ТТ зерттеуде қаламгер дискурстарының мәтін ретінде берілген мысалдарындағы ғалым А. Салқынбай атап көрсеткен адам, уақыт, кеңістіктің байланысында талдауға мүмкіндік аламыз. Себебі қаламгердің дискурстық тұлғасы арқылы мәтіндер ішіндегі коммуникативтік мағынаны табу мүмкіндігіне ие боламыз. Қаламгер ойы мен танымындағы түсінігін тікелей сөйлеу әрекетінде көру мүмкіндігі болмағанмен, мәтіндері негізінде оның когнитивтік-прагматикалық мазмұнын анықтай аламыз. Өйткені</w:t>
      </w:r>
      <w:r w:rsidR="001B177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ғалым айтқандай, «мәтін – адам арқылы адамға бағышталған мән» болса, біз Ш. Мұртазаның мәтіндерінен дискурсты, нақты адресанттан адресатқа бағытталған коммуникативті ойды, сөзді зерттей аламыз. Мысалы, қаламгердің </w:t>
      </w:r>
      <w:r w:rsidR="001C6AD7" w:rsidRPr="003940FB">
        <w:rPr>
          <w:rFonts w:ascii="Times New Roman" w:hAnsi="Times New Roman" w:cs="Times New Roman"/>
          <w:color w:val="000000" w:themeColor="text1"/>
          <w:sz w:val="28"/>
          <w:szCs w:val="28"/>
          <w:lang w:val="kk-KZ"/>
        </w:rPr>
        <w:t>«Бір кем дүние» атты ой толғауындағы</w:t>
      </w:r>
      <w:r w:rsidR="00D67E87" w:rsidRPr="003940FB">
        <w:rPr>
          <w:rFonts w:ascii="Times New Roman" w:hAnsi="Times New Roman" w:cs="Times New Roman"/>
          <w:color w:val="000000" w:themeColor="text1"/>
          <w:sz w:val="28"/>
          <w:szCs w:val="28"/>
          <w:lang w:val="kk-KZ"/>
        </w:rPr>
        <w:t xml:space="preserve"> автордың:</w:t>
      </w:r>
      <w:r w:rsidRPr="003940FB">
        <w:rPr>
          <w:rFonts w:ascii="Times New Roman" w:hAnsi="Times New Roman" w:cs="Times New Roman"/>
          <w:i/>
          <w:iCs/>
          <w:color w:val="000000" w:themeColor="text1"/>
          <w:sz w:val="28"/>
          <w:szCs w:val="28"/>
          <w:lang w:val="kk-KZ"/>
        </w:rPr>
        <w:t xml:space="preserve"> </w:t>
      </w:r>
      <w:r w:rsidR="00FF0A3A">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Бірақ кейбіреуі өсе келе, үлкейе келе ұятт</w:t>
      </w:r>
      <w:r w:rsidR="00D94E83" w:rsidRPr="003940FB">
        <w:rPr>
          <w:rFonts w:ascii="Times New Roman" w:hAnsi="Times New Roman" w:cs="Times New Roman"/>
          <w:i/>
          <w:iCs/>
          <w:color w:val="000000" w:themeColor="text1"/>
          <w:sz w:val="28"/>
          <w:szCs w:val="28"/>
          <w:lang w:val="kk-KZ"/>
        </w:rPr>
        <w:t>ан жұрдай болады. Бір кем дүние</w:t>
      </w:r>
      <w:r w:rsidR="00FF0A3A">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3</w:t>
      </w:r>
      <w:r w:rsidRPr="003940FB">
        <w:rPr>
          <w:rFonts w:ascii="Times New Roman" w:hAnsi="Times New Roman" w:cs="Times New Roman"/>
          <w:color w:val="000000" w:themeColor="text1"/>
          <w:sz w:val="28"/>
          <w:szCs w:val="28"/>
          <w:lang w:val="kk-KZ"/>
        </w:rPr>
        <w:t xml:space="preserve">, 11], </w:t>
      </w:r>
      <w:r w:rsidR="001B177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философиялық дискурсында қаламгер өзінің түйгенін баяндап отырған секілді ой қалдыруы мүмкін. Дегенмен мұнда автордың оқырманға әсер ету, ұятты сақтауды ғибрат ету мақсаты бар. Берілген мәтін арқылы Ш. Мұртаза сөйлеу әрекетінде болмағанымен, жансыз коммуникацияда көпшіліктің санасына әсер етіп отыр. Кейінгі оқырманға да солай әсер етеді. Себебі мұнда адам мен уақыт арасында дискурстық байланыс бар. </w:t>
      </w:r>
    </w:p>
    <w:p w14:paraId="3B1291D1" w14:textId="504ABA2A" w:rsidR="008F5ED8" w:rsidRPr="003940FB" w:rsidRDefault="006D0193"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Ж. Манкеева да дискурсты айтушы мен қабылдаушының арасындағы байланыс ретінде сипаттап, дискурсты тілдің кумулятивті қызметі тұрғысынан зерделейді. Ғалым дискурсты адресант пен адресаттың таным-түсінігі, мәдениеті мен болмысы тұрғысынан сипаттай келе</w:t>
      </w:r>
      <w:r w:rsidR="00317D50" w:rsidRPr="003940FB">
        <w:rPr>
          <w:rFonts w:ascii="Times New Roman" w:hAnsi="Times New Roman" w:cs="Times New Roman"/>
          <w:color w:val="000000" w:themeColor="text1"/>
          <w:sz w:val="28"/>
          <w:szCs w:val="28"/>
          <w:lang w:val="kk-KZ"/>
        </w:rPr>
        <w:t>, т</w:t>
      </w:r>
      <w:r w:rsidRPr="003940FB">
        <w:rPr>
          <w:rFonts w:ascii="Times New Roman" w:hAnsi="Times New Roman" w:cs="Times New Roman"/>
          <w:color w:val="000000" w:themeColor="text1"/>
          <w:sz w:val="28"/>
          <w:szCs w:val="28"/>
          <w:lang w:val="kk-KZ"/>
        </w:rPr>
        <w:t xml:space="preserve">іл </w:t>
      </w:r>
      <w:r w:rsidR="00317D50" w:rsidRPr="003940FB">
        <w:rPr>
          <w:rFonts w:ascii="Times New Roman" w:hAnsi="Times New Roman" w:cs="Times New Roman"/>
          <w:color w:val="000000" w:themeColor="text1"/>
          <w:sz w:val="28"/>
          <w:szCs w:val="28"/>
          <w:lang w:val="kk-KZ"/>
        </w:rPr>
        <w:t>негізінде</w:t>
      </w:r>
      <w:r w:rsidRPr="003940FB">
        <w:rPr>
          <w:rFonts w:ascii="Times New Roman" w:hAnsi="Times New Roman" w:cs="Times New Roman"/>
          <w:color w:val="000000" w:themeColor="text1"/>
          <w:sz w:val="28"/>
          <w:szCs w:val="28"/>
          <w:lang w:val="kk-KZ"/>
        </w:rPr>
        <w:t xml:space="preserve"> </w:t>
      </w:r>
      <w:r w:rsidR="00317D50" w:rsidRPr="003940FB">
        <w:rPr>
          <w:rFonts w:ascii="Times New Roman" w:hAnsi="Times New Roman" w:cs="Times New Roman"/>
          <w:color w:val="000000" w:themeColor="text1"/>
          <w:sz w:val="28"/>
          <w:szCs w:val="28"/>
          <w:lang w:val="kk-KZ"/>
        </w:rPr>
        <w:t>жүзеге асатын</w:t>
      </w:r>
      <w:r w:rsidRPr="003940FB">
        <w:rPr>
          <w:rFonts w:ascii="Times New Roman" w:hAnsi="Times New Roman" w:cs="Times New Roman"/>
          <w:color w:val="000000" w:themeColor="text1"/>
          <w:sz w:val="28"/>
          <w:szCs w:val="28"/>
          <w:lang w:val="kk-KZ"/>
        </w:rPr>
        <w:t xml:space="preserve"> ойд</w:t>
      </w:r>
      <w:r w:rsidR="00317D50" w:rsidRPr="003940FB">
        <w:rPr>
          <w:rFonts w:ascii="Times New Roman" w:hAnsi="Times New Roman" w:cs="Times New Roman"/>
          <w:color w:val="000000" w:themeColor="text1"/>
          <w:sz w:val="28"/>
          <w:szCs w:val="28"/>
          <w:lang w:val="kk-KZ"/>
        </w:rPr>
        <w:t xml:space="preserve">а </w:t>
      </w:r>
      <w:r w:rsidRPr="003940FB">
        <w:rPr>
          <w:rFonts w:ascii="Times New Roman" w:hAnsi="Times New Roman" w:cs="Times New Roman"/>
          <w:color w:val="000000" w:themeColor="text1"/>
          <w:sz w:val="28"/>
          <w:szCs w:val="28"/>
          <w:lang w:val="kk-KZ"/>
        </w:rPr>
        <w:t xml:space="preserve">сол </w:t>
      </w:r>
      <w:r w:rsidR="00317D50" w:rsidRPr="003940FB">
        <w:rPr>
          <w:rFonts w:ascii="Times New Roman" w:hAnsi="Times New Roman" w:cs="Times New Roman"/>
          <w:color w:val="000000" w:themeColor="text1"/>
          <w:sz w:val="28"/>
          <w:szCs w:val="28"/>
          <w:lang w:val="kk-KZ"/>
        </w:rPr>
        <w:t>көрініс</w:t>
      </w:r>
      <w:r w:rsidRPr="003940FB">
        <w:rPr>
          <w:rFonts w:ascii="Times New Roman" w:hAnsi="Times New Roman" w:cs="Times New Roman"/>
          <w:color w:val="000000" w:themeColor="text1"/>
          <w:sz w:val="28"/>
          <w:szCs w:val="28"/>
          <w:lang w:val="kk-KZ"/>
        </w:rPr>
        <w:t xml:space="preserve"> </w:t>
      </w:r>
      <w:r w:rsidR="00317D50" w:rsidRPr="003940FB">
        <w:rPr>
          <w:rFonts w:ascii="Times New Roman" w:hAnsi="Times New Roman" w:cs="Times New Roman"/>
          <w:color w:val="000000" w:themeColor="text1"/>
          <w:sz w:val="28"/>
          <w:szCs w:val="28"/>
          <w:lang w:val="kk-KZ"/>
        </w:rPr>
        <w:t>табатынын айтады</w:t>
      </w:r>
      <w:r w:rsidR="003D058E"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131</w:t>
      </w:r>
      <w:r w:rsidR="003D058E" w:rsidRPr="003940FB">
        <w:rPr>
          <w:rFonts w:ascii="Times New Roman" w:hAnsi="Times New Roman" w:cs="Times New Roman"/>
          <w:color w:val="000000" w:themeColor="text1"/>
          <w:sz w:val="28"/>
          <w:szCs w:val="28"/>
          <w:lang w:val="kk-KZ"/>
        </w:rPr>
        <w:t>, 192]</w:t>
      </w:r>
      <w:r w:rsidR="00317D50" w:rsidRPr="003940FB">
        <w:rPr>
          <w:rFonts w:ascii="Times New Roman" w:hAnsi="Times New Roman" w:cs="Times New Roman"/>
          <w:color w:val="000000" w:themeColor="text1"/>
          <w:sz w:val="28"/>
          <w:szCs w:val="28"/>
          <w:lang w:val="kk-KZ"/>
        </w:rPr>
        <w:t xml:space="preserve">. </w:t>
      </w:r>
      <w:r w:rsidR="007B48F2" w:rsidRPr="003940FB">
        <w:rPr>
          <w:rFonts w:ascii="Times New Roman" w:hAnsi="Times New Roman" w:cs="Times New Roman"/>
          <w:color w:val="000000" w:themeColor="text1"/>
          <w:sz w:val="28"/>
          <w:szCs w:val="28"/>
          <w:lang w:val="kk-KZ"/>
        </w:rPr>
        <w:t xml:space="preserve">Мәселен, Ш. Мұртазаның публицистикалық дискурсындағы: </w:t>
      </w:r>
      <w:r w:rsidR="00FF0A3A">
        <w:rPr>
          <w:rFonts w:ascii="Times New Roman" w:hAnsi="Times New Roman" w:cs="Times New Roman"/>
          <w:color w:val="000000" w:themeColor="text1"/>
          <w:sz w:val="28"/>
          <w:szCs w:val="28"/>
          <w:lang w:val="kk-KZ"/>
        </w:rPr>
        <w:t>«</w:t>
      </w:r>
      <w:r w:rsidR="007B48F2" w:rsidRPr="003940FB">
        <w:rPr>
          <w:rFonts w:ascii="Times New Roman" w:hAnsi="Times New Roman" w:cs="Times New Roman"/>
          <w:i/>
          <w:iCs/>
          <w:color w:val="000000" w:themeColor="text1"/>
          <w:sz w:val="28"/>
          <w:szCs w:val="28"/>
          <w:lang w:val="kk-KZ"/>
        </w:rPr>
        <w:t>Қазіргі кезде</w:t>
      </w:r>
      <w:r w:rsidR="007B48F2" w:rsidRPr="003940FB">
        <w:rPr>
          <w:rFonts w:ascii="Times New Roman" w:hAnsi="Times New Roman" w:cs="Times New Roman"/>
          <w:color w:val="000000" w:themeColor="text1"/>
          <w:sz w:val="28"/>
          <w:szCs w:val="28"/>
          <w:lang w:val="kk-KZ"/>
        </w:rPr>
        <w:t xml:space="preserve"> </w:t>
      </w:r>
      <w:r w:rsidR="007B48F2" w:rsidRPr="003940FB">
        <w:rPr>
          <w:rFonts w:ascii="Times New Roman" w:hAnsi="Times New Roman" w:cs="Times New Roman"/>
          <w:i/>
          <w:iCs/>
          <w:color w:val="000000" w:themeColor="text1"/>
          <w:sz w:val="28"/>
          <w:szCs w:val="28"/>
          <w:lang w:val="kk-KZ"/>
        </w:rPr>
        <w:t>сауатсыз қазақ жоқ. Сауаттымын деге</w:t>
      </w:r>
      <w:r w:rsidR="00D94E83" w:rsidRPr="003940FB">
        <w:rPr>
          <w:rFonts w:ascii="Times New Roman" w:hAnsi="Times New Roman" w:cs="Times New Roman"/>
          <w:i/>
          <w:iCs/>
          <w:color w:val="000000" w:themeColor="text1"/>
          <w:sz w:val="28"/>
          <w:szCs w:val="28"/>
          <w:lang w:val="kk-KZ"/>
        </w:rPr>
        <w:t xml:space="preserve">н әрбір саналы адам кітап оқиды, </w:t>
      </w:r>
      <w:r w:rsidR="007B48F2" w:rsidRPr="003940FB">
        <w:rPr>
          <w:rFonts w:ascii="Times New Roman" w:hAnsi="Times New Roman" w:cs="Times New Roman"/>
          <w:i/>
          <w:iCs/>
          <w:color w:val="000000" w:themeColor="text1"/>
          <w:sz w:val="28"/>
          <w:szCs w:val="28"/>
          <w:lang w:val="kk-KZ"/>
        </w:rPr>
        <w:t>Кітап жиған қазақтың жиһазы Абайсыз болмас, Абайы болмаса ол қазақ емес. Жалпы</w:t>
      </w:r>
      <w:r w:rsidR="007B48F2" w:rsidRPr="003940FB">
        <w:rPr>
          <w:rFonts w:ascii="Times New Roman" w:hAnsi="Times New Roman" w:cs="Times New Roman"/>
          <w:color w:val="000000" w:themeColor="text1"/>
          <w:sz w:val="28"/>
          <w:szCs w:val="28"/>
          <w:lang w:val="kk-KZ"/>
        </w:rPr>
        <w:t xml:space="preserve"> </w:t>
      </w:r>
      <w:r w:rsidR="00D94E83" w:rsidRPr="003940FB">
        <w:rPr>
          <w:rFonts w:ascii="Times New Roman" w:hAnsi="Times New Roman" w:cs="Times New Roman"/>
          <w:i/>
          <w:iCs/>
          <w:color w:val="000000" w:themeColor="text1"/>
          <w:sz w:val="28"/>
          <w:szCs w:val="28"/>
          <w:lang w:val="kk-KZ"/>
        </w:rPr>
        <w:t xml:space="preserve">ондайды саналы адам деу қиын, </w:t>
      </w:r>
      <w:r w:rsidR="007B48F2" w:rsidRPr="003940FB">
        <w:rPr>
          <w:rFonts w:ascii="Times New Roman" w:hAnsi="Times New Roman" w:cs="Times New Roman"/>
          <w:i/>
          <w:iCs/>
          <w:color w:val="000000" w:themeColor="text1"/>
          <w:sz w:val="28"/>
          <w:szCs w:val="28"/>
          <w:lang w:val="kk-KZ"/>
        </w:rPr>
        <w:t>Төрінде Абайдың кітабы тұрған үйдің сәулесі де молырақ. Абай кітабы</w:t>
      </w:r>
      <w:r w:rsidR="00D94E83" w:rsidRPr="003940FB">
        <w:rPr>
          <w:rFonts w:ascii="Times New Roman" w:hAnsi="Times New Roman" w:cs="Times New Roman"/>
          <w:i/>
          <w:iCs/>
          <w:color w:val="000000" w:themeColor="text1"/>
          <w:sz w:val="28"/>
          <w:szCs w:val="28"/>
          <w:lang w:val="kk-KZ"/>
        </w:rPr>
        <w:t>нан ерекше сәуле шашырап тұрады</w:t>
      </w:r>
      <w:r w:rsidR="00FF0A3A">
        <w:rPr>
          <w:rFonts w:ascii="Times New Roman" w:hAnsi="Times New Roman" w:cs="Times New Roman"/>
          <w:i/>
          <w:iCs/>
          <w:color w:val="000000" w:themeColor="text1"/>
          <w:sz w:val="28"/>
          <w:szCs w:val="28"/>
          <w:lang w:val="kk-KZ"/>
        </w:rPr>
        <w:t>»</w:t>
      </w:r>
      <w:r w:rsidR="007B48F2" w:rsidRPr="003940FB">
        <w:rPr>
          <w:rFonts w:ascii="Times New Roman" w:hAnsi="Times New Roman" w:cs="Times New Roman"/>
          <w:i/>
          <w:iCs/>
          <w:color w:val="000000" w:themeColor="text1"/>
          <w:sz w:val="28"/>
          <w:szCs w:val="28"/>
          <w:lang w:val="kk-KZ"/>
        </w:rPr>
        <w:t xml:space="preserve"> </w:t>
      </w:r>
      <w:r w:rsidR="007B48F2"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4</w:t>
      </w:r>
      <w:r w:rsidR="007B48F2" w:rsidRPr="003940FB">
        <w:rPr>
          <w:rFonts w:ascii="Times New Roman" w:hAnsi="Times New Roman" w:cs="Times New Roman"/>
          <w:color w:val="000000" w:themeColor="text1"/>
          <w:sz w:val="28"/>
          <w:szCs w:val="28"/>
          <w:lang w:val="kk-KZ"/>
        </w:rPr>
        <w:t xml:space="preserve">], </w:t>
      </w:r>
      <w:r w:rsidR="00363FAB" w:rsidRPr="003940FB">
        <w:rPr>
          <w:rFonts w:ascii="Times New Roman" w:hAnsi="Times New Roman" w:cs="Times New Roman"/>
          <w:color w:val="000000" w:themeColor="text1"/>
          <w:sz w:val="28"/>
          <w:szCs w:val="28"/>
          <w:lang w:val="kk-KZ"/>
        </w:rPr>
        <w:t xml:space="preserve">– </w:t>
      </w:r>
      <w:r w:rsidR="007B48F2" w:rsidRPr="003940FB">
        <w:rPr>
          <w:rFonts w:ascii="Times New Roman" w:hAnsi="Times New Roman" w:cs="Times New Roman"/>
          <w:color w:val="000000" w:themeColor="text1"/>
          <w:sz w:val="28"/>
          <w:szCs w:val="28"/>
          <w:lang w:val="kk-KZ"/>
        </w:rPr>
        <w:t xml:space="preserve">деген ой-пікірден автордың танымындағы қазақ халқы туралы түсінігін, қазақтың кітапқа деген ықыласы мен құрметін, автордың өзінің өмір тәжірибесінен жиған тұжырымын байқаймыз. Қарапайым қазақты оқу-білімге, ғылымға шақырған Абайды атауы да кездейсоқ емес екені анық. Бұл мәселе Абайдың кезінде де, Ш. Мұртазаның кезеңінде де, қазір де аса өзекті. Мұнда ТТ-ның когнитивтік-прагматикалық сипаты айқын, сөзін оқырманға арнағаны </w:t>
      </w:r>
      <w:r w:rsidR="007B48F2" w:rsidRPr="003940FB">
        <w:rPr>
          <w:rFonts w:ascii="Times New Roman" w:hAnsi="Times New Roman" w:cs="Times New Roman"/>
          <w:color w:val="000000" w:themeColor="text1"/>
          <w:sz w:val="28"/>
          <w:szCs w:val="28"/>
          <w:lang w:val="kk-KZ"/>
        </w:rPr>
        <w:lastRenderedPageBreak/>
        <w:t xml:space="preserve">байқалады. Нақты адресант автор болса, адресат – қазақ халқы. Автор тарапынан Абайды дәріптеу ғана емес, халықты кітап оқуға шақырған нақты прагматикалық мақсат тұр. Әрі кесімді ойлар арқылы оқырманның эмоциясы мен танымына әсер ету мақсаты да байқалады. Автор Абайды білімділік мен саналылықтың, сауаттылықтың символы ретінде сипаттайды. </w:t>
      </w:r>
    </w:p>
    <w:p w14:paraId="5270E161" w14:textId="177DBE9F" w:rsidR="008F5ED8" w:rsidRPr="003940FB" w:rsidRDefault="006D0193" w:rsidP="00FD6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Профессор Қ. Есенова </w:t>
      </w:r>
      <w:r w:rsidR="001C6AD7" w:rsidRPr="003940FB">
        <w:rPr>
          <w:rFonts w:ascii="Times New Roman" w:hAnsi="Times New Roman" w:cs="Times New Roman"/>
          <w:color w:val="000000" w:themeColor="text1"/>
          <w:sz w:val="28"/>
          <w:szCs w:val="28"/>
          <w:lang w:val="kk-KZ"/>
        </w:rPr>
        <w:t>дискурсты прагматикалық тұрғыда талдаған кезде қатысымдық жағдаят пен оған қатысушыларға әсер етуші этномәдени және экстралингвистикалық факторларды және коммуниканттардың мақсаттарының мазмұнын басшылыққа алу қажеттігін айтады. Белгілі бір ақпаратты қабылдағанда тыңдаушы яки оқырман адресанттың мәтінді дайындаған кезіндегі қиялы мен жан</w:t>
      </w:r>
      <w:r w:rsidR="001C6AD7" w:rsidRPr="00FF0A3A">
        <w:rPr>
          <w:rFonts w:ascii="Times New Roman" w:hAnsi="Times New Roman" w:cs="Times New Roman"/>
          <w:color w:val="000000" w:themeColor="text1"/>
          <w:sz w:val="28"/>
          <w:szCs w:val="28"/>
          <w:lang w:val="kk-KZ"/>
        </w:rPr>
        <w:t>-</w:t>
      </w:r>
      <w:r w:rsidR="001C6AD7" w:rsidRPr="003940FB">
        <w:rPr>
          <w:rFonts w:ascii="Times New Roman" w:hAnsi="Times New Roman" w:cs="Times New Roman"/>
          <w:color w:val="000000" w:themeColor="text1"/>
          <w:sz w:val="28"/>
          <w:szCs w:val="28"/>
          <w:lang w:val="kk-KZ"/>
        </w:rPr>
        <w:t>дүниесін елестетіп, тануға тырысатынын ескереді. Зерттеуші дискурсты түсіну үшін адресат өзге адамның ойлау ерекшелігі мен дүниетанымына еріксіз</w:t>
      </w:r>
      <w:r w:rsidR="001C6AD7" w:rsidRPr="00FF0A3A">
        <w:rPr>
          <w:rFonts w:ascii="Times New Roman" w:hAnsi="Times New Roman" w:cs="Times New Roman"/>
          <w:color w:val="000000" w:themeColor="text1"/>
          <w:sz w:val="28"/>
          <w:szCs w:val="28"/>
          <w:lang w:val="kk-KZ"/>
        </w:rPr>
        <w:t>/</w:t>
      </w:r>
      <w:r w:rsidR="001C6AD7" w:rsidRPr="003940FB">
        <w:rPr>
          <w:rFonts w:ascii="Times New Roman" w:hAnsi="Times New Roman" w:cs="Times New Roman"/>
          <w:color w:val="000000" w:themeColor="text1"/>
          <w:sz w:val="28"/>
          <w:szCs w:val="28"/>
          <w:lang w:val="kk-KZ"/>
        </w:rPr>
        <w:t>ерікті сипатта ененінін атап көрсетеді [</w:t>
      </w:r>
      <w:r w:rsidR="001C6AD7" w:rsidRPr="00FF0A3A">
        <w:rPr>
          <w:rFonts w:ascii="Times New Roman" w:hAnsi="Times New Roman" w:cs="Times New Roman"/>
          <w:color w:val="000000" w:themeColor="text1"/>
          <w:sz w:val="28"/>
          <w:szCs w:val="28"/>
          <w:lang w:val="kk-KZ"/>
        </w:rPr>
        <w:t>132</w:t>
      </w:r>
      <w:r w:rsidR="001C6AD7" w:rsidRPr="003940FB">
        <w:rPr>
          <w:rFonts w:ascii="Times New Roman" w:hAnsi="Times New Roman" w:cs="Times New Roman"/>
          <w:color w:val="000000" w:themeColor="text1"/>
          <w:sz w:val="28"/>
          <w:szCs w:val="28"/>
          <w:lang w:val="kk-KZ"/>
        </w:rPr>
        <w:t xml:space="preserve">, 235-236]. </w:t>
      </w:r>
      <w:r w:rsidR="008F5ED8" w:rsidRPr="003940FB">
        <w:rPr>
          <w:rFonts w:ascii="Times New Roman" w:hAnsi="Times New Roman" w:cs="Times New Roman"/>
          <w:color w:val="000000" w:themeColor="text1"/>
          <w:sz w:val="28"/>
          <w:szCs w:val="28"/>
          <w:lang w:val="kk-KZ"/>
        </w:rPr>
        <w:t xml:space="preserve">Мәселен, Ш. Мұртазаның көркем дискурсындағы: </w:t>
      </w:r>
      <w:r w:rsidR="00FF0A3A">
        <w:rPr>
          <w:rFonts w:ascii="Times New Roman" w:hAnsi="Times New Roman" w:cs="Times New Roman"/>
          <w:color w:val="000000" w:themeColor="text1"/>
          <w:sz w:val="28"/>
          <w:szCs w:val="28"/>
          <w:lang w:val="kk-KZ"/>
        </w:rPr>
        <w:t>«</w:t>
      </w:r>
      <w:r w:rsidR="008F5ED8" w:rsidRPr="003940FB">
        <w:rPr>
          <w:rFonts w:ascii="Times New Roman" w:hAnsi="Times New Roman" w:cs="Times New Roman"/>
          <w:i/>
          <w:iCs/>
          <w:color w:val="000000" w:themeColor="text1"/>
          <w:sz w:val="28"/>
          <w:szCs w:val="28"/>
          <w:lang w:val="kk-KZ"/>
        </w:rPr>
        <w:t>Бірақ өлгендердің көзінен еш уақытта жас шықпайды. Өлгендердің сөзін тірілер еш уақытта есіте алмайды</w:t>
      </w:r>
      <w:r w:rsidR="00FF0A3A">
        <w:rPr>
          <w:rFonts w:ascii="Times New Roman" w:hAnsi="Times New Roman" w:cs="Times New Roman"/>
          <w:i/>
          <w:iCs/>
          <w:color w:val="000000" w:themeColor="text1"/>
          <w:sz w:val="28"/>
          <w:szCs w:val="28"/>
          <w:lang w:val="kk-KZ"/>
        </w:rPr>
        <w:t>»</w:t>
      </w:r>
      <w:r w:rsidR="008F5ED8"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4</w:t>
      </w:r>
      <w:r w:rsidR="008F5ED8" w:rsidRPr="003940FB">
        <w:rPr>
          <w:rFonts w:ascii="Times New Roman" w:hAnsi="Times New Roman" w:cs="Times New Roman"/>
          <w:color w:val="000000" w:themeColor="text1"/>
          <w:sz w:val="28"/>
          <w:szCs w:val="28"/>
          <w:lang w:val="kk-KZ"/>
        </w:rPr>
        <w:t xml:space="preserve">], </w:t>
      </w:r>
      <w:r w:rsidR="00871BB5" w:rsidRPr="003940FB">
        <w:rPr>
          <w:rFonts w:ascii="Times New Roman" w:hAnsi="Times New Roman" w:cs="Times New Roman"/>
          <w:color w:val="000000" w:themeColor="text1"/>
          <w:sz w:val="28"/>
          <w:szCs w:val="28"/>
          <w:lang w:val="kk-KZ"/>
        </w:rPr>
        <w:t xml:space="preserve">– </w:t>
      </w:r>
      <w:r w:rsidR="008F5ED8" w:rsidRPr="003940FB">
        <w:rPr>
          <w:rFonts w:ascii="Times New Roman" w:hAnsi="Times New Roman" w:cs="Times New Roman"/>
          <w:color w:val="000000" w:themeColor="text1"/>
          <w:sz w:val="28"/>
          <w:szCs w:val="28"/>
          <w:lang w:val="kk-KZ"/>
        </w:rPr>
        <w:t xml:space="preserve">деген тармақтарды түсінуде автордың өлім туралы ойының жүйелілігін өзінің өмір тәжірибесінен деп тұжырымдап, өз ойын көркем дискурс арқылы оқырманға жеткізуде дүниеден өткен адамның қайтып келмейтінін, сондықтан тірілерден өлілерге деген құрметтің болуы керектігін ескерту мақсатын ұстанады. Автордың мәтінді дайындағандағы эмоциялық күйі мен белгілі бір жағдаятқа өкініші байқалады. Автор мәтінін бұлай түсінуге тырысу Қ. Есенова айтқан тұжырымға сай жүзеге асып отыр. </w:t>
      </w:r>
    </w:p>
    <w:p w14:paraId="4F833A00" w14:textId="21694D93" w:rsidR="006D0193" w:rsidRPr="003940FB" w:rsidRDefault="001C6AD7"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 Күдеринова дискурс ұғымына тән ең қарапайым интерпретация ретінде тілдік коммуникация соңындағы қанағаттану сезімі екенін ескерте келіп, дискурс ауызша коммуникацияда айқын танылатынын айтады [</w:t>
      </w:r>
      <w:r w:rsidRPr="00FF0A3A">
        <w:rPr>
          <w:rFonts w:ascii="Times New Roman" w:hAnsi="Times New Roman" w:cs="Times New Roman"/>
          <w:color w:val="000000" w:themeColor="text1"/>
          <w:sz w:val="28"/>
          <w:szCs w:val="28"/>
          <w:lang w:val="kk-KZ"/>
        </w:rPr>
        <w:t>133</w:t>
      </w:r>
      <w:r w:rsidRPr="003940FB">
        <w:rPr>
          <w:rFonts w:ascii="Times New Roman" w:hAnsi="Times New Roman" w:cs="Times New Roman"/>
          <w:color w:val="000000" w:themeColor="text1"/>
          <w:sz w:val="28"/>
          <w:szCs w:val="28"/>
          <w:lang w:val="kk-KZ"/>
        </w:rPr>
        <w:t>, 55].</w:t>
      </w:r>
      <w:r w:rsidR="00F247F7" w:rsidRPr="003940FB">
        <w:rPr>
          <w:rFonts w:ascii="Times New Roman" w:hAnsi="Times New Roman" w:cs="Times New Roman"/>
          <w:color w:val="000000" w:themeColor="text1"/>
          <w:sz w:val="28"/>
          <w:szCs w:val="28"/>
          <w:lang w:val="kk-KZ"/>
        </w:rPr>
        <w:t xml:space="preserve"> </w:t>
      </w:r>
      <w:r w:rsidR="00F247F7"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Ш. Нұрмышева дискурсты қатысымға түсушілердің сөз жағдайлары негізіндегі шынайы өмір оқиғаларының адресант пен адресатқа тән, өзіндік, тілдік және когнитивтік сипатты, аялық білімді, прагматикалық мүмкіншіліктерді қолдану арқылы коммуникативтік мақсатқа сай өз тілдеріндегі грамматикалық және лексикалық, фонетикалық жүйелер негізінде тілге көшкен, диалогқа түскен әрекет ретінде қарастырады [</w:t>
      </w:r>
      <w:r w:rsidRPr="00FF0A3A">
        <w:rPr>
          <w:rFonts w:ascii="Times New Roman" w:hAnsi="Times New Roman" w:cs="Times New Roman"/>
          <w:color w:val="000000" w:themeColor="text1"/>
          <w:sz w:val="28"/>
          <w:szCs w:val="28"/>
          <w:lang w:val="kk-KZ"/>
        </w:rPr>
        <w:t>134</w:t>
      </w:r>
      <w:r w:rsidRPr="003940FB">
        <w:rPr>
          <w:rFonts w:ascii="Times New Roman" w:hAnsi="Times New Roman" w:cs="Times New Roman"/>
          <w:color w:val="000000" w:themeColor="text1"/>
          <w:sz w:val="28"/>
          <w:szCs w:val="28"/>
          <w:lang w:val="kk-KZ"/>
        </w:rPr>
        <w:t>, 14]. Ал Ж. Кеншінбаева дискурсты қолданыстағы мәтін ретінде, яғни сөйлеу әрекетінде болатын тілдің коммуникативтік қызметі ретінде сипаттайды [</w:t>
      </w:r>
      <w:r w:rsidRPr="00FF0A3A">
        <w:rPr>
          <w:rFonts w:ascii="Times New Roman" w:hAnsi="Times New Roman" w:cs="Times New Roman"/>
          <w:color w:val="000000" w:themeColor="text1"/>
          <w:sz w:val="28"/>
          <w:szCs w:val="28"/>
          <w:lang w:val="kk-KZ"/>
        </w:rPr>
        <w:t>135</w:t>
      </w:r>
      <w:r w:rsidRPr="003940FB">
        <w:rPr>
          <w:rFonts w:ascii="Times New Roman" w:hAnsi="Times New Roman" w:cs="Times New Roman"/>
          <w:color w:val="000000" w:themeColor="text1"/>
          <w:sz w:val="28"/>
          <w:szCs w:val="28"/>
          <w:lang w:val="kk-KZ"/>
        </w:rPr>
        <w:t xml:space="preserve">, 3]. </w:t>
      </w:r>
      <w:r w:rsidR="006D0193" w:rsidRPr="003940FB">
        <w:rPr>
          <w:rFonts w:ascii="Times New Roman" w:hAnsi="Times New Roman" w:cs="Times New Roman"/>
          <w:color w:val="000000" w:themeColor="text1"/>
          <w:sz w:val="28"/>
          <w:szCs w:val="28"/>
          <w:lang w:val="kk-KZ"/>
        </w:rPr>
        <w:t>Т.</w:t>
      </w:r>
      <w:r w:rsidR="00AD584D" w:rsidRPr="003940FB">
        <w:rPr>
          <w:rFonts w:ascii="Times New Roman" w:hAnsi="Times New Roman" w:cs="Times New Roman"/>
          <w:color w:val="000000" w:themeColor="text1"/>
          <w:sz w:val="28"/>
          <w:szCs w:val="28"/>
          <w:lang w:val="kk-KZ"/>
        </w:rPr>
        <w:t xml:space="preserve"> </w:t>
      </w:r>
      <w:r w:rsidR="006D0193" w:rsidRPr="003940FB">
        <w:rPr>
          <w:rFonts w:ascii="Times New Roman" w:hAnsi="Times New Roman" w:cs="Times New Roman"/>
          <w:color w:val="000000" w:themeColor="text1"/>
          <w:sz w:val="28"/>
          <w:szCs w:val="28"/>
          <w:lang w:val="kk-KZ"/>
        </w:rPr>
        <w:t>Рамазанов</w:t>
      </w:r>
      <w:r w:rsidR="00B22879" w:rsidRPr="003940FB">
        <w:rPr>
          <w:rFonts w:ascii="Times New Roman" w:hAnsi="Times New Roman" w:cs="Times New Roman"/>
          <w:color w:val="000000" w:themeColor="text1"/>
          <w:sz w:val="28"/>
          <w:szCs w:val="28"/>
          <w:lang w:val="kk-KZ"/>
        </w:rPr>
        <w:t xml:space="preserve"> өз зерттеу жұмысында </w:t>
      </w:r>
      <w:r w:rsidR="002B53F4" w:rsidRPr="003940FB">
        <w:rPr>
          <w:rFonts w:ascii="Times New Roman" w:hAnsi="Times New Roman" w:cs="Times New Roman"/>
          <w:color w:val="000000" w:themeColor="text1"/>
          <w:sz w:val="28"/>
          <w:szCs w:val="28"/>
          <w:lang w:val="kk-KZ"/>
        </w:rPr>
        <w:t xml:space="preserve">өзіне дейінгі зерттеушілердің еңбектеріне сүйеніп, </w:t>
      </w:r>
      <w:r w:rsidR="00B22879" w:rsidRPr="003940FB">
        <w:rPr>
          <w:rFonts w:ascii="Times New Roman" w:hAnsi="Times New Roman" w:cs="Times New Roman"/>
          <w:color w:val="000000" w:themeColor="text1"/>
          <w:sz w:val="28"/>
          <w:szCs w:val="28"/>
          <w:lang w:val="kk-KZ"/>
        </w:rPr>
        <w:t>д</w:t>
      </w:r>
      <w:r w:rsidR="006D0193" w:rsidRPr="003940FB">
        <w:rPr>
          <w:rFonts w:ascii="Times New Roman" w:hAnsi="Times New Roman" w:cs="Times New Roman"/>
          <w:color w:val="000000" w:themeColor="text1"/>
          <w:sz w:val="28"/>
          <w:szCs w:val="28"/>
          <w:lang w:val="kk-KZ"/>
        </w:rPr>
        <w:t>искурс</w:t>
      </w:r>
      <w:r w:rsidR="00B22879" w:rsidRPr="003940FB">
        <w:rPr>
          <w:rFonts w:ascii="Times New Roman" w:hAnsi="Times New Roman" w:cs="Times New Roman"/>
          <w:color w:val="000000" w:themeColor="text1"/>
          <w:sz w:val="28"/>
          <w:szCs w:val="28"/>
          <w:lang w:val="kk-KZ"/>
        </w:rPr>
        <w:t>ты белгілі</w:t>
      </w:r>
      <w:r w:rsidR="006D0193" w:rsidRPr="003940FB">
        <w:rPr>
          <w:rFonts w:ascii="Times New Roman" w:hAnsi="Times New Roman" w:cs="Times New Roman"/>
          <w:color w:val="000000" w:themeColor="text1"/>
          <w:sz w:val="28"/>
          <w:szCs w:val="28"/>
          <w:lang w:val="kk-KZ"/>
        </w:rPr>
        <w:t xml:space="preserve"> бір сөйлеу </w:t>
      </w:r>
      <w:r w:rsidR="00B22879" w:rsidRPr="003940FB">
        <w:rPr>
          <w:rFonts w:ascii="Times New Roman" w:hAnsi="Times New Roman" w:cs="Times New Roman"/>
          <w:color w:val="000000" w:themeColor="text1"/>
          <w:sz w:val="28"/>
          <w:szCs w:val="28"/>
          <w:lang w:val="kk-KZ"/>
        </w:rPr>
        <w:t>әрекетінде</w:t>
      </w:r>
      <w:r w:rsidR="006D0193" w:rsidRPr="003940FB">
        <w:rPr>
          <w:rFonts w:ascii="Times New Roman" w:hAnsi="Times New Roman" w:cs="Times New Roman"/>
          <w:color w:val="000000" w:themeColor="text1"/>
          <w:sz w:val="28"/>
          <w:szCs w:val="28"/>
          <w:lang w:val="kk-KZ"/>
        </w:rPr>
        <w:t xml:space="preserve"> екі адамның </w:t>
      </w:r>
      <w:r w:rsidR="00B22879" w:rsidRPr="003940FB">
        <w:rPr>
          <w:rFonts w:ascii="Times New Roman" w:hAnsi="Times New Roman" w:cs="Times New Roman"/>
          <w:color w:val="000000" w:themeColor="text1"/>
          <w:sz w:val="28"/>
          <w:szCs w:val="28"/>
          <w:lang w:val="kk-KZ"/>
        </w:rPr>
        <w:t>бір сәтте</w:t>
      </w:r>
      <w:r w:rsidR="006D0193" w:rsidRPr="003940FB">
        <w:rPr>
          <w:rFonts w:ascii="Times New Roman" w:hAnsi="Times New Roman" w:cs="Times New Roman"/>
          <w:color w:val="000000" w:themeColor="text1"/>
          <w:sz w:val="28"/>
          <w:szCs w:val="28"/>
          <w:lang w:val="kk-KZ"/>
        </w:rPr>
        <w:t xml:space="preserve"> ауызша </w:t>
      </w:r>
      <w:r w:rsidR="00B22879" w:rsidRPr="003940FB">
        <w:rPr>
          <w:rFonts w:ascii="Times New Roman" w:hAnsi="Times New Roman" w:cs="Times New Roman"/>
          <w:color w:val="000000" w:themeColor="text1"/>
          <w:sz w:val="28"/>
          <w:szCs w:val="28"/>
          <w:lang w:val="kk-KZ"/>
        </w:rPr>
        <w:t>жүзеге асырған</w:t>
      </w:r>
      <w:r w:rsidR="006D0193" w:rsidRPr="003940FB">
        <w:rPr>
          <w:rFonts w:ascii="Times New Roman" w:hAnsi="Times New Roman" w:cs="Times New Roman"/>
          <w:color w:val="000000" w:themeColor="text1"/>
          <w:sz w:val="28"/>
          <w:szCs w:val="28"/>
          <w:lang w:val="kk-KZ"/>
        </w:rPr>
        <w:t xml:space="preserve"> сөйлесімі</w:t>
      </w:r>
      <w:r w:rsidR="00B22879" w:rsidRPr="003940FB">
        <w:rPr>
          <w:rFonts w:ascii="Times New Roman" w:hAnsi="Times New Roman" w:cs="Times New Roman"/>
          <w:color w:val="000000" w:themeColor="text1"/>
          <w:sz w:val="28"/>
          <w:szCs w:val="28"/>
          <w:lang w:val="kk-KZ"/>
        </w:rPr>
        <w:t xml:space="preserve"> деп танып, </w:t>
      </w:r>
      <w:r w:rsidR="006D0193" w:rsidRPr="003940FB">
        <w:rPr>
          <w:rFonts w:ascii="Times New Roman" w:hAnsi="Times New Roman" w:cs="Times New Roman"/>
          <w:color w:val="000000" w:themeColor="text1"/>
          <w:sz w:val="28"/>
          <w:szCs w:val="28"/>
          <w:lang w:val="kk-KZ"/>
        </w:rPr>
        <w:t xml:space="preserve"> </w:t>
      </w:r>
      <w:r w:rsidR="00B22879" w:rsidRPr="003940FB">
        <w:rPr>
          <w:rFonts w:ascii="Times New Roman" w:hAnsi="Times New Roman" w:cs="Times New Roman"/>
          <w:color w:val="000000" w:themeColor="text1"/>
          <w:sz w:val="28"/>
          <w:szCs w:val="28"/>
          <w:lang w:val="kk-KZ"/>
        </w:rPr>
        <w:t>аталған</w:t>
      </w:r>
      <w:r w:rsidR="006D0193" w:rsidRPr="003940FB">
        <w:rPr>
          <w:rFonts w:ascii="Times New Roman" w:hAnsi="Times New Roman" w:cs="Times New Roman"/>
          <w:color w:val="000000" w:themeColor="text1"/>
          <w:sz w:val="28"/>
          <w:szCs w:val="28"/>
          <w:lang w:val="kk-KZ"/>
        </w:rPr>
        <w:t xml:space="preserve"> сөйлесім </w:t>
      </w:r>
      <w:r w:rsidR="00B22879" w:rsidRPr="003940FB">
        <w:rPr>
          <w:rFonts w:ascii="Times New Roman" w:hAnsi="Times New Roman" w:cs="Times New Roman"/>
          <w:color w:val="000000" w:themeColor="text1"/>
          <w:sz w:val="28"/>
          <w:szCs w:val="28"/>
          <w:lang w:val="kk-KZ"/>
        </w:rPr>
        <w:t>аяқталған</w:t>
      </w:r>
      <w:r w:rsidR="006D0193" w:rsidRPr="003940FB">
        <w:rPr>
          <w:rFonts w:ascii="Times New Roman" w:hAnsi="Times New Roman" w:cs="Times New Roman"/>
          <w:color w:val="000000" w:themeColor="text1"/>
          <w:sz w:val="28"/>
          <w:szCs w:val="28"/>
          <w:lang w:val="kk-KZ"/>
        </w:rPr>
        <w:t xml:space="preserve"> соң, дискур</w:t>
      </w:r>
      <w:r w:rsidR="00B22879" w:rsidRPr="003940FB">
        <w:rPr>
          <w:rFonts w:ascii="Times New Roman" w:hAnsi="Times New Roman" w:cs="Times New Roman"/>
          <w:color w:val="000000" w:themeColor="text1"/>
          <w:sz w:val="28"/>
          <w:szCs w:val="28"/>
          <w:lang w:val="kk-KZ"/>
        </w:rPr>
        <w:t>с та аяқталады, тоқтайды деп тұжырымдайды. Демек</w:t>
      </w:r>
      <w:r w:rsidR="006D0193" w:rsidRPr="003940FB">
        <w:rPr>
          <w:rFonts w:ascii="Times New Roman" w:hAnsi="Times New Roman" w:cs="Times New Roman"/>
          <w:color w:val="000000" w:themeColor="text1"/>
          <w:sz w:val="28"/>
          <w:szCs w:val="28"/>
          <w:lang w:val="kk-KZ"/>
        </w:rPr>
        <w:t xml:space="preserve"> сөйлесім </w:t>
      </w:r>
      <w:r w:rsidR="00B22879" w:rsidRPr="003940FB">
        <w:rPr>
          <w:rFonts w:ascii="Times New Roman" w:hAnsi="Times New Roman" w:cs="Times New Roman"/>
          <w:color w:val="000000" w:themeColor="text1"/>
          <w:sz w:val="28"/>
          <w:szCs w:val="28"/>
          <w:lang w:val="kk-KZ"/>
        </w:rPr>
        <w:t>жүзеге асады</w:t>
      </w:r>
      <w:r w:rsidR="006D0193" w:rsidRPr="003940FB">
        <w:rPr>
          <w:rFonts w:ascii="Times New Roman" w:hAnsi="Times New Roman" w:cs="Times New Roman"/>
          <w:color w:val="000000" w:themeColor="text1"/>
          <w:sz w:val="28"/>
          <w:szCs w:val="28"/>
          <w:lang w:val="kk-KZ"/>
        </w:rPr>
        <w:t xml:space="preserve">, </w:t>
      </w:r>
      <w:r w:rsidR="00B22879" w:rsidRPr="003940FB">
        <w:rPr>
          <w:rFonts w:ascii="Times New Roman" w:hAnsi="Times New Roman" w:cs="Times New Roman"/>
          <w:color w:val="000000" w:themeColor="text1"/>
          <w:sz w:val="28"/>
          <w:szCs w:val="28"/>
          <w:lang w:val="kk-KZ"/>
        </w:rPr>
        <w:t>қолданылады,</w:t>
      </w:r>
      <w:r w:rsidR="006D0193" w:rsidRPr="003940FB">
        <w:rPr>
          <w:rFonts w:ascii="Times New Roman" w:hAnsi="Times New Roman" w:cs="Times New Roman"/>
          <w:color w:val="000000" w:themeColor="text1"/>
          <w:sz w:val="28"/>
          <w:szCs w:val="28"/>
          <w:lang w:val="kk-KZ"/>
        </w:rPr>
        <w:t xml:space="preserve"> </w:t>
      </w:r>
      <w:r w:rsidR="00B22879" w:rsidRPr="003940FB">
        <w:rPr>
          <w:rFonts w:ascii="Times New Roman" w:hAnsi="Times New Roman" w:cs="Times New Roman"/>
          <w:color w:val="000000" w:themeColor="text1"/>
          <w:sz w:val="28"/>
          <w:szCs w:val="28"/>
          <w:lang w:val="kk-KZ"/>
        </w:rPr>
        <w:t>содан</w:t>
      </w:r>
      <w:r w:rsidR="006D0193" w:rsidRPr="003940FB">
        <w:rPr>
          <w:rFonts w:ascii="Times New Roman" w:hAnsi="Times New Roman" w:cs="Times New Roman"/>
          <w:color w:val="000000" w:themeColor="text1"/>
          <w:sz w:val="28"/>
          <w:szCs w:val="28"/>
          <w:lang w:val="kk-KZ"/>
        </w:rPr>
        <w:t xml:space="preserve"> </w:t>
      </w:r>
      <w:r w:rsidR="00B22879" w:rsidRPr="003940FB">
        <w:rPr>
          <w:rFonts w:ascii="Times New Roman" w:hAnsi="Times New Roman" w:cs="Times New Roman"/>
          <w:color w:val="000000" w:themeColor="text1"/>
          <w:sz w:val="28"/>
          <w:szCs w:val="28"/>
          <w:lang w:val="kk-KZ"/>
        </w:rPr>
        <w:t>соң</w:t>
      </w:r>
      <w:r w:rsidR="006D0193" w:rsidRPr="003940FB">
        <w:rPr>
          <w:rFonts w:ascii="Times New Roman" w:hAnsi="Times New Roman" w:cs="Times New Roman"/>
          <w:color w:val="000000" w:themeColor="text1"/>
          <w:sz w:val="28"/>
          <w:szCs w:val="28"/>
          <w:lang w:val="kk-KZ"/>
        </w:rPr>
        <w:t xml:space="preserve"> ол </w:t>
      </w:r>
      <w:r w:rsidR="00B22879" w:rsidRPr="003940FB">
        <w:rPr>
          <w:rFonts w:ascii="Times New Roman" w:hAnsi="Times New Roman" w:cs="Times New Roman"/>
          <w:color w:val="000000" w:themeColor="text1"/>
          <w:sz w:val="28"/>
          <w:szCs w:val="28"/>
          <w:lang w:val="kk-KZ"/>
        </w:rPr>
        <w:t>жойылып</w:t>
      </w:r>
      <w:r w:rsidR="006D0193" w:rsidRPr="003940FB">
        <w:rPr>
          <w:rFonts w:ascii="Times New Roman" w:hAnsi="Times New Roman" w:cs="Times New Roman"/>
          <w:color w:val="000000" w:themeColor="text1"/>
          <w:sz w:val="28"/>
          <w:szCs w:val="28"/>
          <w:lang w:val="kk-KZ"/>
        </w:rPr>
        <w:t xml:space="preserve"> кетеді</w:t>
      </w:r>
      <w:r w:rsidR="00B22879" w:rsidRPr="003940FB">
        <w:rPr>
          <w:rFonts w:ascii="Times New Roman" w:hAnsi="Times New Roman" w:cs="Times New Roman"/>
          <w:color w:val="000000" w:themeColor="text1"/>
          <w:sz w:val="28"/>
          <w:szCs w:val="28"/>
          <w:lang w:val="kk-KZ"/>
        </w:rPr>
        <w:t xml:space="preserve"> деген ойды ұстанады </w:t>
      </w:r>
      <w:r w:rsidR="004046CD"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136</w:t>
      </w:r>
      <w:r w:rsidR="00D271C2" w:rsidRPr="003940FB">
        <w:rPr>
          <w:rFonts w:ascii="Times New Roman" w:hAnsi="Times New Roman" w:cs="Times New Roman"/>
          <w:color w:val="000000" w:themeColor="text1"/>
          <w:sz w:val="28"/>
          <w:szCs w:val="28"/>
          <w:lang w:val="kk-KZ"/>
        </w:rPr>
        <w:t xml:space="preserve">, </w:t>
      </w:r>
      <w:r w:rsidR="00D271C2" w:rsidRPr="00FF0A3A">
        <w:rPr>
          <w:rFonts w:ascii="Times New Roman" w:hAnsi="Times New Roman" w:cs="Times New Roman"/>
          <w:color w:val="000000" w:themeColor="text1"/>
          <w:sz w:val="28"/>
          <w:szCs w:val="28"/>
          <w:lang w:val="kk-KZ"/>
        </w:rPr>
        <w:t>16</w:t>
      </w:r>
      <w:r w:rsidR="004046CD" w:rsidRPr="003940FB">
        <w:rPr>
          <w:rFonts w:ascii="Times New Roman" w:hAnsi="Times New Roman" w:cs="Times New Roman"/>
          <w:color w:val="000000" w:themeColor="text1"/>
          <w:sz w:val="28"/>
          <w:szCs w:val="28"/>
          <w:lang w:val="kk-KZ"/>
        </w:rPr>
        <w:t>].</w:t>
      </w:r>
    </w:p>
    <w:p w14:paraId="78550430" w14:textId="51F1943C" w:rsidR="006D52AC" w:rsidRPr="003940FB" w:rsidRDefault="006D52AC"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Дегенмен</w:t>
      </w:r>
      <w:r w:rsidR="0056786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дискурсты ТТ-ның ойлау және сөйлеу әрекетінің көрінісі десек, мәтін сол шынайы уақытта жүзеге асқан дискурстың мәтін ішіндегі уақытта сақталып қалуы және ТТ феноменінің когнитивтік-прагматикалық мақсатын кешегі күннен бүгінге дейін үзбей сақтап келе жатқан дереккөзі. Сондықтан дискурсты белгілі бір уақытта пайда болып, екі адамның сөйлеу әрекеті тоқтаған соң жойылып кететін бір сәттік қана тілдік құбылыс ретінде тану </w:t>
      </w:r>
      <w:r w:rsidRPr="003940FB">
        <w:rPr>
          <w:rFonts w:ascii="Times New Roman" w:hAnsi="Times New Roman" w:cs="Times New Roman"/>
          <w:color w:val="000000" w:themeColor="text1"/>
          <w:sz w:val="28"/>
          <w:szCs w:val="28"/>
          <w:lang w:val="kk-KZ"/>
        </w:rPr>
        <w:lastRenderedPageBreak/>
        <w:t xml:space="preserve">дұрыс емес деп есептейміз. Олай болса, қазіргі тіл білімінде зерттеліп, талданып келе жатқан түрлі қаламгерлердің, тұлғалардың т.б. ТТ феноменін зерттеу сол авторлардың қазіргі таңда өмір сүрмеуі себебінен және олардың тікелей ауызша сөйлеу әрекетін бақылай алмағанымыздан мүмкін болмас еді. Ауызша сөйлеу әрекетінде таспаланған немесе басылған, яки түрлі стильдегі мәтін ішінде сақталған дискурс үлгілерін «дискурс» деп және ондай авторларды «дискурстық тұлға» деп тануды жоққа шығара алмаймыз. </w:t>
      </w:r>
    </w:p>
    <w:p w14:paraId="708E9EBE" w14:textId="4D6C63BE" w:rsidR="006D52AC" w:rsidRPr="003940FB" w:rsidRDefault="00587370"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Д</w:t>
      </w:r>
      <w:r w:rsidR="006D52AC" w:rsidRPr="003940FB">
        <w:rPr>
          <w:rFonts w:ascii="Times New Roman" w:hAnsi="Times New Roman" w:cs="Times New Roman"/>
          <w:color w:val="000000" w:themeColor="text1"/>
          <w:sz w:val="28"/>
          <w:szCs w:val="28"/>
          <w:lang w:val="kk-KZ"/>
        </w:rPr>
        <w:t xml:space="preserve">искурс мәтін түрінде, ауызша және жазбаша мәлімдеме түрінде, тіпті монолог ретінде т.б. көрініс табатыны белгілі. Сондықтан дискурс ұғымына аталған тар мағынаны телу оның тілдік және коммуникативтік мәнін де, оны құрайтын экстралингвистикалық факторларды да, ТТ-ның когнитивтік-прагматикалық сипатын да шектейді.  </w:t>
      </w:r>
    </w:p>
    <w:p w14:paraId="2A6CE239" w14:textId="214FBFA6" w:rsidR="006D52AC" w:rsidRPr="003940FB" w:rsidRDefault="006D52AC" w:rsidP="00FD6EB4">
      <w:pPr>
        <w:shd w:val="clear" w:color="auto" w:fill="FFFFFF"/>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 Жұбановтың диалог пен дискурстың арақатынасы жөнінде білдірген пікірі өзекті деп санаймыз. Ғалым атап көрсеткен </w:t>
      </w:r>
      <w:r w:rsidR="00D94E83" w:rsidRPr="003940FB">
        <w:rPr>
          <w:rFonts w:ascii="Times New Roman" w:hAnsi="Times New Roman" w:cs="Times New Roman"/>
          <w:i/>
          <w:iCs/>
          <w:color w:val="000000" w:themeColor="text1"/>
          <w:sz w:val="28"/>
          <w:szCs w:val="28"/>
          <w:lang w:val="kk-KZ"/>
        </w:rPr>
        <w:t>топта сөйленетін сөз</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бен</w:t>
      </w:r>
      <w:r w:rsidR="00D94E83" w:rsidRPr="003940FB">
        <w:rPr>
          <w:rFonts w:ascii="Times New Roman" w:hAnsi="Times New Roman" w:cs="Times New Roman"/>
          <w:i/>
          <w:iCs/>
          <w:color w:val="000000" w:themeColor="text1"/>
          <w:sz w:val="28"/>
          <w:szCs w:val="28"/>
          <w:lang w:val="kk-KZ"/>
        </w:rPr>
        <w:t xml:space="preserve"> екі кісінің отырып сөйлесуі</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137</w:t>
      </w:r>
      <w:r w:rsidRPr="003940FB">
        <w:rPr>
          <w:rFonts w:ascii="Times New Roman" w:hAnsi="Times New Roman" w:cs="Times New Roman"/>
          <w:color w:val="000000" w:themeColor="text1"/>
          <w:sz w:val="28"/>
          <w:szCs w:val="28"/>
          <w:lang w:val="kk-KZ"/>
        </w:rPr>
        <w:t>, 28</w:t>
      </w:r>
      <w:r w:rsidR="00372C3C"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29]</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бір нәрсе деп қарастырылмауы тиіс. Дискурста аталғанның екеуі де көрініс табады. Мысалы, Ш. Мұртазаның публицистикалық әрі саяси мәнді артқан дискурсындағы: </w:t>
      </w:r>
      <w:r w:rsidRPr="003940FB">
        <w:rPr>
          <w:rFonts w:ascii="Times New Roman" w:hAnsi="Times New Roman" w:cs="Times New Roman"/>
          <w:i/>
          <w:iCs/>
          <w:color w:val="000000" w:themeColor="text1"/>
          <w:sz w:val="28"/>
          <w:szCs w:val="28"/>
          <w:shd w:val="clear" w:color="auto" w:fill="FFFFFF"/>
          <w:lang w:val="kk-KZ"/>
        </w:rPr>
        <w:t>Еліміз тәуелсіздік алса да, құлдық, мәңгүрттік пс</w:t>
      </w:r>
      <w:r w:rsidR="00D94E83" w:rsidRPr="003940FB">
        <w:rPr>
          <w:rFonts w:ascii="Times New Roman" w:hAnsi="Times New Roman" w:cs="Times New Roman"/>
          <w:i/>
          <w:iCs/>
          <w:color w:val="000000" w:themeColor="text1"/>
          <w:sz w:val="28"/>
          <w:szCs w:val="28"/>
          <w:shd w:val="clear" w:color="auto" w:fill="FFFFFF"/>
          <w:lang w:val="kk-KZ"/>
        </w:rPr>
        <w:t>ихологиядан арыла алмай келеміз</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40055A" w:rsidRPr="003940FB">
        <w:rPr>
          <w:rFonts w:ascii="Times New Roman" w:hAnsi="Times New Roman" w:cs="Times New Roman"/>
          <w:color w:val="000000" w:themeColor="text1"/>
          <w:sz w:val="28"/>
          <w:szCs w:val="28"/>
          <w:shd w:val="clear" w:color="auto" w:fill="FFFFFF"/>
          <w:lang w:val="kk-KZ"/>
        </w:rPr>
        <w:t>5</w:t>
      </w:r>
      <w:r w:rsidRPr="003940FB">
        <w:rPr>
          <w:rFonts w:ascii="Times New Roman" w:hAnsi="Times New Roman" w:cs="Times New Roman"/>
          <w:color w:val="000000" w:themeColor="text1"/>
          <w:sz w:val="28"/>
          <w:szCs w:val="28"/>
          <w:shd w:val="clear" w:color="auto" w:fill="FFFFFF"/>
          <w:lang w:val="kk-KZ"/>
        </w:rPr>
        <w:t xml:space="preserve">], </w:t>
      </w:r>
      <w:r w:rsidR="00372C3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shd w:val="clear" w:color="auto" w:fill="FFFFFF"/>
          <w:lang w:val="kk-KZ"/>
        </w:rPr>
        <w:t xml:space="preserve">деген сөзі нақты топқа, қоғамға, қазаққа арналғандықтан, нақты адресаты болғандықтан, жансыз коммуникация орын алғандықтан, дискурс деп тануға толық негіз бар. Мұндай дискурс көрінісі қаламгердің ауызша сөйлеу әрекетінде белгілі бір уақытта (қаламгердің мәжілістегі сөздері, сұхбаттары т.б.) да орын алған, мәтінде де көрініс тапқан. Екеуін де дискурсқа жатқызамыз. </w:t>
      </w:r>
    </w:p>
    <w:p w14:paraId="2E2F80A5" w14:textId="565C2DA6" w:rsidR="000805BE" w:rsidRPr="003940FB" w:rsidRDefault="006D0193" w:rsidP="00FD6EB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 </w:t>
      </w:r>
      <w:r w:rsidR="000805BE" w:rsidRPr="003940FB">
        <w:rPr>
          <w:rFonts w:ascii="Times New Roman" w:hAnsi="Times New Roman" w:cs="Times New Roman"/>
          <w:color w:val="000000" w:themeColor="text1"/>
          <w:sz w:val="28"/>
          <w:szCs w:val="28"/>
          <w:lang w:val="kk-KZ"/>
        </w:rPr>
        <w:t xml:space="preserve">Қазақ тіліндегі </w:t>
      </w:r>
      <w:r w:rsidR="00802133" w:rsidRPr="003940FB">
        <w:rPr>
          <w:rFonts w:ascii="Times New Roman" w:hAnsi="Times New Roman" w:cs="Times New Roman"/>
          <w:color w:val="000000" w:themeColor="text1"/>
          <w:sz w:val="28"/>
          <w:szCs w:val="28"/>
          <w:lang w:val="kk-KZ"/>
        </w:rPr>
        <w:t>көп</w:t>
      </w:r>
      <w:r w:rsidR="000805BE" w:rsidRPr="003940FB">
        <w:rPr>
          <w:rFonts w:ascii="Times New Roman" w:hAnsi="Times New Roman" w:cs="Times New Roman"/>
          <w:color w:val="000000" w:themeColor="text1"/>
          <w:sz w:val="28"/>
          <w:szCs w:val="28"/>
          <w:lang w:val="kk-KZ"/>
        </w:rPr>
        <w:t xml:space="preserve"> пропозициялы </w:t>
      </w:r>
      <w:r w:rsidR="00802133" w:rsidRPr="003940FB">
        <w:rPr>
          <w:rFonts w:ascii="Times New Roman" w:hAnsi="Times New Roman" w:cs="Times New Roman"/>
          <w:color w:val="000000" w:themeColor="text1"/>
          <w:sz w:val="28"/>
          <w:szCs w:val="28"/>
          <w:lang w:val="kk-KZ"/>
        </w:rPr>
        <w:t>дискурстың</w:t>
      </w:r>
      <w:r w:rsidR="000805BE" w:rsidRPr="003940FB">
        <w:rPr>
          <w:rFonts w:ascii="Times New Roman" w:hAnsi="Times New Roman" w:cs="Times New Roman"/>
          <w:color w:val="000000" w:themeColor="text1"/>
          <w:sz w:val="28"/>
          <w:szCs w:val="28"/>
          <w:lang w:val="kk-KZ"/>
        </w:rPr>
        <w:t xml:space="preserve"> құрылымдық негіздеріндегі </w:t>
      </w:r>
      <w:r w:rsidR="00802133" w:rsidRPr="003940FB">
        <w:rPr>
          <w:rFonts w:ascii="Times New Roman" w:hAnsi="Times New Roman" w:cs="Times New Roman"/>
          <w:color w:val="000000" w:themeColor="text1"/>
          <w:sz w:val="28"/>
          <w:szCs w:val="28"/>
          <w:lang w:val="kk-KZ"/>
        </w:rPr>
        <w:t>мәтін</w:t>
      </w:r>
      <w:r w:rsidR="000805BE" w:rsidRPr="003940FB">
        <w:rPr>
          <w:rFonts w:ascii="Times New Roman" w:hAnsi="Times New Roman" w:cs="Times New Roman"/>
          <w:color w:val="000000" w:themeColor="text1"/>
          <w:sz w:val="28"/>
          <w:szCs w:val="28"/>
          <w:lang w:val="kk-KZ"/>
        </w:rPr>
        <w:t xml:space="preserve"> түзу </w:t>
      </w:r>
      <w:r w:rsidR="00802133" w:rsidRPr="003940FB">
        <w:rPr>
          <w:rFonts w:ascii="Times New Roman" w:hAnsi="Times New Roman" w:cs="Times New Roman"/>
          <w:color w:val="000000" w:themeColor="text1"/>
          <w:sz w:val="28"/>
          <w:szCs w:val="28"/>
          <w:lang w:val="kk-KZ"/>
        </w:rPr>
        <w:t>мәселесін</w:t>
      </w:r>
      <w:r w:rsidR="000805BE" w:rsidRPr="003940FB">
        <w:rPr>
          <w:rFonts w:ascii="Times New Roman" w:hAnsi="Times New Roman" w:cs="Times New Roman"/>
          <w:color w:val="000000" w:themeColor="text1"/>
          <w:sz w:val="28"/>
          <w:szCs w:val="28"/>
          <w:lang w:val="kk-KZ"/>
        </w:rPr>
        <w:t xml:space="preserve"> зерттеген</w:t>
      </w:r>
      <w:r w:rsidR="006E1EA9"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Г.</w:t>
      </w:r>
      <w:r w:rsidR="006E1EA9" w:rsidRPr="003940FB">
        <w:rPr>
          <w:rFonts w:ascii="Times New Roman" w:hAnsi="Times New Roman" w:cs="Times New Roman"/>
          <w:color w:val="000000" w:themeColor="text1"/>
          <w:sz w:val="28"/>
          <w:szCs w:val="28"/>
          <w:lang w:val="kk-KZ"/>
        </w:rPr>
        <w:t xml:space="preserve"> </w:t>
      </w:r>
      <w:r w:rsidR="000805BE" w:rsidRPr="003940FB">
        <w:rPr>
          <w:rFonts w:ascii="Times New Roman" w:hAnsi="Times New Roman" w:cs="Times New Roman"/>
          <w:color w:val="000000" w:themeColor="text1"/>
          <w:sz w:val="28"/>
          <w:szCs w:val="28"/>
          <w:lang w:val="kk-KZ"/>
        </w:rPr>
        <w:t xml:space="preserve">Садирова </w:t>
      </w:r>
      <w:r w:rsidR="000805BE" w:rsidRPr="003940FB">
        <w:rPr>
          <w:rFonts w:ascii="Times New Roman" w:eastAsia="Calibri" w:hAnsi="Times New Roman" w:cs="Times New Roman"/>
          <w:color w:val="000000" w:themeColor="text1"/>
          <w:sz w:val="28"/>
          <w:szCs w:val="28"/>
          <w:lang w:val="kk-KZ"/>
        </w:rPr>
        <w:t>дискурс ұғымын уақытпен байланыстыра келіп</w:t>
      </w:r>
      <w:r w:rsidR="00A52173" w:rsidRPr="003940FB">
        <w:rPr>
          <w:rFonts w:ascii="Times New Roman" w:eastAsia="Calibri" w:hAnsi="Times New Roman" w:cs="Times New Roman"/>
          <w:color w:val="000000" w:themeColor="text1"/>
          <w:sz w:val="28"/>
          <w:szCs w:val="28"/>
          <w:lang w:val="kk-KZ"/>
        </w:rPr>
        <w:t>,</w:t>
      </w:r>
      <w:r w:rsidR="00A52173" w:rsidRPr="00FF0A3A">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д</w:t>
      </w:r>
      <w:r w:rsidR="000805BE" w:rsidRPr="003940FB">
        <w:rPr>
          <w:rFonts w:ascii="Times New Roman" w:hAnsi="Times New Roman" w:cs="Times New Roman"/>
          <w:color w:val="000000" w:themeColor="text1"/>
          <w:sz w:val="28"/>
          <w:szCs w:val="28"/>
          <w:lang w:val="kk-KZ"/>
        </w:rPr>
        <w:t>искурс</w:t>
      </w:r>
      <w:r w:rsidR="00A52173" w:rsidRPr="003940FB">
        <w:rPr>
          <w:rFonts w:ascii="Times New Roman" w:hAnsi="Times New Roman" w:cs="Times New Roman"/>
          <w:color w:val="000000" w:themeColor="text1"/>
          <w:sz w:val="28"/>
          <w:szCs w:val="28"/>
          <w:lang w:val="kk-KZ"/>
        </w:rPr>
        <w:t xml:space="preserve">ты </w:t>
      </w:r>
      <w:r w:rsidR="000805BE" w:rsidRPr="003940FB">
        <w:rPr>
          <w:rFonts w:ascii="Times New Roman" w:hAnsi="Times New Roman" w:cs="Times New Roman"/>
          <w:color w:val="000000" w:themeColor="text1"/>
          <w:sz w:val="28"/>
          <w:szCs w:val="28"/>
          <w:lang w:val="kk-KZ"/>
        </w:rPr>
        <w:t xml:space="preserve">өмірдегі, </w:t>
      </w:r>
      <w:r w:rsidR="00A52173" w:rsidRPr="003940FB">
        <w:rPr>
          <w:rFonts w:ascii="Times New Roman" w:hAnsi="Times New Roman" w:cs="Times New Roman"/>
          <w:color w:val="000000" w:themeColor="text1"/>
          <w:sz w:val="28"/>
          <w:szCs w:val="28"/>
          <w:lang w:val="kk-KZ"/>
        </w:rPr>
        <w:t>демек</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шынайы</w:t>
      </w:r>
      <w:r w:rsidR="000805BE" w:rsidRPr="003940FB">
        <w:rPr>
          <w:rFonts w:ascii="Times New Roman" w:hAnsi="Times New Roman" w:cs="Times New Roman"/>
          <w:color w:val="000000" w:themeColor="text1"/>
          <w:sz w:val="28"/>
          <w:szCs w:val="28"/>
          <w:lang w:val="kk-KZ"/>
        </w:rPr>
        <w:t xml:space="preserve"> уақыттағы </w:t>
      </w:r>
      <w:r w:rsidR="00A52173" w:rsidRPr="003940FB">
        <w:rPr>
          <w:rFonts w:ascii="Times New Roman" w:hAnsi="Times New Roman" w:cs="Times New Roman"/>
          <w:color w:val="000000" w:themeColor="text1"/>
          <w:sz w:val="28"/>
          <w:szCs w:val="28"/>
          <w:lang w:val="kk-KZ"/>
        </w:rPr>
        <w:t>белгілі бір</w:t>
      </w:r>
      <w:r w:rsidR="000805BE" w:rsidRPr="003940FB">
        <w:rPr>
          <w:rFonts w:ascii="Times New Roman" w:hAnsi="Times New Roman" w:cs="Times New Roman"/>
          <w:color w:val="000000" w:themeColor="text1"/>
          <w:sz w:val="28"/>
          <w:szCs w:val="28"/>
          <w:lang w:val="kk-KZ"/>
        </w:rPr>
        <w:t xml:space="preserve"> оқиғалардың </w:t>
      </w:r>
      <w:r w:rsidR="00802133" w:rsidRPr="003940FB">
        <w:rPr>
          <w:rFonts w:ascii="Times New Roman" w:hAnsi="Times New Roman" w:cs="Times New Roman"/>
          <w:color w:val="000000" w:themeColor="text1"/>
          <w:sz w:val="28"/>
          <w:szCs w:val="28"/>
          <w:lang w:val="kk-KZ"/>
        </w:rPr>
        <w:t>тілге</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ауысқан</w:t>
      </w:r>
      <w:r w:rsidR="000805BE" w:rsidRPr="003940FB">
        <w:rPr>
          <w:rFonts w:ascii="Times New Roman" w:hAnsi="Times New Roman" w:cs="Times New Roman"/>
          <w:color w:val="000000" w:themeColor="text1"/>
          <w:sz w:val="28"/>
          <w:szCs w:val="28"/>
          <w:lang w:val="kk-KZ"/>
        </w:rPr>
        <w:t xml:space="preserve"> ағымы </w:t>
      </w:r>
      <w:r w:rsidR="00A52173" w:rsidRPr="003940FB">
        <w:rPr>
          <w:rFonts w:ascii="Times New Roman" w:hAnsi="Times New Roman" w:cs="Times New Roman"/>
          <w:color w:val="000000" w:themeColor="text1"/>
          <w:sz w:val="28"/>
          <w:szCs w:val="28"/>
          <w:lang w:val="kk-KZ"/>
        </w:rPr>
        <w:t>ретінде</w:t>
      </w:r>
      <w:r w:rsidR="00802133" w:rsidRPr="003940FB">
        <w:rPr>
          <w:rFonts w:ascii="Times New Roman" w:hAnsi="Times New Roman" w:cs="Times New Roman"/>
          <w:color w:val="000000" w:themeColor="text1"/>
          <w:sz w:val="28"/>
          <w:szCs w:val="28"/>
          <w:lang w:val="kk-KZ"/>
        </w:rPr>
        <w:t>,</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 xml:space="preserve">ал </w:t>
      </w:r>
      <w:r w:rsidR="000805BE" w:rsidRPr="003940FB">
        <w:rPr>
          <w:rFonts w:ascii="Times New Roman" w:hAnsi="Times New Roman" w:cs="Times New Roman"/>
          <w:color w:val="000000" w:themeColor="text1"/>
          <w:sz w:val="28"/>
          <w:szCs w:val="28"/>
          <w:lang w:val="kk-KZ"/>
        </w:rPr>
        <w:t>мәтін</w:t>
      </w:r>
      <w:r w:rsidR="00A52173" w:rsidRPr="003940FB">
        <w:rPr>
          <w:rFonts w:ascii="Times New Roman" w:hAnsi="Times New Roman" w:cs="Times New Roman"/>
          <w:color w:val="000000" w:themeColor="text1"/>
          <w:sz w:val="28"/>
          <w:szCs w:val="28"/>
          <w:lang w:val="kk-KZ"/>
        </w:rPr>
        <w:t>ді</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дискурс</w:t>
      </w:r>
      <w:r w:rsidR="00A52173" w:rsidRPr="003940FB">
        <w:rPr>
          <w:rFonts w:ascii="Times New Roman" w:hAnsi="Times New Roman" w:cs="Times New Roman"/>
          <w:color w:val="000000" w:themeColor="text1"/>
          <w:sz w:val="28"/>
          <w:szCs w:val="28"/>
          <w:lang w:val="kk-KZ"/>
        </w:rPr>
        <w:t>тың</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бөлшегі</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жанр</w:t>
      </w:r>
      <w:r w:rsidR="000805BE" w:rsidRPr="003940FB">
        <w:rPr>
          <w:rFonts w:ascii="Times New Roman" w:hAnsi="Times New Roman" w:cs="Times New Roman"/>
          <w:color w:val="000000" w:themeColor="text1"/>
          <w:sz w:val="28"/>
          <w:szCs w:val="28"/>
          <w:lang w:val="kk-KZ"/>
        </w:rPr>
        <w:t xml:space="preserve"> заңдылықтарына </w:t>
      </w:r>
      <w:r w:rsidR="00A52173" w:rsidRPr="003940FB">
        <w:rPr>
          <w:rFonts w:ascii="Times New Roman" w:hAnsi="Times New Roman" w:cs="Times New Roman"/>
          <w:color w:val="000000" w:themeColor="text1"/>
          <w:sz w:val="28"/>
          <w:szCs w:val="28"/>
          <w:lang w:val="kk-KZ"/>
        </w:rPr>
        <w:t>сәйкес</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ресімделетін</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 xml:space="preserve">құбылыс деп сипаттайды. </w:t>
      </w:r>
      <w:r w:rsidR="00802133" w:rsidRPr="003940FB">
        <w:rPr>
          <w:rFonts w:ascii="Times New Roman" w:hAnsi="Times New Roman" w:cs="Times New Roman"/>
          <w:color w:val="000000" w:themeColor="text1"/>
          <w:sz w:val="28"/>
          <w:szCs w:val="28"/>
          <w:lang w:val="kk-KZ"/>
        </w:rPr>
        <w:t>Сон</w:t>
      </w:r>
      <w:r w:rsidR="00A52173" w:rsidRPr="003940FB">
        <w:rPr>
          <w:rFonts w:ascii="Times New Roman" w:hAnsi="Times New Roman" w:cs="Times New Roman"/>
          <w:color w:val="000000" w:themeColor="text1"/>
          <w:sz w:val="28"/>
          <w:szCs w:val="28"/>
          <w:lang w:val="kk-KZ"/>
        </w:rPr>
        <w:t>дай</w:t>
      </w:r>
      <w:r w:rsidR="00A52173" w:rsidRPr="00FF0A3A">
        <w:rPr>
          <w:rFonts w:ascii="Times New Roman" w:hAnsi="Times New Roman" w:cs="Times New Roman"/>
          <w:color w:val="000000" w:themeColor="text1"/>
          <w:sz w:val="28"/>
          <w:szCs w:val="28"/>
          <w:lang w:val="kk-KZ"/>
        </w:rPr>
        <w:t>-</w:t>
      </w:r>
      <w:r w:rsidR="00A52173" w:rsidRPr="003940FB">
        <w:rPr>
          <w:rFonts w:ascii="Times New Roman" w:hAnsi="Times New Roman" w:cs="Times New Roman"/>
          <w:color w:val="000000" w:themeColor="text1"/>
          <w:sz w:val="28"/>
          <w:szCs w:val="28"/>
          <w:lang w:val="kk-KZ"/>
        </w:rPr>
        <w:t xml:space="preserve">ақ </w:t>
      </w:r>
      <w:r w:rsidR="000805BE" w:rsidRPr="003940FB">
        <w:rPr>
          <w:rFonts w:ascii="Times New Roman" w:hAnsi="Times New Roman" w:cs="Times New Roman"/>
          <w:color w:val="000000" w:themeColor="text1"/>
          <w:sz w:val="28"/>
          <w:szCs w:val="28"/>
          <w:lang w:val="kk-KZ"/>
        </w:rPr>
        <w:t xml:space="preserve">дискурс </w:t>
      </w:r>
      <w:r w:rsidR="00A52173" w:rsidRPr="003940FB">
        <w:rPr>
          <w:rFonts w:ascii="Times New Roman" w:hAnsi="Times New Roman" w:cs="Times New Roman"/>
          <w:color w:val="000000" w:themeColor="text1"/>
          <w:sz w:val="28"/>
          <w:szCs w:val="28"/>
          <w:lang w:val="kk-KZ"/>
        </w:rPr>
        <w:t>нақты</w:t>
      </w:r>
      <w:r w:rsidR="000805BE" w:rsidRPr="003940FB">
        <w:rPr>
          <w:rFonts w:ascii="Times New Roman" w:hAnsi="Times New Roman" w:cs="Times New Roman"/>
          <w:color w:val="000000" w:themeColor="text1"/>
          <w:sz w:val="28"/>
          <w:szCs w:val="28"/>
          <w:lang w:val="kk-KZ"/>
        </w:rPr>
        <w:t xml:space="preserve"> уақытта </w:t>
      </w:r>
      <w:r w:rsidR="00A52173" w:rsidRPr="003940FB">
        <w:rPr>
          <w:rFonts w:ascii="Times New Roman" w:hAnsi="Times New Roman" w:cs="Times New Roman"/>
          <w:color w:val="000000" w:themeColor="text1"/>
          <w:sz w:val="28"/>
          <w:szCs w:val="28"/>
          <w:lang w:val="kk-KZ"/>
        </w:rPr>
        <w:t>жүзеге асса</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мәтін</w:t>
      </w:r>
      <w:r w:rsidR="00A52173" w:rsidRPr="003940FB">
        <w:rPr>
          <w:rFonts w:ascii="Times New Roman" w:hAnsi="Times New Roman" w:cs="Times New Roman"/>
          <w:color w:val="000000" w:themeColor="text1"/>
          <w:sz w:val="28"/>
          <w:szCs w:val="28"/>
          <w:lang w:val="kk-KZ"/>
        </w:rPr>
        <w:t>нің</w:t>
      </w:r>
      <w:r w:rsidR="000805BE" w:rsidRPr="003940FB">
        <w:rPr>
          <w:rFonts w:ascii="Times New Roman" w:hAnsi="Times New Roman" w:cs="Times New Roman"/>
          <w:color w:val="000000" w:themeColor="text1"/>
          <w:sz w:val="28"/>
          <w:szCs w:val="28"/>
          <w:lang w:val="kk-KZ"/>
        </w:rPr>
        <w:t xml:space="preserve"> ішінде </w:t>
      </w:r>
      <w:r w:rsidR="00A52173" w:rsidRPr="003940FB">
        <w:rPr>
          <w:rFonts w:ascii="Times New Roman" w:hAnsi="Times New Roman" w:cs="Times New Roman"/>
          <w:color w:val="000000" w:themeColor="text1"/>
          <w:sz w:val="28"/>
          <w:szCs w:val="28"/>
          <w:lang w:val="kk-KZ"/>
        </w:rPr>
        <w:t>сақталған</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уақыты</w:t>
      </w:r>
      <w:r w:rsidR="00A52173" w:rsidRPr="003940FB">
        <w:rPr>
          <w:rFonts w:ascii="Times New Roman" w:hAnsi="Times New Roman" w:cs="Times New Roman"/>
          <w:color w:val="000000" w:themeColor="text1"/>
          <w:sz w:val="28"/>
          <w:szCs w:val="28"/>
          <w:lang w:val="kk-KZ"/>
        </w:rPr>
        <w:t xml:space="preserve">ның </w:t>
      </w:r>
      <w:r w:rsidR="000805BE" w:rsidRPr="003940FB">
        <w:rPr>
          <w:rFonts w:ascii="Times New Roman" w:hAnsi="Times New Roman" w:cs="Times New Roman"/>
          <w:color w:val="000000" w:themeColor="text1"/>
          <w:sz w:val="28"/>
          <w:szCs w:val="28"/>
          <w:lang w:val="kk-KZ"/>
        </w:rPr>
        <w:t>бола</w:t>
      </w:r>
      <w:r w:rsidR="00A52173" w:rsidRPr="003940FB">
        <w:rPr>
          <w:rFonts w:ascii="Times New Roman" w:hAnsi="Times New Roman" w:cs="Times New Roman"/>
          <w:color w:val="000000" w:themeColor="text1"/>
          <w:sz w:val="28"/>
          <w:szCs w:val="28"/>
          <w:lang w:val="kk-KZ"/>
        </w:rPr>
        <w:t>тынын айтады</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Қорыта айтсақ</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нақты</w:t>
      </w:r>
      <w:r w:rsidR="000805BE" w:rsidRPr="003940FB">
        <w:rPr>
          <w:rFonts w:ascii="Times New Roman" w:hAnsi="Times New Roman" w:cs="Times New Roman"/>
          <w:color w:val="000000" w:themeColor="text1"/>
          <w:sz w:val="28"/>
          <w:szCs w:val="28"/>
          <w:lang w:val="kk-KZ"/>
        </w:rPr>
        <w:t xml:space="preserve"> уақытта </w:t>
      </w:r>
      <w:r w:rsidR="00A52173" w:rsidRPr="003940FB">
        <w:rPr>
          <w:rFonts w:ascii="Times New Roman" w:hAnsi="Times New Roman" w:cs="Times New Roman"/>
          <w:color w:val="000000" w:themeColor="text1"/>
          <w:sz w:val="28"/>
          <w:szCs w:val="28"/>
          <w:lang w:val="kk-KZ"/>
        </w:rPr>
        <w:t>нақты</w:t>
      </w:r>
      <w:r w:rsidR="000805BE" w:rsidRPr="003940FB">
        <w:rPr>
          <w:rFonts w:ascii="Times New Roman" w:hAnsi="Times New Roman" w:cs="Times New Roman"/>
          <w:color w:val="000000" w:themeColor="text1"/>
          <w:sz w:val="28"/>
          <w:szCs w:val="28"/>
          <w:lang w:val="kk-KZ"/>
        </w:rPr>
        <w:t xml:space="preserve"> бір </w:t>
      </w:r>
      <w:r w:rsidR="00802133" w:rsidRPr="003940FB">
        <w:rPr>
          <w:rFonts w:ascii="Times New Roman" w:hAnsi="Times New Roman" w:cs="Times New Roman"/>
          <w:color w:val="000000" w:themeColor="text1"/>
          <w:sz w:val="28"/>
          <w:szCs w:val="28"/>
          <w:lang w:val="kk-KZ"/>
        </w:rPr>
        <w:t>дискурс</w:t>
      </w:r>
      <w:r w:rsidR="000805BE" w:rsidRPr="003940FB">
        <w:rPr>
          <w:rFonts w:ascii="Times New Roman" w:hAnsi="Times New Roman" w:cs="Times New Roman"/>
          <w:color w:val="000000" w:themeColor="text1"/>
          <w:sz w:val="28"/>
          <w:szCs w:val="28"/>
          <w:lang w:val="kk-KZ"/>
        </w:rPr>
        <w:t xml:space="preserve"> нәтижесі </w:t>
      </w:r>
      <w:r w:rsidR="00802133" w:rsidRPr="003940FB">
        <w:rPr>
          <w:rFonts w:ascii="Times New Roman" w:hAnsi="Times New Roman" w:cs="Times New Roman"/>
          <w:color w:val="000000" w:themeColor="text1"/>
          <w:sz w:val="28"/>
          <w:szCs w:val="28"/>
          <w:lang w:val="kk-KZ"/>
        </w:rPr>
        <w:t>болған</w:t>
      </w:r>
      <w:r w:rsidR="000805BE" w:rsidRPr="003940FB">
        <w:rPr>
          <w:rFonts w:ascii="Times New Roman" w:hAnsi="Times New Roman" w:cs="Times New Roman"/>
          <w:color w:val="000000" w:themeColor="text1"/>
          <w:sz w:val="28"/>
          <w:szCs w:val="28"/>
          <w:lang w:val="kk-KZ"/>
        </w:rPr>
        <w:t xml:space="preserve"> мәтін ішіндегі </w:t>
      </w:r>
      <w:r w:rsidR="00802133" w:rsidRPr="003940FB">
        <w:rPr>
          <w:rFonts w:ascii="Times New Roman" w:hAnsi="Times New Roman" w:cs="Times New Roman"/>
          <w:color w:val="000000" w:themeColor="text1"/>
          <w:sz w:val="28"/>
          <w:szCs w:val="28"/>
          <w:lang w:val="kk-KZ"/>
        </w:rPr>
        <w:t>уақыт</w:t>
      </w:r>
      <w:r w:rsidR="000805BE" w:rsidRPr="003940FB">
        <w:rPr>
          <w:rFonts w:ascii="Times New Roman" w:hAnsi="Times New Roman" w:cs="Times New Roman"/>
          <w:color w:val="000000" w:themeColor="text1"/>
          <w:sz w:val="28"/>
          <w:szCs w:val="28"/>
          <w:lang w:val="kk-KZ"/>
        </w:rPr>
        <w:t xml:space="preserve"> шынайы </w:t>
      </w:r>
      <w:r w:rsidR="00802133" w:rsidRPr="003940FB">
        <w:rPr>
          <w:rFonts w:ascii="Times New Roman" w:hAnsi="Times New Roman" w:cs="Times New Roman"/>
          <w:color w:val="000000" w:themeColor="text1"/>
          <w:sz w:val="28"/>
          <w:szCs w:val="28"/>
          <w:lang w:val="kk-KZ"/>
        </w:rPr>
        <w:t>уақытқа</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сәйкес</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келмейді деп тұжырымдайды</w:t>
      </w:r>
      <w:r w:rsidR="006E1EA9" w:rsidRPr="003940FB">
        <w:rPr>
          <w:rFonts w:ascii="Times New Roman" w:hAnsi="Times New Roman" w:cs="Times New Roman"/>
          <w:color w:val="000000" w:themeColor="text1"/>
          <w:sz w:val="28"/>
          <w:szCs w:val="28"/>
          <w:lang w:val="kk-KZ"/>
        </w:rPr>
        <w:t xml:space="preserve"> [</w:t>
      </w:r>
      <w:r w:rsidR="0040055A" w:rsidRPr="003940FB">
        <w:rPr>
          <w:rFonts w:ascii="Times New Roman" w:hAnsi="Times New Roman" w:cs="Times New Roman"/>
          <w:color w:val="000000" w:themeColor="text1"/>
          <w:sz w:val="28"/>
          <w:szCs w:val="28"/>
          <w:lang w:val="kk-KZ"/>
        </w:rPr>
        <w:t>138</w:t>
      </w:r>
      <w:r w:rsidR="006E1EA9" w:rsidRPr="003940FB">
        <w:rPr>
          <w:rFonts w:ascii="Times New Roman" w:hAnsi="Times New Roman" w:cs="Times New Roman"/>
          <w:color w:val="000000" w:themeColor="text1"/>
          <w:sz w:val="28"/>
          <w:szCs w:val="28"/>
          <w:lang w:val="kk-KZ"/>
        </w:rPr>
        <w:t>]</w:t>
      </w:r>
      <w:r w:rsidR="00A52173" w:rsidRPr="003940FB">
        <w:rPr>
          <w:rFonts w:ascii="Times New Roman" w:hAnsi="Times New Roman" w:cs="Times New Roman"/>
          <w:color w:val="000000" w:themeColor="text1"/>
          <w:sz w:val="28"/>
          <w:szCs w:val="28"/>
          <w:lang w:val="kk-KZ"/>
        </w:rPr>
        <w:t>.</w:t>
      </w:r>
      <w:r w:rsidR="000805BE" w:rsidRPr="003940FB">
        <w:rPr>
          <w:rFonts w:ascii="Times New Roman" w:hAnsi="Times New Roman" w:cs="Times New Roman"/>
          <w:color w:val="000000" w:themeColor="text1"/>
          <w:sz w:val="28"/>
          <w:szCs w:val="28"/>
          <w:lang w:val="kk-KZ"/>
        </w:rPr>
        <w:t xml:space="preserve"> </w:t>
      </w:r>
      <w:r w:rsidR="00A52173" w:rsidRPr="003940FB">
        <w:rPr>
          <w:rFonts w:ascii="Times New Roman" w:hAnsi="Times New Roman" w:cs="Times New Roman"/>
          <w:color w:val="000000" w:themeColor="text1"/>
          <w:sz w:val="28"/>
          <w:szCs w:val="28"/>
          <w:lang w:val="kk-KZ"/>
        </w:rPr>
        <w:t xml:space="preserve">Сондықтан </w:t>
      </w:r>
      <w:r w:rsidR="000805BE" w:rsidRPr="003940FB">
        <w:rPr>
          <w:rFonts w:ascii="Times New Roman" w:hAnsi="Times New Roman" w:cs="Times New Roman"/>
          <w:color w:val="000000" w:themeColor="text1"/>
          <w:sz w:val="28"/>
          <w:szCs w:val="28"/>
          <w:lang w:val="kk-KZ"/>
        </w:rPr>
        <w:t xml:space="preserve">уақытты </w:t>
      </w:r>
      <w:r w:rsidR="00802133" w:rsidRPr="003940FB">
        <w:rPr>
          <w:rFonts w:ascii="Times New Roman" w:hAnsi="Times New Roman" w:cs="Times New Roman"/>
          <w:color w:val="000000" w:themeColor="text1"/>
          <w:sz w:val="28"/>
          <w:szCs w:val="28"/>
          <w:lang w:val="kk-KZ"/>
        </w:rPr>
        <w:t>мәтін</w:t>
      </w:r>
      <w:r w:rsidR="000805BE" w:rsidRPr="003940FB">
        <w:rPr>
          <w:rFonts w:ascii="Times New Roman" w:hAnsi="Times New Roman" w:cs="Times New Roman"/>
          <w:color w:val="000000" w:themeColor="text1"/>
          <w:sz w:val="28"/>
          <w:szCs w:val="28"/>
          <w:lang w:val="kk-KZ"/>
        </w:rPr>
        <w:t xml:space="preserve"> мен </w:t>
      </w:r>
      <w:r w:rsidR="00802133" w:rsidRPr="003940FB">
        <w:rPr>
          <w:rFonts w:ascii="Times New Roman" w:hAnsi="Times New Roman" w:cs="Times New Roman"/>
          <w:color w:val="000000" w:themeColor="text1"/>
          <w:sz w:val="28"/>
          <w:szCs w:val="28"/>
          <w:lang w:val="kk-KZ"/>
        </w:rPr>
        <w:t>дискурстың</w:t>
      </w:r>
      <w:r w:rsidR="000805BE" w:rsidRPr="003940FB">
        <w:rPr>
          <w:rFonts w:ascii="Times New Roman" w:hAnsi="Times New Roman" w:cs="Times New Roman"/>
          <w:color w:val="000000" w:themeColor="text1"/>
          <w:sz w:val="28"/>
          <w:szCs w:val="28"/>
          <w:lang w:val="kk-KZ"/>
        </w:rPr>
        <w:t xml:space="preserve"> басты </w:t>
      </w:r>
      <w:r w:rsidR="00802133" w:rsidRPr="003940FB">
        <w:rPr>
          <w:rFonts w:ascii="Times New Roman" w:hAnsi="Times New Roman" w:cs="Times New Roman"/>
          <w:color w:val="000000" w:themeColor="text1"/>
          <w:sz w:val="28"/>
          <w:szCs w:val="28"/>
          <w:lang w:val="kk-KZ"/>
        </w:rPr>
        <w:t>ерекшелігін</w:t>
      </w:r>
      <w:r w:rsidR="000805BE" w:rsidRPr="003940FB">
        <w:rPr>
          <w:rFonts w:ascii="Times New Roman" w:hAnsi="Times New Roman" w:cs="Times New Roman"/>
          <w:color w:val="000000" w:themeColor="text1"/>
          <w:sz w:val="28"/>
          <w:szCs w:val="28"/>
          <w:lang w:val="kk-KZ"/>
        </w:rPr>
        <w:t xml:space="preserve"> танытатын </w:t>
      </w:r>
      <w:r w:rsidR="00802133" w:rsidRPr="003940FB">
        <w:rPr>
          <w:rFonts w:ascii="Times New Roman" w:hAnsi="Times New Roman" w:cs="Times New Roman"/>
          <w:color w:val="000000" w:themeColor="text1"/>
          <w:sz w:val="28"/>
          <w:szCs w:val="28"/>
          <w:lang w:val="kk-KZ"/>
        </w:rPr>
        <w:t>негізгі</w:t>
      </w:r>
      <w:r w:rsidR="000805BE" w:rsidRPr="003940FB">
        <w:rPr>
          <w:rFonts w:ascii="Times New Roman" w:hAnsi="Times New Roman" w:cs="Times New Roman"/>
          <w:color w:val="000000" w:themeColor="text1"/>
          <w:sz w:val="28"/>
          <w:szCs w:val="28"/>
          <w:lang w:val="kk-KZ"/>
        </w:rPr>
        <w:t xml:space="preserve"> белгінің </w:t>
      </w:r>
      <w:r w:rsidR="00802133" w:rsidRPr="003940FB">
        <w:rPr>
          <w:rFonts w:ascii="Times New Roman" w:hAnsi="Times New Roman" w:cs="Times New Roman"/>
          <w:color w:val="000000" w:themeColor="text1"/>
          <w:sz w:val="28"/>
          <w:szCs w:val="28"/>
          <w:lang w:val="kk-KZ"/>
        </w:rPr>
        <w:t>бірі</w:t>
      </w:r>
      <w:r w:rsidR="000805BE" w:rsidRPr="003940FB">
        <w:rPr>
          <w:rFonts w:ascii="Times New Roman" w:hAnsi="Times New Roman" w:cs="Times New Roman"/>
          <w:color w:val="000000" w:themeColor="text1"/>
          <w:sz w:val="28"/>
          <w:szCs w:val="28"/>
          <w:lang w:val="kk-KZ"/>
        </w:rPr>
        <w:t xml:space="preserve"> </w:t>
      </w:r>
      <w:r w:rsidR="00802133" w:rsidRPr="003940FB">
        <w:rPr>
          <w:rFonts w:ascii="Times New Roman" w:hAnsi="Times New Roman" w:cs="Times New Roman"/>
          <w:color w:val="000000" w:themeColor="text1"/>
          <w:sz w:val="28"/>
          <w:szCs w:val="28"/>
          <w:lang w:val="kk-KZ"/>
        </w:rPr>
        <w:t>санайды</w:t>
      </w:r>
      <w:r w:rsidR="000805BE" w:rsidRPr="003940FB">
        <w:rPr>
          <w:rFonts w:ascii="Times New Roman" w:hAnsi="Times New Roman" w:cs="Times New Roman"/>
          <w:color w:val="000000" w:themeColor="text1"/>
          <w:sz w:val="28"/>
          <w:szCs w:val="28"/>
          <w:lang w:val="kk-KZ"/>
        </w:rPr>
        <w:t xml:space="preserve">. Осы ұстаным зерттеуші Ж. </w:t>
      </w:r>
      <w:r w:rsidR="000805BE" w:rsidRPr="003940FB">
        <w:rPr>
          <w:rFonts w:ascii="Times New Roman" w:eastAsia="Calibri" w:hAnsi="Times New Roman" w:cs="Times New Roman"/>
          <w:color w:val="000000" w:themeColor="text1"/>
          <w:sz w:val="28"/>
          <w:szCs w:val="28"/>
          <w:lang w:val="kk-KZ"/>
        </w:rPr>
        <w:t xml:space="preserve">Сәрсенбаеваның </w:t>
      </w:r>
      <w:r w:rsidR="0045361F" w:rsidRPr="003940FB">
        <w:rPr>
          <w:rFonts w:ascii="Times New Roman" w:eastAsia="Calibri" w:hAnsi="Times New Roman" w:cs="Times New Roman"/>
          <w:color w:val="000000" w:themeColor="text1"/>
          <w:sz w:val="28"/>
          <w:szCs w:val="28"/>
          <w:lang w:val="kk-KZ"/>
        </w:rPr>
        <w:t>еңбегінде</w:t>
      </w:r>
      <w:r w:rsidR="000805BE" w:rsidRPr="003940FB">
        <w:rPr>
          <w:rFonts w:ascii="Times New Roman" w:eastAsia="Calibri" w:hAnsi="Times New Roman" w:cs="Times New Roman"/>
          <w:color w:val="000000" w:themeColor="text1"/>
          <w:sz w:val="28"/>
          <w:szCs w:val="28"/>
          <w:lang w:val="kk-KZ"/>
        </w:rPr>
        <w:t xml:space="preserve"> де сабақтастық тапқан</w:t>
      </w:r>
      <w:r w:rsidR="0045361F" w:rsidRPr="003940FB">
        <w:rPr>
          <w:rFonts w:ascii="Times New Roman" w:eastAsia="Calibri" w:hAnsi="Times New Roman" w:cs="Times New Roman"/>
          <w:color w:val="000000" w:themeColor="text1"/>
          <w:sz w:val="28"/>
          <w:szCs w:val="28"/>
          <w:lang w:val="kk-KZ"/>
        </w:rPr>
        <w:t>. Зерттеуші д</w:t>
      </w:r>
      <w:r w:rsidR="000805BE" w:rsidRPr="003940FB">
        <w:rPr>
          <w:rFonts w:ascii="Times New Roman" w:eastAsia="Calibri" w:hAnsi="Times New Roman" w:cs="Times New Roman"/>
          <w:color w:val="000000" w:themeColor="text1"/>
          <w:sz w:val="28"/>
          <w:szCs w:val="28"/>
          <w:lang w:val="kk-KZ"/>
        </w:rPr>
        <w:t>искурс</w:t>
      </w:r>
      <w:r w:rsidR="0045361F" w:rsidRPr="003940FB">
        <w:rPr>
          <w:rFonts w:ascii="Times New Roman" w:eastAsia="Calibri" w:hAnsi="Times New Roman" w:cs="Times New Roman"/>
          <w:color w:val="000000" w:themeColor="text1"/>
          <w:sz w:val="28"/>
          <w:szCs w:val="28"/>
          <w:lang w:val="kk-KZ"/>
        </w:rPr>
        <w:t xml:space="preserve">ты </w:t>
      </w:r>
      <w:r w:rsidR="000805BE" w:rsidRPr="003940FB">
        <w:rPr>
          <w:rFonts w:ascii="Times New Roman" w:eastAsia="Calibri" w:hAnsi="Times New Roman" w:cs="Times New Roman"/>
          <w:color w:val="000000" w:themeColor="text1"/>
          <w:sz w:val="28"/>
          <w:szCs w:val="28"/>
          <w:lang w:val="kk-KZ"/>
        </w:rPr>
        <w:t>күнделікті өмірдегі тіл</w:t>
      </w:r>
      <w:r w:rsidR="0045361F" w:rsidRPr="003940FB">
        <w:rPr>
          <w:rFonts w:ascii="Times New Roman" w:eastAsia="Calibri" w:hAnsi="Times New Roman" w:cs="Times New Roman"/>
          <w:color w:val="000000" w:themeColor="text1"/>
          <w:sz w:val="28"/>
          <w:szCs w:val="28"/>
          <w:lang w:val="kk-KZ"/>
        </w:rPr>
        <w:t xml:space="preserve"> ретінде қарастырып</w:t>
      </w:r>
      <w:r w:rsidR="000805BE" w:rsidRPr="003940FB">
        <w:rPr>
          <w:rFonts w:ascii="Times New Roman" w:eastAsia="Calibri" w:hAnsi="Times New Roman" w:cs="Times New Roman"/>
          <w:color w:val="000000" w:themeColor="text1"/>
          <w:sz w:val="28"/>
          <w:szCs w:val="28"/>
          <w:lang w:val="kk-KZ"/>
        </w:rPr>
        <w:t xml:space="preserve">, сондықтан </w:t>
      </w:r>
      <w:r w:rsidR="0045361F" w:rsidRPr="003940FB">
        <w:rPr>
          <w:rFonts w:ascii="Times New Roman" w:eastAsia="Calibri" w:hAnsi="Times New Roman" w:cs="Times New Roman"/>
          <w:color w:val="000000" w:themeColor="text1"/>
          <w:sz w:val="28"/>
          <w:szCs w:val="28"/>
          <w:lang w:val="kk-KZ"/>
        </w:rPr>
        <w:t>оның</w:t>
      </w:r>
      <w:r w:rsidR="000805BE" w:rsidRPr="003940FB">
        <w:rPr>
          <w:rFonts w:ascii="Times New Roman" w:eastAsia="Calibri" w:hAnsi="Times New Roman" w:cs="Times New Roman"/>
          <w:color w:val="000000" w:themeColor="text1"/>
          <w:sz w:val="28"/>
          <w:szCs w:val="28"/>
          <w:lang w:val="kk-KZ"/>
        </w:rPr>
        <w:t xml:space="preserve"> </w:t>
      </w:r>
      <w:r w:rsidR="0045361F" w:rsidRPr="003940FB">
        <w:rPr>
          <w:rFonts w:ascii="Times New Roman" w:eastAsia="Calibri" w:hAnsi="Times New Roman" w:cs="Times New Roman"/>
          <w:color w:val="000000" w:themeColor="text1"/>
          <w:sz w:val="28"/>
          <w:szCs w:val="28"/>
          <w:lang w:val="kk-KZ"/>
        </w:rPr>
        <w:t>жеке және</w:t>
      </w:r>
      <w:r w:rsidR="000805BE" w:rsidRPr="003940FB">
        <w:rPr>
          <w:rFonts w:ascii="Times New Roman" w:eastAsia="Calibri" w:hAnsi="Times New Roman" w:cs="Times New Roman"/>
          <w:color w:val="000000" w:themeColor="text1"/>
          <w:sz w:val="28"/>
          <w:szCs w:val="28"/>
          <w:lang w:val="kk-KZ"/>
        </w:rPr>
        <w:t xml:space="preserve"> </w:t>
      </w:r>
      <w:r w:rsidR="0045361F" w:rsidRPr="003940FB">
        <w:rPr>
          <w:rFonts w:ascii="Times New Roman" w:eastAsia="Calibri" w:hAnsi="Times New Roman" w:cs="Times New Roman"/>
          <w:color w:val="000000" w:themeColor="text1"/>
          <w:sz w:val="28"/>
          <w:szCs w:val="28"/>
          <w:lang w:val="kk-KZ"/>
        </w:rPr>
        <w:t>қимыл</w:t>
      </w:r>
      <w:r w:rsidR="0045361F" w:rsidRPr="00FF0A3A">
        <w:rPr>
          <w:rFonts w:ascii="Times New Roman" w:eastAsia="Calibri" w:hAnsi="Times New Roman" w:cs="Times New Roman"/>
          <w:color w:val="000000" w:themeColor="text1"/>
          <w:sz w:val="28"/>
          <w:szCs w:val="28"/>
          <w:lang w:val="kk-KZ"/>
        </w:rPr>
        <w:t>-</w:t>
      </w:r>
      <w:r w:rsidR="0045361F" w:rsidRPr="003940FB">
        <w:rPr>
          <w:rFonts w:ascii="Times New Roman" w:eastAsia="Calibri" w:hAnsi="Times New Roman" w:cs="Times New Roman"/>
          <w:color w:val="000000" w:themeColor="text1"/>
          <w:sz w:val="28"/>
          <w:szCs w:val="28"/>
          <w:lang w:val="kk-KZ"/>
        </w:rPr>
        <w:t>әрекеттегі</w:t>
      </w:r>
      <w:r w:rsidR="000805BE" w:rsidRPr="003940FB">
        <w:rPr>
          <w:rFonts w:ascii="Times New Roman" w:eastAsia="Calibri" w:hAnsi="Times New Roman" w:cs="Times New Roman"/>
          <w:color w:val="000000" w:themeColor="text1"/>
          <w:sz w:val="28"/>
          <w:szCs w:val="28"/>
          <w:lang w:val="kk-KZ"/>
        </w:rPr>
        <w:t xml:space="preserve"> </w:t>
      </w:r>
      <w:r w:rsidR="0045361F" w:rsidRPr="003940FB">
        <w:rPr>
          <w:rFonts w:ascii="Times New Roman" w:eastAsia="Calibri" w:hAnsi="Times New Roman" w:cs="Times New Roman"/>
          <w:color w:val="000000" w:themeColor="text1"/>
          <w:sz w:val="28"/>
          <w:szCs w:val="28"/>
          <w:lang w:val="kk-KZ"/>
        </w:rPr>
        <w:t>адресант пен адресат</w:t>
      </w:r>
      <w:r w:rsidR="000805BE" w:rsidRPr="003940FB">
        <w:rPr>
          <w:rFonts w:ascii="Times New Roman" w:eastAsia="Calibri" w:hAnsi="Times New Roman" w:cs="Times New Roman"/>
          <w:color w:val="000000" w:themeColor="text1"/>
          <w:sz w:val="28"/>
          <w:szCs w:val="28"/>
          <w:lang w:val="kk-KZ"/>
        </w:rPr>
        <w:t xml:space="preserve"> </w:t>
      </w:r>
      <w:r w:rsidR="0045361F" w:rsidRPr="003940FB">
        <w:rPr>
          <w:rFonts w:ascii="Times New Roman" w:eastAsia="Calibri" w:hAnsi="Times New Roman" w:cs="Times New Roman"/>
          <w:color w:val="000000" w:themeColor="text1"/>
          <w:sz w:val="28"/>
          <w:szCs w:val="28"/>
          <w:lang w:val="kk-KZ"/>
        </w:rPr>
        <w:t>тараптарынан</w:t>
      </w:r>
      <w:r w:rsidR="000805BE" w:rsidRPr="003940FB">
        <w:rPr>
          <w:rFonts w:ascii="Times New Roman" w:eastAsia="Calibri" w:hAnsi="Times New Roman" w:cs="Times New Roman"/>
          <w:color w:val="000000" w:themeColor="text1"/>
          <w:sz w:val="28"/>
          <w:szCs w:val="28"/>
          <w:lang w:val="kk-KZ"/>
        </w:rPr>
        <w:t xml:space="preserve"> өзгеріссіз </w:t>
      </w:r>
      <w:r w:rsidR="0045361F" w:rsidRPr="003940FB">
        <w:rPr>
          <w:rFonts w:ascii="Times New Roman" w:eastAsia="Calibri" w:hAnsi="Times New Roman" w:cs="Times New Roman"/>
          <w:color w:val="000000" w:themeColor="text1"/>
          <w:sz w:val="28"/>
          <w:szCs w:val="28"/>
          <w:lang w:val="kk-KZ"/>
        </w:rPr>
        <w:t>болатын</w:t>
      </w:r>
      <w:r w:rsidR="000805BE" w:rsidRPr="003940FB">
        <w:rPr>
          <w:rFonts w:ascii="Times New Roman" w:eastAsia="Calibri" w:hAnsi="Times New Roman" w:cs="Times New Roman"/>
          <w:color w:val="000000" w:themeColor="text1"/>
          <w:sz w:val="28"/>
          <w:szCs w:val="28"/>
          <w:lang w:val="kk-KZ"/>
        </w:rPr>
        <w:t xml:space="preserve">, ауызша сипатта </w:t>
      </w:r>
      <w:r w:rsidR="0045361F" w:rsidRPr="003940FB">
        <w:rPr>
          <w:rFonts w:ascii="Times New Roman" w:eastAsia="Calibri" w:hAnsi="Times New Roman" w:cs="Times New Roman"/>
          <w:color w:val="000000" w:themeColor="text1"/>
          <w:sz w:val="28"/>
          <w:szCs w:val="28"/>
          <w:lang w:val="kk-KZ"/>
        </w:rPr>
        <w:t>көрініс табатын</w:t>
      </w:r>
      <w:r w:rsidR="000805BE" w:rsidRPr="003940FB">
        <w:rPr>
          <w:rFonts w:ascii="Times New Roman" w:eastAsia="Calibri" w:hAnsi="Times New Roman" w:cs="Times New Roman"/>
          <w:color w:val="000000" w:themeColor="text1"/>
          <w:sz w:val="28"/>
          <w:szCs w:val="28"/>
          <w:lang w:val="kk-KZ"/>
        </w:rPr>
        <w:t xml:space="preserve"> т.б. </w:t>
      </w:r>
      <w:r w:rsidR="0045361F" w:rsidRPr="003940FB">
        <w:rPr>
          <w:rFonts w:ascii="Times New Roman" w:eastAsia="Calibri" w:hAnsi="Times New Roman" w:cs="Times New Roman"/>
          <w:color w:val="000000" w:themeColor="text1"/>
          <w:sz w:val="28"/>
          <w:szCs w:val="28"/>
          <w:lang w:val="kk-KZ"/>
        </w:rPr>
        <w:t>ерекшеліктер</w:t>
      </w:r>
      <w:r w:rsidR="009014FB" w:rsidRPr="003940FB">
        <w:rPr>
          <w:rFonts w:ascii="Times New Roman" w:eastAsia="Calibri" w:hAnsi="Times New Roman" w:cs="Times New Roman"/>
          <w:color w:val="000000" w:themeColor="text1"/>
          <w:sz w:val="28"/>
          <w:szCs w:val="28"/>
          <w:lang w:val="kk-KZ"/>
        </w:rPr>
        <w:t>ін</w:t>
      </w:r>
      <w:r w:rsidR="000805BE" w:rsidRPr="003940FB">
        <w:rPr>
          <w:rFonts w:ascii="Times New Roman" w:eastAsia="Calibri" w:hAnsi="Times New Roman" w:cs="Times New Roman"/>
          <w:color w:val="000000" w:themeColor="text1"/>
          <w:sz w:val="28"/>
          <w:szCs w:val="28"/>
          <w:lang w:val="kk-KZ"/>
        </w:rPr>
        <w:t xml:space="preserve"> </w:t>
      </w:r>
      <w:r w:rsidR="0045361F" w:rsidRPr="003940FB">
        <w:rPr>
          <w:rFonts w:ascii="Times New Roman" w:eastAsia="Calibri" w:hAnsi="Times New Roman" w:cs="Times New Roman"/>
          <w:color w:val="000000" w:themeColor="text1"/>
          <w:sz w:val="28"/>
          <w:szCs w:val="28"/>
          <w:lang w:val="kk-KZ"/>
        </w:rPr>
        <w:t xml:space="preserve">сипаттайды </w:t>
      </w:r>
      <w:r w:rsidR="005C2764" w:rsidRPr="003940FB">
        <w:rPr>
          <w:rFonts w:ascii="Times New Roman" w:hAnsi="Times New Roman" w:cs="Times New Roman"/>
          <w:color w:val="000000" w:themeColor="text1"/>
          <w:sz w:val="28"/>
          <w:szCs w:val="28"/>
          <w:lang w:val="kk-KZ"/>
        </w:rPr>
        <w:t>[</w:t>
      </w:r>
      <w:r w:rsidR="0040055A" w:rsidRPr="003940FB">
        <w:rPr>
          <w:rFonts w:ascii="Times New Roman" w:hAnsi="Times New Roman" w:cs="Times New Roman"/>
          <w:color w:val="000000" w:themeColor="text1"/>
          <w:sz w:val="28"/>
          <w:szCs w:val="28"/>
          <w:lang w:val="kk-KZ"/>
        </w:rPr>
        <w:t>139</w:t>
      </w:r>
      <w:r w:rsidR="005C2764" w:rsidRPr="003940FB">
        <w:rPr>
          <w:rFonts w:ascii="Times New Roman" w:hAnsi="Times New Roman" w:cs="Times New Roman"/>
          <w:color w:val="000000" w:themeColor="text1"/>
          <w:sz w:val="28"/>
          <w:szCs w:val="28"/>
          <w:lang w:val="kk-KZ"/>
        </w:rPr>
        <w:t>, 168]</w:t>
      </w:r>
      <w:r w:rsidR="005C2764" w:rsidRPr="003940FB">
        <w:rPr>
          <w:rFonts w:ascii="Times New Roman" w:eastAsia="Calibri" w:hAnsi="Times New Roman" w:cs="Times New Roman"/>
          <w:color w:val="000000" w:themeColor="text1"/>
          <w:sz w:val="28"/>
          <w:szCs w:val="28"/>
          <w:lang w:val="kk-KZ"/>
        </w:rPr>
        <w:t xml:space="preserve">. </w:t>
      </w:r>
    </w:p>
    <w:p w14:paraId="525DF489" w14:textId="77777777" w:rsidR="001C6AD7" w:rsidRPr="003940FB" w:rsidRDefault="001C6AD7" w:rsidP="00FD6EB4">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 Қожахмет пен Л. Хусаинова мәтін мен дискурсқа тән ортақ белгілер ретінде мыналарды атап өтеді:</w:t>
      </w:r>
    </w:p>
    <w:p w14:paraId="797B1EA2" w14:textId="77777777" w:rsidR="001C6AD7" w:rsidRPr="003940FB" w:rsidRDefault="001C6AD7" w:rsidP="00FD6EB4">
      <w:pPr>
        <w:pStyle w:val="a4"/>
        <w:numPr>
          <w:ilvl w:val="0"/>
          <w:numId w:val="14"/>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дискурс та, мәтін де нақты бір мақсатқа негізделген ақпаратты ұсынады;</w:t>
      </w:r>
    </w:p>
    <w:p w14:paraId="03531827" w14:textId="77777777" w:rsidR="001C6AD7" w:rsidRPr="003940FB" w:rsidRDefault="001C6AD7" w:rsidP="00FD6EB4">
      <w:pPr>
        <w:pStyle w:val="a4"/>
        <w:numPr>
          <w:ilvl w:val="0"/>
          <w:numId w:val="14"/>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дискурста да, мәтінде де адресант пен адресат арасында байланыс болады;</w:t>
      </w:r>
    </w:p>
    <w:p w14:paraId="25D247D7" w14:textId="77777777" w:rsidR="001C6AD7" w:rsidRPr="003940FB" w:rsidRDefault="001C6AD7" w:rsidP="00FD6EB4">
      <w:pPr>
        <w:pStyle w:val="a4"/>
        <w:numPr>
          <w:ilvl w:val="0"/>
          <w:numId w:val="14"/>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дискурста да, мәтінде де басты субъект – адам; </w:t>
      </w:r>
    </w:p>
    <w:p w14:paraId="0F1ADB60" w14:textId="77777777" w:rsidR="001C6AD7" w:rsidRPr="003940FB" w:rsidRDefault="001C6AD7" w:rsidP="00FD6EB4">
      <w:pPr>
        <w:pStyle w:val="a4"/>
        <w:numPr>
          <w:ilvl w:val="0"/>
          <w:numId w:val="14"/>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lastRenderedPageBreak/>
        <w:t>дискурста да, мәтінде де сөйлемдер арасында өзара байланыс және мән</w:t>
      </w:r>
      <w:r w:rsidRPr="00FF0A3A">
        <w:rPr>
          <w:color w:val="000000" w:themeColor="text1"/>
          <w:sz w:val="28"/>
          <w:szCs w:val="28"/>
          <w:lang w:val="kk-KZ"/>
        </w:rPr>
        <w:t>-</w:t>
      </w:r>
      <w:r w:rsidRPr="003940FB">
        <w:rPr>
          <w:color w:val="000000" w:themeColor="text1"/>
          <w:sz w:val="28"/>
          <w:szCs w:val="28"/>
          <w:lang w:val="kk-KZ"/>
        </w:rPr>
        <w:t xml:space="preserve">мазмұндық біркелкілік сақталады; </w:t>
      </w:r>
    </w:p>
    <w:p w14:paraId="145EBB4F" w14:textId="77777777" w:rsidR="001C6AD7" w:rsidRPr="003940FB" w:rsidRDefault="001C6AD7" w:rsidP="00FD6EB4">
      <w:pPr>
        <w:pStyle w:val="a4"/>
        <w:numPr>
          <w:ilvl w:val="0"/>
          <w:numId w:val="14"/>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дискурс та, мәтін де – сөйлеу әрекетінің басты құралы.</w:t>
      </w:r>
    </w:p>
    <w:p w14:paraId="1144797A" w14:textId="77777777" w:rsidR="001C6AD7" w:rsidRPr="003940FB" w:rsidRDefault="001C6AD7" w:rsidP="00FD6EB4">
      <w:pPr>
        <w:shd w:val="clear" w:color="auto" w:fill="FFFFFF"/>
        <w:tabs>
          <w:tab w:val="left" w:pos="993"/>
        </w:tabs>
        <w:spacing w:after="0"/>
        <w:ind w:firstLine="709"/>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Ал ерекшеліктері:</w:t>
      </w:r>
    </w:p>
    <w:p w14:paraId="0AF50481" w14:textId="77777777" w:rsidR="001C6AD7" w:rsidRPr="003940FB" w:rsidRDefault="001C6AD7" w:rsidP="00FD6EB4">
      <w:pPr>
        <w:pStyle w:val="a4"/>
        <w:numPr>
          <w:ilvl w:val="0"/>
          <w:numId w:val="15"/>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мәтін – жазба әдебиетке тән бірлік; </w:t>
      </w:r>
    </w:p>
    <w:p w14:paraId="74BA91C4" w14:textId="77777777" w:rsidR="001C6AD7" w:rsidRPr="003940FB" w:rsidRDefault="001C6AD7" w:rsidP="00FD6EB4">
      <w:pPr>
        <w:pStyle w:val="a4"/>
        <w:numPr>
          <w:ilvl w:val="0"/>
          <w:numId w:val="15"/>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мәтін грамматикалық заңдылықтарды сақтайды; </w:t>
      </w:r>
    </w:p>
    <w:p w14:paraId="3477024B" w14:textId="77777777" w:rsidR="001C6AD7" w:rsidRPr="003940FB" w:rsidRDefault="001C6AD7" w:rsidP="00FD6EB4">
      <w:pPr>
        <w:pStyle w:val="a4"/>
        <w:numPr>
          <w:ilvl w:val="0"/>
          <w:numId w:val="15"/>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дискурс – сөйлеу әрекетіне тән бірлік; </w:t>
      </w:r>
    </w:p>
    <w:p w14:paraId="549FB4E9" w14:textId="77777777" w:rsidR="001C6AD7" w:rsidRPr="003940FB" w:rsidRDefault="001C6AD7" w:rsidP="00FD6EB4">
      <w:pPr>
        <w:pStyle w:val="a4"/>
        <w:numPr>
          <w:ilvl w:val="0"/>
          <w:numId w:val="15"/>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дискурс барысында уақыт пен кеңістік нақты көрінеді; </w:t>
      </w:r>
    </w:p>
    <w:p w14:paraId="0DEC3B4B" w14:textId="77777777" w:rsidR="001C6AD7" w:rsidRPr="003940FB" w:rsidRDefault="001C6AD7" w:rsidP="00FD6EB4">
      <w:pPr>
        <w:pStyle w:val="a4"/>
        <w:numPr>
          <w:ilvl w:val="0"/>
          <w:numId w:val="15"/>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дискурста импровизацияға мүмкіндік бар [</w:t>
      </w:r>
      <w:r w:rsidRPr="003940FB">
        <w:rPr>
          <w:color w:val="000000" w:themeColor="text1"/>
          <w:sz w:val="28"/>
          <w:szCs w:val="28"/>
          <w:lang w:val="en-US"/>
        </w:rPr>
        <w:t>140</w:t>
      </w:r>
      <w:r w:rsidRPr="003940FB">
        <w:rPr>
          <w:color w:val="000000" w:themeColor="text1"/>
          <w:sz w:val="28"/>
          <w:szCs w:val="28"/>
          <w:lang w:val="kk-KZ"/>
        </w:rPr>
        <w:t xml:space="preserve">, 187]. </w:t>
      </w:r>
      <w:r w:rsidRPr="003940FB">
        <w:rPr>
          <w:rFonts w:eastAsia="Calibri"/>
          <w:color w:val="000000" w:themeColor="text1"/>
          <w:sz w:val="28"/>
          <w:szCs w:val="28"/>
          <w:lang w:val="kk-KZ"/>
        </w:rPr>
        <w:t xml:space="preserve"> </w:t>
      </w:r>
    </w:p>
    <w:p w14:paraId="0B780B50" w14:textId="4D07F408" w:rsidR="00D94E83" w:rsidRPr="003940FB" w:rsidRDefault="00661D94" w:rsidP="00FD6EB4">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bCs/>
          <w:color w:val="000000" w:themeColor="text1"/>
          <w:sz w:val="28"/>
          <w:szCs w:val="28"/>
          <w:lang w:val="kk-KZ"/>
        </w:rPr>
        <w:t>Мәтін</w:t>
      </w:r>
      <w:r w:rsidRPr="003940FB">
        <w:rPr>
          <w:rFonts w:ascii="Times New Roman" w:hAnsi="Times New Roman" w:cs="Times New Roman"/>
          <w:color w:val="000000" w:themeColor="text1"/>
          <w:sz w:val="28"/>
          <w:szCs w:val="28"/>
          <w:lang w:val="kk-KZ"/>
        </w:rPr>
        <w:t xml:space="preserve"> – автордың ішкі дискурсының өнімі, ойлау, сөйлеу қызметінің нәтижесі, тілдік талдауға арналған нысан. </w:t>
      </w:r>
      <w:r w:rsidR="00B5397C" w:rsidRPr="003940FB">
        <w:rPr>
          <w:rFonts w:ascii="Times New Roman" w:eastAsia="Times New Roman" w:hAnsi="Times New Roman" w:cs="Times New Roman"/>
          <w:bCs/>
          <w:color w:val="000000" w:themeColor="text1"/>
          <w:sz w:val="28"/>
          <w:szCs w:val="28"/>
          <w:lang w:val="kk-KZ" w:eastAsia="ru-RU"/>
        </w:rPr>
        <w:t>Жұмыста дискурстың материалдық репрезентациясы</w:t>
      </w:r>
      <w:r w:rsidR="00B5397C" w:rsidRPr="003940FB">
        <w:rPr>
          <w:rFonts w:ascii="Times New Roman" w:eastAsia="Times New Roman" w:hAnsi="Times New Roman" w:cs="Times New Roman"/>
          <w:color w:val="000000" w:themeColor="text1"/>
          <w:sz w:val="28"/>
          <w:szCs w:val="28"/>
          <w:lang w:val="kk-KZ" w:eastAsia="ru-RU"/>
        </w:rPr>
        <w:t xml:space="preserve"> ретінде негізінен жазба мәтін қолданылды, </w:t>
      </w:r>
      <w:r w:rsidR="00D66CFD" w:rsidRPr="003940FB">
        <w:rPr>
          <w:rFonts w:ascii="Times New Roman" w:eastAsia="Times New Roman" w:hAnsi="Times New Roman" w:cs="Times New Roman"/>
          <w:color w:val="000000" w:themeColor="text1"/>
          <w:sz w:val="28"/>
          <w:szCs w:val="28"/>
          <w:lang w:val="kk-KZ" w:eastAsia="ru-RU"/>
        </w:rPr>
        <w:t>өйткені</w:t>
      </w:r>
      <w:r w:rsidR="00B5397C" w:rsidRPr="003940FB">
        <w:rPr>
          <w:rFonts w:ascii="Times New Roman" w:eastAsia="Times New Roman" w:hAnsi="Times New Roman" w:cs="Times New Roman"/>
          <w:color w:val="000000" w:themeColor="text1"/>
          <w:sz w:val="28"/>
          <w:szCs w:val="28"/>
          <w:lang w:val="kk-KZ" w:eastAsia="ru-RU"/>
        </w:rPr>
        <w:t xml:space="preserve"> </w:t>
      </w:r>
      <w:r w:rsidR="00D66CFD" w:rsidRPr="003940FB">
        <w:rPr>
          <w:rFonts w:ascii="Times New Roman" w:eastAsia="Times New Roman" w:hAnsi="Times New Roman" w:cs="Times New Roman"/>
          <w:color w:val="000000" w:themeColor="text1"/>
          <w:sz w:val="28"/>
          <w:szCs w:val="28"/>
          <w:lang w:val="kk-KZ" w:eastAsia="ru-RU"/>
        </w:rPr>
        <w:t>д</w:t>
      </w:r>
      <w:r w:rsidR="00B5397C" w:rsidRPr="003940FB">
        <w:rPr>
          <w:rFonts w:ascii="Times New Roman" w:eastAsia="Times New Roman" w:hAnsi="Times New Roman" w:cs="Times New Roman"/>
          <w:color w:val="000000" w:themeColor="text1"/>
          <w:sz w:val="28"/>
          <w:szCs w:val="28"/>
          <w:lang w:val="kk-KZ" w:eastAsia="ru-RU"/>
        </w:rPr>
        <w:t>искурсты талдау</w:t>
      </w:r>
      <w:r w:rsidR="00D66CFD" w:rsidRPr="003940FB">
        <w:rPr>
          <w:rFonts w:ascii="Times New Roman" w:eastAsia="Times New Roman" w:hAnsi="Times New Roman" w:cs="Times New Roman"/>
          <w:color w:val="000000" w:themeColor="text1"/>
          <w:sz w:val="28"/>
          <w:szCs w:val="28"/>
          <w:lang w:val="kk-KZ" w:eastAsia="ru-RU"/>
        </w:rPr>
        <w:t xml:space="preserve"> кезінде оның мағынасын ашатын ең ұтымды нысан </w:t>
      </w:r>
      <w:r w:rsidR="00D66CFD" w:rsidRPr="00FF0A3A">
        <w:rPr>
          <w:rFonts w:ascii="Times New Roman" w:eastAsia="Times New Roman" w:hAnsi="Times New Roman" w:cs="Times New Roman"/>
          <w:color w:val="000000" w:themeColor="text1"/>
          <w:sz w:val="28"/>
          <w:szCs w:val="28"/>
          <w:lang w:val="kk-KZ" w:eastAsia="ru-RU"/>
        </w:rPr>
        <w:t>–</w:t>
      </w:r>
      <w:r w:rsidR="00D66CFD" w:rsidRPr="003940FB">
        <w:rPr>
          <w:rFonts w:ascii="Times New Roman" w:eastAsia="Times New Roman" w:hAnsi="Times New Roman" w:cs="Times New Roman"/>
          <w:color w:val="000000" w:themeColor="text1"/>
          <w:sz w:val="28"/>
          <w:szCs w:val="28"/>
          <w:lang w:val="kk-KZ" w:eastAsia="ru-RU"/>
        </w:rPr>
        <w:t xml:space="preserve"> мәтін</w:t>
      </w:r>
      <w:r w:rsidR="00B5397C" w:rsidRPr="003940FB">
        <w:rPr>
          <w:rFonts w:ascii="Times New Roman" w:eastAsia="Times New Roman" w:hAnsi="Times New Roman" w:cs="Times New Roman"/>
          <w:color w:val="000000" w:themeColor="text1"/>
          <w:sz w:val="28"/>
          <w:szCs w:val="28"/>
          <w:lang w:val="kk-KZ" w:eastAsia="ru-RU"/>
        </w:rPr>
        <w:t xml:space="preserve"> [</w:t>
      </w:r>
      <w:r w:rsidR="00211746" w:rsidRPr="003940FB">
        <w:rPr>
          <w:rFonts w:ascii="Times New Roman" w:eastAsia="Times New Roman" w:hAnsi="Times New Roman" w:cs="Times New Roman"/>
          <w:color w:val="000000" w:themeColor="text1"/>
          <w:sz w:val="28"/>
          <w:szCs w:val="28"/>
          <w:lang w:val="kk-KZ" w:eastAsia="ru-RU"/>
        </w:rPr>
        <w:t>118</w:t>
      </w:r>
      <w:r w:rsidR="00B5397C" w:rsidRPr="003940FB">
        <w:rPr>
          <w:rFonts w:ascii="Times New Roman" w:eastAsia="Times New Roman" w:hAnsi="Times New Roman" w:cs="Times New Roman"/>
          <w:color w:val="000000" w:themeColor="text1"/>
          <w:sz w:val="28"/>
          <w:szCs w:val="28"/>
          <w:lang w:val="kk-KZ" w:eastAsia="ru-RU"/>
        </w:rPr>
        <w:t>,</w:t>
      </w:r>
      <w:r w:rsidR="00802133" w:rsidRPr="003940FB">
        <w:rPr>
          <w:rFonts w:ascii="Times New Roman" w:eastAsia="Times New Roman" w:hAnsi="Times New Roman" w:cs="Times New Roman"/>
          <w:color w:val="000000" w:themeColor="text1"/>
          <w:sz w:val="28"/>
          <w:szCs w:val="28"/>
          <w:lang w:val="kk-KZ" w:eastAsia="ru-RU"/>
        </w:rPr>
        <w:t xml:space="preserve"> </w:t>
      </w:r>
      <w:r w:rsidR="00B5397C" w:rsidRPr="003940FB">
        <w:rPr>
          <w:rFonts w:ascii="Times New Roman" w:eastAsia="Times New Roman" w:hAnsi="Times New Roman" w:cs="Times New Roman"/>
          <w:color w:val="000000" w:themeColor="text1"/>
          <w:sz w:val="28"/>
          <w:szCs w:val="28"/>
          <w:lang w:val="kk-KZ" w:eastAsia="ru-RU"/>
        </w:rPr>
        <w:t xml:space="preserve">91]. Ю.М. Лотман мәтінді </w:t>
      </w:r>
      <w:r w:rsidR="00B5397C" w:rsidRPr="003940FB">
        <w:rPr>
          <w:rFonts w:ascii="Times New Roman" w:eastAsia="Times New Roman" w:hAnsi="Times New Roman" w:cs="Times New Roman"/>
          <w:bCs/>
          <w:color w:val="000000" w:themeColor="text1"/>
          <w:sz w:val="28"/>
          <w:szCs w:val="28"/>
          <w:lang w:val="kk-KZ" w:eastAsia="ru-RU"/>
        </w:rPr>
        <w:t>«коммуникативтік тізбекті толық қамтитын жүйе»</w:t>
      </w:r>
      <w:r w:rsidR="00B5397C" w:rsidRPr="003940FB">
        <w:rPr>
          <w:rFonts w:ascii="Times New Roman" w:eastAsia="Times New Roman" w:hAnsi="Times New Roman" w:cs="Times New Roman"/>
          <w:color w:val="000000" w:themeColor="text1"/>
          <w:sz w:val="28"/>
          <w:szCs w:val="28"/>
          <w:lang w:val="kk-KZ" w:eastAsia="ru-RU"/>
        </w:rPr>
        <w:t xml:space="preserve"> ретінде сипаттайды [</w:t>
      </w:r>
      <w:r w:rsidR="00211746" w:rsidRPr="003940FB">
        <w:rPr>
          <w:rFonts w:ascii="Times New Roman" w:eastAsia="Times New Roman" w:hAnsi="Times New Roman" w:cs="Times New Roman"/>
          <w:color w:val="000000" w:themeColor="text1"/>
          <w:sz w:val="28"/>
          <w:szCs w:val="28"/>
          <w:lang w:val="kk-KZ" w:eastAsia="ru-RU"/>
        </w:rPr>
        <w:t>141</w:t>
      </w:r>
      <w:r w:rsidR="00B5397C" w:rsidRPr="003940FB">
        <w:rPr>
          <w:rFonts w:ascii="Times New Roman" w:eastAsia="Times New Roman" w:hAnsi="Times New Roman" w:cs="Times New Roman"/>
          <w:color w:val="000000" w:themeColor="text1"/>
          <w:sz w:val="28"/>
          <w:szCs w:val="28"/>
          <w:lang w:val="kk-KZ" w:eastAsia="ru-RU"/>
        </w:rPr>
        <w:t xml:space="preserve">, 158]. </w:t>
      </w:r>
    </w:p>
    <w:p w14:paraId="3D8C5800" w14:textId="72B31E61" w:rsidR="00B5397C" w:rsidRPr="003940FB" w:rsidRDefault="00B5397C" w:rsidP="00FD6EB4">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Мәтін мен дискурстың байланысы туралы </w:t>
      </w:r>
      <w:r w:rsidRPr="003940FB">
        <w:rPr>
          <w:rFonts w:ascii="Times New Roman" w:hAnsi="Times New Roman" w:cs="Times New Roman"/>
          <w:color w:val="000000" w:themeColor="text1"/>
          <w:sz w:val="28"/>
          <w:szCs w:val="28"/>
          <w:lang w:val="kk-KZ"/>
        </w:rPr>
        <w:t xml:space="preserve">В.Е. </w:t>
      </w:r>
      <w:r w:rsidRPr="003940FB">
        <w:rPr>
          <w:rFonts w:ascii="Times New Roman" w:eastAsia="Times New Roman" w:hAnsi="Times New Roman" w:cs="Times New Roman"/>
          <w:color w:val="000000" w:themeColor="text1"/>
          <w:sz w:val="28"/>
          <w:szCs w:val="28"/>
          <w:lang w:val="kk-KZ" w:eastAsia="ru-RU"/>
        </w:rPr>
        <w:t>Чернявская</w:t>
      </w:r>
      <w:r w:rsidR="009A2506" w:rsidRPr="003940FB">
        <w:rPr>
          <w:rFonts w:ascii="Times New Roman" w:eastAsia="Times New Roman" w:hAnsi="Times New Roman" w:cs="Times New Roman"/>
          <w:color w:val="000000" w:themeColor="text1"/>
          <w:sz w:val="28"/>
          <w:szCs w:val="28"/>
          <w:lang w:val="kk-KZ" w:eastAsia="ru-RU"/>
        </w:rPr>
        <w:t xml:space="preserve"> зерттеу жүргізіп, м</w:t>
      </w:r>
      <w:r w:rsidRPr="003940FB">
        <w:rPr>
          <w:rFonts w:ascii="Times New Roman" w:eastAsia="Times New Roman" w:hAnsi="Times New Roman" w:cs="Times New Roman"/>
          <w:color w:val="000000" w:themeColor="text1"/>
          <w:sz w:val="28"/>
          <w:szCs w:val="28"/>
          <w:lang w:val="kk-KZ" w:eastAsia="ru-RU"/>
        </w:rPr>
        <w:t>әтін</w:t>
      </w:r>
      <w:r w:rsidR="009A2506" w:rsidRPr="003940FB">
        <w:rPr>
          <w:rFonts w:ascii="Times New Roman" w:eastAsia="Times New Roman" w:hAnsi="Times New Roman" w:cs="Times New Roman"/>
          <w:color w:val="000000" w:themeColor="text1"/>
          <w:sz w:val="28"/>
          <w:szCs w:val="28"/>
          <w:lang w:val="kk-KZ" w:eastAsia="ru-RU"/>
        </w:rPr>
        <w:t>ді</w:t>
      </w:r>
      <w:r w:rsidRPr="003940FB">
        <w:rPr>
          <w:rFonts w:ascii="Times New Roman" w:eastAsia="Times New Roman" w:hAnsi="Times New Roman" w:cs="Times New Roman"/>
          <w:color w:val="000000" w:themeColor="text1"/>
          <w:sz w:val="28"/>
          <w:szCs w:val="28"/>
          <w:lang w:val="kk-KZ" w:eastAsia="ru-RU"/>
        </w:rPr>
        <w:t xml:space="preserve"> </w:t>
      </w:r>
      <w:r w:rsidR="009A2506"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xml:space="preserve"> жүйенің </w:t>
      </w:r>
      <w:r w:rsidR="009A2506" w:rsidRPr="003940FB">
        <w:rPr>
          <w:rFonts w:ascii="Times New Roman" w:eastAsia="Times New Roman" w:hAnsi="Times New Roman" w:cs="Times New Roman"/>
          <w:color w:val="000000" w:themeColor="text1"/>
          <w:sz w:val="28"/>
          <w:szCs w:val="28"/>
          <w:lang w:val="kk-KZ" w:eastAsia="ru-RU"/>
        </w:rPr>
        <w:t>негізгі</w:t>
      </w:r>
      <w:r w:rsidRPr="003940FB">
        <w:rPr>
          <w:rFonts w:ascii="Times New Roman" w:eastAsia="Times New Roman" w:hAnsi="Times New Roman" w:cs="Times New Roman"/>
          <w:color w:val="000000" w:themeColor="text1"/>
          <w:sz w:val="28"/>
          <w:szCs w:val="28"/>
          <w:lang w:val="kk-KZ" w:eastAsia="ru-RU"/>
        </w:rPr>
        <w:t xml:space="preserve"> </w:t>
      </w:r>
      <w:r w:rsidR="009A2506" w:rsidRPr="003940FB">
        <w:rPr>
          <w:rFonts w:ascii="Times New Roman" w:eastAsia="Times New Roman" w:hAnsi="Times New Roman" w:cs="Times New Roman"/>
          <w:color w:val="000000" w:themeColor="text1"/>
          <w:sz w:val="28"/>
          <w:szCs w:val="28"/>
          <w:lang w:val="kk-KZ" w:eastAsia="ru-RU"/>
        </w:rPr>
        <w:t xml:space="preserve">бірлігі ретінде </w:t>
      </w:r>
      <w:r w:rsidRPr="003940FB">
        <w:rPr>
          <w:rFonts w:ascii="Times New Roman" w:eastAsia="Times New Roman" w:hAnsi="Times New Roman" w:cs="Times New Roman"/>
          <w:color w:val="000000" w:themeColor="text1"/>
          <w:sz w:val="28"/>
          <w:szCs w:val="28"/>
          <w:lang w:val="kk-KZ" w:eastAsia="ru-RU"/>
        </w:rPr>
        <w:t>дискурс</w:t>
      </w:r>
      <w:r w:rsidR="009A2506" w:rsidRPr="003940FB">
        <w:rPr>
          <w:rFonts w:ascii="Times New Roman" w:eastAsia="Times New Roman" w:hAnsi="Times New Roman" w:cs="Times New Roman"/>
          <w:color w:val="000000" w:themeColor="text1"/>
          <w:sz w:val="28"/>
          <w:szCs w:val="28"/>
          <w:lang w:val="kk-KZ" w:eastAsia="ru-RU"/>
        </w:rPr>
        <w:t>та</w:t>
      </w:r>
      <w:r w:rsidRPr="003940FB">
        <w:rPr>
          <w:rFonts w:ascii="Times New Roman" w:eastAsia="Times New Roman" w:hAnsi="Times New Roman" w:cs="Times New Roman"/>
          <w:color w:val="000000" w:themeColor="text1"/>
          <w:sz w:val="28"/>
          <w:szCs w:val="28"/>
          <w:lang w:val="kk-KZ" w:eastAsia="ru-RU"/>
        </w:rPr>
        <w:t xml:space="preserve"> түзіле</w:t>
      </w:r>
      <w:r w:rsidR="009A2506" w:rsidRPr="003940FB">
        <w:rPr>
          <w:rFonts w:ascii="Times New Roman" w:eastAsia="Times New Roman" w:hAnsi="Times New Roman" w:cs="Times New Roman"/>
          <w:color w:val="000000" w:themeColor="text1"/>
          <w:sz w:val="28"/>
          <w:szCs w:val="28"/>
          <w:lang w:val="kk-KZ" w:eastAsia="ru-RU"/>
        </w:rPr>
        <w:t>тін құбылыс деп тұжырымдайды</w:t>
      </w:r>
      <w:r w:rsidR="00911B09"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w:t>
      </w:r>
      <w:r w:rsidR="00211746" w:rsidRPr="003940FB">
        <w:rPr>
          <w:rFonts w:ascii="Times New Roman" w:eastAsia="Times New Roman" w:hAnsi="Times New Roman" w:cs="Times New Roman"/>
          <w:color w:val="000000" w:themeColor="text1"/>
          <w:sz w:val="28"/>
          <w:szCs w:val="28"/>
          <w:lang w:val="kk-KZ" w:eastAsia="ru-RU"/>
        </w:rPr>
        <w:t>80</w:t>
      </w:r>
      <w:r w:rsidRPr="003940FB">
        <w:rPr>
          <w:rFonts w:ascii="Times New Roman" w:eastAsia="Times New Roman" w:hAnsi="Times New Roman" w:cs="Times New Roman"/>
          <w:color w:val="000000" w:themeColor="text1"/>
          <w:sz w:val="28"/>
          <w:szCs w:val="28"/>
          <w:lang w:val="kk-KZ" w:eastAsia="ru-RU"/>
        </w:rPr>
        <w:t>, 12]</w:t>
      </w:r>
      <w:r w:rsidR="009A2506"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М.Ф.</w:t>
      </w:r>
      <w:r w:rsidRPr="003940FB">
        <w:rPr>
          <w:rFonts w:ascii="Times New Roman" w:hAnsi="Times New Roman" w:cs="Times New Roman"/>
          <w:color w:val="000000" w:themeColor="text1"/>
          <w:spacing w:val="2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Шацкая</w:t>
      </w:r>
      <w:r w:rsidR="009A2506" w:rsidRPr="003940FB">
        <w:rPr>
          <w:rFonts w:ascii="Times New Roman" w:eastAsia="Times New Roman" w:hAnsi="Times New Roman" w:cs="Times New Roman"/>
          <w:color w:val="000000" w:themeColor="text1"/>
          <w:sz w:val="28"/>
          <w:szCs w:val="28"/>
          <w:lang w:val="kk-KZ" w:eastAsia="ru-RU"/>
        </w:rPr>
        <w:t xml:space="preserve"> д</w:t>
      </w:r>
      <w:r w:rsidRPr="003940FB">
        <w:rPr>
          <w:rFonts w:ascii="Times New Roman" w:eastAsia="Times New Roman" w:hAnsi="Times New Roman" w:cs="Times New Roman"/>
          <w:color w:val="000000" w:themeColor="text1"/>
          <w:sz w:val="28"/>
          <w:szCs w:val="28"/>
          <w:lang w:val="kk-KZ" w:eastAsia="ru-RU"/>
        </w:rPr>
        <w:t>искурс</w:t>
      </w:r>
      <w:r w:rsidR="009A2506" w:rsidRPr="003940FB">
        <w:rPr>
          <w:rFonts w:ascii="Times New Roman" w:eastAsia="Times New Roman" w:hAnsi="Times New Roman" w:cs="Times New Roman"/>
          <w:color w:val="000000" w:themeColor="text1"/>
          <w:sz w:val="28"/>
          <w:szCs w:val="28"/>
          <w:lang w:val="kk-KZ" w:eastAsia="ru-RU"/>
        </w:rPr>
        <w:t>ты да мәтін деп</w:t>
      </w:r>
      <w:r w:rsidRPr="003940FB">
        <w:rPr>
          <w:rFonts w:ascii="Times New Roman" w:eastAsia="Times New Roman" w:hAnsi="Times New Roman" w:cs="Times New Roman"/>
          <w:color w:val="000000" w:themeColor="text1"/>
          <w:sz w:val="28"/>
          <w:szCs w:val="28"/>
          <w:lang w:val="kk-KZ" w:eastAsia="ru-RU"/>
        </w:rPr>
        <w:t xml:space="preserve"> та</w:t>
      </w:r>
      <w:r w:rsidR="009A2506" w:rsidRPr="003940FB">
        <w:rPr>
          <w:rFonts w:ascii="Times New Roman" w:eastAsia="Times New Roman" w:hAnsi="Times New Roman" w:cs="Times New Roman"/>
          <w:color w:val="000000" w:themeColor="text1"/>
          <w:sz w:val="28"/>
          <w:szCs w:val="28"/>
          <w:lang w:val="kk-KZ" w:eastAsia="ru-RU"/>
        </w:rPr>
        <w:t xml:space="preserve">нып, ерекшелігін </w:t>
      </w:r>
      <w:r w:rsidRPr="003940FB">
        <w:rPr>
          <w:rFonts w:ascii="Times New Roman" w:eastAsia="Times New Roman" w:hAnsi="Times New Roman" w:cs="Times New Roman"/>
          <w:color w:val="000000" w:themeColor="text1"/>
          <w:sz w:val="28"/>
          <w:szCs w:val="28"/>
          <w:lang w:val="kk-KZ" w:eastAsia="ru-RU"/>
        </w:rPr>
        <w:t>ақпараттық құрылымы</w:t>
      </w:r>
      <w:r w:rsidR="009A2506"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күрделі</w:t>
      </w:r>
      <w:r w:rsidR="009A2506" w:rsidRPr="003940FB">
        <w:rPr>
          <w:rFonts w:ascii="Times New Roman" w:eastAsia="Times New Roman" w:hAnsi="Times New Roman" w:cs="Times New Roman"/>
          <w:color w:val="000000" w:themeColor="text1"/>
          <w:sz w:val="28"/>
          <w:szCs w:val="28"/>
          <w:lang w:val="kk-KZ" w:eastAsia="ru-RU"/>
        </w:rPr>
        <w:t>лігімен айқындайды</w:t>
      </w:r>
      <w:r w:rsidR="00911B09" w:rsidRPr="003940FB">
        <w:rPr>
          <w:rFonts w:ascii="Times New Roman" w:eastAsia="Times New Roman" w:hAnsi="Times New Roman" w:cs="Times New Roman"/>
          <w:color w:val="000000" w:themeColor="text1"/>
          <w:sz w:val="28"/>
          <w:szCs w:val="28"/>
          <w:lang w:val="kk-KZ" w:eastAsia="ru-RU"/>
        </w:rPr>
        <w:t xml:space="preserve"> [</w:t>
      </w:r>
      <w:r w:rsidR="00211746" w:rsidRPr="003940FB">
        <w:rPr>
          <w:rFonts w:ascii="Times New Roman" w:eastAsia="Times New Roman" w:hAnsi="Times New Roman" w:cs="Times New Roman"/>
          <w:color w:val="000000" w:themeColor="text1"/>
          <w:sz w:val="28"/>
          <w:szCs w:val="28"/>
          <w:lang w:val="kk-KZ" w:eastAsia="ru-RU"/>
        </w:rPr>
        <w:t>142</w:t>
      </w:r>
      <w:r w:rsidR="00911B09" w:rsidRPr="003940FB">
        <w:rPr>
          <w:rFonts w:ascii="Times New Roman" w:eastAsia="Times New Roman" w:hAnsi="Times New Roman" w:cs="Times New Roman"/>
          <w:color w:val="000000" w:themeColor="text1"/>
          <w:sz w:val="28"/>
          <w:szCs w:val="28"/>
          <w:lang w:val="kk-KZ" w:eastAsia="ru-RU"/>
        </w:rPr>
        <w:t xml:space="preserve">, 179]. </w:t>
      </w:r>
      <w:r w:rsidRPr="003940FB">
        <w:rPr>
          <w:rFonts w:ascii="Times New Roman" w:eastAsia="Times New Roman" w:hAnsi="Times New Roman" w:cs="Times New Roman"/>
          <w:color w:val="000000" w:themeColor="text1"/>
          <w:sz w:val="28"/>
          <w:szCs w:val="28"/>
          <w:lang w:val="kk-KZ" w:eastAsia="ru-RU"/>
        </w:rPr>
        <w:t>Сонымен</w:t>
      </w:r>
      <w:r w:rsidR="00911B09"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дискурс – коммуникациядағы мәтін</w:t>
      </w:r>
      <w:r w:rsidRPr="003940FB">
        <w:rPr>
          <w:rFonts w:ascii="Times New Roman" w:eastAsia="Times New Roman" w:hAnsi="Times New Roman" w:cs="Times New Roman"/>
          <w:color w:val="000000" w:themeColor="text1"/>
          <w:sz w:val="28"/>
          <w:szCs w:val="28"/>
          <w:lang w:val="kk-KZ" w:eastAsia="ru-RU"/>
        </w:rPr>
        <w:t xml:space="preserve"> немесе Г.Н. Манаенконың сөзімен айтқанда,</w:t>
      </w:r>
      <w:r w:rsidR="00F57AA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мәдени-әлеуметтік </w:t>
      </w:r>
      <w:r w:rsidR="00F57AA6" w:rsidRPr="003940FB">
        <w:rPr>
          <w:rFonts w:ascii="Times New Roman" w:eastAsia="Times New Roman" w:hAnsi="Times New Roman" w:cs="Times New Roman"/>
          <w:bCs/>
          <w:color w:val="000000" w:themeColor="text1"/>
          <w:sz w:val="28"/>
          <w:szCs w:val="28"/>
          <w:lang w:val="kk-KZ" w:eastAsia="ru-RU"/>
        </w:rPr>
        <w:t>мазмұндағы</w:t>
      </w:r>
      <w:r w:rsidRPr="003940FB">
        <w:rPr>
          <w:rFonts w:ascii="Times New Roman" w:eastAsia="Times New Roman" w:hAnsi="Times New Roman" w:cs="Times New Roman"/>
          <w:bCs/>
          <w:color w:val="000000" w:themeColor="text1"/>
          <w:sz w:val="28"/>
          <w:szCs w:val="28"/>
          <w:lang w:val="kk-KZ" w:eastAsia="ru-RU"/>
        </w:rPr>
        <w:t xml:space="preserve"> </w:t>
      </w:r>
      <w:r w:rsidR="00F57AA6" w:rsidRPr="003940FB">
        <w:rPr>
          <w:rFonts w:ascii="Times New Roman" w:eastAsia="Times New Roman" w:hAnsi="Times New Roman" w:cs="Times New Roman"/>
          <w:bCs/>
          <w:color w:val="000000" w:themeColor="text1"/>
          <w:sz w:val="28"/>
          <w:szCs w:val="28"/>
          <w:lang w:val="kk-KZ" w:eastAsia="ru-RU"/>
        </w:rPr>
        <w:t>қатысымдық</w:t>
      </w:r>
      <w:r w:rsidRPr="003940FB">
        <w:rPr>
          <w:rFonts w:ascii="Times New Roman" w:eastAsia="Times New Roman" w:hAnsi="Times New Roman" w:cs="Times New Roman"/>
          <w:bCs/>
          <w:color w:val="000000" w:themeColor="text1"/>
          <w:sz w:val="28"/>
          <w:szCs w:val="28"/>
          <w:lang w:val="kk-KZ" w:eastAsia="ru-RU"/>
        </w:rPr>
        <w:t>-когнитивтік оқиға</w:t>
      </w:r>
      <w:r w:rsidR="00F57AA6" w:rsidRPr="003940FB">
        <w:rPr>
          <w:rFonts w:ascii="Times New Roman" w:eastAsia="Times New Roman" w:hAnsi="Times New Roman" w:cs="Times New Roman"/>
          <w:bCs/>
          <w:color w:val="000000" w:themeColor="text1"/>
          <w:sz w:val="28"/>
          <w:szCs w:val="28"/>
          <w:lang w:val="kk-KZ" w:eastAsia="ru-RU"/>
        </w:rPr>
        <w:t>, жағдаят</w:t>
      </w:r>
      <w:r w:rsidRPr="003940FB">
        <w:rPr>
          <w:rFonts w:ascii="Times New Roman" w:eastAsia="Times New Roman" w:hAnsi="Times New Roman" w:cs="Times New Roman"/>
          <w:color w:val="000000" w:themeColor="text1"/>
          <w:sz w:val="28"/>
          <w:szCs w:val="28"/>
          <w:lang w:val="kk-KZ" w:eastAsia="ru-RU"/>
        </w:rPr>
        <w:t xml:space="preserve"> [</w:t>
      </w:r>
      <w:r w:rsidR="00211746" w:rsidRPr="003940FB">
        <w:rPr>
          <w:rFonts w:ascii="Times New Roman" w:eastAsia="Times New Roman" w:hAnsi="Times New Roman" w:cs="Times New Roman"/>
          <w:color w:val="000000" w:themeColor="text1"/>
          <w:sz w:val="28"/>
          <w:szCs w:val="28"/>
          <w:lang w:val="kk-KZ" w:eastAsia="ru-RU"/>
        </w:rPr>
        <w:t>79</w:t>
      </w:r>
      <w:r w:rsidRPr="003940FB">
        <w:rPr>
          <w:rFonts w:ascii="Times New Roman" w:eastAsia="Times New Roman" w:hAnsi="Times New Roman" w:cs="Times New Roman"/>
          <w:color w:val="000000" w:themeColor="text1"/>
          <w:sz w:val="28"/>
          <w:szCs w:val="28"/>
          <w:lang w:val="kk-KZ" w:eastAsia="ru-RU"/>
        </w:rPr>
        <w:t>, 90].</w:t>
      </w:r>
    </w:p>
    <w:p w14:paraId="220BD7CB" w14:textId="082C7EB1" w:rsidR="003C56F9" w:rsidRPr="00377CD7" w:rsidRDefault="003C56F9" w:rsidP="00377CD7">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В.И. Карасик мәтіннің эстетикалық, қоғамдық маңызы белгілі бір дискурс түрімен байланысты болғанда ғана айқын көрінетінін ескертеді [</w:t>
      </w:r>
      <w:r w:rsidR="00211746" w:rsidRPr="003940FB">
        <w:rPr>
          <w:rFonts w:ascii="Times New Roman" w:eastAsia="Times New Roman" w:hAnsi="Times New Roman" w:cs="Times New Roman"/>
          <w:color w:val="000000" w:themeColor="text1"/>
          <w:sz w:val="28"/>
          <w:szCs w:val="28"/>
          <w:lang w:val="kk-KZ" w:eastAsia="ru-RU"/>
        </w:rPr>
        <w:t>78</w:t>
      </w:r>
      <w:r w:rsidRPr="003940FB">
        <w:rPr>
          <w:rFonts w:ascii="Times New Roman" w:eastAsia="Times New Roman" w:hAnsi="Times New Roman" w:cs="Times New Roman"/>
          <w:color w:val="000000" w:themeColor="text1"/>
          <w:sz w:val="28"/>
          <w:szCs w:val="28"/>
          <w:lang w:val="kk-KZ" w:eastAsia="ru-RU"/>
        </w:rPr>
        <w:t>, 255-359]. Бұл орайда Шерхан Мұртазаның мәтіндері әлі күнге дейін өз эстетикалық маңызын жоймады. Бұл, біріншіден, тілдік тұлғаның сол кезде сөз еткен мәселелері бүгін</w:t>
      </w:r>
      <w:r w:rsidR="00BD6169" w:rsidRPr="003940FB">
        <w:rPr>
          <w:rFonts w:ascii="Times New Roman" w:eastAsia="Times New Roman" w:hAnsi="Times New Roman" w:cs="Times New Roman"/>
          <w:color w:val="000000" w:themeColor="text1"/>
          <w:sz w:val="28"/>
          <w:szCs w:val="28"/>
          <w:lang w:val="kk-KZ" w:eastAsia="ru-RU"/>
        </w:rPr>
        <w:t>г</w:t>
      </w:r>
      <w:r w:rsidRPr="003940FB">
        <w:rPr>
          <w:rFonts w:ascii="Times New Roman" w:eastAsia="Times New Roman" w:hAnsi="Times New Roman" w:cs="Times New Roman"/>
          <w:color w:val="000000" w:themeColor="text1"/>
          <w:sz w:val="28"/>
          <w:szCs w:val="28"/>
          <w:lang w:val="kk-KZ" w:eastAsia="ru-RU"/>
        </w:rPr>
        <w:t xml:space="preserve">і таңда да өзектілігін жоймауына байланысты болса, екіншіден, автордың дүниетанымымен, халықтың құндылықтар жүйесімен тығыз байланысты: </w:t>
      </w:r>
      <w:r w:rsidRPr="003940FB">
        <w:rPr>
          <w:rFonts w:ascii="Times New Roman" w:hAnsi="Times New Roman" w:cs="Times New Roman"/>
          <w:i/>
          <w:color w:val="000000" w:themeColor="text1"/>
          <w:sz w:val="28"/>
          <w:szCs w:val="28"/>
          <w:lang w:val="kk-KZ"/>
        </w:rPr>
        <w:t xml:space="preserve"> </w:t>
      </w:r>
    </w:p>
    <w:p w14:paraId="3B623880" w14:textId="77777777" w:rsidR="003C56F9" w:rsidRPr="003940FB" w:rsidRDefault="003C56F9" w:rsidP="00FD6EB4">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Телеарналар мен радионың: «Он бес жыл ішінде керемет ел болдық» деген сияқты хабарларын тыңдағанда, тақия-бөркімізді аспанға лақтырғанда қайтадан жерге түспейтіндей көрінеді. Бірақ аспанға лақтырған бөркің бәрібір топ етіп жерге түседі. Қайда барады, ұшып кетпейді ғой. Ал сол мақтаныштың біршама жөні де бар. Тәуелсіз ел болдық, Құдайға шүкір. Сені келіп тоқпақтай бермейді. Дегенмен ескіден қалған жараның орны әлі бар. Жазылып кеткен күннің өзінде жараның тыртықтары бар.</w:t>
      </w:r>
    </w:p>
    <w:p w14:paraId="421E515B" w14:textId="160FA845" w:rsidR="003C56F9" w:rsidRPr="003940FB" w:rsidRDefault="003C56F9" w:rsidP="00FD6EB4">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Демек</w:t>
      </w:r>
      <w:r w:rsidR="00BD6169" w:rsidRPr="003940FB">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алдымен қисық-қыңыр Сананы түзетіп ал! Өзің айтқан чиновниктеріміздің санасы ортағасырлық теңіз қарақшыларының санасы дәрежесінде қалған. Тек тонау! Ұрандары – осы. Қазақстан, қайран Қазақстан, Құдай Тағала бай жаратқан Қазақстан талапайға түсіп кетті! Осыны айтсаң, басшылар ашуланады, шамданады. Оу, шындықтың несіне шамырқанады?  Қазақстан байлығы қорқаулардың тонауына түспесе, сол байлық өз халқын асырауға</w:t>
      </w:r>
      <w:r w:rsidR="00D94E83" w:rsidRPr="003940FB">
        <w:rPr>
          <w:rFonts w:ascii="Times New Roman" w:hAnsi="Times New Roman" w:cs="Times New Roman"/>
          <w:i/>
          <w:color w:val="000000" w:themeColor="text1"/>
          <w:sz w:val="28"/>
          <w:szCs w:val="28"/>
          <w:lang w:val="kk-KZ"/>
        </w:rPr>
        <w:t xml:space="preserve"> жетеді ғой, жетіп-артылады ғой...</w:t>
      </w:r>
    </w:p>
    <w:p w14:paraId="19B4B20D" w14:textId="5242245D" w:rsidR="003C56F9" w:rsidRPr="003940FB" w:rsidRDefault="003C56F9" w:rsidP="00FD6EB4">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lastRenderedPageBreak/>
        <w:t>Камал, жазда Көкшетауда, тағы бір жерлерге обыр шегіртке егінді бүлдіріп кетті. Сол шегірткелер адам санасын да бүлдіріп жатыр. Құдай біреу. Құдірет біреу, ал дін көп екен, соның өкілдері Қазақстанда қаптап жүр</w:t>
      </w:r>
      <w:r w:rsidR="00BD6169" w:rsidRPr="003940FB">
        <w:rPr>
          <w:rFonts w:ascii="Times New Roman" w:hAnsi="Times New Roman" w:cs="Times New Roman"/>
          <w:i/>
          <w:color w:val="000000" w:themeColor="text1"/>
          <w:sz w:val="28"/>
          <w:szCs w:val="28"/>
          <w:lang w:val="kk-KZ"/>
        </w:rPr>
        <w:t xml:space="preserve">» </w:t>
      </w:r>
      <w:r w:rsidR="00BD6169" w:rsidRPr="003940FB">
        <w:rPr>
          <w:rFonts w:ascii="Times New Roman" w:hAnsi="Times New Roman" w:cs="Times New Roman"/>
          <w:iCs/>
          <w:color w:val="000000" w:themeColor="text1"/>
          <w:sz w:val="28"/>
          <w:szCs w:val="28"/>
          <w:lang w:val="kk-KZ"/>
        </w:rPr>
        <w:t>[</w:t>
      </w:r>
      <w:r w:rsidR="00211746" w:rsidRPr="003940FB">
        <w:rPr>
          <w:rFonts w:ascii="Times New Roman" w:hAnsi="Times New Roman" w:cs="Times New Roman"/>
          <w:iCs/>
          <w:color w:val="000000" w:themeColor="text1"/>
          <w:sz w:val="28"/>
          <w:szCs w:val="28"/>
          <w:lang w:val="kk-KZ"/>
        </w:rPr>
        <w:t>6</w:t>
      </w:r>
      <w:r w:rsidR="00BD6169" w:rsidRPr="003940FB">
        <w:rPr>
          <w:rFonts w:ascii="Times New Roman" w:hAnsi="Times New Roman" w:cs="Times New Roman"/>
          <w:iCs/>
          <w:color w:val="000000" w:themeColor="text1"/>
          <w:sz w:val="28"/>
          <w:szCs w:val="28"/>
          <w:lang w:val="kk-KZ"/>
        </w:rPr>
        <w:t>].</w:t>
      </w:r>
    </w:p>
    <w:p w14:paraId="441F6CBF" w14:textId="77777777" w:rsidR="003C56F9" w:rsidRPr="003940FB" w:rsidRDefault="003C56F9"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Зерттеушілер арасында үлкен талас тудырып жүрген мәселелердің бірі дискурстың сипатына байланысты. Бірқатар зерттеушілер дискурс диалогты болуы керек екенін айтып, дискурс болу үшін міндетті түрде адресат (тыңдаушы) қажет болатынын алға тартады. Енді бірқатар ғалымдар дискурсты монологтық және диалогтық деп бөлуге болатынын айтады. Бұл жерде адресат нақты адам емес, </w:t>
      </w:r>
      <w:r w:rsidRPr="003940FB">
        <w:rPr>
          <w:rFonts w:ascii="Times New Roman" w:eastAsia="Times New Roman" w:hAnsi="Times New Roman" w:cs="Times New Roman"/>
          <w:bCs/>
          <w:color w:val="000000" w:themeColor="text1"/>
          <w:sz w:val="28"/>
          <w:szCs w:val="28"/>
          <w:lang w:val="kk-KZ" w:eastAsia="ru-RU"/>
        </w:rPr>
        <w:t>гипотетикалық</w:t>
      </w:r>
      <w:r w:rsidRPr="003940FB">
        <w:rPr>
          <w:rFonts w:ascii="Times New Roman" w:eastAsia="Times New Roman" w:hAnsi="Times New Roman" w:cs="Times New Roman"/>
          <w:color w:val="000000" w:themeColor="text1"/>
          <w:sz w:val="28"/>
          <w:szCs w:val="28"/>
          <w:lang w:val="kk-KZ" w:eastAsia="ru-RU"/>
        </w:rPr>
        <w:t xml:space="preserve"> адресат болуы да мүмкін (мысалы, </w:t>
      </w:r>
      <w:r w:rsidRPr="003940FB">
        <w:rPr>
          <w:rFonts w:ascii="Times New Roman" w:eastAsia="Times New Roman" w:hAnsi="Times New Roman" w:cs="Times New Roman"/>
          <w:i/>
          <w:iCs/>
          <w:color w:val="000000" w:themeColor="text1"/>
          <w:sz w:val="28"/>
          <w:szCs w:val="28"/>
          <w:lang w:val="kk-KZ" w:eastAsia="ru-RU"/>
        </w:rPr>
        <w:t>alter ego</w:t>
      </w:r>
      <w:r w:rsidRPr="003940FB">
        <w:rPr>
          <w:rFonts w:ascii="Times New Roman" w:eastAsia="Times New Roman" w:hAnsi="Times New Roman" w:cs="Times New Roman"/>
          <w:color w:val="000000" w:themeColor="text1"/>
          <w:sz w:val="28"/>
          <w:szCs w:val="28"/>
          <w:lang w:val="kk-KZ" w:eastAsia="ru-RU"/>
        </w:rPr>
        <w:t xml:space="preserve"> – ішкі мен, қиялдағы тыңдаушы). Д</w:t>
      </w:r>
      <w:r w:rsidRPr="003940FB">
        <w:rPr>
          <w:rFonts w:ascii="Times New Roman" w:eastAsia="Times New Roman" w:hAnsi="Times New Roman" w:cs="Times New Roman"/>
          <w:bCs/>
          <w:color w:val="000000" w:themeColor="text1"/>
          <w:sz w:val="28"/>
          <w:szCs w:val="28"/>
          <w:lang w:val="kk-KZ" w:eastAsia="ru-RU"/>
        </w:rPr>
        <w:t>иалогтық сипат мәтін категориясы ретінде мойындалған. К</w:t>
      </w:r>
      <w:r w:rsidRPr="003940FB">
        <w:rPr>
          <w:rFonts w:ascii="Times New Roman" w:eastAsia="Times New Roman" w:hAnsi="Times New Roman" w:cs="Times New Roman"/>
          <w:color w:val="000000" w:themeColor="text1"/>
          <w:sz w:val="28"/>
          <w:szCs w:val="28"/>
          <w:lang w:val="kk-KZ" w:eastAsia="ru-RU"/>
        </w:rPr>
        <w:t xml:space="preserve">ез келген монологтың (мәтіннің) диалогтық сипаты болады, себебі ол бірнеше адресатқа (оқырманға, ішкі «менге», қиялдағы оппонентке және т.б.) бағытталады. Бұл орайда «дискурс </w:t>
      </w:r>
      <w:r w:rsidRPr="003940FB">
        <w:rPr>
          <w:rFonts w:ascii="Times New Roman" w:eastAsia="Times New Roman" w:hAnsi="Times New Roman" w:cs="Times New Roman"/>
          <w:bCs/>
          <w:color w:val="000000" w:themeColor="text1"/>
          <w:sz w:val="28"/>
          <w:szCs w:val="28"/>
          <w:lang w:val="kk-KZ" w:eastAsia="ru-RU"/>
        </w:rPr>
        <w:t xml:space="preserve">монологтық сипатта бола алады» деген ұстанымды қолдаймыз. </w:t>
      </w:r>
    </w:p>
    <w:p w14:paraId="049BB4EE" w14:textId="617CD99A" w:rsidR="00B87090" w:rsidRPr="003940FB" w:rsidRDefault="003C56F9" w:rsidP="00FD6EB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Динамикалық құбылыс ретінде дискурсты статикалық құрылымды мәтінге қарсы қоюшылар көп болғанымен, жұмыста дискурс</w:t>
      </w:r>
      <w:r w:rsidR="00CA0C27" w:rsidRPr="003940FB">
        <w:rPr>
          <w:color w:val="000000" w:themeColor="text1"/>
          <w:sz w:val="28"/>
          <w:szCs w:val="28"/>
          <w:lang w:val="kk-KZ"/>
        </w:rPr>
        <w:t>ты</w:t>
      </w:r>
      <w:r w:rsidRPr="003940FB">
        <w:rPr>
          <w:color w:val="000000" w:themeColor="text1"/>
          <w:sz w:val="28"/>
          <w:szCs w:val="28"/>
          <w:lang w:val="kk-KZ"/>
        </w:rPr>
        <w:t xml:space="preserve"> талдау әдістері ауызекі (диалогтық) сөйлеуге ғана емес, сонымен қатар жазбаша мәтіндерге де қатысты қолданылатынын ескере отырып, мәтін сыртқы факторлармен байланысты процессуалды, динамикалық нысан ретінде қарастырылады. </w:t>
      </w:r>
      <w:r w:rsidR="00661D94" w:rsidRPr="003940FB">
        <w:rPr>
          <w:color w:val="000000" w:themeColor="text1"/>
          <w:sz w:val="28"/>
          <w:szCs w:val="28"/>
          <w:lang w:val="kk-KZ"/>
        </w:rPr>
        <w:t>Сонымен қатар мәтіннің жазбаша берілуі ТТ мен оқырман арасындағы көзге көрінбейтін коммуникативтік байланысты жоққа шығара алмайды. Адресанттан адресатқа бағытталған ойдың тілдегі көрінісін аңғарып тұрмыз.</w:t>
      </w:r>
      <w:bookmarkStart w:id="7" w:name="_Hlk199262341"/>
      <w:r w:rsidR="00661D94" w:rsidRPr="003940FB">
        <w:rPr>
          <w:i/>
          <w:color w:val="000000" w:themeColor="text1"/>
          <w:sz w:val="28"/>
          <w:szCs w:val="28"/>
          <w:lang w:val="kk-KZ"/>
        </w:rPr>
        <w:t xml:space="preserve"> </w:t>
      </w:r>
      <w:r w:rsidR="00661D94" w:rsidRPr="003940FB">
        <w:rPr>
          <w:color w:val="000000" w:themeColor="text1"/>
          <w:sz w:val="28"/>
          <w:szCs w:val="28"/>
          <w:lang w:val="kk-KZ"/>
        </w:rPr>
        <w:t xml:space="preserve">Коммуникативтік құрылымындағы </w:t>
      </w:r>
      <w:r w:rsidR="00661D94" w:rsidRPr="003940FB">
        <w:rPr>
          <w:bCs/>
          <w:color w:val="000000" w:themeColor="text1"/>
          <w:sz w:val="28"/>
          <w:szCs w:val="28"/>
          <w:lang w:val="kk-KZ"/>
        </w:rPr>
        <w:t>гносеологиялық, тәрбиелік</w:t>
      </w:r>
      <w:r w:rsidR="00661D94" w:rsidRPr="003940FB">
        <w:rPr>
          <w:color w:val="000000" w:themeColor="text1"/>
          <w:sz w:val="28"/>
          <w:szCs w:val="28"/>
          <w:lang w:val="kk-KZ"/>
        </w:rPr>
        <w:t xml:space="preserve"> қызметтер мәтінді </w:t>
      </w:r>
      <w:r w:rsidR="00661D94" w:rsidRPr="003940FB">
        <w:rPr>
          <w:bCs/>
          <w:color w:val="000000" w:themeColor="text1"/>
          <w:sz w:val="28"/>
          <w:szCs w:val="28"/>
          <w:lang w:val="kk-KZ"/>
        </w:rPr>
        <w:t>әлеуметтік-ритуалдық, философиялық дискурс</w:t>
      </w:r>
      <w:r w:rsidR="00661D94" w:rsidRPr="003940FB">
        <w:rPr>
          <w:color w:val="000000" w:themeColor="text1"/>
          <w:sz w:val="28"/>
          <w:szCs w:val="28"/>
          <w:lang w:val="kk-KZ"/>
        </w:rPr>
        <w:t xml:space="preserve"> заңдылықтары бойынша интерпретациялауға мүмкіндік береді. </w:t>
      </w:r>
      <w:bookmarkEnd w:id="7"/>
    </w:p>
    <w:p w14:paraId="54AD2DF7" w14:textId="77777777" w:rsidR="00587370" w:rsidRPr="003940FB" w:rsidRDefault="00587370" w:rsidP="00BA7EFA">
      <w:pPr>
        <w:spacing w:after="0" w:line="240" w:lineRule="auto"/>
        <w:ind w:firstLine="709"/>
        <w:jc w:val="both"/>
        <w:rPr>
          <w:rFonts w:ascii="Times New Roman" w:hAnsi="Times New Roman" w:cs="Times New Roman"/>
          <w:color w:val="000000" w:themeColor="text1"/>
          <w:sz w:val="28"/>
          <w:szCs w:val="28"/>
          <w:lang w:val="kk-KZ"/>
        </w:rPr>
      </w:pPr>
    </w:p>
    <w:p w14:paraId="5261ED34" w14:textId="7C8DB427" w:rsidR="00BB51BC" w:rsidRPr="003940FB" w:rsidRDefault="00BB51BC" w:rsidP="00FD6EB4">
      <w:pPr>
        <w:pStyle w:val="a4"/>
        <w:numPr>
          <w:ilvl w:val="1"/>
          <w:numId w:val="71"/>
        </w:numPr>
        <w:tabs>
          <w:tab w:val="left" w:pos="1134"/>
          <w:tab w:val="left" w:pos="1680"/>
          <w:tab w:val="left" w:pos="2240"/>
          <w:tab w:val="left" w:pos="2800"/>
          <w:tab w:val="left" w:pos="3360"/>
          <w:tab w:val="left" w:pos="3920"/>
          <w:tab w:val="left" w:pos="4480"/>
          <w:tab w:val="left" w:pos="5040"/>
          <w:tab w:val="left" w:pos="5600"/>
          <w:tab w:val="left" w:pos="6160"/>
          <w:tab w:val="left" w:pos="6720"/>
        </w:tabs>
        <w:ind w:left="0" w:firstLine="709"/>
        <w:rPr>
          <w:rFonts w:eastAsiaTheme="minorHAnsi"/>
          <w:b/>
          <w:bCs/>
          <w:color w:val="000000" w:themeColor="text1"/>
          <w:sz w:val="28"/>
          <w:szCs w:val="28"/>
          <w:lang w:val="kk-KZ" w:eastAsia="en-US"/>
        </w:rPr>
      </w:pPr>
      <w:r w:rsidRPr="003940FB">
        <w:rPr>
          <w:b/>
          <w:bCs/>
          <w:color w:val="000000" w:themeColor="text1"/>
          <w:sz w:val="28"/>
          <w:szCs w:val="28"/>
          <w:lang w:val="kk-KZ"/>
        </w:rPr>
        <w:t>Көп дискурсты тілдік тұлғаны қалыптастырған мәдени-әлеуметтік және шығармашылық факторлар</w:t>
      </w:r>
    </w:p>
    <w:p w14:paraId="11D5C59A" w14:textId="4E069B79" w:rsidR="006C6298" w:rsidRPr="003940FB" w:rsidRDefault="006C6298" w:rsidP="00FD6EB4">
      <w:pPr>
        <w:spacing w:after="0" w:line="240" w:lineRule="auto"/>
        <w:ind w:firstLine="709"/>
        <w:jc w:val="both"/>
        <w:rPr>
          <w:rFonts w:ascii="Times New Roman" w:hAnsi="Times New Roman" w:cs="Times New Roman"/>
          <w:color w:val="000000" w:themeColor="text1"/>
          <w:sz w:val="28"/>
          <w:szCs w:val="28"/>
          <w:lang w:val="kk-KZ"/>
        </w:rPr>
      </w:pPr>
      <w:bookmarkStart w:id="8" w:name="_Hlk198194052"/>
      <w:r w:rsidRPr="003940FB">
        <w:rPr>
          <w:rFonts w:ascii="Times New Roman" w:eastAsia="Times New Roman" w:hAnsi="Times New Roman" w:cs="Times New Roman"/>
          <w:bCs/>
          <w:color w:val="000000" w:themeColor="text1"/>
          <w:sz w:val="28"/>
          <w:szCs w:val="28"/>
          <w:lang w:val="kk-KZ" w:eastAsia="ru-RU"/>
        </w:rPr>
        <w:t>Бүгінгі таңда тіл – адам – тілдік тұлға – уақыт пен кеңістік</w:t>
      </w:r>
      <w:r w:rsidRPr="003940FB">
        <w:rPr>
          <w:rFonts w:ascii="Times New Roman" w:eastAsia="Times New Roman" w:hAnsi="Times New Roman" w:cs="Times New Roman"/>
          <w:color w:val="000000" w:themeColor="text1"/>
          <w:sz w:val="28"/>
          <w:szCs w:val="28"/>
          <w:lang w:val="kk-KZ" w:eastAsia="ru-RU"/>
        </w:rPr>
        <w:t xml:space="preserve"> арақатынасы дискурс түрлерімен байланыстыра қарастырылуда. Бұл орайда </w:t>
      </w:r>
      <w:r w:rsidRPr="003940FB">
        <w:rPr>
          <w:rFonts w:ascii="Times New Roman" w:eastAsia="Times New Roman" w:hAnsi="Times New Roman" w:cs="Times New Roman"/>
          <w:bCs/>
          <w:color w:val="000000" w:themeColor="text1"/>
          <w:sz w:val="28"/>
          <w:szCs w:val="28"/>
          <w:lang w:val="kk-KZ" w:eastAsia="ru-RU"/>
        </w:rPr>
        <w:t xml:space="preserve">дискурс, тілдік тұлға, тіл тұтастықта сипатталады </w:t>
      </w:r>
      <w:r w:rsidRPr="003940FB">
        <w:rPr>
          <w:rFonts w:ascii="Times New Roman" w:eastAsia="Times New Roman" w:hAnsi="Times New Roman" w:cs="Times New Roman"/>
          <w:color w:val="000000" w:themeColor="text1"/>
          <w:sz w:val="28"/>
          <w:szCs w:val="28"/>
          <w:lang w:val="kk-KZ" w:eastAsia="ru-RU"/>
        </w:rPr>
        <w:t>[</w:t>
      </w:r>
      <w:r w:rsidR="00211746" w:rsidRPr="003940FB">
        <w:rPr>
          <w:rFonts w:ascii="Times New Roman" w:eastAsia="Times New Roman" w:hAnsi="Times New Roman" w:cs="Times New Roman"/>
          <w:color w:val="000000" w:themeColor="text1"/>
          <w:sz w:val="28"/>
          <w:szCs w:val="28"/>
          <w:lang w:val="kk-KZ" w:eastAsia="ru-RU"/>
        </w:rPr>
        <w:t>136</w:t>
      </w:r>
      <w:r w:rsidRPr="003940FB">
        <w:rPr>
          <w:rFonts w:ascii="Times New Roman" w:eastAsia="Times New Roman" w:hAnsi="Times New Roman" w:cs="Times New Roman"/>
          <w:color w:val="000000" w:themeColor="text1"/>
          <w:sz w:val="28"/>
          <w:szCs w:val="28"/>
          <w:lang w:val="kk-KZ" w:eastAsia="ru-RU"/>
        </w:rPr>
        <w:t xml:space="preserve">]. «Дискурс – ТТ – тіл» үштігі </w:t>
      </w:r>
      <w:r w:rsidRPr="003940FB">
        <w:rPr>
          <w:rFonts w:ascii="Times New Roman" w:eastAsia="Times New Roman" w:hAnsi="Times New Roman" w:cs="Times New Roman"/>
          <w:bCs/>
          <w:color w:val="000000" w:themeColor="text1"/>
          <w:sz w:val="28"/>
          <w:szCs w:val="28"/>
          <w:lang w:val="kk-KZ" w:eastAsia="ru-RU"/>
        </w:rPr>
        <w:t>дискурс</w:t>
      </w:r>
      <w:r w:rsidR="001A4CD9" w:rsidRPr="003940FB">
        <w:rPr>
          <w:rFonts w:ascii="Times New Roman" w:eastAsia="Times New Roman" w:hAnsi="Times New Roman" w:cs="Times New Roman"/>
          <w:bCs/>
          <w:color w:val="000000" w:themeColor="text1"/>
          <w:sz w:val="28"/>
          <w:szCs w:val="28"/>
          <w:lang w:val="kk-KZ" w:eastAsia="ru-RU"/>
        </w:rPr>
        <w:t>та</w:t>
      </w:r>
      <w:r w:rsidRPr="003940FB">
        <w:rPr>
          <w:rFonts w:ascii="Times New Roman" w:eastAsia="Times New Roman" w:hAnsi="Times New Roman" w:cs="Times New Roman"/>
          <w:bCs/>
          <w:color w:val="000000" w:themeColor="text1"/>
          <w:sz w:val="28"/>
          <w:szCs w:val="28"/>
          <w:lang w:val="kk-KZ" w:eastAsia="ru-RU"/>
        </w:rPr>
        <w:t xml:space="preserve"> қолданылатын мәдени кеңістікпен, сана құрылымымен сабақтастықта қара</w:t>
      </w:r>
      <w:r w:rsidR="001A4CD9" w:rsidRPr="003940FB">
        <w:rPr>
          <w:rFonts w:ascii="Times New Roman" w:eastAsia="Times New Roman" w:hAnsi="Times New Roman" w:cs="Times New Roman"/>
          <w:bCs/>
          <w:color w:val="000000" w:themeColor="text1"/>
          <w:sz w:val="28"/>
          <w:szCs w:val="28"/>
          <w:lang w:val="kk-KZ" w:eastAsia="ru-RU"/>
        </w:rPr>
        <w:t>с</w:t>
      </w:r>
      <w:r w:rsidRPr="003940FB">
        <w:rPr>
          <w:rFonts w:ascii="Times New Roman" w:eastAsia="Times New Roman" w:hAnsi="Times New Roman" w:cs="Times New Roman"/>
          <w:bCs/>
          <w:color w:val="000000" w:themeColor="text1"/>
          <w:sz w:val="28"/>
          <w:szCs w:val="28"/>
          <w:lang w:val="kk-KZ" w:eastAsia="ru-RU"/>
        </w:rPr>
        <w:t xml:space="preserve">тырылуы керек. Тіл мен сананың өзара байланысы туралы ХХ ғасырдың басында </w:t>
      </w:r>
      <w:r w:rsidRPr="003940FB">
        <w:rPr>
          <w:rFonts w:ascii="Times New Roman" w:hAnsi="Times New Roman" w:cs="Times New Roman"/>
          <w:color w:val="000000" w:themeColor="text1"/>
          <w:sz w:val="28"/>
          <w:szCs w:val="28"/>
          <w:lang w:val="kk-KZ"/>
        </w:rPr>
        <w:t>А.</w:t>
      </w:r>
      <w:r w:rsidR="001A4CD9"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Байтұрсынұлы</w:t>
      </w:r>
      <w:r w:rsidR="00061E28" w:rsidRPr="003940FB">
        <w:rPr>
          <w:rFonts w:ascii="Times New Roman" w:hAnsi="Times New Roman" w:cs="Times New Roman"/>
          <w:color w:val="000000" w:themeColor="text1"/>
          <w:sz w:val="28"/>
          <w:szCs w:val="28"/>
          <w:lang w:val="kk-KZ"/>
        </w:rPr>
        <w:t xml:space="preserve"> ай</w:t>
      </w:r>
      <w:r w:rsidR="00FF0A3A">
        <w:rPr>
          <w:rFonts w:ascii="Times New Roman" w:hAnsi="Times New Roman" w:cs="Times New Roman"/>
          <w:color w:val="000000" w:themeColor="text1"/>
          <w:sz w:val="28"/>
          <w:szCs w:val="28"/>
          <w:lang w:val="kk-KZ"/>
        </w:rPr>
        <w:t>т</w:t>
      </w:r>
      <w:r w:rsidR="00061E28" w:rsidRPr="003940FB">
        <w:rPr>
          <w:rFonts w:ascii="Times New Roman" w:hAnsi="Times New Roman" w:cs="Times New Roman"/>
          <w:color w:val="000000" w:themeColor="text1"/>
          <w:sz w:val="28"/>
          <w:szCs w:val="28"/>
          <w:lang w:val="kk-KZ"/>
        </w:rPr>
        <w:t>қан болатын. Автор сөз өнерінің адам санасындағы ақыл, қи</w:t>
      </w:r>
      <w:r w:rsidR="0061238F" w:rsidRPr="003940FB">
        <w:rPr>
          <w:rFonts w:ascii="Times New Roman" w:hAnsi="Times New Roman" w:cs="Times New Roman"/>
          <w:color w:val="000000" w:themeColor="text1"/>
          <w:sz w:val="28"/>
          <w:szCs w:val="28"/>
          <w:lang w:val="kk-KZ"/>
        </w:rPr>
        <w:t>я</w:t>
      </w:r>
      <w:r w:rsidR="00061E28" w:rsidRPr="003940FB">
        <w:rPr>
          <w:rFonts w:ascii="Times New Roman" w:hAnsi="Times New Roman" w:cs="Times New Roman"/>
          <w:color w:val="000000" w:themeColor="text1"/>
          <w:sz w:val="28"/>
          <w:szCs w:val="28"/>
          <w:lang w:val="kk-KZ"/>
        </w:rPr>
        <w:t xml:space="preserve">л және көңіл секілді басты үш негізіне бағынышты болатынын айтады. Себебі ақылды </w:t>
      </w:r>
      <w:r w:rsidR="00EC0DCF" w:rsidRPr="003940FB">
        <w:rPr>
          <w:rFonts w:ascii="Times New Roman" w:hAnsi="Times New Roman" w:cs="Times New Roman"/>
          <w:color w:val="000000" w:themeColor="text1"/>
          <w:sz w:val="28"/>
          <w:szCs w:val="28"/>
          <w:lang w:val="kk-KZ"/>
        </w:rPr>
        <w:t>кез келген нәрсенің жайын түсіну; қиялды ойдағы дүниелерді өзге бір нәрсеге ұқсату, суреттеу; көңілді кез келген нәрсені талғау қызметтерімен қатар сипаттайды. Ал тілдің міндеті ретінде аталған үш негізден туындаған құбылыстарды толық әрі еркін жеткізуді айтады. Дегенмен тілді бұлай жұмсай алатын адамның табыла қоюы да, ондай шеберлікке жетудің де қиын екенін ескертеді</w:t>
      </w:r>
      <w:r w:rsidR="001A4CD9" w:rsidRPr="003940FB">
        <w:rPr>
          <w:rFonts w:ascii="Times New Roman" w:hAnsi="Times New Roman" w:cs="Times New Roman"/>
          <w:color w:val="000000" w:themeColor="text1"/>
          <w:sz w:val="28"/>
          <w:szCs w:val="28"/>
          <w:lang w:val="kk-KZ"/>
        </w:rPr>
        <w:t xml:space="preserve"> [</w:t>
      </w:r>
      <w:r w:rsidR="00211746" w:rsidRPr="003940FB">
        <w:rPr>
          <w:rFonts w:ascii="Times New Roman" w:hAnsi="Times New Roman" w:cs="Times New Roman"/>
          <w:color w:val="000000" w:themeColor="text1"/>
          <w:sz w:val="28"/>
          <w:szCs w:val="28"/>
          <w:lang w:val="kk-KZ"/>
        </w:rPr>
        <w:t>125</w:t>
      </w:r>
      <w:r w:rsidR="001A4CD9" w:rsidRPr="003940FB">
        <w:rPr>
          <w:rFonts w:ascii="Times New Roman" w:hAnsi="Times New Roman" w:cs="Times New Roman"/>
          <w:color w:val="000000" w:themeColor="text1"/>
          <w:sz w:val="28"/>
          <w:szCs w:val="28"/>
          <w:lang w:val="kk-KZ"/>
        </w:rPr>
        <w:t xml:space="preserve">, 343]. </w:t>
      </w:r>
    </w:p>
    <w:p w14:paraId="510A5307" w14:textId="213E1B03"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Бұл идеяны </w:t>
      </w:r>
      <w:r w:rsidRPr="003940FB">
        <w:rPr>
          <w:rFonts w:ascii="Times New Roman" w:eastAsia="Times New Roman" w:hAnsi="Times New Roman" w:cs="Times New Roman"/>
          <w:color w:val="000000" w:themeColor="text1"/>
          <w:sz w:val="28"/>
          <w:szCs w:val="28"/>
          <w:lang w:val="kk-KZ" w:eastAsia="ru-RU"/>
        </w:rPr>
        <w:t xml:space="preserve">ХХ ғасырдың 70-жылдары Б.Н. Головин де айтқан болатын. Ғалым сөздің мағынасын </w:t>
      </w:r>
      <w:r w:rsidRPr="003940FB">
        <w:rPr>
          <w:rFonts w:ascii="Times New Roman" w:eastAsia="Times New Roman" w:hAnsi="Times New Roman" w:cs="Times New Roman"/>
          <w:bCs/>
          <w:color w:val="000000" w:themeColor="text1"/>
          <w:sz w:val="28"/>
          <w:szCs w:val="28"/>
          <w:lang w:val="kk-KZ" w:eastAsia="ru-RU"/>
        </w:rPr>
        <w:t xml:space="preserve">номинацияның нысанымен, сөйлеушінің санасымен, </w:t>
      </w:r>
      <w:r w:rsidRPr="003940FB">
        <w:rPr>
          <w:rFonts w:ascii="Times New Roman" w:eastAsia="Times New Roman" w:hAnsi="Times New Roman" w:cs="Times New Roman"/>
          <w:bCs/>
          <w:color w:val="000000" w:themeColor="text1"/>
          <w:sz w:val="28"/>
          <w:szCs w:val="28"/>
          <w:lang w:val="kk-KZ" w:eastAsia="ru-RU"/>
        </w:rPr>
        <w:lastRenderedPageBreak/>
        <w:t>басқа тілдік бірліктермен, ұжымдық санамен, оның түрлерімен, белгілермен</w:t>
      </w:r>
      <w:r w:rsidRPr="003940FB">
        <w:rPr>
          <w:rFonts w:ascii="Times New Roman" w:eastAsia="Times New Roman" w:hAnsi="Times New Roman" w:cs="Times New Roman"/>
          <w:color w:val="000000" w:themeColor="text1"/>
          <w:sz w:val="28"/>
          <w:szCs w:val="28"/>
          <w:lang w:val="kk-KZ" w:eastAsia="ru-RU"/>
        </w:rPr>
        <w:t xml:space="preserve"> байланыстырады [</w:t>
      </w:r>
      <w:r w:rsidR="00211746" w:rsidRPr="003940FB">
        <w:rPr>
          <w:rFonts w:ascii="Times New Roman" w:eastAsia="Times New Roman" w:hAnsi="Times New Roman" w:cs="Times New Roman"/>
          <w:color w:val="000000" w:themeColor="text1"/>
          <w:sz w:val="28"/>
          <w:szCs w:val="28"/>
          <w:lang w:val="kk-KZ" w:eastAsia="ru-RU"/>
        </w:rPr>
        <w:t>143</w:t>
      </w:r>
      <w:r w:rsidRPr="003940FB">
        <w:rPr>
          <w:rFonts w:ascii="Times New Roman" w:eastAsia="Times New Roman" w:hAnsi="Times New Roman" w:cs="Times New Roman"/>
          <w:color w:val="000000" w:themeColor="text1"/>
          <w:sz w:val="28"/>
          <w:szCs w:val="28"/>
          <w:lang w:val="kk-KZ" w:eastAsia="ru-RU"/>
        </w:rPr>
        <w:t xml:space="preserve">, 30-32]. </w:t>
      </w:r>
    </w:p>
    <w:p w14:paraId="14200238" w14:textId="7FDF18CC"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В.В. Красных адам шынайы коммуникацияда тілдік, сөйлеу және коммуникативтік тұлғалардың жиынтығы ретінде көрінетінін айтады [</w:t>
      </w:r>
      <w:r w:rsidR="00211746" w:rsidRPr="003940FB">
        <w:rPr>
          <w:rFonts w:ascii="Times New Roman" w:eastAsia="Times New Roman" w:hAnsi="Times New Roman" w:cs="Times New Roman"/>
          <w:color w:val="000000" w:themeColor="text1"/>
          <w:sz w:val="28"/>
          <w:szCs w:val="28"/>
          <w:lang w:val="kk-KZ" w:eastAsia="ru-RU"/>
        </w:rPr>
        <w:t>144</w:t>
      </w:r>
      <w:r w:rsidRPr="003940FB">
        <w:rPr>
          <w:rFonts w:ascii="Times New Roman" w:eastAsia="Times New Roman" w:hAnsi="Times New Roman" w:cs="Times New Roman"/>
          <w:color w:val="000000" w:themeColor="text1"/>
          <w:sz w:val="28"/>
          <w:szCs w:val="28"/>
          <w:lang w:val="kk-KZ" w:eastAsia="ru-RU"/>
        </w:rPr>
        <w:t xml:space="preserve">, 151-152]. </w:t>
      </w:r>
      <w:r w:rsidRPr="003940FB">
        <w:rPr>
          <w:rFonts w:ascii="Times New Roman" w:eastAsia="Times New Roman" w:hAnsi="Times New Roman" w:cs="Times New Roman"/>
          <w:bCs/>
          <w:color w:val="000000" w:themeColor="text1"/>
          <w:sz w:val="28"/>
          <w:szCs w:val="28"/>
          <w:lang w:val="kk-KZ" w:eastAsia="ru-RU"/>
        </w:rPr>
        <w:t>Жұмыста «тілдік тұлға» ұғымы өте ауқымды категория</w:t>
      </w:r>
      <w:r w:rsidRPr="003940FB">
        <w:rPr>
          <w:rFonts w:ascii="Times New Roman" w:eastAsia="Times New Roman" w:hAnsi="Times New Roman" w:cs="Times New Roman"/>
          <w:color w:val="000000" w:themeColor="text1"/>
          <w:sz w:val="28"/>
          <w:szCs w:val="28"/>
          <w:lang w:val="kk-KZ" w:eastAsia="ru-RU"/>
        </w:rPr>
        <w:t xml:space="preserve"> ретінде сипатталады. </w:t>
      </w:r>
      <w:r w:rsidRPr="003940FB">
        <w:rPr>
          <w:rFonts w:ascii="Times New Roman" w:eastAsia="Times New Roman" w:hAnsi="Times New Roman" w:cs="Times New Roman"/>
          <w:bCs/>
          <w:color w:val="000000" w:themeColor="text1"/>
          <w:sz w:val="28"/>
          <w:szCs w:val="28"/>
          <w:lang w:val="kk-KZ" w:eastAsia="ru-RU"/>
        </w:rPr>
        <w:t xml:space="preserve">Дискурстық тұлға </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дискурс  тудыратын, қабылдайтын тұлға. Тілдік тұлғаның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тығы</w:t>
      </w:r>
      <w:r w:rsidRPr="003940FB">
        <w:rPr>
          <w:rFonts w:ascii="Times New Roman" w:eastAsia="Times New Roman" w:hAnsi="Times New Roman" w:cs="Times New Roman"/>
          <w:color w:val="000000" w:themeColor="text1"/>
          <w:sz w:val="28"/>
          <w:szCs w:val="28"/>
          <w:lang w:val="kk-KZ" w:eastAsia="ru-RU"/>
        </w:rPr>
        <w:t xml:space="preserve"> екі негізгі факторға байланысты болады: </w:t>
      </w:r>
    </w:p>
    <w:p w14:paraId="2B01ED8B" w14:textId="30B4749D"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1. </w:t>
      </w:r>
      <w:r w:rsidRPr="003940FB">
        <w:rPr>
          <w:rFonts w:ascii="Times New Roman" w:eastAsia="Times New Roman" w:hAnsi="Times New Roman" w:cs="Times New Roman"/>
          <w:bCs/>
          <w:color w:val="000000" w:themeColor="text1"/>
          <w:sz w:val="28"/>
          <w:szCs w:val="28"/>
          <w:lang w:val="kk-KZ" w:eastAsia="ru-RU"/>
        </w:rPr>
        <w:t>ТТ моделіндегі биологиялық және әлеуметтік компоненттер</w:t>
      </w:r>
      <w:r w:rsidR="005F4220"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ТТ-ның дамуын көрсетеді. Ол дискурстардағы вербалды өзгерістерді қамтиды. Оған </w:t>
      </w:r>
      <w:r w:rsidRPr="003940FB">
        <w:rPr>
          <w:rFonts w:ascii="Times New Roman" w:eastAsia="Times New Roman" w:hAnsi="Times New Roman" w:cs="Times New Roman"/>
          <w:bCs/>
          <w:color w:val="000000" w:themeColor="text1"/>
          <w:sz w:val="28"/>
          <w:szCs w:val="28"/>
          <w:lang w:val="kk-KZ" w:eastAsia="ru-RU"/>
        </w:rPr>
        <w:t>тұлғаның шығармашылық және интеллектуалдық әлеуеті</w:t>
      </w:r>
      <w:r w:rsidRPr="003940FB">
        <w:rPr>
          <w:rFonts w:ascii="Times New Roman" w:eastAsia="Times New Roman" w:hAnsi="Times New Roman" w:cs="Times New Roman"/>
          <w:color w:val="000000" w:themeColor="text1"/>
          <w:sz w:val="28"/>
          <w:szCs w:val="28"/>
          <w:lang w:val="kk-KZ" w:eastAsia="ru-RU"/>
        </w:rPr>
        <w:t xml:space="preserve"> де ықпал етеді.</w:t>
      </w:r>
    </w:p>
    <w:p w14:paraId="0402C71D" w14:textId="152CC8AF"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2. Қазіргі кезде </w:t>
      </w:r>
      <w:r w:rsidRPr="003940FB">
        <w:rPr>
          <w:rFonts w:ascii="Times New Roman" w:eastAsia="Times New Roman" w:hAnsi="Times New Roman" w:cs="Times New Roman"/>
          <w:bCs/>
          <w:color w:val="000000" w:themeColor="text1"/>
          <w:sz w:val="28"/>
          <w:szCs w:val="28"/>
          <w:lang w:val="kk-KZ" w:eastAsia="ru-RU"/>
        </w:rPr>
        <w:t xml:space="preserve">қоғамдық кеңістік адамның алуан </w:t>
      </w:r>
      <w:r w:rsidRPr="003940FB">
        <w:rPr>
          <w:rFonts w:ascii="Times New Roman" w:eastAsia="Times New Roman" w:hAnsi="Times New Roman" w:cs="Times New Roman"/>
          <w:color w:val="000000" w:themeColor="text1"/>
          <w:sz w:val="28"/>
          <w:szCs w:val="28"/>
          <w:lang w:val="kk-KZ" w:eastAsia="ru-RU"/>
        </w:rPr>
        <w:t>түрлі дискурстар мен субдискурстардың талаптарына сай ал</w:t>
      </w:r>
      <w:r w:rsidRPr="003940FB">
        <w:rPr>
          <w:rFonts w:ascii="Times New Roman" w:eastAsia="Times New Roman" w:hAnsi="Times New Roman" w:cs="Times New Roman"/>
          <w:bCs/>
          <w:color w:val="000000" w:themeColor="text1"/>
          <w:sz w:val="28"/>
          <w:szCs w:val="28"/>
          <w:lang w:val="kk-KZ" w:eastAsia="ru-RU"/>
        </w:rPr>
        <w:t>уан түрлі вербалды-коммуникативтік дағдылары</w:t>
      </w:r>
      <w:r w:rsidRPr="003940FB">
        <w:rPr>
          <w:rFonts w:ascii="Times New Roman" w:eastAsia="Times New Roman" w:hAnsi="Times New Roman" w:cs="Times New Roman"/>
          <w:color w:val="000000" w:themeColor="text1"/>
          <w:sz w:val="28"/>
          <w:szCs w:val="28"/>
          <w:lang w:val="kk-KZ" w:eastAsia="ru-RU"/>
        </w:rPr>
        <w:t xml:space="preserve"> болуы</w:t>
      </w:r>
      <w:r w:rsidR="005F4220"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xml:space="preserve"> қажет етеді. ТТ әртүрлі әлеуметтік деңгейде алуан </w:t>
      </w:r>
      <w:r w:rsidRPr="003940FB">
        <w:rPr>
          <w:rFonts w:ascii="Times New Roman" w:eastAsia="Times New Roman" w:hAnsi="Times New Roman" w:cs="Times New Roman"/>
          <w:bCs/>
          <w:color w:val="000000" w:themeColor="text1"/>
          <w:sz w:val="28"/>
          <w:szCs w:val="28"/>
          <w:lang w:val="kk-KZ" w:eastAsia="ru-RU"/>
        </w:rPr>
        <w:t>түрлі рөлдерді орындайды. О</w:t>
      </w:r>
      <w:r w:rsidRPr="003940FB">
        <w:rPr>
          <w:rFonts w:ascii="Times New Roman" w:eastAsia="Times New Roman" w:hAnsi="Times New Roman" w:cs="Times New Roman"/>
          <w:color w:val="000000" w:themeColor="text1"/>
          <w:sz w:val="28"/>
          <w:szCs w:val="28"/>
          <w:lang w:val="kk-KZ" w:eastAsia="ru-RU"/>
        </w:rPr>
        <w:t xml:space="preserve">ндай тұлға </w:t>
      </w:r>
      <w:r w:rsidRPr="003940FB">
        <w:rPr>
          <w:rFonts w:ascii="Times New Roman" w:eastAsia="Times New Roman" w:hAnsi="Times New Roman" w:cs="Times New Roman"/>
          <w:bCs/>
          <w:color w:val="000000" w:themeColor="text1"/>
          <w:sz w:val="28"/>
          <w:szCs w:val="28"/>
          <w:lang w:val="kk-KZ" w:eastAsia="ru-RU"/>
        </w:rPr>
        <w:t>синкретті ТТ</w:t>
      </w:r>
      <w:r w:rsidRPr="003940FB">
        <w:rPr>
          <w:rFonts w:ascii="Times New Roman" w:eastAsia="Times New Roman" w:hAnsi="Times New Roman" w:cs="Times New Roman"/>
          <w:color w:val="000000" w:themeColor="text1"/>
          <w:sz w:val="28"/>
          <w:szCs w:val="28"/>
          <w:lang w:val="kk-KZ" w:eastAsia="ru-RU"/>
        </w:rPr>
        <w:t xml:space="preserve"> деп аталады [</w:t>
      </w:r>
      <w:r w:rsidR="00211746" w:rsidRPr="003940FB">
        <w:rPr>
          <w:rFonts w:ascii="Times New Roman" w:eastAsia="Times New Roman" w:hAnsi="Times New Roman" w:cs="Times New Roman"/>
          <w:color w:val="000000" w:themeColor="text1"/>
          <w:sz w:val="28"/>
          <w:szCs w:val="28"/>
          <w:lang w:val="kk-KZ" w:eastAsia="ru-RU"/>
        </w:rPr>
        <w:t>145</w:t>
      </w:r>
      <w:r w:rsidRPr="003940FB">
        <w:rPr>
          <w:rFonts w:ascii="Times New Roman" w:eastAsia="Times New Roman" w:hAnsi="Times New Roman" w:cs="Times New Roman"/>
          <w:color w:val="000000" w:themeColor="text1"/>
          <w:sz w:val="28"/>
          <w:szCs w:val="28"/>
          <w:lang w:val="kk-KZ" w:eastAsia="ru-RU"/>
        </w:rPr>
        <w:t xml:space="preserve">, 9]. Ал </w:t>
      </w:r>
      <w:r w:rsidRPr="003940FB">
        <w:rPr>
          <w:rFonts w:ascii="Times New Roman" w:eastAsia="Times New Roman" w:hAnsi="Times New Roman" w:cs="Times New Roman"/>
          <w:bCs/>
          <w:color w:val="000000" w:themeColor="text1"/>
          <w:sz w:val="28"/>
          <w:szCs w:val="28"/>
          <w:lang w:val="kk-KZ" w:eastAsia="ru-RU"/>
        </w:rPr>
        <w:t xml:space="preserve">монодискурстық тұлға </w:t>
      </w:r>
      <w:r w:rsidRPr="003940FB">
        <w:rPr>
          <w:rFonts w:ascii="Times New Roman" w:eastAsia="Times New Roman" w:hAnsi="Times New Roman" w:cs="Times New Roman"/>
          <w:color w:val="000000" w:themeColor="text1"/>
          <w:sz w:val="28"/>
          <w:szCs w:val="28"/>
          <w:lang w:val="kk-KZ" w:eastAsia="ru-RU"/>
        </w:rPr>
        <w:t xml:space="preserve">әлеуметтену барысында түрлі кедергілерге тап болады. Бұл себеп </w:t>
      </w:r>
      <w:r w:rsidRPr="003940FB">
        <w:rPr>
          <w:rFonts w:ascii="Times New Roman" w:eastAsia="Times New Roman" w:hAnsi="Times New Roman" w:cs="Times New Roman"/>
          <w:bCs/>
          <w:color w:val="000000" w:themeColor="text1"/>
          <w:sz w:val="28"/>
          <w:szCs w:val="28"/>
          <w:lang w:val="kk-KZ" w:eastAsia="ru-RU"/>
        </w:rPr>
        <w:t>ТТ-ға ықпал ететін мәдени-әлеуметтік факторлардың өзгеруімен</w:t>
      </w:r>
      <w:r w:rsidRPr="003940FB">
        <w:rPr>
          <w:rFonts w:ascii="Times New Roman" w:eastAsia="Times New Roman" w:hAnsi="Times New Roman" w:cs="Times New Roman"/>
          <w:color w:val="000000" w:themeColor="text1"/>
          <w:sz w:val="28"/>
          <w:szCs w:val="28"/>
          <w:lang w:val="kk-KZ" w:eastAsia="ru-RU"/>
        </w:rPr>
        <w:t xml:space="preserve"> байланысты болады.</w:t>
      </w:r>
    </w:p>
    <w:p w14:paraId="2C6B28D7" w14:textId="7186EA57" w:rsidR="00587370" w:rsidRPr="003940FB" w:rsidRDefault="00587370"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Тілдік тұлға</w:t>
      </w:r>
      <w:r w:rsidRPr="003940FB">
        <w:rPr>
          <w:rFonts w:ascii="Times New Roman" w:eastAsia="Times New Roman" w:hAnsi="Times New Roman" w:cs="Times New Roman"/>
          <w:color w:val="000000" w:themeColor="text1"/>
          <w:sz w:val="28"/>
          <w:szCs w:val="28"/>
          <w:lang w:val="kk-KZ" w:eastAsia="ru-RU"/>
        </w:rPr>
        <w:t xml:space="preserve"> мәтін, сөйлеу актілері мен дискурстары негізінде сипатталады. </w:t>
      </w:r>
      <w:r w:rsidRPr="003940FB">
        <w:rPr>
          <w:rFonts w:ascii="Times New Roman" w:eastAsia="Times New Roman" w:hAnsi="Times New Roman" w:cs="Times New Roman"/>
          <w:bCs/>
          <w:color w:val="000000" w:themeColor="text1"/>
          <w:sz w:val="28"/>
          <w:szCs w:val="28"/>
          <w:lang w:val="kk-KZ" w:eastAsia="ru-RU"/>
        </w:rPr>
        <w:t>Тілдік тұлғаның категориялық және типологиялық ерекшелігі м</w:t>
      </w:r>
      <w:r w:rsidRPr="003940FB">
        <w:rPr>
          <w:rFonts w:ascii="Times New Roman" w:eastAsia="Times New Roman" w:hAnsi="Times New Roman" w:cs="Times New Roman"/>
          <w:color w:val="000000" w:themeColor="text1"/>
          <w:sz w:val="28"/>
          <w:szCs w:val="28"/>
          <w:lang w:val="kk-KZ" w:eastAsia="ru-RU"/>
        </w:rPr>
        <w:t>ә</w:t>
      </w:r>
      <w:r w:rsidRPr="003940FB">
        <w:rPr>
          <w:rFonts w:ascii="Times New Roman" w:eastAsia="Times New Roman" w:hAnsi="Times New Roman" w:cs="Times New Roman"/>
          <w:bCs/>
          <w:color w:val="000000" w:themeColor="text1"/>
          <w:sz w:val="28"/>
          <w:szCs w:val="28"/>
          <w:lang w:val="kk-KZ" w:eastAsia="ru-RU"/>
        </w:rPr>
        <w:t xml:space="preserve">тін түріндегі дискурста көрініс табады </w:t>
      </w:r>
      <w:r w:rsidRPr="003940FB">
        <w:rPr>
          <w:rFonts w:ascii="Times New Roman" w:eastAsia="Times New Roman" w:hAnsi="Times New Roman" w:cs="Times New Roman"/>
          <w:color w:val="000000" w:themeColor="text1"/>
          <w:sz w:val="28"/>
          <w:szCs w:val="28"/>
          <w:lang w:val="kk-KZ" w:eastAsia="ru-RU"/>
        </w:rPr>
        <w:t>[</w:t>
      </w:r>
      <w:r w:rsidR="00211746" w:rsidRPr="003940FB">
        <w:rPr>
          <w:rFonts w:ascii="Times New Roman" w:eastAsia="Times New Roman" w:hAnsi="Times New Roman" w:cs="Times New Roman"/>
          <w:color w:val="000000" w:themeColor="text1"/>
          <w:sz w:val="28"/>
          <w:szCs w:val="28"/>
          <w:lang w:val="kk-KZ" w:eastAsia="ru-RU"/>
        </w:rPr>
        <w:t>146</w:t>
      </w:r>
      <w:r w:rsidRPr="003940FB">
        <w:rPr>
          <w:rFonts w:ascii="Times New Roman" w:eastAsia="Times New Roman" w:hAnsi="Times New Roman" w:cs="Times New Roman"/>
          <w:color w:val="000000" w:themeColor="text1"/>
          <w:sz w:val="28"/>
          <w:szCs w:val="28"/>
          <w:lang w:val="kk-KZ" w:eastAsia="ru-RU"/>
        </w:rPr>
        <w:t>, 256]. Осыған байланысты т</w:t>
      </w:r>
      <w:r w:rsidRPr="003940FB">
        <w:rPr>
          <w:rFonts w:ascii="Times New Roman" w:eastAsia="Times New Roman" w:hAnsi="Times New Roman" w:cs="Times New Roman"/>
          <w:bCs/>
          <w:color w:val="000000" w:themeColor="text1"/>
          <w:sz w:val="28"/>
          <w:szCs w:val="28"/>
          <w:lang w:val="kk-KZ" w:eastAsia="ru-RU"/>
        </w:rPr>
        <w:t>ілдік тұлғаның түрі дискурспен тығыз байланысты болады. М</w:t>
      </w:r>
      <w:r w:rsidRPr="003940FB">
        <w:rPr>
          <w:rFonts w:ascii="Times New Roman" w:eastAsia="Times New Roman" w:hAnsi="Times New Roman" w:cs="Times New Roman"/>
          <w:color w:val="000000" w:themeColor="text1"/>
          <w:sz w:val="28"/>
          <w:szCs w:val="28"/>
          <w:lang w:val="kk-KZ" w:eastAsia="ru-RU"/>
        </w:rPr>
        <w:t xml:space="preserve">ысалы: эпистолярлық, виртуалдық ТТ, заңгердің ТТ және т.б. Бір </w:t>
      </w:r>
      <w:r w:rsidRPr="003940FB">
        <w:rPr>
          <w:rFonts w:ascii="Times New Roman" w:eastAsia="Times New Roman" w:hAnsi="Times New Roman" w:cs="Times New Roman"/>
          <w:bCs/>
          <w:color w:val="000000" w:themeColor="text1"/>
          <w:sz w:val="28"/>
          <w:szCs w:val="28"/>
          <w:lang w:val="kk-KZ" w:eastAsia="ru-RU"/>
        </w:rPr>
        <w:t xml:space="preserve">ТТ бірнеше дискурста әрекет етуі мүмкін. </w:t>
      </w:r>
      <w:r w:rsidR="006C6298" w:rsidRPr="003940FB">
        <w:rPr>
          <w:rFonts w:ascii="Times New Roman" w:eastAsia="Times New Roman" w:hAnsi="Times New Roman" w:cs="Times New Roman"/>
          <w:color w:val="000000" w:themeColor="text1"/>
          <w:sz w:val="28"/>
          <w:szCs w:val="28"/>
          <w:lang w:val="kk-KZ" w:eastAsia="ru-RU"/>
        </w:rPr>
        <w:t xml:space="preserve">ТТ </w:t>
      </w:r>
      <w:r w:rsidR="006C6298" w:rsidRPr="003940FB">
        <w:rPr>
          <w:rFonts w:ascii="Times New Roman" w:eastAsia="Times New Roman" w:hAnsi="Times New Roman" w:cs="Times New Roman"/>
          <w:bCs/>
          <w:color w:val="000000" w:themeColor="text1"/>
          <w:sz w:val="28"/>
          <w:szCs w:val="28"/>
          <w:lang w:val="kk-KZ" w:eastAsia="ru-RU"/>
        </w:rPr>
        <w:t xml:space="preserve">түрлі дискурстарда әлеуетін көрсетіп, </w:t>
      </w:r>
      <w:r w:rsidR="006C6298" w:rsidRPr="003940FB">
        <w:rPr>
          <w:rFonts w:ascii="Times New Roman" w:eastAsia="Times New Roman" w:hAnsi="Times New Roman" w:cs="Times New Roman"/>
          <w:color w:val="000000" w:themeColor="text1"/>
          <w:sz w:val="28"/>
          <w:szCs w:val="28"/>
          <w:lang w:val="kk-KZ" w:eastAsia="ru-RU"/>
        </w:rPr>
        <w:t xml:space="preserve">бірнеше дискурста әрекет ете алатын болса, ол </w:t>
      </w:r>
      <w:r w:rsidR="00A43128" w:rsidRPr="003940FB">
        <w:rPr>
          <w:rFonts w:ascii="Times New Roman" w:eastAsia="Times New Roman" w:hAnsi="Times New Roman" w:cs="Times New Roman"/>
          <w:bCs/>
          <w:color w:val="000000" w:themeColor="text1"/>
          <w:sz w:val="28"/>
          <w:szCs w:val="28"/>
          <w:lang w:val="kk-KZ" w:eastAsia="ru-RU"/>
        </w:rPr>
        <w:t>көп дискурс</w:t>
      </w:r>
      <w:r w:rsidR="006C6298" w:rsidRPr="003940FB">
        <w:rPr>
          <w:rFonts w:ascii="Times New Roman" w:eastAsia="Times New Roman" w:hAnsi="Times New Roman" w:cs="Times New Roman"/>
          <w:bCs/>
          <w:color w:val="000000" w:themeColor="text1"/>
          <w:sz w:val="28"/>
          <w:szCs w:val="28"/>
          <w:lang w:val="kk-KZ" w:eastAsia="ru-RU"/>
        </w:rPr>
        <w:t>ты тілдік тұлға</w:t>
      </w:r>
      <w:r w:rsidR="006C6298" w:rsidRPr="003940FB">
        <w:rPr>
          <w:rFonts w:ascii="Times New Roman" w:eastAsia="Times New Roman" w:hAnsi="Times New Roman" w:cs="Times New Roman"/>
          <w:color w:val="000000" w:themeColor="text1"/>
          <w:sz w:val="28"/>
          <w:szCs w:val="28"/>
          <w:lang w:val="kk-KZ" w:eastAsia="ru-RU"/>
        </w:rPr>
        <w:t xml:space="preserve"> болады. </w:t>
      </w:r>
      <w:r w:rsidRPr="003940FB">
        <w:rPr>
          <w:rFonts w:ascii="Times New Roman" w:eastAsia="Times New Roman" w:hAnsi="Times New Roman" w:cs="Times New Roman"/>
          <w:color w:val="000000" w:themeColor="text1"/>
          <w:sz w:val="28"/>
          <w:szCs w:val="28"/>
          <w:lang w:val="kk-KZ" w:eastAsia="ru-RU"/>
        </w:rPr>
        <w:t xml:space="preserve">Зерттеушілер мобильді, көп функционалды,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ты, бірнеше дискурстық регистрді қатар алып жүре алатын, еркін ауыса алатын коммуникативтік тұлғаның жаңа түрі қалыптасып жатқанын айтады [</w:t>
      </w:r>
      <w:r w:rsidR="00280E0F" w:rsidRPr="003940FB">
        <w:rPr>
          <w:rFonts w:ascii="Times New Roman" w:eastAsia="Times New Roman" w:hAnsi="Times New Roman" w:cs="Times New Roman"/>
          <w:color w:val="000000" w:themeColor="text1"/>
          <w:sz w:val="28"/>
          <w:szCs w:val="28"/>
          <w:lang w:val="kk-KZ" w:eastAsia="ru-RU"/>
        </w:rPr>
        <w:t>147</w:t>
      </w:r>
      <w:r w:rsidRPr="003940FB">
        <w:rPr>
          <w:rFonts w:ascii="Times New Roman" w:eastAsia="Times New Roman" w:hAnsi="Times New Roman" w:cs="Times New Roman"/>
          <w:color w:val="000000" w:themeColor="text1"/>
          <w:sz w:val="28"/>
          <w:szCs w:val="28"/>
          <w:lang w:val="kk-KZ" w:eastAsia="ru-RU"/>
        </w:rPr>
        <w:t xml:space="preserve">]. Осыған орай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тық ақпараттық-медиалық тілдік тұлғаға</w:t>
      </w:r>
      <w:r w:rsidRPr="003940FB">
        <w:rPr>
          <w:rFonts w:ascii="Times New Roman" w:eastAsia="Times New Roman" w:hAnsi="Times New Roman" w:cs="Times New Roman"/>
          <w:color w:val="000000" w:themeColor="text1"/>
          <w:sz w:val="28"/>
          <w:szCs w:val="28"/>
          <w:lang w:val="kk-KZ" w:eastAsia="ru-RU"/>
        </w:rPr>
        <w:t xml:space="preserve"> тән сипаттардың бірі ретінде сипатталады [</w:t>
      </w:r>
      <w:r w:rsidR="00280E0F" w:rsidRPr="003940FB">
        <w:rPr>
          <w:rFonts w:ascii="Times New Roman" w:eastAsia="Times New Roman" w:hAnsi="Times New Roman" w:cs="Times New Roman"/>
          <w:color w:val="000000" w:themeColor="text1"/>
          <w:sz w:val="28"/>
          <w:szCs w:val="28"/>
          <w:lang w:val="kk-KZ" w:eastAsia="ru-RU"/>
        </w:rPr>
        <w:t>144</w:t>
      </w:r>
      <w:r w:rsidRPr="003940FB">
        <w:rPr>
          <w:rFonts w:ascii="Times New Roman" w:eastAsia="Times New Roman" w:hAnsi="Times New Roman" w:cs="Times New Roman"/>
          <w:color w:val="000000" w:themeColor="text1"/>
          <w:sz w:val="28"/>
          <w:szCs w:val="28"/>
          <w:lang w:val="kk-KZ" w:eastAsia="ru-RU"/>
        </w:rPr>
        <w:t>].</w:t>
      </w:r>
      <w:r w:rsidR="00153AFE" w:rsidRPr="003940FB">
        <w:rPr>
          <w:rFonts w:ascii="Times New Roman" w:eastAsia="Times New Roman" w:hAnsi="Times New Roman" w:cs="Times New Roman"/>
          <w:color w:val="000000" w:themeColor="text1"/>
          <w:sz w:val="28"/>
          <w:szCs w:val="28"/>
          <w:lang w:val="kk-KZ" w:eastAsia="ru-RU"/>
        </w:rPr>
        <w:t xml:space="preserve"> </w:t>
      </w:r>
    </w:p>
    <w:p w14:paraId="15E9F72A" w14:textId="3F087AEE" w:rsidR="00587370" w:rsidRPr="003940FB" w:rsidRDefault="00587370" w:rsidP="00FD6EB4">
      <w:pPr>
        <w:shd w:val="clear" w:color="auto" w:fill="FFFFFF"/>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 xml:space="preserve">Дискурс – </w:t>
      </w:r>
      <w:r w:rsidR="004C7F2E" w:rsidRPr="003940FB">
        <w:rPr>
          <w:rFonts w:ascii="Times New Roman" w:eastAsia="Times New Roman" w:hAnsi="Times New Roman" w:cs="Times New Roman"/>
          <w:bCs/>
          <w:color w:val="000000" w:themeColor="text1"/>
          <w:sz w:val="28"/>
          <w:szCs w:val="28"/>
          <w:lang w:val="kk-KZ" w:eastAsia="ru-RU"/>
        </w:rPr>
        <w:t xml:space="preserve">когнитивтік әрі </w:t>
      </w:r>
      <w:r w:rsidRPr="003940FB">
        <w:rPr>
          <w:rFonts w:ascii="Times New Roman" w:eastAsia="Times New Roman" w:hAnsi="Times New Roman" w:cs="Times New Roman"/>
          <w:bCs/>
          <w:color w:val="000000" w:themeColor="text1"/>
          <w:sz w:val="28"/>
          <w:szCs w:val="28"/>
          <w:lang w:val="kk-KZ" w:eastAsia="ru-RU"/>
        </w:rPr>
        <w:t xml:space="preserve">тілдік құрылымдар </w:t>
      </w:r>
      <w:r w:rsidR="004C7F2E" w:rsidRPr="003940FB">
        <w:rPr>
          <w:rFonts w:ascii="Times New Roman" w:eastAsia="Times New Roman" w:hAnsi="Times New Roman" w:cs="Times New Roman"/>
          <w:bCs/>
          <w:color w:val="000000" w:themeColor="text1"/>
          <w:sz w:val="28"/>
          <w:szCs w:val="28"/>
          <w:lang w:val="kk-KZ" w:eastAsia="ru-RU"/>
        </w:rPr>
        <w:t>және</w:t>
      </w:r>
      <w:r w:rsidRPr="003940FB">
        <w:rPr>
          <w:rFonts w:ascii="Times New Roman" w:eastAsia="Times New Roman" w:hAnsi="Times New Roman" w:cs="Times New Roman"/>
          <w:bCs/>
          <w:color w:val="000000" w:themeColor="text1"/>
          <w:sz w:val="28"/>
          <w:szCs w:val="28"/>
          <w:lang w:val="kk-KZ" w:eastAsia="ru-RU"/>
        </w:rPr>
        <w:t xml:space="preserve"> механизмдердің </w:t>
      </w:r>
      <w:r w:rsidR="004C7F2E" w:rsidRPr="003940FB">
        <w:rPr>
          <w:rFonts w:ascii="Times New Roman" w:eastAsia="Times New Roman" w:hAnsi="Times New Roman" w:cs="Times New Roman"/>
          <w:bCs/>
          <w:color w:val="000000" w:themeColor="text1"/>
          <w:sz w:val="28"/>
          <w:szCs w:val="28"/>
          <w:lang w:val="kk-KZ" w:eastAsia="ru-RU"/>
        </w:rPr>
        <w:t>құрылымы</w:t>
      </w:r>
      <w:r w:rsidRPr="003940FB">
        <w:rPr>
          <w:rFonts w:ascii="Times New Roman" w:eastAsia="Times New Roman" w:hAnsi="Times New Roman" w:cs="Times New Roman"/>
          <w:bCs/>
          <w:color w:val="000000" w:themeColor="text1"/>
          <w:sz w:val="28"/>
          <w:szCs w:val="28"/>
          <w:lang w:val="kk-KZ" w:eastAsia="ru-RU"/>
        </w:rPr>
        <w:t xml:space="preserve">. Дискурстың когнитивтік </w:t>
      </w:r>
      <w:r w:rsidR="004C7F2E" w:rsidRPr="003940FB">
        <w:rPr>
          <w:rFonts w:ascii="Times New Roman" w:eastAsia="Times New Roman" w:hAnsi="Times New Roman" w:cs="Times New Roman"/>
          <w:bCs/>
          <w:color w:val="000000" w:themeColor="text1"/>
          <w:sz w:val="28"/>
          <w:szCs w:val="28"/>
          <w:lang w:val="kk-KZ" w:eastAsia="ru-RU"/>
        </w:rPr>
        <w:t>астары</w:t>
      </w:r>
      <w:r w:rsidRPr="003940FB">
        <w:rPr>
          <w:rFonts w:ascii="Times New Roman" w:eastAsia="Times New Roman" w:hAnsi="Times New Roman" w:cs="Times New Roman"/>
          <w:bCs/>
          <w:color w:val="000000" w:themeColor="text1"/>
          <w:sz w:val="28"/>
          <w:szCs w:val="28"/>
          <w:lang w:val="kk-KZ" w:eastAsia="ru-RU"/>
        </w:rPr>
        <w:t xml:space="preserve"> – </w:t>
      </w:r>
      <w:r w:rsidR="004C7F2E" w:rsidRPr="003940FB">
        <w:rPr>
          <w:rFonts w:ascii="Times New Roman" w:eastAsia="Times New Roman" w:hAnsi="Times New Roman" w:cs="Times New Roman"/>
          <w:bCs/>
          <w:color w:val="000000" w:themeColor="text1"/>
          <w:sz w:val="28"/>
          <w:szCs w:val="28"/>
          <w:lang w:val="kk-KZ" w:eastAsia="ru-RU"/>
        </w:rPr>
        <w:t>ДТ</w:t>
      </w:r>
      <w:r w:rsidR="004C7F2E" w:rsidRPr="00FF0A3A">
        <w:rPr>
          <w:rFonts w:ascii="Times New Roman" w:eastAsia="Times New Roman" w:hAnsi="Times New Roman" w:cs="Times New Roman"/>
          <w:bCs/>
          <w:color w:val="000000" w:themeColor="text1"/>
          <w:sz w:val="28"/>
          <w:szCs w:val="28"/>
          <w:lang w:val="kk-KZ" w:eastAsia="ru-RU"/>
        </w:rPr>
        <w:t>-</w:t>
      </w:r>
      <w:r w:rsidR="004C7F2E" w:rsidRPr="003940FB">
        <w:rPr>
          <w:rFonts w:ascii="Times New Roman" w:eastAsia="Times New Roman" w:hAnsi="Times New Roman" w:cs="Times New Roman"/>
          <w:bCs/>
          <w:color w:val="000000" w:themeColor="text1"/>
          <w:sz w:val="28"/>
          <w:szCs w:val="28"/>
          <w:lang w:val="kk-KZ" w:eastAsia="ru-RU"/>
        </w:rPr>
        <w:t>ның</w:t>
      </w:r>
      <w:r w:rsidRPr="003940FB">
        <w:rPr>
          <w:rFonts w:ascii="Times New Roman" w:eastAsia="Times New Roman" w:hAnsi="Times New Roman" w:cs="Times New Roman"/>
          <w:bCs/>
          <w:color w:val="000000" w:themeColor="text1"/>
          <w:sz w:val="28"/>
          <w:szCs w:val="28"/>
          <w:lang w:val="kk-KZ" w:eastAsia="ru-RU"/>
        </w:rPr>
        <w:t xml:space="preserve"> </w:t>
      </w:r>
      <w:r w:rsidR="004C7F2E" w:rsidRPr="003940FB">
        <w:rPr>
          <w:rFonts w:ascii="Times New Roman" w:eastAsia="Times New Roman" w:hAnsi="Times New Roman" w:cs="Times New Roman"/>
          <w:bCs/>
          <w:color w:val="000000" w:themeColor="text1"/>
          <w:sz w:val="28"/>
          <w:szCs w:val="28"/>
          <w:lang w:val="kk-KZ" w:eastAsia="ru-RU"/>
        </w:rPr>
        <w:t>дара</w:t>
      </w:r>
      <w:r w:rsidRPr="003940FB">
        <w:rPr>
          <w:rFonts w:ascii="Times New Roman" w:eastAsia="Times New Roman" w:hAnsi="Times New Roman" w:cs="Times New Roman"/>
          <w:bCs/>
          <w:color w:val="000000" w:themeColor="text1"/>
          <w:sz w:val="28"/>
          <w:szCs w:val="28"/>
          <w:lang w:val="kk-KZ" w:eastAsia="ru-RU"/>
        </w:rPr>
        <w:t xml:space="preserve"> және әлеуметтік </w:t>
      </w:r>
      <w:r w:rsidR="004C7F2E" w:rsidRPr="003940FB">
        <w:rPr>
          <w:rFonts w:ascii="Times New Roman" w:eastAsia="Times New Roman" w:hAnsi="Times New Roman" w:cs="Times New Roman"/>
          <w:bCs/>
          <w:color w:val="000000" w:themeColor="text1"/>
          <w:sz w:val="28"/>
          <w:szCs w:val="28"/>
          <w:lang w:val="kk-KZ" w:eastAsia="ru-RU"/>
        </w:rPr>
        <w:t>практикасын</w:t>
      </w:r>
      <w:r w:rsidRPr="003940FB">
        <w:rPr>
          <w:rFonts w:ascii="Times New Roman" w:eastAsia="Times New Roman" w:hAnsi="Times New Roman" w:cs="Times New Roman"/>
          <w:bCs/>
          <w:color w:val="000000" w:themeColor="text1"/>
          <w:sz w:val="28"/>
          <w:szCs w:val="28"/>
          <w:lang w:val="kk-KZ" w:eastAsia="ru-RU"/>
        </w:rPr>
        <w:t xml:space="preserve"> </w:t>
      </w:r>
      <w:r w:rsidR="004C7F2E" w:rsidRPr="003940FB">
        <w:rPr>
          <w:rFonts w:ascii="Times New Roman" w:eastAsia="Times New Roman" w:hAnsi="Times New Roman" w:cs="Times New Roman"/>
          <w:bCs/>
          <w:color w:val="000000" w:themeColor="text1"/>
          <w:sz w:val="28"/>
          <w:szCs w:val="28"/>
          <w:lang w:val="kk-KZ" w:eastAsia="ru-RU"/>
        </w:rPr>
        <w:t>суреттейтін</w:t>
      </w:r>
      <w:r w:rsidRPr="003940FB">
        <w:rPr>
          <w:rFonts w:ascii="Times New Roman" w:eastAsia="Times New Roman" w:hAnsi="Times New Roman" w:cs="Times New Roman"/>
          <w:bCs/>
          <w:color w:val="000000" w:themeColor="text1"/>
          <w:sz w:val="28"/>
          <w:szCs w:val="28"/>
          <w:lang w:val="kk-KZ" w:eastAsia="ru-RU"/>
        </w:rPr>
        <w:t xml:space="preserve"> </w:t>
      </w:r>
      <w:r w:rsidR="004C7F2E" w:rsidRPr="003940FB">
        <w:rPr>
          <w:rFonts w:ascii="Times New Roman" w:eastAsia="Times New Roman" w:hAnsi="Times New Roman" w:cs="Times New Roman"/>
          <w:bCs/>
          <w:color w:val="000000" w:themeColor="text1"/>
          <w:sz w:val="28"/>
          <w:szCs w:val="28"/>
          <w:lang w:val="kk-KZ" w:eastAsia="ru-RU"/>
        </w:rPr>
        <w:t>алуан</w:t>
      </w:r>
      <w:r w:rsidRPr="003940FB">
        <w:rPr>
          <w:rFonts w:ascii="Times New Roman" w:eastAsia="Times New Roman" w:hAnsi="Times New Roman" w:cs="Times New Roman"/>
          <w:bCs/>
          <w:color w:val="000000" w:themeColor="text1"/>
          <w:sz w:val="28"/>
          <w:szCs w:val="28"/>
          <w:lang w:val="kk-KZ" w:eastAsia="ru-RU"/>
        </w:rPr>
        <w:t xml:space="preserve"> когнитивтік </w:t>
      </w:r>
      <w:r w:rsidR="004C7F2E" w:rsidRPr="003940FB">
        <w:rPr>
          <w:rFonts w:ascii="Times New Roman" w:eastAsia="Times New Roman" w:hAnsi="Times New Roman" w:cs="Times New Roman"/>
          <w:bCs/>
          <w:color w:val="000000" w:themeColor="text1"/>
          <w:sz w:val="28"/>
          <w:szCs w:val="28"/>
          <w:lang w:val="kk-KZ" w:eastAsia="ru-RU"/>
        </w:rPr>
        <w:t>конгломераттар</w:t>
      </w:r>
      <w:r w:rsidR="00AA3824" w:rsidRPr="003940FB">
        <w:rPr>
          <w:rFonts w:ascii="Times New Roman" w:eastAsia="Times New Roman" w:hAnsi="Times New Roman" w:cs="Times New Roman"/>
          <w:bCs/>
          <w:color w:val="000000" w:themeColor="text1"/>
          <w:sz w:val="28"/>
          <w:szCs w:val="28"/>
          <w:lang w:val="kk-KZ" w:eastAsia="ru-RU"/>
        </w:rPr>
        <w:t>ды</w:t>
      </w:r>
      <w:r w:rsidRPr="003940FB">
        <w:rPr>
          <w:rFonts w:ascii="Times New Roman" w:eastAsia="Times New Roman" w:hAnsi="Times New Roman" w:cs="Times New Roman"/>
          <w:bCs/>
          <w:color w:val="000000" w:themeColor="text1"/>
          <w:sz w:val="28"/>
          <w:szCs w:val="28"/>
          <w:lang w:val="kk-KZ" w:eastAsia="ru-RU"/>
        </w:rPr>
        <w:t xml:space="preserve">, когнитивтік механизм концептілердің жеке сипаттамаларын айқындайды. </w:t>
      </w:r>
      <w:r w:rsidRPr="003940FB">
        <w:rPr>
          <w:rFonts w:ascii="Times New Roman" w:hAnsi="Times New Roman" w:cs="Times New Roman"/>
          <w:color w:val="000000" w:themeColor="text1"/>
          <w:sz w:val="28"/>
          <w:szCs w:val="28"/>
          <w:lang w:val="kk-KZ"/>
        </w:rPr>
        <w:t>Д</w:t>
      </w:r>
      <w:r w:rsidRPr="003940FB">
        <w:rPr>
          <w:rFonts w:ascii="Times New Roman" w:hAnsi="Times New Roman" w:cs="Times New Roman"/>
          <w:bCs/>
          <w:color w:val="000000" w:themeColor="text1"/>
          <w:sz w:val="28"/>
          <w:szCs w:val="28"/>
          <w:lang w:val="kk-KZ"/>
        </w:rPr>
        <w:t xml:space="preserve">искурс әрекетін жүзеге асыратын субъект әлемді өз концептуалдық жүйесі арқылы көреді. Ол </w:t>
      </w:r>
      <w:r w:rsidRPr="003940FB">
        <w:rPr>
          <w:rFonts w:ascii="Times New Roman" w:hAnsi="Times New Roman" w:cs="Times New Roman"/>
          <w:color w:val="000000" w:themeColor="text1"/>
          <w:sz w:val="28"/>
          <w:szCs w:val="28"/>
          <w:lang w:val="kk-KZ"/>
        </w:rPr>
        <w:t xml:space="preserve">жүйе ғалам туралы сыртқы ақпарат негізінде қалыптасып, дискурс әрекеті барысында тіл арқылы көрініс табады. Дискурстың форматы, тоны мен пафосы белгілі бір оқиғаға байланысты болады. Ол оқиға тілдік санада концептуализацияланып, дискурста бейнеленеді. Соған байланысты дискурсты талдау барысында </w:t>
      </w:r>
      <w:r w:rsidRPr="003940FB">
        <w:rPr>
          <w:rFonts w:ascii="Times New Roman" w:hAnsi="Times New Roman" w:cs="Times New Roman"/>
          <w:bCs/>
          <w:color w:val="000000" w:themeColor="text1"/>
          <w:sz w:val="28"/>
          <w:szCs w:val="28"/>
          <w:lang w:val="kk-KZ"/>
        </w:rPr>
        <w:t>экстралингвистикалық контекстерге</w:t>
      </w:r>
      <w:r w:rsidRPr="003940FB">
        <w:rPr>
          <w:rFonts w:ascii="Times New Roman" w:hAnsi="Times New Roman" w:cs="Times New Roman"/>
          <w:color w:val="000000" w:themeColor="text1"/>
          <w:sz w:val="28"/>
          <w:szCs w:val="28"/>
          <w:lang w:val="kk-KZ"/>
        </w:rPr>
        <w:t xml:space="preserve"> (әлеуметтік-мәдени, когнитивтік, коммуникативтік, прагматикалық) негізге аламыз. </w:t>
      </w:r>
    </w:p>
    <w:p w14:paraId="33A38827" w14:textId="77777777" w:rsidR="00587370" w:rsidRPr="003940FB" w:rsidRDefault="00587370"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ТТ-ның дискурстық ерекшелігі, ең алдымен, өзіндік </w:t>
      </w:r>
      <w:r w:rsidRPr="003940FB">
        <w:rPr>
          <w:rFonts w:ascii="Times New Roman" w:eastAsia="Times New Roman" w:hAnsi="Times New Roman" w:cs="Times New Roman"/>
          <w:bCs/>
          <w:color w:val="000000" w:themeColor="text1"/>
          <w:sz w:val="28"/>
          <w:szCs w:val="28"/>
          <w:lang w:val="kk-KZ" w:eastAsia="ru-RU"/>
        </w:rPr>
        <w:t xml:space="preserve">жеке ниетінен ғана емес, мәдени-әлеуметтік мәнінен көрінеді. Сондықтан </w:t>
      </w:r>
      <w:r w:rsidRPr="003940FB">
        <w:rPr>
          <w:rFonts w:ascii="Times New Roman" w:eastAsia="Times New Roman" w:hAnsi="Times New Roman" w:cs="Times New Roman"/>
          <w:color w:val="000000" w:themeColor="text1"/>
          <w:sz w:val="28"/>
          <w:szCs w:val="28"/>
          <w:lang w:val="kk-KZ" w:eastAsia="ru-RU"/>
        </w:rPr>
        <w:t xml:space="preserve">Шерхан Мұртаза тілдік тұлғасының портретін жасау арқылы ХХ ғасырдың ІІ жартысы мен ХХІ ғасырдың басындағы қоғамдағы саяси-қоғамдық ахуалды, сол кезеңдегі тарихи жағдаяттарды ескеруіміз керек. </w:t>
      </w:r>
    </w:p>
    <w:p w14:paraId="23AB0255" w14:textId="77777777" w:rsidR="00587370" w:rsidRPr="003940FB" w:rsidRDefault="00587370" w:rsidP="00FD6EB4">
      <w:pPr>
        <w:tabs>
          <w:tab w:val="left" w:pos="993"/>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lastRenderedPageBreak/>
        <w:t>Дискурсты талдау</w:t>
      </w:r>
      <w:r w:rsidRPr="003940FB">
        <w:rPr>
          <w:rFonts w:ascii="Times New Roman" w:eastAsia="Times New Roman" w:hAnsi="Times New Roman" w:cs="Times New Roman"/>
          <w:color w:val="000000" w:themeColor="text1"/>
          <w:sz w:val="28"/>
          <w:szCs w:val="28"/>
          <w:lang w:val="kk-KZ" w:eastAsia="ru-RU"/>
        </w:rPr>
        <w:t xml:space="preserve"> – мәтінді және коммуникативтік контексті талдай отырып реконструкциялау. Жұмыста </w:t>
      </w:r>
      <w:r w:rsidRPr="003940FB">
        <w:rPr>
          <w:rFonts w:ascii="Times New Roman" w:eastAsia="Times New Roman" w:hAnsi="Times New Roman" w:cs="Times New Roman"/>
          <w:bCs/>
          <w:color w:val="000000" w:themeColor="text1"/>
          <w:sz w:val="28"/>
          <w:szCs w:val="28"/>
          <w:lang w:val="kk-KZ" w:eastAsia="ru-RU"/>
        </w:rPr>
        <w:t>талдау бірлігі ретінде дискурсема</w:t>
      </w:r>
      <w:r w:rsidRPr="003940FB">
        <w:rPr>
          <w:rFonts w:ascii="Times New Roman" w:eastAsia="Times New Roman" w:hAnsi="Times New Roman" w:cs="Times New Roman"/>
          <w:color w:val="000000" w:themeColor="text1"/>
          <w:sz w:val="28"/>
          <w:szCs w:val="28"/>
          <w:lang w:val="kk-KZ" w:eastAsia="ru-RU"/>
        </w:rPr>
        <w:t xml:space="preserve"> алынып, </w:t>
      </w:r>
      <w:r w:rsidRPr="003940FB">
        <w:rPr>
          <w:rFonts w:ascii="Times New Roman" w:eastAsia="Times New Roman" w:hAnsi="Times New Roman" w:cs="Times New Roman"/>
          <w:bCs/>
          <w:color w:val="000000" w:themeColor="text1"/>
          <w:sz w:val="28"/>
          <w:szCs w:val="28"/>
          <w:lang w:val="kk-KZ" w:eastAsia="ru-RU"/>
        </w:rPr>
        <w:t>дискурс кеңістігінің интенционалды квантты, мағыналық таңбалық фрагменті</w:t>
      </w:r>
      <w:r w:rsidRPr="003940FB">
        <w:rPr>
          <w:rFonts w:ascii="Times New Roman" w:eastAsia="Times New Roman" w:hAnsi="Times New Roman" w:cs="Times New Roman"/>
          <w:color w:val="000000" w:themeColor="text1"/>
          <w:sz w:val="28"/>
          <w:szCs w:val="28"/>
          <w:lang w:val="kk-KZ" w:eastAsia="ru-RU"/>
        </w:rPr>
        <w:t xml:space="preserve"> ретінде сипатталады. Дискурсеманың негізгі белгілері: </w:t>
      </w:r>
    </w:p>
    <w:p w14:paraId="72853943" w14:textId="77777777" w:rsidR="00587370" w:rsidRPr="003940FB" w:rsidRDefault="00587370" w:rsidP="00FD6EB4">
      <w:pPr>
        <w:pStyle w:val="a4"/>
        <w:numPr>
          <w:ilvl w:val="0"/>
          <w:numId w:val="17"/>
        </w:numPr>
        <w:tabs>
          <w:tab w:val="left" w:pos="993"/>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мағыналық құрылымы болады;</w:t>
      </w:r>
    </w:p>
    <w:p w14:paraId="7BF2BCFE" w14:textId="77777777" w:rsidR="00587370" w:rsidRPr="003940FB" w:rsidRDefault="00587370" w:rsidP="00FD6EB4">
      <w:pPr>
        <w:pStyle w:val="a4"/>
        <w:numPr>
          <w:ilvl w:val="0"/>
          <w:numId w:val="17"/>
        </w:numPr>
        <w:tabs>
          <w:tab w:val="left" w:pos="993"/>
          <w:tab w:val="left" w:pos="1276"/>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 xml:space="preserve">салыстырмалы түрде аяқталған мағыналық тұтастығы болады; </w:t>
      </w:r>
    </w:p>
    <w:p w14:paraId="2A494DA4" w14:textId="22DC4551" w:rsidR="00587370" w:rsidRPr="003940FB" w:rsidRDefault="00587370" w:rsidP="00FD6EB4">
      <w:pPr>
        <w:pStyle w:val="a4"/>
        <w:numPr>
          <w:ilvl w:val="0"/>
          <w:numId w:val="17"/>
        </w:numPr>
        <w:tabs>
          <w:tab w:val="left" w:pos="993"/>
          <w:tab w:val="left" w:pos="1276"/>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дискурспен тақырыптық</w:t>
      </w:r>
      <w:r w:rsidR="0061238F" w:rsidRPr="003940FB">
        <w:rPr>
          <w:rFonts w:eastAsia="Times New Roman"/>
          <w:color w:val="000000" w:themeColor="text1"/>
          <w:sz w:val="28"/>
          <w:szCs w:val="28"/>
          <w:lang w:val="kk-KZ"/>
        </w:rPr>
        <w:t xml:space="preserve"> және идеялық,</w:t>
      </w:r>
      <w:r w:rsidRPr="003940FB">
        <w:rPr>
          <w:rFonts w:eastAsia="Times New Roman"/>
          <w:color w:val="000000" w:themeColor="text1"/>
          <w:sz w:val="28"/>
          <w:szCs w:val="28"/>
          <w:lang w:val="kk-KZ"/>
        </w:rPr>
        <w:t xml:space="preserve"> </w:t>
      </w:r>
      <w:r w:rsidR="0061238F" w:rsidRPr="003940FB">
        <w:rPr>
          <w:rFonts w:eastAsia="Times New Roman"/>
          <w:color w:val="000000" w:themeColor="text1"/>
          <w:sz w:val="28"/>
          <w:szCs w:val="28"/>
          <w:lang w:val="kk-KZ"/>
        </w:rPr>
        <w:t xml:space="preserve">семантикалық және </w:t>
      </w:r>
      <w:r w:rsidRPr="003940FB">
        <w:rPr>
          <w:rFonts w:eastAsia="Times New Roman"/>
          <w:color w:val="000000" w:themeColor="text1"/>
          <w:sz w:val="28"/>
          <w:szCs w:val="28"/>
          <w:lang w:val="kk-KZ"/>
        </w:rPr>
        <w:t>ассоциативтік</w:t>
      </w:r>
      <w:r w:rsidR="004C7F2E" w:rsidRPr="003940FB">
        <w:rPr>
          <w:rFonts w:eastAsia="Times New Roman"/>
          <w:color w:val="000000" w:themeColor="text1"/>
          <w:sz w:val="28"/>
          <w:szCs w:val="28"/>
          <w:lang w:val="kk-KZ"/>
        </w:rPr>
        <w:t xml:space="preserve"> </w:t>
      </w:r>
      <w:r w:rsidRPr="003940FB">
        <w:rPr>
          <w:rFonts w:eastAsia="Times New Roman"/>
          <w:color w:val="000000" w:themeColor="text1"/>
          <w:sz w:val="28"/>
          <w:szCs w:val="28"/>
          <w:lang w:val="kk-KZ"/>
        </w:rPr>
        <w:t xml:space="preserve">байланыс </w:t>
      </w:r>
      <w:r w:rsidR="0061238F" w:rsidRPr="003940FB">
        <w:rPr>
          <w:rFonts w:eastAsia="Times New Roman"/>
          <w:color w:val="000000" w:themeColor="text1"/>
          <w:sz w:val="28"/>
          <w:szCs w:val="28"/>
          <w:lang w:val="kk-KZ"/>
        </w:rPr>
        <w:t>түзеді</w:t>
      </w:r>
      <w:r w:rsidRPr="003940FB">
        <w:rPr>
          <w:rFonts w:eastAsia="Times New Roman"/>
          <w:color w:val="000000" w:themeColor="text1"/>
          <w:sz w:val="28"/>
          <w:szCs w:val="28"/>
          <w:lang w:val="kk-KZ"/>
        </w:rPr>
        <w:t>;</w:t>
      </w:r>
    </w:p>
    <w:p w14:paraId="59345FAC" w14:textId="15E529EF" w:rsidR="00587370" w:rsidRPr="003940FB" w:rsidRDefault="004C7F2E" w:rsidP="00FD6EB4">
      <w:pPr>
        <w:numPr>
          <w:ilvl w:val="0"/>
          <w:numId w:val="17"/>
        </w:numPr>
        <w:tabs>
          <w:tab w:val="left" w:pos="993"/>
          <w:tab w:val="left" w:pos="1276"/>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біртұтас</w:t>
      </w:r>
      <w:r w:rsidR="00587370" w:rsidRPr="003940FB">
        <w:rPr>
          <w:rFonts w:ascii="Times New Roman" w:eastAsia="Times New Roman" w:hAnsi="Times New Roman" w:cs="Times New Roman"/>
          <w:color w:val="000000" w:themeColor="text1"/>
          <w:sz w:val="28"/>
          <w:szCs w:val="28"/>
          <w:lang w:val="kk-KZ" w:eastAsia="ru-RU"/>
        </w:rPr>
        <w:t xml:space="preserve"> дискурстық </w:t>
      </w:r>
      <w:r w:rsidR="0061238F" w:rsidRPr="003940FB">
        <w:rPr>
          <w:rFonts w:ascii="Times New Roman" w:eastAsia="Times New Roman" w:hAnsi="Times New Roman" w:cs="Times New Roman"/>
          <w:color w:val="000000" w:themeColor="text1"/>
          <w:sz w:val="28"/>
          <w:szCs w:val="28"/>
          <w:lang w:val="kk-KZ" w:eastAsia="ru-RU"/>
        </w:rPr>
        <w:t>мағынаны</w:t>
      </w:r>
      <w:r w:rsidR="00587370" w:rsidRPr="003940FB">
        <w:rPr>
          <w:rFonts w:ascii="Times New Roman" w:eastAsia="Times New Roman" w:hAnsi="Times New Roman" w:cs="Times New Roman"/>
          <w:color w:val="000000" w:themeColor="text1"/>
          <w:sz w:val="28"/>
          <w:szCs w:val="28"/>
          <w:lang w:val="kk-KZ" w:eastAsia="ru-RU"/>
        </w:rPr>
        <w:t xml:space="preserve"> </w:t>
      </w:r>
      <w:r w:rsidR="0061238F" w:rsidRPr="003940FB">
        <w:rPr>
          <w:rFonts w:ascii="Times New Roman" w:eastAsia="Times New Roman" w:hAnsi="Times New Roman" w:cs="Times New Roman"/>
          <w:color w:val="000000" w:themeColor="text1"/>
          <w:sz w:val="28"/>
          <w:szCs w:val="28"/>
          <w:lang w:val="kk-KZ" w:eastAsia="ru-RU"/>
        </w:rPr>
        <w:t>білдіретін</w:t>
      </w:r>
      <w:r w:rsidR="00587370" w:rsidRPr="003940FB">
        <w:rPr>
          <w:rFonts w:ascii="Times New Roman" w:eastAsia="Times New Roman" w:hAnsi="Times New Roman" w:cs="Times New Roman"/>
          <w:color w:val="000000" w:themeColor="text1"/>
          <w:sz w:val="28"/>
          <w:szCs w:val="28"/>
          <w:lang w:val="kk-KZ" w:eastAsia="ru-RU"/>
        </w:rPr>
        <w:t xml:space="preserve"> дискурс </w:t>
      </w:r>
      <w:r w:rsidR="0061238F" w:rsidRPr="003940FB">
        <w:rPr>
          <w:rFonts w:ascii="Times New Roman" w:eastAsia="Times New Roman" w:hAnsi="Times New Roman" w:cs="Times New Roman"/>
          <w:color w:val="000000" w:themeColor="text1"/>
          <w:sz w:val="28"/>
          <w:szCs w:val="28"/>
          <w:lang w:val="kk-KZ" w:eastAsia="ru-RU"/>
        </w:rPr>
        <w:t>бірліктерін</w:t>
      </w:r>
      <w:r w:rsidR="00587370" w:rsidRPr="003940FB">
        <w:rPr>
          <w:rFonts w:ascii="Times New Roman" w:eastAsia="Times New Roman" w:hAnsi="Times New Roman" w:cs="Times New Roman"/>
          <w:color w:val="000000" w:themeColor="text1"/>
          <w:sz w:val="28"/>
          <w:szCs w:val="28"/>
          <w:lang w:val="kk-KZ" w:eastAsia="ru-RU"/>
        </w:rPr>
        <w:t xml:space="preserve"> </w:t>
      </w:r>
      <w:r w:rsidR="0061238F" w:rsidRPr="003940FB">
        <w:rPr>
          <w:rFonts w:ascii="Times New Roman" w:eastAsia="Times New Roman" w:hAnsi="Times New Roman" w:cs="Times New Roman"/>
          <w:color w:val="000000" w:themeColor="text1"/>
          <w:sz w:val="28"/>
          <w:szCs w:val="28"/>
          <w:lang w:val="kk-KZ" w:eastAsia="ru-RU"/>
        </w:rPr>
        <w:t>құрайды</w:t>
      </w:r>
      <w:r w:rsidR="00587370" w:rsidRPr="003940FB">
        <w:rPr>
          <w:rFonts w:ascii="Times New Roman" w:eastAsia="Times New Roman" w:hAnsi="Times New Roman" w:cs="Times New Roman"/>
          <w:color w:val="000000" w:themeColor="text1"/>
          <w:sz w:val="28"/>
          <w:szCs w:val="28"/>
          <w:lang w:val="kk-KZ" w:eastAsia="ru-RU"/>
        </w:rPr>
        <w:t xml:space="preserve">; </w:t>
      </w:r>
    </w:p>
    <w:p w14:paraId="4947342F" w14:textId="07622E04" w:rsidR="00587370" w:rsidRPr="003940FB" w:rsidRDefault="00587370" w:rsidP="00FD6EB4">
      <w:pPr>
        <w:numPr>
          <w:ilvl w:val="0"/>
          <w:numId w:val="17"/>
        </w:numPr>
        <w:tabs>
          <w:tab w:val="left" w:pos="993"/>
          <w:tab w:val="left" w:pos="1276"/>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color w:val="000000" w:themeColor="text1"/>
          <w:sz w:val="28"/>
          <w:szCs w:val="28"/>
          <w:lang w:eastAsia="ru-RU"/>
        </w:rPr>
        <w:t>автор</w:t>
      </w:r>
      <w:r w:rsidR="0061238F" w:rsidRPr="003940FB">
        <w:rPr>
          <w:rFonts w:ascii="Times New Roman" w:eastAsia="Times New Roman" w:hAnsi="Times New Roman" w:cs="Times New Roman"/>
          <w:color w:val="000000" w:themeColor="text1"/>
          <w:sz w:val="28"/>
          <w:szCs w:val="28"/>
          <w:lang w:val="kk-KZ" w:eastAsia="ru-RU"/>
        </w:rPr>
        <w:t xml:space="preserve"> мақсаты мен</w:t>
      </w:r>
      <w:r w:rsidRPr="003940FB">
        <w:rPr>
          <w:rFonts w:ascii="Times New Roman" w:eastAsia="Times New Roman" w:hAnsi="Times New Roman" w:cs="Times New Roman"/>
          <w:color w:val="000000" w:themeColor="text1"/>
          <w:sz w:val="28"/>
          <w:szCs w:val="28"/>
          <w:lang w:eastAsia="ru-RU"/>
        </w:rPr>
        <w:t xml:space="preserve"> </w:t>
      </w:r>
      <w:r w:rsidR="004C7F2E" w:rsidRPr="003940FB">
        <w:rPr>
          <w:rFonts w:ascii="Times New Roman" w:eastAsia="Times New Roman" w:hAnsi="Times New Roman" w:cs="Times New Roman"/>
          <w:color w:val="000000" w:themeColor="text1"/>
          <w:sz w:val="28"/>
          <w:szCs w:val="28"/>
          <w:lang w:val="kk-KZ" w:eastAsia="ru-RU"/>
        </w:rPr>
        <w:t>бағытын</w:t>
      </w:r>
      <w:r w:rsidRPr="003940FB">
        <w:rPr>
          <w:rFonts w:ascii="Times New Roman" w:eastAsia="Times New Roman" w:hAnsi="Times New Roman" w:cs="Times New Roman"/>
          <w:color w:val="000000" w:themeColor="text1"/>
          <w:sz w:val="28"/>
          <w:szCs w:val="28"/>
          <w:lang w:eastAsia="ru-RU"/>
        </w:rPr>
        <w:t xml:space="preserve"> </w:t>
      </w:r>
      <w:r w:rsidR="0061238F" w:rsidRPr="003940FB">
        <w:rPr>
          <w:rFonts w:ascii="Times New Roman" w:eastAsia="Times New Roman" w:hAnsi="Times New Roman" w:cs="Times New Roman"/>
          <w:color w:val="000000" w:themeColor="text1"/>
          <w:sz w:val="28"/>
          <w:szCs w:val="28"/>
          <w:lang w:val="kk-KZ" w:eastAsia="ru-RU"/>
        </w:rPr>
        <w:t>білдіреді</w:t>
      </w:r>
      <w:r w:rsidRPr="003940FB">
        <w:rPr>
          <w:rFonts w:ascii="Times New Roman" w:eastAsia="Times New Roman" w:hAnsi="Times New Roman" w:cs="Times New Roman"/>
          <w:color w:val="000000" w:themeColor="text1"/>
          <w:sz w:val="28"/>
          <w:szCs w:val="28"/>
          <w:lang w:eastAsia="ru-RU"/>
        </w:rPr>
        <w:t>.</w:t>
      </w:r>
    </w:p>
    <w:p w14:paraId="519F09C0" w14:textId="5D034AAA" w:rsidR="00B83468" w:rsidRPr="003940FB" w:rsidRDefault="00587370" w:rsidP="00FD6EB4">
      <w:pPr>
        <w:tabs>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proofErr w:type="spellStart"/>
      <w:r w:rsidRPr="003940FB">
        <w:rPr>
          <w:rFonts w:ascii="Times New Roman" w:eastAsia="Times New Roman" w:hAnsi="Times New Roman" w:cs="Times New Roman"/>
          <w:bCs/>
          <w:color w:val="000000" w:themeColor="text1"/>
          <w:sz w:val="28"/>
          <w:szCs w:val="28"/>
          <w:lang w:eastAsia="ru-RU"/>
        </w:rPr>
        <w:t>Дискурсема</w:t>
      </w:r>
      <w:proofErr w:type="spellEnd"/>
      <w:r w:rsidR="0061238F" w:rsidRPr="003940FB">
        <w:rPr>
          <w:rFonts w:ascii="Times New Roman" w:eastAsia="Times New Roman" w:hAnsi="Times New Roman" w:cs="Times New Roman"/>
          <w:color w:val="000000" w:themeColor="text1"/>
          <w:sz w:val="28"/>
          <w:szCs w:val="28"/>
          <w:lang w:val="kk-KZ"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прагматикалық</w:t>
      </w:r>
      <w:proofErr w:type="spellEnd"/>
      <w:r w:rsidRPr="003940FB">
        <w:rPr>
          <w:rFonts w:ascii="Times New Roman" w:eastAsia="Times New Roman" w:hAnsi="Times New Roman" w:cs="Times New Roman"/>
          <w:bCs/>
          <w:color w:val="000000" w:themeColor="text1"/>
          <w:sz w:val="28"/>
          <w:szCs w:val="28"/>
          <w:lang w:eastAsia="ru-RU"/>
        </w:rPr>
        <w:t xml:space="preserve"> </w:t>
      </w:r>
      <w:r w:rsidR="0061238F" w:rsidRPr="003940FB">
        <w:rPr>
          <w:rFonts w:ascii="Times New Roman" w:eastAsia="Times New Roman" w:hAnsi="Times New Roman" w:cs="Times New Roman"/>
          <w:bCs/>
          <w:color w:val="000000" w:themeColor="text1"/>
          <w:sz w:val="28"/>
          <w:szCs w:val="28"/>
          <w:lang w:val="kk-KZ" w:eastAsia="ru-RU"/>
        </w:rPr>
        <w:t>элемент</w:t>
      </w:r>
      <w:r w:rsidR="006E51E3" w:rsidRPr="003940FB">
        <w:rPr>
          <w:rFonts w:ascii="Times New Roman" w:eastAsia="Times New Roman" w:hAnsi="Times New Roman" w:cs="Times New Roman"/>
          <w:color w:val="000000" w:themeColor="text1"/>
          <w:sz w:val="28"/>
          <w:szCs w:val="28"/>
          <w:lang w:val="kk-KZ" w:eastAsia="ru-RU"/>
        </w:rPr>
        <w:t xml:space="preserve"> </w:t>
      </w:r>
      <w:r w:rsidR="0061238F" w:rsidRPr="003940FB">
        <w:rPr>
          <w:rFonts w:ascii="Times New Roman" w:eastAsia="Times New Roman" w:hAnsi="Times New Roman" w:cs="Times New Roman"/>
          <w:color w:val="000000" w:themeColor="text1"/>
          <w:sz w:val="28"/>
          <w:szCs w:val="28"/>
          <w:lang w:val="kk-KZ" w:eastAsia="ru-RU"/>
        </w:rPr>
        <w:t>болғандықтан</w:t>
      </w:r>
      <w:r w:rsidR="006E51E3" w:rsidRPr="003940FB">
        <w:rPr>
          <w:rFonts w:ascii="Times New Roman" w:eastAsia="Times New Roman" w:hAnsi="Times New Roman" w:cs="Times New Roman"/>
          <w:color w:val="000000" w:themeColor="text1"/>
          <w:sz w:val="28"/>
          <w:szCs w:val="28"/>
          <w:lang w:val="kk-KZ" w:eastAsia="ru-RU"/>
        </w:rPr>
        <w:t xml:space="preserve"> құрамындағы</w:t>
      </w:r>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концептуалды</w:t>
      </w:r>
      <w:proofErr w:type="spellEnd"/>
      <w:r w:rsidRPr="003940FB">
        <w:rPr>
          <w:rFonts w:ascii="Times New Roman" w:eastAsia="Times New Roman" w:hAnsi="Times New Roman" w:cs="Times New Roman"/>
          <w:color w:val="000000" w:themeColor="text1"/>
          <w:sz w:val="28"/>
          <w:szCs w:val="28"/>
          <w:lang w:eastAsia="ru-RU"/>
        </w:rPr>
        <w:t xml:space="preserve"> </w:t>
      </w:r>
      <w:r w:rsidR="006E51E3" w:rsidRPr="003940FB">
        <w:rPr>
          <w:rFonts w:ascii="Times New Roman" w:eastAsia="Times New Roman" w:hAnsi="Times New Roman" w:cs="Times New Roman"/>
          <w:color w:val="000000" w:themeColor="text1"/>
          <w:sz w:val="28"/>
          <w:szCs w:val="28"/>
          <w:lang w:val="kk-KZ" w:eastAsia="ru-RU"/>
        </w:rPr>
        <w:t>мазмұн</w:t>
      </w:r>
      <w:r w:rsidRPr="003940FB">
        <w:rPr>
          <w:rFonts w:ascii="Times New Roman" w:eastAsia="Times New Roman" w:hAnsi="Times New Roman" w:cs="Times New Roman"/>
          <w:color w:val="000000" w:themeColor="text1"/>
          <w:sz w:val="28"/>
          <w:szCs w:val="28"/>
          <w:lang w:eastAsia="ru-RU"/>
        </w:rPr>
        <w:t xml:space="preserve"> </w:t>
      </w:r>
      <w:r w:rsidR="0061238F"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61238F" w:rsidRPr="003940FB">
        <w:rPr>
          <w:rFonts w:ascii="Times New Roman" w:eastAsia="Times New Roman" w:hAnsi="Times New Roman" w:cs="Times New Roman"/>
          <w:color w:val="000000" w:themeColor="text1"/>
          <w:sz w:val="28"/>
          <w:szCs w:val="28"/>
          <w:lang w:val="kk-KZ" w:eastAsia="ru-RU"/>
        </w:rPr>
        <w:t>адресатқа</w:t>
      </w:r>
      <w:r w:rsidRPr="003940FB">
        <w:rPr>
          <w:rFonts w:ascii="Times New Roman" w:eastAsia="Times New Roman" w:hAnsi="Times New Roman" w:cs="Times New Roman"/>
          <w:color w:val="000000" w:themeColor="text1"/>
          <w:sz w:val="28"/>
          <w:szCs w:val="28"/>
          <w:lang w:val="kk-KZ" w:eastAsia="ru-RU"/>
        </w:rPr>
        <w:t xml:space="preserve"> әсер етеді, </w:t>
      </w:r>
      <w:r w:rsidRPr="003940FB">
        <w:rPr>
          <w:rFonts w:ascii="Times New Roman" w:eastAsia="Times New Roman" w:hAnsi="Times New Roman" w:cs="Times New Roman"/>
          <w:color w:val="000000" w:themeColor="text1"/>
          <w:sz w:val="28"/>
          <w:szCs w:val="28"/>
          <w:lang w:eastAsia="ru-RU"/>
        </w:rPr>
        <w:t>рефлексия</w:t>
      </w:r>
      <w:r w:rsidRPr="003940FB">
        <w:rPr>
          <w:rFonts w:ascii="Times New Roman" w:eastAsia="Times New Roman" w:hAnsi="Times New Roman" w:cs="Times New Roman"/>
          <w:color w:val="000000" w:themeColor="text1"/>
          <w:sz w:val="28"/>
          <w:szCs w:val="28"/>
          <w:lang w:val="kk-KZ" w:eastAsia="ru-RU"/>
        </w:rPr>
        <w:t xml:space="preserve">сын </w:t>
      </w:r>
      <w:r w:rsidRPr="003940FB">
        <w:rPr>
          <w:rFonts w:ascii="Times New Roman" w:eastAsia="Times New Roman" w:hAnsi="Times New Roman" w:cs="Times New Roman"/>
          <w:color w:val="000000" w:themeColor="text1"/>
          <w:sz w:val="28"/>
          <w:szCs w:val="28"/>
          <w:lang w:eastAsia="ru-RU"/>
        </w:rPr>
        <w:t>ту</w:t>
      </w:r>
      <w:r w:rsidRPr="003940FB">
        <w:rPr>
          <w:rFonts w:ascii="Times New Roman" w:eastAsia="Times New Roman" w:hAnsi="Times New Roman" w:cs="Times New Roman"/>
          <w:color w:val="000000" w:themeColor="text1"/>
          <w:sz w:val="28"/>
          <w:szCs w:val="28"/>
          <w:lang w:val="kk-KZ" w:eastAsia="ru-RU"/>
        </w:rPr>
        <w:t>дыр</w:t>
      </w:r>
      <w:proofErr w:type="spellStart"/>
      <w:r w:rsidRPr="003940FB">
        <w:rPr>
          <w:rFonts w:ascii="Times New Roman" w:eastAsia="Times New Roman" w:hAnsi="Times New Roman" w:cs="Times New Roman"/>
          <w:color w:val="000000" w:themeColor="text1"/>
          <w:sz w:val="28"/>
          <w:szCs w:val="28"/>
          <w:lang w:eastAsia="ru-RU"/>
        </w:rPr>
        <w:t>ады</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Дискурсема</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ретінде</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концептілер</w:t>
      </w:r>
      <w:proofErr w:type="spellEnd"/>
      <w:r w:rsidRPr="003940FB">
        <w:rPr>
          <w:rFonts w:ascii="Times New Roman" w:eastAsia="Times New Roman" w:hAnsi="Times New Roman" w:cs="Times New Roman"/>
          <w:bCs/>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идиологемалар</w:t>
      </w:r>
      <w:proofErr w:type="spellEnd"/>
      <w:r w:rsidRPr="003940FB">
        <w:rPr>
          <w:rFonts w:ascii="Times New Roman" w:eastAsia="Times New Roman" w:hAnsi="Times New Roman" w:cs="Times New Roman"/>
          <w:bCs/>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аксиологемалар</w:t>
      </w:r>
      <w:proofErr w:type="spellEnd"/>
      <w:r w:rsidRPr="003940FB">
        <w:rPr>
          <w:rFonts w:ascii="Times New Roman" w:eastAsia="Times New Roman" w:hAnsi="Times New Roman" w:cs="Times New Roman"/>
          <w:bCs/>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идиоглоссалар</w:t>
      </w:r>
      <w:proofErr w:type="spellEnd"/>
      <w:r w:rsidRPr="003940FB">
        <w:rPr>
          <w:rFonts w:ascii="Times New Roman" w:eastAsia="Times New Roman" w:hAnsi="Times New Roman" w:cs="Times New Roman"/>
          <w:bCs/>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мағыналық</w:t>
      </w:r>
      <w:proofErr w:type="spellEnd"/>
      <w:r w:rsidRPr="003940FB">
        <w:rPr>
          <w:rFonts w:ascii="Times New Roman" w:eastAsia="Times New Roman" w:hAnsi="Times New Roman" w:cs="Times New Roman"/>
          <w:bCs/>
          <w:color w:val="000000" w:themeColor="text1"/>
          <w:sz w:val="28"/>
          <w:szCs w:val="28"/>
          <w:lang w:val="kk-KZ"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конструкттар</w:t>
      </w:r>
      <w:proofErr w:type="spellEnd"/>
      <w:r w:rsidRPr="003940FB">
        <w:rPr>
          <w:rFonts w:ascii="Times New Roman" w:eastAsia="Times New Roman" w:hAnsi="Times New Roman" w:cs="Times New Roman"/>
          <w:bCs/>
          <w:color w:val="000000" w:themeColor="text1"/>
          <w:sz w:val="28"/>
          <w:szCs w:val="28"/>
          <w:lang w:eastAsia="ru-RU"/>
        </w:rPr>
        <w:t xml:space="preserve"> мен </w:t>
      </w:r>
      <w:proofErr w:type="spellStart"/>
      <w:r w:rsidRPr="003940FB">
        <w:rPr>
          <w:rFonts w:ascii="Times New Roman" w:eastAsia="Times New Roman" w:hAnsi="Times New Roman" w:cs="Times New Roman"/>
          <w:bCs/>
          <w:color w:val="000000" w:themeColor="text1"/>
          <w:sz w:val="28"/>
          <w:szCs w:val="28"/>
          <w:lang w:eastAsia="ru-RU"/>
        </w:rPr>
        <w:t>доминанттар</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көрін</w:t>
      </w:r>
      <w:proofErr w:type="spellEnd"/>
      <w:r w:rsidRPr="003940FB">
        <w:rPr>
          <w:rFonts w:ascii="Times New Roman" w:eastAsia="Times New Roman" w:hAnsi="Times New Roman" w:cs="Times New Roman"/>
          <w:color w:val="000000" w:themeColor="text1"/>
          <w:sz w:val="28"/>
          <w:szCs w:val="28"/>
          <w:lang w:val="kk-KZ" w:eastAsia="ru-RU"/>
        </w:rPr>
        <w:t xml:space="preserve">еді. </w:t>
      </w:r>
      <w:r w:rsidRPr="003940FB">
        <w:rPr>
          <w:rFonts w:ascii="Times New Roman" w:hAnsi="Times New Roman" w:cs="Times New Roman"/>
          <w:color w:val="000000" w:themeColor="text1"/>
          <w:sz w:val="28"/>
          <w:szCs w:val="28"/>
          <w:lang w:val="kk-KZ"/>
        </w:rPr>
        <w:t>Мәтіннің дискурстық сипаттамаларына оның</w:t>
      </w:r>
      <w:r w:rsidR="00B83468" w:rsidRPr="003940FB">
        <w:rPr>
          <w:rFonts w:ascii="Times New Roman" w:hAnsi="Times New Roman" w:cs="Times New Roman"/>
          <w:color w:val="000000" w:themeColor="text1"/>
          <w:sz w:val="28"/>
          <w:szCs w:val="28"/>
          <w:lang w:val="kk-KZ"/>
        </w:rPr>
        <w:t>:</w:t>
      </w:r>
    </w:p>
    <w:p w14:paraId="47A5EFEA" w14:textId="2AE7CCB2" w:rsidR="00B83468" w:rsidRPr="003940FB" w:rsidRDefault="00587370" w:rsidP="00B83468">
      <w:pPr>
        <w:pStyle w:val="a4"/>
        <w:numPr>
          <w:ilvl w:val="0"/>
          <w:numId w:val="80"/>
        </w:numPr>
        <w:tabs>
          <w:tab w:val="left" w:pos="993"/>
        </w:tabs>
        <w:ind w:left="0" w:firstLine="709"/>
        <w:rPr>
          <w:i/>
          <w:color w:val="000000" w:themeColor="text1"/>
          <w:sz w:val="28"/>
          <w:szCs w:val="28"/>
          <w:lang w:val="kk-KZ"/>
        </w:rPr>
      </w:pPr>
      <w:r w:rsidRPr="003940FB">
        <w:rPr>
          <w:color w:val="000000" w:themeColor="text1"/>
          <w:sz w:val="28"/>
          <w:szCs w:val="28"/>
          <w:lang w:val="kk-KZ"/>
        </w:rPr>
        <w:t>түрі (мысалы, ауызша/жазбаша, монологиялық/диалогтік дискурс)</w:t>
      </w:r>
      <w:r w:rsidR="00B83468" w:rsidRPr="003940FB">
        <w:rPr>
          <w:color w:val="000000" w:themeColor="text1"/>
          <w:sz w:val="28"/>
          <w:szCs w:val="28"/>
          <w:lang w:val="kk-KZ"/>
        </w:rPr>
        <w:t>;</w:t>
      </w:r>
    </w:p>
    <w:p w14:paraId="3C2752AF" w14:textId="77777777" w:rsidR="00B83468" w:rsidRPr="003940FB" w:rsidRDefault="00587370" w:rsidP="00B83468">
      <w:pPr>
        <w:pStyle w:val="a4"/>
        <w:numPr>
          <w:ilvl w:val="0"/>
          <w:numId w:val="80"/>
        </w:numPr>
        <w:tabs>
          <w:tab w:val="left" w:pos="993"/>
        </w:tabs>
        <w:ind w:left="0" w:firstLine="709"/>
        <w:rPr>
          <w:i/>
          <w:color w:val="000000" w:themeColor="text1"/>
          <w:sz w:val="28"/>
          <w:szCs w:val="28"/>
          <w:lang w:val="kk-KZ"/>
        </w:rPr>
      </w:pPr>
      <w:r w:rsidRPr="003940FB">
        <w:rPr>
          <w:color w:val="000000" w:themeColor="text1"/>
          <w:sz w:val="28"/>
          <w:szCs w:val="28"/>
          <w:lang w:val="kk-KZ"/>
        </w:rPr>
        <w:t>тақырыбы (көркем, философиялық, саяси және т.б.)</w:t>
      </w:r>
      <w:r w:rsidR="00B83468" w:rsidRPr="003940FB">
        <w:rPr>
          <w:color w:val="000000" w:themeColor="text1"/>
          <w:sz w:val="28"/>
          <w:szCs w:val="28"/>
          <w:lang w:val="kk-KZ"/>
        </w:rPr>
        <w:t>;</w:t>
      </w:r>
    </w:p>
    <w:p w14:paraId="131A0F55" w14:textId="77777777" w:rsidR="00B83468" w:rsidRPr="003940FB" w:rsidRDefault="00587370" w:rsidP="00B83468">
      <w:pPr>
        <w:pStyle w:val="a4"/>
        <w:numPr>
          <w:ilvl w:val="0"/>
          <w:numId w:val="80"/>
        </w:numPr>
        <w:tabs>
          <w:tab w:val="left" w:pos="993"/>
        </w:tabs>
        <w:ind w:left="0" w:firstLine="709"/>
        <w:rPr>
          <w:i/>
          <w:color w:val="000000" w:themeColor="text1"/>
          <w:sz w:val="28"/>
          <w:szCs w:val="28"/>
          <w:lang w:val="kk-KZ"/>
        </w:rPr>
      </w:pPr>
      <w:r w:rsidRPr="003940FB">
        <w:rPr>
          <w:color w:val="000000" w:themeColor="text1"/>
          <w:sz w:val="28"/>
          <w:szCs w:val="28"/>
          <w:lang w:val="kk-KZ"/>
        </w:rPr>
        <w:t xml:space="preserve">коммуникативтік құрылымы мен қызметі (дәлелдеу, эстетикалық, эмоционалды және т.б. дискурстар) жатады. </w:t>
      </w:r>
    </w:p>
    <w:p w14:paraId="2FAF16E8" w14:textId="77777777" w:rsidR="00B83468" w:rsidRPr="003940FB" w:rsidRDefault="00587370" w:rsidP="00B83468">
      <w:pPr>
        <w:pStyle w:val="a4"/>
        <w:tabs>
          <w:tab w:val="left" w:pos="993"/>
        </w:tabs>
        <w:ind w:left="0" w:firstLine="709"/>
        <w:rPr>
          <w:color w:val="000000" w:themeColor="text1"/>
          <w:sz w:val="28"/>
          <w:szCs w:val="28"/>
          <w:lang w:val="kk-KZ"/>
        </w:rPr>
      </w:pPr>
      <w:r w:rsidRPr="003940FB">
        <w:rPr>
          <w:color w:val="000000" w:themeColor="text1"/>
          <w:sz w:val="28"/>
          <w:szCs w:val="28"/>
          <w:lang w:val="kk-KZ"/>
        </w:rPr>
        <w:t>Мәтіннің дискурстық сипаттамаларын мысал арқылы</w:t>
      </w:r>
      <w:r w:rsidR="00B6194E" w:rsidRPr="003940FB">
        <w:rPr>
          <w:color w:val="000000" w:themeColor="text1"/>
          <w:sz w:val="28"/>
          <w:szCs w:val="28"/>
          <w:lang w:val="kk-KZ"/>
        </w:rPr>
        <w:t xml:space="preserve"> қарастырайық. </w:t>
      </w:r>
      <w:r w:rsidR="00B83468" w:rsidRPr="003940FB">
        <w:rPr>
          <w:color w:val="000000" w:themeColor="text1"/>
          <w:sz w:val="28"/>
          <w:szCs w:val="28"/>
          <w:lang w:val="kk-KZ"/>
        </w:rPr>
        <w:br/>
      </w:r>
      <w:r w:rsidR="00B6194E" w:rsidRPr="003940FB">
        <w:rPr>
          <w:color w:val="000000" w:themeColor="text1"/>
          <w:sz w:val="28"/>
          <w:szCs w:val="28"/>
          <w:lang w:val="kk-KZ"/>
        </w:rPr>
        <w:t xml:space="preserve">Ш. Мұртаза: </w:t>
      </w:r>
    </w:p>
    <w:p w14:paraId="4BA9BBBA" w14:textId="32902C65" w:rsidR="00587370" w:rsidRPr="003940FB" w:rsidRDefault="00FF0A3A" w:rsidP="00B83468">
      <w:pPr>
        <w:pStyle w:val="a4"/>
        <w:tabs>
          <w:tab w:val="left" w:pos="993"/>
        </w:tabs>
        <w:ind w:left="0" w:firstLine="709"/>
        <w:rPr>
          <w:i/>
          <w:color w:val="000000" w:themeColor="text1"/>
          <w:sz w:val="28"/>
          <w:szCs w:val="28"/>
          <w:lang w:val="kk-KZ"/>
        </w:rPr>
      </w:pPr>
      <w:r>
        <w:rPr>
          <w:i/>
          <w:color w:val="000000" w:themeColor="text1"/>
          <w:sz w:val="28"/>
          <w:szCs w:val="28"/>
          <w:lang w:val="kk-KZ"/>
        </w:rPr>
        <w:t>«</w:t>
      </w:r>
      <w:r w:rsidR="00587370" w:rsidRPr="003940FB">
        <w:rPr>
          <w:i/>
          <w:color w:val="000000" w:themeColor="text1"/>
          <w:sz w:val="28"/>
          <w:szCs w:val="28"/>
          <w:lang w:val="kk-KZ"/>
        </w:rPr>
        <w:t>Рухы жолдас болмаса, адам сонда шын жетім. Сенің аз күн қонақ дүниеде бай болғаның, төрт құбылаң сай болғаны – бәрі өткінші. «Көлдің тақырға айналмағы, байдың пақырға айналмағы» оп-оңай.</w:t>
      </w:r>
    </w:p>
    <w:p w14:paraId="4993A171" w14:textId="77777777" w:rsidR="00587370" w:rsidRPr="003940FB" w:rsidRDefault="00587370" w:rsidP="00FD6EB4">
      <w:pPr>
        <w:shd w:val="clear" w:color="auto" w:fill="FFFFFF"/>
        <w:autoSpaceDE w:val="0"/>
        <w:autoSpaceDN w:val="0"/>
        <w:adjustRightInd w:val="0"/>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Бір адамның рухсыз болуы – сор. Ал, тұтас ұлт рухынан айырылса – қасірет. Рухы сынғандарда намыс болмайды. Ондай адамдарда ұлт та болмайды. Ондайлардан масановтар жаралған. Олар мейлінше өз халқына қас келеді. Өз ұлтын жек көреді. Кез келген жерде жамандап, тіл тигізіп жүреді. Сатып та кетеді.</w:t>
      </w:r>
    </w:p>
    <w:p w14:paraId="3FA541D8" w14:textId="769C50C0" w:rsidR="00587370" w:rsidRPr="003940FB" w:rsidRDefault="00587370" w:rsidP="00FD6EB4">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Ондайлар өктемшіл, өзге нәсілге жағымпаз болады. Жарық дүниенің шырайын алып, ш</w:t>
      </w:r>
      <w:r w:rsidR="00B6194E" w:rsidRPr="003940FB">
        <w:rPr>
          <w:rFonts w:ascii="Times New Roman" w:hAnsi="Times New Roman" w:cs="Times New Roman"/>
          <w:i/>
          <w:color w:val="000000" w:themeColor="text1"/>
          <w:sz w:val="28"/>
          <w:szCs w:val="28"/>
          <w:lang w:val="kk-KZ"/>
        </w:rPr>
        <w:t>ырқын бұзатын – осы жағымпаздар</w:t>
      </w:r>
      <w:r w:rsidR="00FF0A3A">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280E0F" w:rsidRPr="003940FB">
        <w:rPr>
          <w:rFonts w:ascii="Times New Roman" w:hAnsi="Times New Roman" w:cs="Times New Roman"/>
          <w:color w:val="000000" w:themeColor="text1"/>
          <w:sz w:val="28"/>
          <w:szCs w:val="28"/>
          <w:lang w:val="kk-KZ"/>
        </w:rPr>
        <w:t>7</w:t>
      </w:r>
      <w:r w:rsidRPr="003940FB">
        <w:rPr>
          <w:rFonts w:ascii="Times New Roman" w:hAnsi="Times New Roman" w:cs="Times New Roman"/>
          <w:color w:val="000000" w:themeColor="text1"/>
          <w:sz w:val="28"/>
          <w:szCs w:val="28"/>
          <w:lang w:val="kk-KZ"/>
        </w:rPr>
        <w:t xml:space="preserve">, 106-109]. </w:t>
      </w:r>
    </w:p>
    <w:p w14:paraId="41DBD47C" w14:textId="77777777" w:rsidR="00587370" w:rsidRPr="003940FB" w:rsidRDefault="00587370" w:rsidP="00FD6EB4">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Берілген мәтіннен публицистикалық және философиялық дискурс сипатын байқаймыз. Мұнда автор жазбаша мәтінмен бергенімен, эстетикалық және эмоционалды бояуды қамтыған, оқырманға ойды дәлелдеу мақсатын ұстанады. </w:t>
      </w:r>
      <w:r w:rsidRPr="003940FB">
        <w:rPr>
          <w:rFonts w:ascii="Times New Roman" w:eastAsia="Times New Roman" w:hAnsi="Times New Roman" w:cs="Times New Roman"/>
          <w:color w:val="000000" w:themeColor="text1"/>
          <w:sz w:val="28"/>
          <w:szCs w:val="28"/>
          <w:lang w:val="kk-KZ" w:eastAsia="ru-RU"/>
        </w:rPr>
        <w:t xml:space="preserve">Мәтін генерализацияланған пайымдаудан тұрады. Адресат маркері жоқ, сондықтан ол </w:t>
      </w:r>
      <w:r w:rsidRPr="003940FB">
        <w:rPr>
          <w:rFonts w:ascii="Times New Roman" w:eastAsia="Times New Roman" w:hAnsi="Times New Roman" w:cs="Times New Roman"/>
          <w:bCs/>
          <w:color w:val="000000" w:themeColor="text1"/>
          <w:sz w:val="28"/>
          <w:szCs w:val="28"/>
          <w:lang w:val="kk-KZ" w:eastAsia="ru-RU"/>
        </w:rPr>
        <w:t xml:space="preserve">монологиялық дискурсқа жатады. </w:t>
      </w:r>
      <w:r w:rsidRPr="003940FB">
        <w:rPr>
          <w:rFonts w:ascii="Times New Roman" w:eastAsia="Times New Roman" w:hAnsi="Times New Roman" w:cs="Times New Roman"/>
          <w:color w:val="000000" w:themeColor="text1"/>
          <w:sz w:val="28"/>
          <w:szCs w:val="28"/>
          <w:lang w:val="kk-KZ" w:eastAsia="ru-RU"/>
        </w:rPr>
        <w:t>Тақырыптық бағыты</w:t>
      </w:r>
      <w:r w:rsidRPr="003940FB">
        <w:rPr>
          <w:rFonts w:ascii="Times New Roman" w:eastAsia="Times New Roman" w:hAnsi="Times New Roman" w:cs="Times New Roman"/>
          <w:i/>
          <w:color w:val="000000" w:themeColor="text1"/>
          <w:sz w:val="28"/>
          <w:szCs w:val="28"/>
          <w:lang w:val="kk-KZ" w:eastAsia="ru-RU"/>
        </w:rPr>
        <w:t xml:space="preserve"> рух, намыс, ұлт, жағымпаз</w:t>
      </w:r>
      <w:r w:rsidRPr="003940FB">
        <w:rPr>
          <w:rFonts w:ascii="Times New Roman" w:eastAsia="Times New Roman" w:hAnsi="Times New Roman" w:cs="Times New Roman"/>
          <w:color w:val="000000" w:themeColor="text1"/>
          <w:sz w:val="28"/>
          <w:szCs w:val="28"/>
          <w:lang w:val="kk-KZ" w:eastAsia="ru-RU"/>
        </w:rPr>
        <w:t xml:space="preserve"> сияқты өзек сөздерден де байқалады. Мәтіннің атауы (</w:t>
      </w:r>
      <w:r w:rsidRPr="003940FB">
        <w:rPr>
          <w:rFonts w:ascii="Times New Roman" w:hAnsi="Times New Roman" w:cs="Times New Roman"/>
          <w:bCs/>
          <w:color w:val="000000" w:themeColor="text1"/>
          <w:sz w:val="28"/>
          <w:szCs w:val="28"/>
          <w:lang w:val="kk-KZ"/>
        </w:rPr>
        <w:t>Рух пен намыс егіз</w:t>
      </w:r>
      <w:r w:rsidRPr="003940FB">
        <w:rPr>
          <w:rFonts w:ascii="Times New Roman" w:eastAsia="Times New Roman" w:hAnsi="Times New Roman" w:cs="Times New Roman"/>
          <w:color w:val="000000" w:themeColor="text1"/>
          <w:sz w:val="28"/>
          <w:szCs w:val="28"/>
          <w:lang w:val="kk-KZ" w:eastAsia="ru-RU"/>
        </w:rPr>
        <w:t xml:space="preserve">) да мазмұнынан хабар береді. Мәтіннің тақырыбы, түрі (пайымдау), аксиологиялық қызметі, бағалауыш мәнді сөздерін талдау арқылы мәтінді </w:t>
      </w:r>
      <w:r w:rsidRPr="003940FB">
        <w:rPr>
          <w:rFonts w:ascii="Times New Roman" w:eastAsia="Times New Roman" w:hAnsi="Times New Roman" w:cs="Times New Roman"/>
          <w:bCs/>
          <w:color w:val="000000" w:themeColor="text1"/>
          <w:sz w:val="28"/>
          <w:szCs w:val="28"/>
          <w:lang w:val="kk-KZ" w:eastAsia="ru-RU"/>
        </w:rPr>
        <w:t>философиялық дискурсқа</w:t>
      </w:r>
      <w:r w:rsidRPr="003940FB">
        <w:rPr>
          <w:rFonts w:ascii="Times New Roman" w:eastAsia="Times New Roman" w:hAnsi="Times New Roman" w:cs="Times New Roman"/>
          <w:color w:val="000000" w:themeColor="text1"/>
          <w:sz w:val="28"/>
          <w:szCs w:val="28"/>
          <w:lang w:val="kk-KZ" w:eastAsia="ru-RU"/>
        </w:rPr>
        <w:t xml:space="preserve"> жатқызуға болады. Жинақтың «Тәуелсіздік толғамдары» деп аталуы да көп нәрсені аңғартады. Коммуникативтік құрылымындағы </w:t>
      </w:r>
      <w:r w:rsidRPr="003940FB">
        <w:rPr>
          <w:rFonts w:ascii="Times New Roman" w:eastAsia="Times New Roman" w:hAnsi="Times New Roman" w:cs="Times New Roman"/>
          <w:bCs/>
          <w:color w:val="000000" w:themeColor="text1"/>
          <w:sz w:val="28"/>
          <w:szCs w:val="28"/>
          <w:lang w:val="kk-KZ" w:eastAsia="ru-RU"/>
        </w:rPr>
        <w:t>гносеологиялық, тәрбиелік</w:t>
      </w:r>
      <w:r w:rsidRPr="003940FB">
        <w:rPr>
          <w:rFonts w:ascii="Times New Roman" w:eastAsia="Times New Roman" w:hAnsi="Times New Roman" w:cs="Times New Roman"/>
          <w:color w:val="000000" w:themeColor="text1"/>
          <w:sz w:val="28"/>
          <w:szCs w:val="28"/>
          <w:lang w:val="kk-KZ" w:eastAsia="ru-RU"/>
        </w:rPr>
        <w:t xml:space="preserve"> функциялар мәтінді </w:t>
      </w:r>
      <w:r w:rsidRPr="003940FB">
        <w:rPr>
          <w:rFonts w:ascii="Times New Roman" w:eastAsia="Times New Roman" w:hAnsi="Times New Roman" w:cs="Times New Roman"/>
          <w:bCs/>
          <w:color w:val="000000" w:themeColor="text1"/>
          <w:sz w:val="28"/>
          <w:szCs w:val="28"/>
          <w:lang w:val="kk-KZ" w:eastAsia="ru-RU"/>
        </w:rPr>
        <w:t>әлеуметтік-ритуалдық дискурс</w:t>
      </w:r>
      <w:r w:rsidRPr="003940FB">
        <w:rPr>
          <w:rFonts w:ascii="Times New Roman" w:eastAsia="Times New Roman" w:hAnsi="Times New Roman" w:cs="Times New Roman"/>
          <w:color w:val="000000" w:themeColor="text1"/>
          <w:sz w:val="28"/>
          <w:szCs w:val="28"/>
          <w:lang w:val="kk-KZ" w:eastAsia="ru-RU"/>
        </w:rPr>
        <w:t xml:space="preserve"> заңдылықтары бойынша интерпретациялауға мүмкіндік береді. </w:t>
      </w:r>
    </w:p>
    <w:p w14:paraId="58913FD7" w14:textId="77777777" w:rsidR="00DD76CE" w:rsidRPr="003940FB" w:rsidRDefault="00587370" w:rsidP="00FD6EB4">
      <w:pPr>
        <w:shd w:val="clear" w:color="auto" w:fill="FFFFFF"/>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Зерттеу жұмысында Ш. Мұртазаның ТТ зерттеу мақсатында көркем, публицистикалық, саяси және философиялық дискурстары назарға алынды. Қаламгерде аталған дискурс түрлерінің қатар қамтылуы оның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тық тұлға екенін дәледейді.</w:t>
      </w:r>
    </w:p>
    <w:p w14:paraId="35F2A05C" w14:textId="77777777" w:rsidR="007761EF" w:rsidRPr="003940FB" w:rsidRDefault="00373B0A" w:rsidP="00B83468">
      <w:pPr>
        <w:shd w:val="clear" w:color="auto" w:fill="FFFFFF"/>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Зерттеуші-ғалымдар дискурстың әртүрлі сала тұлғасына тән бірнеше түрін атайды</w:t>
      </w:r>
      <w:r w:rsidR="003C4A84" w:rsidRPr="003940FB">
        <w:rPr>
          <w:rFonts w:ascii="Times New Roman" w:hAnsi="Times New Roman" w:cs="Times New Roman"/>
          <w:color w:val="000000" w:themeColor="text1"/>
          <w:sz w:val="28"/>
          <w:szCs w:val="28"/>
          <w:lang w:val="kk-KZ"/>
        </w:rPr>
        <w:t xml:space="preserve"> (3-сызба)</w:t>
      </w:r>
      <w:r w:rsidRPr="003940FB">
        <w:rPr>
          <w:rFonts w:ascii="Times New Roman" w:hAnsi="Times New Roman" w:cs="Times New Roman"/>
          <w:color w:val="000000" w:themeColor="text1"/>
          <w:sz w:val="28"/>
          <w:szCs w:val="28"/>
          <w:lang w:val="kk-KZ"/>
        </w:rPr>
        <w:t xml:space="preserve">: </w:t>
      </w:r>
    </w:p>
    <w:p w14:paraId="41794B53" w14:textId="77777777" w:rsidR="007761EF" w:rsidRPr="003940FB" w:rsidRDefault="00373B0A" w:rsidP="007761EF">
      <w:pPr>
        <w:pStyle w:val="a4"/>
        <w:numPr>
          <w:ilvl w:val="0"/>
          <w:numId w:val="81"/>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жазушының, </w:t>
      </w:r>
    </w:p>
    <w:p w14:paraId="1EE17DCA" w14:textId="77777777" w:rsidR="007761EF" w:rsidRPr="003940FB" w:rsidRDefault="00373B0A" w:rsidP="007761EF">
      <w:pPr>
        <w:pStyle w:val="a4"/>
        <w:numPr>
          <w:ilvl w:val="0"/>
          <w:numId w:val="81"/>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журналистің, </w:t>
      </w:r>
    </w:p>
    <w:p w14:paraId="2B31D372" w14:textId="654B9008" w:rsidR="00FD6EB4" w:rsidRPr="003940FB" w:rsidRDefault="00373B0A" w:rsidP="007761EF">
      <w:pPr>
        <w:pStyle w:val="a4"/>
        <w:numPr>
          <w:ilvl w:val="0"/>
          <w:numId w:val="81"/>
        </w:numPr>
        <w:shd w:val="clear" w:color="auto" w:fill="FFFFFF"/>
        <w:tabs>
          <w:tab w:val="left" w:pos="993"/>
        </w:tabs>
        <w:ind w:left="0" w:firstLine="709"/>
        <w:rPr>
          <w:color w:val="000000" w:themeColor="text1"/>
          <w:sz w:val="28"/>
          <w:szCs w:val="28"/>
          <w:lang w:val="kk-KZ"/>
        </w:rPr>
      </w:pPr>
      <w:r w:rsidRPr="003940FB">
        <w:rPr>
          <w:color w:val="000000" w:themeColor="text1"/>
          <w:sz w:val="28"/>
          <w:szCs w:val="28"/>
          <w:lang w:val="kk-KZ"/>
        </w:rPr>
        <w:t xml:space="preserve">ақынның дискурсы т.б. Соған сәйкес </w:t>
      </w:r>
      <w:r w:rsidR="00B6194E" w:rsidRPr="003940FB">
        <w:rPr>
          <w:bCs/>
          <w:i/>
          <w:iCs/>
          <w:color w:val="000000" w:themeColor="text1"/>
          <w:sz w:val="28"/>
          <w:szCs w:val="28"/>
          <w:lang w:val="kk-KZ"/>
        </w:rPr>
        <w:t>дискурстық тұлға</w:t>
      </w:r>
      <w:r w:rsidRPr="003940FB">
        <w:rPr>
          <w:color w:val="000000" w:themeColor="text1"/>
          <w:sz w:val="28"/>
          <w:szCs w:val="28"/>
          <w:lang w:val="kk-KZ"/>
        </w:rPr>
        <w:t xml:space="preserve"> (бұдан әрі – ДТ) ұғымы қалыптасқан. Д</w:t>
      </w:r>
      <w:r w:rsidRPr="003940FB">
        <w:rPr>
          <w:bCs/>
          <w:color w:val="000000" w:themeColor="text1"/>
          <w:sz w:val="28"/>
          <w:szCs w:val="28"/>
          <w:lang w:val="kk-KZ"/>
        </w:rPr>
        <w:t xml:space="preserve">искурстық тұлға – тілдік тұлғаның (ТТ) бір сипаты. </w:t>
      </w:r>
      <w:r w:rsidRPr="003940FB">
        <w:rPr>
          <w:color w:val="000000" w:themeColor="text1"/>
          <w:sz w:val="28"/>
          <w:szCs w:val="28"/>
          <w:lang w:val="kk-KZ"/>
        </w:rPr>
        <w:t xml:space="preserve">Ш. Мұртазаның </w:t>
      </w:r>
      <w:r w:rsidRPr="003940FB">
        <w:rPr>
          <w:bCs/>
          <w:color w:val="000000" w:themeColor="text1"/>
          <w:sz w:val="28"/>
          <w:szCs w:val="28"/>
          <w:lang w:val="kk-KZ"/>
        </w:rPr>
        <w:t xml:space="preserve">дискурстық тұлғасы </w:t>
      </w:r>
      <w:r w:rsidRPr="003940FB">
        <w:rPr>
          <w:color w:val="000000" w:themeColor="text1"/>
          <w:sz w:val="28"/>
          <w:szCs w:val="28"/>
          <w:lang w:val="kk-KZ"/>
        </w:rPr>
        <w:t xml:space="preserve">белгілі бір </w:t>
      </w:r>
      <w:r w:rsidRPr="003940FB">
        <w:rPr>
          <w:bCs/>
          <w:color w:val="000000" w:themeColor="text1"/>
          <w:sz w:val="28"/>
          <w:szCs w:val="28"/>
          <w:lang w:val="kk-KZ"/>
        </w:rPr>
        <w:t>тарихи кезеңде қалыптасып</w:t>
      </w:r>
      <w:r w:rsidRPr="003940FB">
        <w:rPr>
          <w:color w:val="000000" w:themeColor="text1"/>
          <w:sz w:val="28"/>
          <w:szCs w:val="28"/>
          <w:lang w:val="kk-KZ"/>
        </w:rPr>
        <w:t xml:space="preserve">, ауызша және </w:t>
      </w:r>
      <w:r w:rsidRPr="003940FB">
        <w:rPr>
          <w:bCs/>
          <w:color w:val="000000" w:themeColor="text1"/>
          <w:sz w:val="28"/>
          <w:szCs w:val="28"/>
          <w:lang w:val="kk-KZ"/>
        </w:rPr>
        <w:t>жазбаша мәтіндерінде сақталған. Сондықтан зерттеу жұмысымызда «ТТ – дискурс»</w:t>
      </w:r>
      <w:r w:rsidRPr="003940FB">
        <w:rPr>
          <w:color w:val="000000" w:themeColor="text1"/>
          <w:sz w:val="28"/>
          <w:szCs w:val="28"/>
          <w:lang w:val="kk-KZ"/>
        </w:rPr>
        <w:t xml:space="preserve"> және </w:t>
      </w:r>
      <w:r w:rsidRPr="003940FB">
        <w:rPr>
          <w:bCs/>
          <w:color w:val="000000" w:themeColor="text1"/>
          <w:sz w:val="28"/>
          <w:szCs w:val="28"/>
          <w:lang w:val="kk-KZ"/>
        </w:rPr>
        <w:t>«когнитивтік стиль – дискурс»</w:t>
      </w:r>
      <w:r w:rsidRPr="003940FB">
        <w:rPr>
          <w:color w:val="000000" w:themeColor="text1"/>
          <w:sz w:val="28"/>
          <w:szCs w:val="28"/>
          <w:lang w:val="kk-KZ"/>
        </w:rPr>
        <w:t xml:space="preserve"> арақатынасын назарға аламыз.  Ш. Мұртаза қаламгер, публицист және қоғам қайраткері, депутат болғанын ескерсек, оның ТТ-мен қатар ДТ ретінде қарастырылуы орынды.</w:t>
      </w:r>
    </w:p>
    <w:p w14:paraId="1FAC64AC" w14:textId="77777777" w:rsidR="007761EF" w:rsidRPr="003940FB" w:rsidRDefault="007761EF" w:rsidP="00587370">
      <w:pPr>
        <w:shd w:val="clear" w:color="auto" w:fill="FFFFFF"/>
        <w:tabs>
          <w:tab w:val="left" w:pos="993"/>
        </w:tabs>
        <w:spacing w:after="0" w:line="240" w:lineRule="auto"/>
        <w:jc w:val="both"/>
        <w:rPr>
          <w:rFonts w:ascii="Times New Roman" w:hAnsi="Times New Roman" w:cs="Times New Roman"/>
          <w:color w:val="000000" w:themeColor="text1"/>
          <w:sz w:val="24"/>
          <w:szCs w:val="24"/>
          <w:lang w:val="kk-KZ"/>
        </w:rPr>
      </w:pPr>
    </w:p>
    <w:p w14:paraId="70894E6E" w14:textId="77777777" w:rsidR="007761EF" w:rsidRPr="003940FB" w:rsidRDefault="007761EF" w:rsidP="00587370">
      <w:pPr>
        <w:shd w:val="clear" w:color="auto" w:fill="FFFFFF"/>
        <w:tabs>
          <w:tab w:val="left" w:pos="993"/>
        </w:tabs>
        <w:spacing w:after="0" w:line="240" w:lineRule="auto"/>
        <w:jc w:val="both"/>
        <w:rPr>
          <w:rFonts w:ascii="Times New Roman" w:hAnsi="Times New Roman" w:cs="Times New Roman"/>
          <w:color w:val="000000" w:themeColor="text1"/>
          <w:sz w:val="24"/>
          <w:szCs w:val="24"/>
          <w:lang w:val="kk-KZ"/>
        </w:rPr>
      </w:pPr>
    </w:p>
    <w:p w14:paraId="43012C6E" w14:textId="339EDCCC" w:rsidR="00587370" w:rsidRPr="003940FB" w:rsidRDefault="00587370" w:rsidP="00587370">
      <w:pPr>
        <w:shd w:val="clear" w:color="auto" w:fill="FFFFFF"/>
        <w:tabs>
          <w:tab w:val="left" w:pos="993"/>
        </w:tabs>
        <w:spacing w:after="0" w:line="240" w:lineRule="auto"/>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t>3-сызба – Дискурс түрлерінің жіктелісі.</w:t>
      </w:r>
    </w:p>
    <w:p w14:paraId="6591DD9A" w14:textId="77777777" w:rsidR="00DD76CE" w:rsidRPr="003940FB" w:rsidRDefault="00DD76CE" w:rsidP="00587370">
      <w:pPr>
        <w:shd w:val="clear" w:color="auto" w:fill="FFFFFF"/>
        <w:tabs>
          <w:tab w:val="left" w:pos="993"/>
        </w:tabs>
        <w:spacing w:after="0" w:line="240" w:lineRule="auto"/>
        <w:jc w:val="both"/>
        <w:rPr>
          <w:rFonts w:ascii="Times New Roman" w:hAnsi="Times New Roman" w:cs="Times New Roman"/>
          <w:color w:val="000000" w:themeColor="text1"/>
          <w:sz w:val="24"/>
          <w:szCs w:val="24"/>
          <w:lang w:val="kk-KZ"/>
        </w:rPr>
      </w:pPr>
    </w:p>
    <w:p w14:paraId="1F1257B9" w14:textId="77777777" w:rsidR="00587370" w:rsidRPr="003940FB" w:rsidRDefault="00587370" w:rsidP="00587370">
      <w:pPr>
        <w:shd w:val="clear" w:color="auto" w:fill="FFFFFF"/>
        <w:tabs>
          <w:tab w:val="left" w:pos="993"/>
        </w:tabs>
        <w:spacing w:after="0" w:line="240" w:lineRule="auto"/>
        <w:jc w:val="both"/>
        <w:rPr>
          <w:rFonts w:ascii="Times New Roman" w:hAnsi="Times New Roman" w:cs="Times New Roman"/>
          <w:color w:val="000000" w:themeColor="text1"/>
          <w:sz w:val="28"/>
          <w:szCs w:val="28"/>
          <w:lang w:val="kk-KZ"/>
        </w:rPr>
      </w:pPr>
      <w:r w:rsidRPr="003940FB">
        <w:rPr>
          <w:rFonts w:ascii="Times New Roman" w:hAnsi="Times New Roman" w:cs="Times New Roman"/>
          <w:noProof/>
          <w:color w:val="000000" w:themeColor="text1"/>
          <w:sz w:val="28"/>
          <w:szCs w:val="28"/>
          <w:lang w:eastAsia="ru-RU"/>
        </w:rPr>
        <w:drawing>
          <wp:inline distT="0" distB="0" distL="0" distR="0" wp14:anchorId="4DF4BC9F" wp14:editId="70C8D9B8">
            <wp:extent cx="5387340" cy="3568700"/>
            <wp:effectExtent l="0" t="0" r="0" b="12700"/>
            <wp:docPr id="1690307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DBC0CEE" w14:textId="77777777" w:rsidR="00587370" w:rsidRPr="003940FB" w:rsidRDefault="00587370" w:rsidP="00587370">
      <w:pPr>
        <w:shd w:val="clear" w:color="auto" w:fill="FFFFFF"/>
        <w:tabs>
          <w:tab w:val="left" w:pos="993"/>
        </w:tabs>
        <w:spacing w:after="0" w:line="240" w:lineRule="auto"/>
        <w:ind w:firstLine="709"/>
        <w:jc w:val="both"/>
        <w:rPr>
          <w:rFonts w:ascii="Times New Roman" w:hAnsi="Times New Roman" w:cs="Times New Roman"/>
          <w:color w:val="000000" w:themeColor="text1"/>
          <w:sz w:val="28"/>
          <w:szCs w:val="28"/>
          <w:lang w:val="kk-KZ"/>
        </w:rPr>
      </w:pPr>
    </w:p>
    <w:p w14:paraId="2EB91FB6" w14:textId="05F77E01" w:rsidR="000343D2" w:rsidRPr="003940FB" w:rsidRDefault="000343D2" w:rsidP="00FD6EB4">
      <w:pPr>
        <w:spacing w:after="0" w:line="240" w:lineRule="auto"/>
        <w:ind w:firstLine="709"/>
        <w:jc w:val="both"/>
        <w:rPr>
          <w:rFonts w:ascii="Times New Roman" w:hAnsi="Times New Roman" w:cs="Times New Roman"/>
          <w:bCs/>
          <w:color w:val="000000" w:themeColor="text1"/>
          <w:sz w:val="28"/>
          <w:szCs w:val="28"/>
          <w:lang w:val="kk-KZ"/>
        </w:rPr>
      </w:pPr>
      <w:r w:rsidRPr="003940FB">
        <w:rPr>
          <w:rFonts w:ascii="Times New Roman" w:hAnsi="Times New Roman" w:cs="Times New Roman"/>
          <w:color w:val="000000" w:themeColor="text1"/>
          <w:sz w:val="28"/>
          <w:szCs w:val="28"/>
          <w:lang w:val="kk-KZ"/>
        </w:rPr>
        <w:t>Ш. Мұртазаның</w:t>
      </w:r>
      <w:r w:rsidRPr="003940FB">
        <w:rPr>
          <w:rFonts w:ascii="Times New Roman" w:hAnsi="Times New Roman" w:cs="Times New Roman"/>
          <w:bCs/>
          <w:color w:val="000000" w:themeColor="text1"/>
          <w:sz w:val="28"/>
          <w:szCs w:val="28"/>
          <w:lang w:val="kk-KZ"/>
        </w:rPr>
        <w:t xml:space="preserve"> мұраларында біртұтас жүйеге біріккен жеке дискурстық өрістер (саяси-әлеуметтік, </w:t>
      </w:r>
      <w:r w:rsidR="00210B96" w:rsidRPr="003940FB">
        <w:rPr>
          <w:rFonts w:ascii="Times New Roman" w:hAnsi="Times New Roman" w:cs="Times New Roman"/>
          <w:bCs/>
          <w:color w:val="000000" w:themeColor="text1"/>
          <w:sz w:val="28"/>
          <w:szCs w:val="28"/>
          <w:lang w:val="kk-KZ"/>
        </w:rPr>
        <w:t xml:space="preserve">публицистикалық, </w:t>
      </w:r>
      <w:r w:rsidRPr="003940FB">
        <w:rPr>
          <w:rFonts w:ascii="Times New Roman" w:hAnsi="Times New Roman" w:cs="Times New Roman"/>
          <w:bCs/>
          <w:color w:val="000000" w:themeColor="text1"/>
          <w:sz w:val="28"/>
          <w:szCs w:val="28"/>
          <w:lang w:val="kk-KZ"/>
        </w:rPr>
        <w:t xml:space="preserve">діни, тәрбиелік, </w:t>
      </w:r>
      <w:r w:rsidR="00210B96" w:rsidRPr="003940FB">
        <w:rPr>
          <w:rFonts w:ascii="Times New Roman" w:hAnsi="Times New Roman" w:cs="Times New Roman"/>
          <w:bCs/>
          <w:color w:val="000000" w:themeColor="text1"/>
          <w:sz w:val="28"/>
          <w:szCs w:val="28"/>
          <w:lang w:val="kk-KZ"/>
        </w:rPr>
        <w:t xml:space="preserve">философиялық, </w:t>
      </w:r>
      <w:r w:rsidRPr="003940FB">
        <w:rPr>
          <w:rFonts w:ascii="Times New Roman" w:hAnsi="Times New Roman" w:cs="Times New Roman"/>
          <w:bCs/>
          <w:color w:val="000000" w:themeColor="text1"/>
          <w:sz w:val="28"/>
          <w:szCs w:val="28"/>
          <w:lang w:val="kk-KZ"/>
        </w:rPr>
        <w:t xml:space="preserve">көркем, </w:t>
      </w:r>
      <w:r w:rsidR="00210B96" w:rsidRPr="003940FB">
        <w:rPr>
          <w:rFonts w:ascii="Times New Roman" w:hAnsi="Times New Roman" w:cs="Times New Roman"/>
          <w:bCs/>
          <w:color w:val="000000" w:themeColor="text1"/>
          <w:sz w:val="28"/>
          <w:szCs w:val="28"/>
          <w:lang w:val="kk-KZ"/>
        </w:rPr>
        <w:t xml:space="preserve">полемикалық, </w:t>
      </w:r>
      <w:r w:rsidRPr="003940FB">
        <w:rPr>
          <w:rFonts w:ascii="Times New Roman" w:hAnsi="Times New Roman" w:cs="Times New Roman"/>
          <w:bCs/>
          <w:color w:val="000000" w:themeColor="text1"/>
          <w:sz w:val="28"/>
          <w:szCs w:val="28"/>
          <w:lang w:val="kk-KZ"/>
        </w:rPr>
        <w:t xml:space="preserve">сатиралық дискурстар) </w:t>
      </w:r>
      <w:r w:rsidR="00210B96" w:rsidRPr="003940FB">
        <w:rPr>
          <w:rFonts w:ascii="Times New Roman" w:hAnsi="Times New Roman" w:cs="Times New Roman"/>
          <w:bCs/>
          <w:color w:val="000000" w:themeColor="text1"/>
          <w:sz w:val="28"/>
          <w:szCs w:val="28"/>
          <w:lang w:val="kk-KZ"/>
        </w:rPr>
        <w:t>негізінде</w:t>
      </w:r>
      <w:r w:rsidRPr="003940FB">
        <w:rPr>
          <w:rFonts w:ascii="Times New Roman" w:hAnsi="Times New Roman" w:cs="Times New Roman"/>
          <w:bCs/>
          <w:color w:val="000000" w:themeColor="text1"/>
          <w:sz w:val="28"/>
          <w:szCs w:val="28"/>
          <w:lang w:val="kk-KZ"/>
        </w:rPr>
        <w:t xml:space="preserve"> </w:t>
      </w:r>
      <w:r w:rsidR="00210B96" w:rsidRPr="003940FB">
        <w:rPr>
          <w:rFonts w:ascii="Times New Roman" w:hAnsi="Times New Roman" w:cs="Times New Roman"/>
          <w:bCs/>
          <w:color w:val="000000" w:themeColor="text1"/>
          <w:sz w:val="28"/>
          <w:szCs w:val="28"/>
          <w:lang w:val="kk-KZ"/>
        </w:rPr>
        <w:t>әртүрлі</w:t>
      </w:r>
      <w:r w:rsidRPr="003940FB">
        <w:rPr>
          <w:rFonts w:ascii="Times New Roman" w:hAnsi="Times New Roman" w:cs="Times New Roman"/>
          <w:bCs/>
          <w:color w:val="000000" w:themeColor="text1"/>
          <w:sz w:val="28"/>
          <w:szCs w:val="28"/>
          <w:lang w:val="kk-KZ"/>
        </w:rPr>
        <w:t xml:space="preserve"> өзектен </w:t>
      </w:r>
      <w:r w:rsidR="00210B96" w:rsidRPr="003940FB">
        <w:rPr>
          <w:rFonts w:ascii="Times New Roman" w:hAnsi="Times New Roman" w:cs="Times New Roman"/>
          <w:bCs/>
          <w:color w:val="000000" w:themeColor="text1"/>
          <w:sz w:val="28"/>
          <w:szCs w:val="28"/>
          <w:lang w:val="kk-KZ"/>
        </w:rPr>
        <w:t>пайда болған</w:t>
      </w:r>
      <w:r w:rsidRPr="003940FB">
        <w:rPr>
          <w:rFonts w:ascii="Times New Roman" w:hAnsi="Times New Roman" w:cs="Times New Roman"/>
          <w:bCs/>
          <w:color w:val="000000" w:themeColor="text1"/>
          <w:sz w:val="28"/>
          <w:szCs w:val="28"/>
          <w:lang w:val="kk-KZ"/>
        </w:rPr>
        <w:t xml:space="preserve"> </w:t>
      </w:r>
      <w:r w:rsidR="00210B96" w:rsidRPr="003940FB">
        <w:rPr>
          <w:rFonts w:ascii="Times New Roman" w:hAnsi="Times New Roman" w:cs="Times New Roman"/>
          <w:bCs/>
          <w:color w:val="000000" w:themeColor="text1"/>
          <w:sz w:val="28"/>
          <w:szCs w:val="28"/>
          <w:lang w:val="kk-KZ"/>
        </w:rPr>
        <w:t>үлгі</w:t>
      </w:r>
      <w:r w:rsidRPr="003940FB">
        <w:rPr>
          <w:rFonts w:ascii="Times New Roman" w:hAnsi="Times New Roman" w:cs="Times New Roman"/>
          <w:bCs/>
          <w:color w:val="000000" w:themeColor="text1"/>
          <w:sz w:val="28"/>
          <w:szCs w:val="28"/>
          <w:lang w:val="kk-KZ"/>
        </w:rPr>
        <w:t xml:space="preserve"> қалыптас</w:t>
      </w:r>
      <w:r w:rsidR="00210B96" w:rsidRPr="003940FB">
        <w:rPr>
          <w:rFonts w:ascii="Times New Roman" w:hAnsi="Times New Roman" w:cs="Times New Roman"/>
          <w:bCs/>
          <w:color w:val="000000" w:themeColor="text1"/>
          <w:sz w:val="28"/>
          <w:szCs w:val="28"/>
          <w:lang w:val="kk-KZ"/>
        </w:rPr>
        <w:t>қан</w:t>
      </w:r>
      <w:r w:rsidRPr="003940FB">
        <w:rPr>
          <w:rFonts w:ascii="Times New Roman" w:hAnsi="Times New Roman" w:cs="Times New Roman"/>
          <w:bCs/>
          <w:color w:val="000000" w:themeColor="text1"/>
          <w:sz w:val="28"/>
          <w:szCs w:val="28"/>
          <w:lang w:val="kk-KZ"/>
        </w:rPr>
        <w:t xml:space="preserve">. Бұл </w:t>
      </w:r>
      <w:r w:rsidR="00210B96" w:rsidRPr="003940FB">
        <w:rPr>
          <w:rFonts w:ascii="Times New Roman" w:hAnsi="Times New Roman" w:cs="Times New Roman"/>
          <w:bCs/>
          <w:color w:val="000000" w:themeColor="text1"/>
          <w:sz w:val="28"/>
          <w:szCs w:val="28"/>
          <w:lang w:val="kk-KZ"/>
        </w:rPr>
        <w:t>үлгі</w:t>
      </w:r>
      <w:r w:rsidRPr="003940FB">
        <w:rPr>
          <w:rFonts w:ascii="Times New Roman" w:hAnsi="Times New Roman" w:cs="Times New Roman"/>
          <w:bCs/>
          <w:color w:val="000000" w:themeColor="text1"/>
          <w:sz w:val="28"/>
          <w:szCs w:val="28"/>
          <w:lang w:val="kk-KZ"/>
        </w:rPr>
        <w:t xml:space="preserve"> дискурс</w:t>
      </w:r>
      <w:r w:rsidR="00210B96" w:rsidRPr="003940FB">
        <w:rPr>
          <w:rFonts w:ascii="Times New Roman" w:hAnsi="Times New Roman" w:cs="Times New Roman"/>
          <w:bCs/>
          <w:color w:val="000000" w:themeColor="text1"/>
          <w:sz w:val="28"/>
          <w:szCs w:val="28"/>
          <w:lang w:val="kk-KZ"/>
        </w:rPr>
        <w:t xml:space="preserve"> түрлерінің</w:t>
      </w:r>
      <w:r w:rsidRPr="003940FB">
        <w:rPr>
          <w:rFonts w:ascii="Times New Roman" w:hAnsi="Times New Roman" w:cs="Times New Roman"/>
          <w:bCs/>
          <w:color w:val="000000" w:themeColor="text1"/>
          <w:sz w:val="28"/>
          <w:szCs w:val="28"/>
          <w:lang w:val="kk-KZ"/>
        </w:rPr>
        <w:t xml:space="preserve"> </w:t>
      </w:r>
      <w:r w:rsidR="00210B96" w:rsidRPr="003940FB">
        <w:rPr>
          <w:rFonts w:ascii="Times New Roman" w:hAnsi="Times New Roman" w:cs="Times New Roman"/>
          <w:bCs/>
          <w:color w:val="000000" w:themeColor="text1"/>
          <w:sz w:val="28"/>
          <w:szCs w:val="28"/>
          <w:lang w:val="kk-KZ"/>
        </w:rPr>
        <w:t>бір</w:t>
      </w:r>
      <w:r w:rsidR="00210B96" w:rsidRPr="00FF0A3A">
        <w:rPr>
          <w:rFonts w:ascii="Times New Roman" w:hAnsi="Times New Roman" w:cs="Times New Roman"/>
          <w:bCs/>
          <w:color w:val="000000" w:themeColor="text1"/>
          <w:sz w:val="28"/>
          <w:szCs w:val="28"/>
          <w:lang w:val="kk-KZ"/>
        </w:rPr>
        <w:t>-</w:t>
      </w:r>
      <w:r w:rsidR="00210B96" w:rsidRPr="003940FB">
        <w:rPr>
          <w:rFonts w:ascii="Times New Roman" w:hAnsi="Times New Roman" w:cs="Times New Roman"/>
          <w:bCs/>
          <w:color w:val="000000" w:themeColor="text1"/>
          <w:sz w:val="28"/>
          <w:szCs w:val="28"/>
          <w:lang w:val="kk-KZ"/>
        </w:rPr>
        <w:t>бірімен</w:t>
      </w:r>
      <w:r w:rsidRPr="003940FB">
        <w:rPr>
          <w:rFonts w:ascii="Times New Roman" w:hAnsi="Times New Roman" w:cs="Times New Roman"/>
          <w:bCs/>
          <w:color w:val="000000" w:themeColor="text1"/>
          <w:sz w:val="28"/>
          <w:szCs w:val="28"/>
          <w:lang w:val="kk-KZ"/>
        </w:rPr>
        <w:t xml:space="preserve"> </w:t>
      </w:r>
      <w:r w:rsidR="00210B96" w:rsidRPr="003940FB">
        <w:rPr>
          <w:rFonts w:ascii="Times New Roman" w:hAnsi="Times New Roman" w:cs="Times New Roman"/>
          <w:bCs/>
          <w:color w:val="000000" w:themeColor="text1"/>
          <w:sz w:val="28"/>
          <w:szCs w:val="28"/>
          <w:lang w:val="kk-KZ"/>
        </w:rPr>
        <w:t>қатынасын</w:t>
      </w:r>
      <w:r w:rsidRPr="003940FB">
        <w:rPr>
          <w:rFonts w:ascii="Times New Roman" w:hAnsi="Times New Roman" w:cs="Times New Roman"/>
          <w:bCs/>
          <w:color w:val="000000" w:themeColor="text1"/>
          <w:sz w:val="28"/>
          <w:szCs w:val="28"/>
          <w:lang w:val="kk-KZ"/>
        </w:rPr>
        <w:t xml:space="preserve"> </w:t>
      </w:r>
      <w:r w:rsidR="00210B96" w:rsidRPr="003940FB">
        <w:rPr>
          <w:rFonts w:ascii="Times New Roman" w:hAnsi="Times New Roman" w:cs="Times New Roman"/>
          <w:bCs/>
          <w:color w:val="000000" w:themeColor="text1"/>
          <w:sz w:val="28"/>
          <w:szCs w:val="28"/>
          <w:lang w:val="kk-KZ"/>
        </w:rPr>
        <w:t>байқатады</w:t>
      </w:r>
      <w:r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Шерхан Мұртазаның</w:t>
      </w:r>
      <w:r w:rsidRPr="003940FB">
        <w:rPr>
          <w:rFonts w:ascii="Times New Roman" w:hAnsi="Times New Roman" w:cs="Times New Roman"/>
          <w:bCs/>
          <w:color w:val="000000" w:themeColor="text1"/>
          <w:sz w:val="28"/>
          <w:szCs w:val="28"/>
          <w:lang w:val="kk-KZ"/>
        </w:rPr>
        <w:t xml:space="preserve"> </w:t>
      </w:r>
      <w:r w:rsidR="00A43128" w:rsidRPr="003940FB">
        <w:rPr>
          <w:rFonts w:ascii="Times New Roman" w:hAnsi="Times New Roman" w:cs="Times New Roman"/>
          <w:bCs/>
          <w:color w:val="000000" w:themeColor="text1"/>
          <w:sz w:val="28"/>
          <w:szCs w:val="28"/>
          <w:lang w:val="kk-KZ"/>
        </w:rPr>
        <w:t>көп дискурс</w:t>
      </w:r>
      <w:r w:rsidRPr="003940FB">
        <w:rPr>
          <w:rFonts w:ascii="Times New Roman" w:hAnsi="Times New Roman" w:cs="Times New Roman"/>
          <w:bCs/>
          <w:color w:val="000000" w:themeColor="text1"/>
          <w:sz w:val="28"/>
          <w:szCs w:val="28"/>
          <w:lang w:val="kk-KZ"/>
        </w:rPr>
        <w:t xml:space="preserve">ты кеңістігінің </w:t>
      </w:r>
      <w:r w:rsidR="00210B96" w:rsidRPr="003940FB">
        <w:rPr>
          <w:rFonts w:ascii="Times New Roman" w:hAnsi="Times New Roman" w:cs="Times New Roman"/>
          <w:bCs/>
          <w:color w:val="000000" w:themeColor="text1"/>
          <w:sz w:val="28"/>
          <w:szCs w:val="28"/>
          <w:lang w:val="kk-KZ"/>
        </w:rPr>
        <w:t>түбірінде</w:t>
      </w:r>
      <w:r w:rsidRPr="003940FB">
        <w:rPr>
          <w:rFonts w:ascii="Times New Roman" w:hAnsi="Times New Roman" w:cs="Times New Roman"/>
          <w:bCs/>
          <w:color w:val="000000" w:themeColor="text1"/>
          <w:sz w:val="28"/>
          <w:szCs w:val="28"/>
          <w:lang w:val="kk-KZ"/>
        </w:rPr>
        <w:t xml:space="preserve"> көркем әдеби</w:t>
      </w:r>
      <w:r w:rsidR="00210B96" w:rsidRPr="003940FB">
        <w:rPr>
          <w:rFonts w:ascii="Times New Roman" w:hAnsi="Times New Roman" w:cs="Times New Roman"/>
          <w:bCs/>
          <w:color w:val="000000" w:themeColor="text1"/>
          <w:sz w:val="28"/>
          <w:szCs w:val="28"/>
          <w:lang w:val="kk-KZ"/>
        </w:rPr>
        <w:t xml:space="preserve"> және </w:t>
      </w:r>
      <w:r w:rsidRPr="003940FB">
        <w:rPr>
          <w:rFonts w:ascii="Times New Roman" w:hAnsi="Times New Roman" w:cs="Times New Roman"/>
          <w:bCs/>
          <w:color w:val="000000" w:themeColor="text1"/>
          <w:sz w:val="28"/>
          <w:szCs w:val="28"/>
          <w:lang w:val="kk-KZ"/>
        </w:rPr>
        <w:t>публицистикалық</w:t>
      </w:r>
      <w:r w:rsidR="00210B96"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Cs/>
          <w:color w:val="000000" w:themeColor="text1"/>
          <w:sz w:val="28"/>
          <w:szCs w:val="28"/>
          <w:lang w:val="kk-KZ"/>
        </w:rPr>
        <w:t xml:space="preserve"> аргументативтік дискурстар да орналасқан. </w:t>
      </w:r>
      <w:r w:rsidRPr="003940FB">
        <w:rPr>
          <w:rFonts w:ascii="Times New Roman" w:hAnsi="Times New Roman" w:cs="Times New Roman"/>
          <w:bCs/>
          <w:color w:val="000000" w:themeColor="text1"/>
          <w:sz w:val="28"/>
          <w:szCs w:val="28"/>
          <w:lang w:val="kk-KZ"/>
        </w:rPr>
        <w:lastRenderedPageBreak/>
        <w:t>Барлық дискурс дискурстық стиль арқылы бірігеді. Дискурстық стиль – дискурстық тұлғаның дискурс әрекетінде көрінетін сипаттамаларын біріктіретін категория. Бұл – дискурстық тұлғаға тән дискурстық ерекшеліктің жүзеге асуы, оның тілдік, дискурстық және когнитивтік механизмдерді қалай қолданатынын айқындайтын құрылым. Жұмыста дискурстық стиль тұрақты, бірақ икемді, дискурс кеңістігіндегі экстралингвистикалық факторларға тәуелді құрылым ретінде қарастырылады. Дискурстық стиль дискурстық практикалар арқылы көрініс тауып, соның негізінде қалыптасады.</w:t>
      </w:r>
    </w:p>
    <w:p w14:paraId="3D73690F" w14:textId="2807CD6F" w:rsidR="000343D2" w:rsidRPr="003940FB" w:rsidRDefault="000343D2" w:rsidP="00FD6EB4">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rPr>
        <w:t xml:space="preserve">Шерхан </w:t>
      </w:r>
      <w:proofErr w:type="spellStart"/>
      <w:r w:rsidRPr="003940FB">
        <w:rPr>
          <w:rStyle w:val="a6"/>
          <w:b w:val="0"/>
          <w:bCs w:val="0"/>
          <w:color w:val="000000" w:themeColor="text1"/>
          <w:sz w:val="28"/>
          <w:szCs w:val="28"/>
        </w:rPr>
        <w:t>Мұртаза</w:t>
      </w:r>
      <w:proofErr w:type="spellEnd"/>
      <w:r w:rsidRPr="003940FB">
        <w:rPr>
          <w:rStyle w:val="a6"/>
          <w:b w:val="0"/>
          <w:bCs w:val="0"/>
          <w:color w:val="000000" w:themeColor="text1"/>
          <w:sz w:val="28"/>
          <w:szCs w:val="28"/>
        </w:rPr>
        <w:t xml:space="preserve"> </w:t>
      </w:r>
      <w:proofErr w:type="spellStart"/>
      <w:r w:rsidRPr="003940FB">
        <w:rPr>
          <w:rStyle w:val="a6"/>
          <w:b w:val="0"/>
          <w:bCs w:val="0"/>
          <w:color w:val="000000" w:themeColor="text1"/>
          <w:sz w:val="28"/>
          <w:szCs w:val="28"/>
        </w:rPr>
        <w:t>дискурсына</w:t>
      </w:r>
      <w:proofErr w:type="spellEnd"/>
      <w:r w:rsidRPr="003940FB">
        <w:rPr>
          <w:rStyle w:val="a6"/>
          <w:b w:val="0"/>
          <w:bCs w:val="0"/>
          <w:color w:val="000000" w:themeColor="text1"/>
          <w:sz w:val="28"/>
          <w:szCs w:val="28"/>
        </w:rPr>
        <w:t xml:space="preserve"> </w:t>
      </w:r>
      <w:proofErr w:type="spellStart"/>
      <w:r w:rsidRPr="003940FB">
        <w:rPr>
          <w:rStyle w:val="a6"/>
          <w:b w:val="0"/>
          <w:bCs w:val="0"/>
          <w:color w:val="000000" w:themeColor="text1"/>
          <w:sz w:val="28"/>
          <w:szCs w:val="28"/>
        </w:rPr>
        <w:t>тән</w:t>
      </w:r>
      <w:proofErr w:type="spellEnd"/>
      <w:r w:rsidRPr="003940FB">
        <w:rPr>
          <w:rStyle w:val="a6"/>
          <w:b w:val="0"/>
          <w:bCs w:val="0"/>
          <w:color w:val="000000" w:themeColor="text1"/>
          <w:sz w:val="28"/>
          <w:szCs w:val="28"/>
        </w:rPr>
        <w:t xml:space="preserve"> </w:t>
      </w:r>
      <w:r w:rsidR="00F9279B">
        <w:rPr>
          <w:rStyle w:val="a6"/>
          <w:b w:val="0"/>
          <w:bCs w:val="0"/>
          <w:color w:val="000000" w:themeColor="text1"/>
          <w:sz w:val="28"/>
          <w:szCs w:val="28"/>
          <w:lang w:val="kk-KZ"/>
        </w:rPr>
        <w:t>өзгешеліктер</w:t>
      </w:r>
      <w:r w:rsidRPr="003940FB">
        <w:rPr>
          <w:rStyle w:val="a6"/>
          <w:b w:val="0"/>
          <w:bCs w:val="0"/>
          <w:color w:val="000000" w:themeColor="text1"/>
          <w:sz w:val="28"/>
          <w:szCs w:val="28"/>
        </w:rPr>
        <w:t>:</w:t>
      </w:r>
    </w:p>
    <w:p w14:paraId="0F92299C" w14:textId="03588D92" w:rsidR="000343D2" w:rsidRPr="003940FB" w:rsidRDefault="000343D2" w:rsidP="00FD6EB4">
      <w:pPr>
        <w:pStyle w:val="a3"/>
        <w:numPr>
          <w:ilvl w:val="0"/>
          <w:numId w:val="43"/>
        </w:numPr>
        <w:tabs>
          <w:tab w:val="clear" w:pos="720"/>
          <w:tab w:val="num"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философиялық мазмұн</w:t>
      </w:r>
      <w:r w:rsidRPr="003940FB">
        <w:rPr>
          <w:color w:val="000000" w:themeColor="text1"/>
          <w:sz w:val="28"/>
          <w:szCs w:val="28"/>
          <w:lang w:val="kk-KZ"/>
        </w:rPr>
        <w:t xml:space="preserve"> және </w:t>
      </w:r>
      <w:r w:rsidRPr="003940FB">
        <w:rPr>
          <w:rStyle w:val="a6"/>
          <w:b w:val="0"/>
          <w:bCs w:val="0"/>
          <w:color w:val="000000" w:themeColor="text1"/>
          <w:sz w:val="28"/>
          <w:szCs w:val="28"/>
          <w:lang w:val="kk-KZ"/>
        </w:rPr>
        <w:t>тәрбие</w:t>
      </w:r>
      <w:r w:rsidR="00E2752D">
        <w:rPr>
          <w:rStyle w:val="a6"/>
          <w:b w:val="0"/>
          <w:bCs w:val="0"/>
          <w:color w:val="000000" w:themeColor="text1"/>
          <w:sz w:val="28"/>
          <w:szCs w:val="28"/>
          <w:lang w:val="kk-KZ"/>
        </w:rPr>
        <w:t xml:space="preserve"> көріністеріндегі</w:t>
      </w:r>
      <w:r w:rsidRPr="003940FB">
        <w:rPr>
          <w:rStyle w:val="a6"/>
          <w:b w:val="0"/>
          <w:bCs w:val="0"/>
          <w:color w:val="000000" w:themeColor="text1"/>
          <w:sz w:val="28"/>
          <w:szCs w:val="28"/>
          <w:lang w:val="kk-KZ"/>
        </w:rPr>
        <w:t xml:space="preserve"> дискурс</w:t>
      </w:r>
      <w:r w:rsidRPr="003940FB">
        <w:rPr>
          <w:color w:val="000000" w:themeColor="text1"/>
          <w:sz w:val="28"/>
          <w:szCs w:val="28"/>
          <w:lang w:val="kk-KZ"/>
        </w:rPr>
        <w:t>;</w:t>
      </w:r>
    </w:p>
    <w:p w14:paraId="7553123F" w14:textId="77777777" w:rsidR="000343D2" w:rsidRPr="003940FB" w:rsidRDefault="000343D2" w:rsidP="00FD6EB4">
      <w:pPr>
        <w:pStyle w:val="a3"/>
        <w:numPr>
          <w:ilvl w:val="0"/>
          <w:numId w:val="43"/>
        </w:numPr>
        <w:tabs>
          <w:tab w:val="clear" w:pos="720"/>
          <w:tab w:val="num"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сөйлеу-ойлау мазмұны</w:t>
      </w:r>
      <w:r w:rsidRPr="003940FB">
        <w:rPr>
          <w:color w:val="000000" w:themeColor="text1"/>
          <w:sz w:val="28"/>
          <w:szCs w:val="28"/>
          <w:lang w:val="kk-KZ"/>
        </w:rPr>
        <w:t xml:space="preserve"> мен </w:t>
      </w:r>
      <w:r w:rsidRPr="003940FB">
        <w:rPr>
          <w:rStyle w:val="a6"/>
          <w:b w:val="0"/>
          <w:bCs w:val="0"/>
          <w:color w:val="000000" w:themeColor="text1"/>
          <w:sz w:val="28"/>
          <w:szCs w:val="28"/>
          <w:lang w:val="kk-KZ"/>
        </w:rPr>
        <w:t xml:space="preserve">дәлелдеу дискурсының </w:t>
      </w:r>
      <w:r w:rsidRPr="003940FB">
        <w:rPr>
          <w:color w:val="000000" w:themeColor="text1"/>
          <w:sz w:val="28"/>
          <w:szCs w:val="28"/>
          <w:lang w:val="kk-KZ"/>
        </w:rPr>
        <w:t>дискурс парадигмасындағы орны;</w:t>
      </w:r>
    </w:p>
    <w:p w14:paraId="0EEFED28" w14:textId="6A787A2C" w:rsidR="000343D2" w:rsidRPr="003940FB" w:rsidRDefault="000343D2" w:rsidP="00FD6EB4">
      <w:pPr>
        <w:pStyle w:val="a3"/>
        <w:numPr>
          <w:ilvl w:val="0"/>
          <w:numId w:val="43"/>
        </w:numPr>
        <w:tabs>
          <w:tab w:val="clear" w:pos="720"/>
          <w:tab w:val="num"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эмоция</w:t>
      </w:r>
      <w:r w:rsidR="00E2752D">
        <w:rPr>
          <w:rStyle w:val="a6"/>
          <w:b w:val="0"/>
          <w:bCs w:val="0"/>
          <w:color w:val="000000" w:themeColor="text1"/>
          <w:sz w:val="28"/>
          <w:szCs w:val="28"/>
          <w:lang w:val="kk-KZ"/>
        </w:rPr>
        <w:t>налды</w:t>
      </w:r>
      <w:r w:rsidRPr="003940FB">
        <w:rPr>
          <w:rStyle w:val="a6"/>
          <w:b w:val="0"/>
          <w:bCs w:val="0"/>
          <w:color w:val="000000" w:themeColor="text1"/>
          <w:sz w:val="28"/>
          <w:szCs w:val="28"/>
          <w:lang w:val="kk-KZ"/>
        </w:rPr>
        <w:t xml:space="preserve"> мазмұн</w:t>
      </w:r>
      <w:r w:rsidR="00E2752D">
        <w:rPr>
          <w:color w:val="000000" w:themeColor="text1"/>
          <w:sz w:val="28"/>
          <w:szCs w:val="28"/>
          <w:lang w:val="kk-KZ"/>
        </w:rPr>
        <w:t xml:space="preserve">, ол да </w:t>
      </w:r>
      <w:r w:rsidRPr="003940FB">
        <w:rPr>
          <w:color w:val="000000" w:themeColor="text1"/>
          <w:sz w:val="28"/>
          <w:szCs w:val="28"/>
          <w:lang w:val="kk-KZ"/>
        </w:rPr>
        <w:t xml:space="preserve">дискурс парадигмасындағы көрінісі.  </w:t>
      </w:r>
    </w:p>
    <w:p w14:paraId="55855B9F" w14:textId="65F43E73" w:rsidR="000343D2" w:rsidRPr="003940FB" w:rsidRDefault="000343D2" w:rsidP="00FD6EB4">
      <w:pPr>
        <w:spacing w:after="0" w:line="240" w:lineRule="auto"/>
        <w:ind w:firstLine="709"/>
        <w:jc w:val="both"/>
        <w:rPr>
          <w:rFonts w:ascii="Times New Roman" w:eastAsia="Times New Roman" w:hAnsi="Times New Roman" w:cs="Times New Roman"/>
          <w:b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Сол себепті тілдік тұлғаның </w:t>
      </w:r>
      <w:r w:rsidRPr="003940FB">
        <w:rPr>
          <w:rFonts w:ascii="Times New Roman" w:eastAsia="Times New Roman" w:hAnsi="Times New Roman" w:cs="Times New Roman"/>
          <w:bCs/>
          <w:color w:val="000000" w:themeColor="text1"/>
          <w:sz w:val="28"/>
          <w:szCs w:val="28"/>
          <w:lang w:val="kk-KZ"/>
        </w:rPr>
        <w:t xml:space="preserve">дискурсына түсіндіру, насихаттау, үйрету, хабарлау, үгіттеу, ирония, сипаттау тән. ХХ ғасырдың ІІ жартысы мен ХХІ </w:t>
      </w:r>
      <w:r w:rsidRPr="003940FB">
        <w:rPr>
          <w:rFonts w:ascii="Times New Roman" w:eastAsia="Times New Roman" w:hAnsi="Times New Roman" w:cs="Times New Roman"/>
          <w:bCs/>
          <w:color w:val="000000" w:themeColor="text1"/>
          <w:spacing w:val="-8"/>
          <w:sz w:val="28"/>
          <w:szCs w:val="28"/>
          <w:lang w:val="kk-KZ"/>
        </w:rPr>
        <w:t>ғасырдың басындағы қазақ лингвомәдениетінің дискурстық стилі</w:t>
      </w:r>
      <w:r w:rsidRPr="003940FB">
        <w:rPr>
          <w:rFonts w:ascii="Times New Roman" w:eastAsia="Times New Roman" w:hAnsi="Times New Roman" w:cs="Times New Roman"/>
          <w:bCs/>
          <w:color w:val="000000" w:themeColor="text1"/>
          <w:sz w:val="28"/>
          <w:szCs w:val="28"/>
          <w:lang w:val="kk-KZ"/>
        </w:rPr>
        <w:t xml:space="preserve"> демонстративті-эмоционалды сипатқа ие болды. Ұлттық коммуникативтік стиль негізінде этномәдени дискурстық стиль ғана емес, жеке тұлғалардың дискурстық идиостильдері де </w:t>
      </w:r>
      <w:r w:rsidR="00520070" w:rsidRPr="003940FB">
        <w:rPr>
          <w:rFonts w:ascii="Times New Roman" w:eastAsia="Times New Roman" w:hAnsi="Times New Roman" w:cs="Times New Roman"/>
          <w:bCs/>
          <w:color w:val="000000" w:themeColor="text1"/>
          <w:sz w:val="28"/>
          <w:szCs w:val="28"/>
          <w:lang w:val="kk-KZ"/>
        </w:rPr>
        <w:t>орнықты</w:t>
      </w:r>
      <w:r w:rsidRPr="003940FB">
        <w:rPr>
          <w:rFonts w:ascii="Times New Roman" w:eastAsia="Times New Roman" w:hAnsi="Times New Roman" w:cs="Times New Roman"/>
          <w:bCs/>
          <w:color w:val="000000" w:themeColor="text1"/>
          <w:sz w:val="28"/>
          <w:szCs w:val="28"/>
          <w:lang w:val="kk-KZ"/>
        </w:rPr>
        <w:t xml:space="preserve">. Дискурстық өрістің </w:t>
      </w:r>
      <w:r w:rsidR="00520070" w:rsidRPr="003940FB">
        <w:rPr>
          <w:rFonts w:ascii="Times New Roman" w:eastAsia="Times New Roman" w:hAnsi="Times New Roman" w:cs="Times New Roman"/>
          <w:bCs/>
          <w:color w:val="000000" w:themeColor="text1"/>
          <w:sz w:val="28"/>
          <w:szCs w:val="28"/>
          <w:lang w:val="kk-KZ"/>
        </w:rPr>
        <w:t>құрылымын</w:t>
      </w:r>
      <w:r w:rsidRPr="003940FB">
        <w:rPr>
          <w:rFonts w:ascii="Times New Roman" w:eastAsia="Times New Roman" w:hAnsi="Times New Roman" w:cs="Times New Roman"/>
          <w:bCs/>
          <w:color w:val="000000" w:themeColor="text1"/>
          <w:sz w:val="28"/>
          <w:szCs w:val="28"/>
          <w:lang w:val="kk-KZ"/>
        </w:rPr>
        <w:t xml:space="preserve"> жасау</w:t>
      </w:r>
      <w:r w:rsidR="00520070" w:rsidRPr="003940FB">
        <w:rPr>
          <w:rFonts w:ascii="Times New Roman" w:eastAsia="Times New Roman" w:hAnsi="Times New Roman" w:cs="Times New Roman"/>
          <w:bCs/>
          <w:color w:val="000000" w:themeColor="text1"/>
          <w:sz w:val="28"/>
          <w:szCs w:val="28"/>
          <w:lang w:val="kk-KZ"/>
        </w:rPr>
        <w:t xml:space="preserve"> үдерісінде </w:t>
      </w:r>
      <w:r w:rsidRPr="003940FB">
        <w:rPr>
          <w:rFonts w:ascii="Times New Roman" w:eastAsia="Times New Roman" w:hAnsi="Times New Roman" w:cs="Times New Roman"/>
          <w:bCs/>
          <w:color w:val="000000" w:themeColor="text1"/>
          <w:sz w:val="28"/>
          <w:szCs w:val="28"/>
          <w:lang w:val="kk-KZ"/>
        </w:rPr>
        <w:t>мәтін</w:t>
      </w:r>
      <w:r w:rsidR="004D0AAC" w:rsidRPr="003940FB">
        <w:rPr>
          <w:rFonts w:ascii="Times New Roman" w:eastAsia="Times New Roman" w:hAnsi="Times New Roman" w:cs="Times New Roman"/>
          <w:bCs/>
          <w:color w:val="000000" w:themeColor="text1"/>
          <w:sz w:val="28"/>
          <w:szCs w:val="28"/>
          <w:lang w:val="kk-KZ"/>
        </w:rPr>
        <w:t>ді негізге алу маңызды. Себебі</w:t>
      </w:r>
      <w:r w:rsidRPr="003940FB">
        <w:rPr>
          <w:rFonts w:ascii="Times New Roman" w:eastAsia="Times New Roman" w:hAnsi="Times New Roman" w:cs="Times New Roman"/>
          <w:bCs/>
          <w:color w:val="000000" w:themeColor="text1"/>
          <w:sz w:val="28"/>
          <w:szCs w:val="28"/>
          <w:lang w:val="kk-KZ"/>
        </w:rPr>
        <w:t xml:space="preserve"> мәтін – сөздің </w:t>
      </w:r>
      <w:r w:rsidR="004D0AAC" w:rsidRPr="003940FB">
        <w:rPr>
          <w:rFonts w:ascii="Times New Roman" w:eastAsia="Times New Roman" w:hAnsi="Times New Roman" w:cs="Times New Roman"/>
          <w:bCs/>
          <w:color w:val="000000" w:themeColor="text1"/>
          <w:sz w:val="28"/>
          <w:szCs w:val="28"/>
          <w:lang w:val="kk-KZ"/>
        </w:rPr>
        <w:t>мән</w:t>
      </w:r>
      <w:r w:rsidR="004D0AAC" w:rsidRPr="00FF0A3A">
        <w:rPr>
          <w:rFonts w:ascii="Times New Roman" w:eastAsia="Times New Roman" w:hAnsi="Times New Roman" w:cs="Times New Roman"/>
          <w:bCs/>
          <w:color w:val="000000" w:themeColor="text1"/>
          <w:sz w:val="28"/>
          <w:szCs w:val="28"/>
          <w:lang w:val="kk-KZ"/>
        </w:rPr>
        <w:t>-</w:t>
      </w:r>
      <w:r w:rsidR="004D0AAC" w:rsidRPr="003940FB">
        <w:rPr>
          <w:rFonts w:ascii="Times New Roman" w:eastAsia="Times New Roman" w:hAnsi="Times New Roman" w:cs="Times New Roman"/>
          <w:bCs/>
          <w:color w:val="000000" w:themeColor="text1"/>
          <w:sz w:val="28"/>
          <w:szCs w:val="28"/>
          <w:lang w:val="kk-KZ"/>
        </w:rPr>
        <w:t>мазмұндық</w:t>
      </w:r>
      <w:r w:rsidRPr="003940FB">
        <w:rPr>
          <w:rFonts w:ascii="Times New Roman" w:eastAsia="Times New Roman" w:hAnsi="Times New Roman" w:cs="Times New Roman"/>
          <w:bCs/>
          <w:color w:val="000000" w:themeColor="text1"/>
          <w:sz w:val="28"/>
          <w:szCs w:val="28"/>
          <w:lang w:val="kk-KZ"/>
        </w:rPr>
        <w:t xml:space="preserve"> </w:t>
      </w:r>
      <w:r w:rsidR="004D0AAC" w:rsidRPr="003940FB">
        <w:rPr>
          <w:rFonts w:ascii="Times New Roman" w:eastAsia="Times New Roman" w:hAnsi="Times New Roman" w:cs="Times New Roman"/>
          <w:bCs/>
          <w:color w:val="000000" w:themeColor="text1"/>
          <w:sz w:val="28"/>
          <w:szCs w:val="28"/>
          <w:lang w:val="kk-KZ"/>
        </w:rPr>
        <w:t>сипаты ғана емес,</w:t>
      </w:r>
      <w:r w:rsidRPr="003940FB">
        <w:rPr>
          <w:rFonts w:ascii="Times New Roman" w:eastAsia="Times New Roman" w:hAnsi="Times New Roman" w:cs="Times New Roman"/>
          <w:bCs/>
          <w:color w:val="000000" w:themeColor="text1"/>
          <w:sz w:val="28"/>
          <w:szCs w:val="28"/>
          <w:lang w:val="kk-KZ"/>
        </w:rPr>
        <w:t xml:space="preserve"> энергетикалық </w:t>
      </w:r>
      <w:r w:rsidR="004D0AAC" w:rsidRPr="003940FB">
        <w:rPr>
          <w:rFonts w:ascii="Times New Roman" w:eastAsia="Times New Roman" w:hAnsi="Times New Roman" w:cs="Times New Roman"/>
          <w:bCs/>
          <w:color w:val="000000" w:themeColor="text1"/>
          <w:sz w:val="28"/>
          <w:szCs w:val="28"/>
          <w:lang w:val="kk-KZ"/>
        </w:rPr>
        <w:t>өлшемдерінде</w:t>
      </w:r>
      <w:r w:rsidRPr="003940FB">
        <w:rPr>
          <w:rFonts w:ascii="Times New Roman" w:eastAsia="Times New Roman" w:hAnsi="Times New Roman" w:cs="Times New Roman"/>
          <w:bCs/>
          <w:color w:val="000000" w:themeColor="text1"/>
          <w:sz w:val="28"/>
          <w:szCs w:val="28"/>
          <w:lang w:val="kk-KZ"/>
        </w:rPr>
        <w:t xml:space="preserve"> </w:t>
      </w:r>
      <w:r w:rsidR="004D0AAC" w:rsidRPr="003940FB">
        <w:rPr>
          <w:rFonts w:ascii="Times New Roman" w:eastAsia="Times New Roman" w:hAnsi="Times New Roman" w:cs="Times New Roman"/>
          <w:bCs/>
          <w:color w:val="000000" w:themeColor="text1"/>
          <w:sz w:val="28"/>
          <w:szCs w:val="28"/>
          <w:lang w:val="kk-KZ"/>
        </w:rPr>
        <w:t>қалыптастыратын</w:t>
      </w:r>
      <w:r w:rsidRPr="003940FB">
        <w:rPr>
          <w:rFonts w:ascii="Times New Roman" w:eastAsia="Times New Roman" w:hAnsi="Times New Roman" w:cs="Times New Roman"/>
          <w:bCs/>
          <w:color w:val="000000" w:themeColor="text1"/>
          <w:sz w:val="28"/>
          <w:szCs w:val="28"/>
          <w:lang w:val="kk-KZ"/>
        </w:rPr>
        <w:t xml:space="preserve"> </w:t>
      </w:r>
      <w:r w:rsidR="004D0AAC" w:rsidRPr="003940FB">
        <w:rPr>
          <w:rFonts w:ascii="Times New Roman" w:eastAsia="Times New Roman" w:hAnsi="Times New Roman" w:cs="Times New Roman"/>
          <w:bCs/>
          <w:color w:val="000000" w:themeColor="text1"/>
          <w:sz w:val="28"/>
          <w:szCs w:val="28"/>
          <w:lang w:val="kk-KZ"/>
        </w:rPr>
        <w:t>басты үдеріс</w:t>
      </w:r>
      <w:r w:rsidRPr="003940FB">
        <w:rPr>
          <w:rFonts w:ascii="Times New Roman" w:eastAsia="Times New Roman" w:hAnsi="Times New Roman" w:cs="Times New Roman"/>
          <w:bCs/>
          <w:color w:val="000000" w:themeColor="text1"/>
          <w:sz w:val="28"/>
          <w:szCs w:val="28"/>
          <w:lang w:val="kk-KZ"/>
        </w:rPr>
        <w:t xml:space="preserve"> нәтижесі. Бұл өрістің феноменологиялық </w:t>
      </w:r>
      <w:r w:rsidR="004D0AAC" w:rsidRPr="003940FB">
        <w:rPr>
          <w:rFonts w:ascii="Times New Roman" w:eastAsia="Times New Roman" w:hAnsi="Times New Roman" w:cs="Times New Roman"/>
          <w:bCs/>
          <w:color w:val="000000" w:themeColor="text1"/>
          <w:sz w:val="28"/>
          <w:szCs w:val="28"/>
          <w:lang w:val="kk-KZ"/>
        </w:rPr>
        <w:t>өлшемдері</w:t>
      </w:r>
      <w:r w:rsidRPr="003940FB">
        <w:rPr>
          <w:rFonts w:ascii="Times New Roman" w:eastAsia="Times New Roman" w:hAnsi="Times New Roman" w:cs="Times New Roman"/>
          <w:bCs/>
          <w:color w:val="000000" w:themeColor="text1"/>
          <w:sz w:val="28"/>
          <w:szCs w:val="28"/>
          <w:lang w:val="kk-KZ"/>
        </w:rPr>
        <w:t xml:space="preserve"> </w:t>
      </w:r>
      <w:r w:rsidR="004D0AAC" w:rsidRPr="003940FB">
        <w:rPr>
          <w:rFonts w:ascii="Times New Roman" w:eastAsia="Times New Roman" w:hAnsi="Times New Roman" w:cs="Times New Roman"/>
          <w:bCs/>
          <w:color w:val="000000" w:themeColor="text1"/>
          <w:sz w:val="28"/>
          <w:szCs w:val="28"/>
          <w:lang w:val="kk-KZ"/>
        </w:rPr>
        <w:t>және</w:t>
      </w:r>
      <w:r w:rsidRPr="003940FB">
        <w:rPr>
          <w:rFonts w:ascii="Times New Roman" w:eastAsia="Times New Roman" w:hAnsi="Times New Roman" w:cs="Times New Roman"/>
          <w:bCs/>
          <w:color w:val="000000" w:themeColor="text1"/>
          <w:sz w:val="28"/>
          <w:szCs w:val="28"/>
          <w:lang w:val="kk-KZ"/>
        </w:rPr>
        <w:t xml:space="preserve"> </w:t>
      </w:r>
      <w:r w:rsidR="004D0AAC" w:rsidRPr="003940FB">
        <w:rPr>
          <w:rFonts w:ascii="Times New Roman" w:eastAsia="Times New Roman" w:hAnsi="Times New Roman" w:cs="Times New Roman"/>
          <w:bCs/>
          <w:color w:val="000000" w:themeColor="text1"/>
          <w:sz w:val="28"/>
          <w:szCs w:val="28"/>
          <w:lang w:val="kk-KZ"/>
        </w:rPr>
        <w:t>негізгі</w:t>
      </w:r>
      <w:r w:rsidRPr="003940FB">
        <w:rPr>
          <w:rFonts w:ascii="Times New Roman" w:eastAsia="Times New Roman" w:hAnsi="Times New Roman" w:cs="Times New Roman"/>
          <w:bCs/>
          <w:color w:val="000000" w:themeColor="text1"/>
          <w:sz w:val="28"/>
          <w:szCs w:val="28"/>
          <w:lang w:val="kk-KZ"/>
        </w:rPr>
        <w:t xml:space="preserve"> категориялары </w:t>
      </w:r>
      <w:r w:rsidR="004D0AAC" w:rsidRPr="003940FB">
        <w:rPr>
          <w:rFonts w:ascii="Times New Roman" w:eastAsia="Times New Roman" w:hAnsi="Times New Roman" w:cs="Times New Roman"/>
          <w:bCs/>
          <w:color w:val="000000" w:themeColor="text1"/>
          <w:sz w:val="28"/>
          <w:szCs w:val="28"/>
          <w:lang w:val="kk-KZ"/>
        </w:rPr>
        <w:t>сипатында</w:t>
      </w:r>
      <w:r w:rsidRPr="003940FB">
        <w:rPr>
          <w:rFonts w:ascii="Times New Roman" w:eastAsia="Times New Roman" w:hAnsi="Times New Roman" w:cs="Times New Roman"/>
          <w:bCs/>
          <w:color w:val="000000" w:themeColor="text1"/>
          <w:sz w:val="28"/>
          <w:szCs w:val="28"/>
          <w:lang w:val="kk-KZ"/>
        </w:rPr>
        <w:t xml:space="preserve"> мәтін</w:t>
      </w:r>
      <w:r w:rsidR="004D0AAC" w:rsidRPr="003940FB">
        <w:rPr>
          <w:rFonts w:ascii="Times New Roman" w:eastAsia="Times New Roman" w:hAnsi="Times New Roman" w:cs="Times New Roman"/>
          <w:bCs/>
          <w:color w:val="000000" w:themeColor="text1"/>
          <w:sz w:val="28"/>
          <w:szCs w:val="28"/>
          <w:lang w:val="kk-KZ"/>
        </w:rPr>
        <w:t xml:space="preserve"> мен</w:t>
      </w:r>
      <w:r w:rsidRPr="003940FB">
        <w:rPr>
          <w:rFonts w:ascii="Times New Roman" w:eastAsia="Times New Roman" w:hAnsi="Times New Roman" w:cs="Times New Roman"/>
          <w:bCs/>
          <w:color w:val="000000" w:themeColor="text1"/>
          <w:sz w:val="28"/>
          <w:szCs w:val="28"/>
          <w:lang w:val="kk-KZ"/>
        </w:rPr>
        <w:t xml:space="preserve"> дискурс, концепт</w:t>
      </w:r>
      <w:r w:rsidR="004D0AAC" w:rsidRPr="003940FB">
        <w:rPr>
          <w:rFonts w:ascii="Times New Roman" w:eastAsia="Times New Roman" w:hAnsi="Times New Roman" w:cs="Times New Roman"/>
          <w:bCs/>
          <w:color w:val="000000" w:themeColor="text1"/>
          <w:sz w:val="28"/>
          <w:szCs w:val="28"/>
          <w:lang w:val="kk-KZ"/>
        </w:rPr>
        <w:t xml:space="preserve"> пен</w:t>
      </w:r>
      <w:r w:rsidRPr="003940FB">
        <w:rPr>
          <w:rFonts w:ascii="Times New Roman" w:eastAsia="Times New Roman" w:hAnsi="Times New Roman" w:cs="Times New Roman"/>
          <w:bCs/>
          <w:color w:val="000000" w:themeColor="text1"/>
          <w:sz w:val="28"/>
          <w:szCs w:val="28"/>
          <w:lang w:val="kk-KZ"/>
        </w:rPr>
        <w:t xml:space="preserve"> идиоглосса, доминант </w:t>
      </w:r>
      <w:r w:rsidR="004D0AAC" w:rsidRPr="003940FB">
        <w:rPr>
          <w:rFonts w:ascii="Times New Roman" w:eastAsia="Times New Roman" w:hAnsi="Times New Roman" w:cs="Times New Roman"/>
          <w:bCs/>
          <w:color w:val="000000" w:themeColor="text1"/>
          <w:sz w:val="28"/>
          <w:szCs w:val="28"/>
          <w:lang w:val="kk-KZ"/>
        </w:rPr>
        <w:t>секілді</w:t>
      </w:r>
      <w:r w:rsidRPr="003940FB">
        <w:rPr>
          <w:rFonts w:ascii="Times New Roman" w:eastAsia="Times New Roman" w:hAnsi="Times New Roman" w:cs="Times New Roman"/>
          <w:bCs/>
          <w:color w:val="000000" w:themeColor="text1"/>
          <w:sz w:val="28"/>
          <w:szCs w:val="28"/>
          <w:lang w:val="kk-KZ"/>
        </w:rPr>
        <w:t xml:space="preserve"> т.б. алынды.</w:t>
      </w:r>
    </w:p>
    <w:p w14:paraId="12275D88" w14:textId="24DF7443" w:rsidR="00587370" w:rsidRPr="003940FB" w:rsidRDefault="000343D2" w:rsidP="00FD6EB4">
      <w:pPr>
        <w:spacing w:after="0" w:line="240" w:lineRule="auto"/>
        <w:ind w:firstLine="709"/>
        <w:jc w:val="both"/>
        <w:rPr>
          <w:rFonts w:ascii="Times New Roman" w:eastAsia="Times New Roman" w:hAnsi="Times New Roman" w:cs="Times New Roman"/>
          <w:bCs/>
          <w:color w:val="000000" w:themeColor="text1"/>
          <w:sz w:val="28"/>
          <w:szCs w:val="28"/>
          <w:lang w:val="kk-KZ"/>
        </w:rPr>
      </w:pPr>
      <w:r w:rsidRPr="003940FB">
        <w:rPr>
          <w:rFonts w:ascii="Times New Roman" w:hAnsi="Times New Roman" w:cs="Times New Roman"/>
          <w:bCs/>
          <w:color w:val="000000" w:themeColor="text1"/>
          <w:sz w:val="28"/>
          <w:szCs w:val="28"/>
          <w:lang w:val="kk-KZ"/>
        </w:rPr>
        <w:t xml:space="preserve">Дискурстық тұлға – тілдік тұлғаның дискурстық және саналық субъектісі. </w:t>
      </w:r>
      <w:r w:rsidRPr="003940FB">
        <w:rPr>
          <w:rFonts w:ascii="Times New Roman" w:hAnsi="Times New Roman" w:cs="Times New Roman"/>
          <w:bCs/>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Ш. Мұртаза </w:t>
      </w:r>
      <w:r w:rsidRPr="003940FB">
        <w:rPr>
          <w:rFonts w:ascii="Times New Roman" w:hAnsi="Times New Roman" w:cs="Times New Roman"/>
          <w:bCs/>
          <w:color w:val="000000" w:themeColor="text1"/>
          <w:sz w:val="28"/>
          <w:szCs w:val="28"/>
          <w:lang w:val="kk-KZ"/>
        </w:rPr>
        <w:t xml:space="preserve">дискурстарының ментальдік кеңістігі – сөз зергерінің </w:t>
      </w:r>
      <w:r w:rsidR="00A43128" w:rsidRPr="003940FB">
        <w:rPr>
          <w:rFonts w:ascii="Times New Roman" w:hAnsi="Times New Roman" w:cs="Times New Roman"/>
          <w:bCs/>
          <w:color w:val="000000" w:themeColor="text1"/>
          <w:sz w:val="28"/>
          <w:szCs w:val="28"/>
          <w:lang w:val="kk-KZ"/>
        </w:rPr>
        <w:t>көп дискурс</w:t>
      </w:r>
      <w:r w:rsidRPr="003940FB">
        <w:rPr>
          <w:rFonts w:ascii="Times New Roman" w:hAnsi="Times New Roman" w:cs="Times New Roman"/>
          <w:bCs/>
          <w:color w:val="000000" w:themeColor="text1"/>
          <w:sz w:val="28"/>
          <w:szCs w:val="28"/>
          <w:lang w:val="kk-KZ"/>
        </w:rPr>
        <w:t xml:space="preserve">тық тұлғасының тұтастығын сипаттаудың негізі. </w:t>
      </w:r>
      <w:r w:rsidRPr="003940FB">
        <w:rPr>
          <w:rFonts w:ascii="Times New Roman" w:hAnsi="Times New Roman" w:cs="Times New Roman"/>
          <w:color w:val="000000" w:themeColor="text1"/>
          <w:sz w:val="28"/>
          <w:szCs w:val="28"/>
          <w:lang w:val="kk-KZ"/>
        </w:rPr>
        <w:t xml:space="preserve">Тілдік (вербалды) компонент пен </w:t>
      </w:r>
      <w:r w:rsidRPr="003940FB">
        <w:rPr>
          <w:rFonts w:ascii="Times New Roman" w:hAnsi="Times New Roman" w:cs="Times New Roman"/>
          <w:bCs/>
          <w:color w:val="000000" w:themeColor="text1"/>
          <w:sz w:val="28"/>
          <w:szCs w:val="28"/>
          <w:lang w:val="kk-KZ"/>
        </w:rPr>
        <w:t>экстралингвистикалық факторлар өзара тығыз байланысты екенін ескеруіміз қажет. Әлеуметтік жағдаят дискурстың контекстік сипатын</w:t>
      </w:r>
      <w:r w:rsidRPr="003940FB">
        <w:rPr>
          <w:rFonts w:ascii="Times New Roman" w:hAnsi="Times New Roman" w:cs="Times New Roman"/>
          <w:color w:val="000000" w:themeColor="text1"/>
          <w:sz w:val="28"/>
          <w:szCs w:val="28"/>
          <w:lang w:val="kk-KZ"/>
        </w:rPr>
        <w:t xml:space="preserve"> көрсетеді. Ш. Мұртазаның </w:t>
      </w:r>
      <w:r w:rsidRPr="003940FB">
        <w:rPr>
          <w:rFonts w:ascii="Times New Roman" w:hAnsi="Times New Roman" w:cs="Times New Roman"/>
          <w:bCs/>
          <w:color w:val="000000" w:themeColor="text1"/>
          <w:sz w:val="28"/>
          <w:szCs w:val="28"/>
          <w:lang w:val="kk-KZ"/>
        </w:rPr>
        <w:t xml:space="preserve">дискурстық болмысы да </w:t>
      </w:r>
      <w:r w:rsidRPr="003940FB">
        <w:rPr>
          <w:rFonts w:ascii="Times New Roman" w:hAnsi="Times New Roman" w:cs="Times New Roman"/>
          <w:color w:val="000000" w:themeColor="text1"/>
          <w:sz w:val="28"/>
          <w:szCs w:val="28"/>
          <w:lang w:val="kk-KZ"/>
        </w:rPr>
        <w:t xml:space="preserve">әлеуметтік жағдаятқа байланысты. </w:t>
      </w:r>
    </w:p>
    <w:p w14:paraId="799D604C" w14:textId="58107541"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Бүгінгі таңда </w:t>
      </w:r>
      <w:r w:rsidRPr="003940FB">
        <w:rPr>
          <w:rFonts w:ascii="Times New Roman" w:eastAsia="Times New Roman" w:hAnsi="Times New Roman" w:cs="Times New Roman"/>
          <w:bCs/>
          <w:color w:val="000000" w:themeColor="text1"/>
          <w:sz w:val="28"/>
          <w:szCs w:val="28"/>
          <w:lang w:val="kk-KZ" w:eastAsia="ru-RU"/>
        </w:rPr>
        <w:t>ТТ мен ДТ ұғымдарының арақатынасы</w:t>
      </w:r>
      <w:r w:rsidRPr="003940FB">
        <w:rPr>
          <w:rFonts w:ascii="Times New Roman" w:eastAsia="Times New Roman" w:hAnsi="Times New Roman" w:cs="Times New Roman"/>
          <w:color w:val="000000" w:themeColor="text1"/>
          <w:sz w:val="28"/>
          <w:szCs w:val="28"/>
          <w:lang w:val="kk-KZ" w:eastAsia="ru-RU"/>
        </w:rPr>
        <w:t xml:space="preserve"> толық айқындала қоймаған. Л.Н. Синельникова </w:t>
      </w:r>
      <w:r w:rsidRPr="003940FB">
        <w:rPr>
          <w:rFonts w:ascii="Times New Roman" w:eastAsia="Times New Roman" w:hAnsi="Times New Roman" w:cs="Times New Roman"/>
          <w:bCs/>
          <w:color w:val="000000" w:themeColor="text1"/>
          <w:sz w:val="28"/>
          <w:szCs w:val="28"/>
          <w:lang w:val="kk-KZ" w:eastAsia="ru-RU"/>
        </w:rPr>
        <w:t xml:space="preserve">«тілдік тұлға» мен «сөйлеуші тұлға» ұғымдары өзара сәйкес келетінін айтады </w:t>
      </w:r>
      <w:r w:rsidRPr="003940FB">
        <w:rPr>
          <w:rFonts w:ascii="Times New Roman" w:eastAsia="Times New Roman" w:hAnsi="Times New Roman" w:cs="Times New Roman"/>
          <w:color w:val="000000" w:themeColor="text1"/>
          <w:sz w:val="28"/>
          <w:szCs w:val="28"/>
          <w:lang w:val="kk-KZ" w:eastAsia="ru-RU"/>
        </w:rPr>
        <w:t>[</w:t>
      </w:r>
      <w:r w:rsidR="008C2058" w:rsidRPr="003940FB">
        <w:rPr>
          <w:rFonts w:ascii="Times New Roman" w:eastAsia="Times New Roman" w:hAnsi="Times New Roman" w:cs="Times New Roman"/>
          <w:color w:val="000000" w:themeColor="text1"/>
          <w:sz w:val="28"/>
          <w:szCs w:val="28"/>
          <w:lang w:val="kk-KZ" w:eastAsia="ru-RU"/>
        </w:rPr>
        <w:t>148</w:t>
      </w:r>
      <w:r w:rsidRPr="003940FB">
        <w:rPr>
          <w:rFonts w:ascii="Times New Roman" w:eastAsia="Times New Roman" w:hAnsi="Times New Roman" w:cs="Times New Roman"/>
          <w:color w:val="000000" w:themeColor="text1"/>
          <w:sz w:val="28"/>
          <w:szCs w:val="28"/>
          <w:lang w:val="kk-KZ" w:eastAsia="ru-RU"/>
        </w:rPr>
        <w:t xml:space="preserve">, 456]. Ал А.Г. Баранов </w:t>
      </w:r>
      <w:r w:rsidRPr="003940FB">
        <w:rPr>
          <w:rFonts w:ascii="Times New Roman" w:eastAsia="Times New Roman" w:hAnsi="Times New Roman" w:cs="Times New Roman"/>
          <w:bCs/>
          <w:color w:val="000000" w:themeColor="text1"/>
          <w:sz w:val="28"/>
          <w:szCs w:val="28"/>
          <w:lang w:val="kk-KZ" w:eastAsia="ru-RU"/>
        </w:rPr>
        <w:t xml:space="preserve">«тілдік тұлға» өзінің эвристикалық әлеуетін жоғалтқанын айтады </w:t>
      </w:r>
      <w:r w:rsidRPr="003940FB">
        <w:rPr>
          <w:rFonts w:ascii="Times New Roman" w:eastAsia="Times New Roman" w:hAnsi="Times New Roman" w:cs="Times New Roman"/>
          <w:color w:val="000000" w:themeColor="text1"/>
          <w:sz w:val="28"/>
          <w:szCs w:val="28"/>
          <w:lang w:val="kk-KZ" w:eastAsia="ru-RU"/>
        </w:rPr>
        <w:t>[</w:t>
      </w:r>
      <w:r w:rsidR="008C2058" w:rsidRPr="003940FB">
        <w:rPr>
          <w:rFonts w:ascii="Times New Roman" w:eastAsia="Times New Roman" w:hAnsi="Times New Roman" w:cs="Times New Roman"/>
          <w:color w:val="000000" w:themeColor="text1"/>
          <w:sz w:val="28"/>
          <w:szCs w:val="28"/>
          <w:lang w:val="kk-KZ" w:eastAsia="ru-RU"/>
        </w:rPr>
        <w:t>149</w:t>
      </w:r>
      <w:r w:rsidRPr="003940FB">
        <w:rPr>
          <w:rFonts w:ascii="Times New Roman" w:eastAsia="Times New Roman" w:hAnsi="Times New Roman" w:cs="Times New Roman"/>
          <w:color w:val="000000" w:themeColor="text1"/>
          <w:sz w:val="28"/>
          <w:szCs w:val="28"/>
          <w:lang w:val="kk-KZ" w:eastAsia="ru-RU"/>
        </w:rPr>
        <w:t xml:space="preserve">, 30]. А.А. Ворожбитова </w:t>
      </w:r>
      <w:r w:rsidRPr="003940FB">
        <w:rPr>
          <w:rFonts w:ascii="Times New Roman" w:eastAsia="Times New Roman" w:hAnsi="Times New Roman" w:cs="Times New Roman"/>
          <w:bCs/>
          <w:color w:val="000000" w:themeColor="text1"/>
          <w:sz w:val="28"/>
          <w:szCs w:val="28"/>
          <w:lang w:val="kk-KZ" w:eastAsia="ru-RU"/>
        </w:rPr>
        <w:t>«тілдік тұлғадан басқа тұлға жоқ»</w:t>
      </w:r>
      <w:r w:rsidRPr="003940FB">
        <w:rPr>
          <w:rFonts w:ascii="Times New Roman" w:eastAsia="Times New Roman" w:hAnsi="Times New Roman" w:cs="Times New Roman"/>
          <w:color w:val="000000" w:themeColor="text1"/>
          <w:sz w:val="28"/>
          <w:szCs w:val="28"/>
          <w:lang w:val="kk-KZ" w:eastAsia="ru-RU"/>
        </w:rPr>
        <w:t xml:space="preserve"> деп есептейді [</w:t>
      </w:r>
      <w:r w:rsidR="008C2058" w:rsidRPr="003940FB">
        <w:rPr>
          <w:rFonts w:ascii="Times New Roman" w:eastAsia="Times New Roman" w:hAnsi="Times New Roman" w:cs="Times New Roman"/>
          <w:color w:val="000000" w:themeColor="text1"/>
          <w:sz w:val="28"/>
          <w:szCs w:val="28"/>
          <w:lang w:val="kk-KZ" w:eastAsia="ru-RU"/>
        </w:rPr>
        <w:t>150</w:t>
      </w:r>
      <w:r w:rsidRPr="003940FB">
        <w:rPr>
          <w:rFonts w:ascii="Times New Roman" w:eastAsia="Times New Roman" w:hAnsi="Times New Roman" w:cs="Times New Roman"/>
          <w:color w:val="000000" w:themeColor="text1"/>
          <w:sz w:val="28"/>
          <w:szCs w:val="28"/>
          <w:lang w:val="kk-KZ" w:eastAsia="ru-RU"/>
        </w:rPr>
        <w:t xml:space="preserve">]. </w:t>
      </w:r>
    </w:p>
    <w:p w14:paraId="43076250" w14:textId="77777777" w:rsidR="0032286F" w:rsidRPr="003940FB" w:rsidRDefault="006C6298" w:rsidP="00FD6EB4">
      <w:pPr>
        <w:spacing w:after="0" w:line="240" w:lineRule="auto"/>
        <w:ind w:firstLine="709"/>
        <w:jc w:val="both"/>
        <w:rPr>
          <w:rFonts w:ascii="Times New Roman" w:hAnsi="Times New Roman" w:cs="Times New Roman"/>
          <w:bCs/>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Қазақ тіл білімінде зерттеушілер ТТ мен ДТ-ны бір аспектіде қарастырады. </w:t>
      </w:r>
      <w:r w:rsidRPr="003940FB">
        <w:rPr>
          <w:rFonts w:ascii="Times New Roman" w:hAnsi="Times New Roman" w:cs="Times New Roman"/>
          <w:bCs/>
          <w:color w:val="000000" w:themeColor="text1"/>
          <w:sz w:val="28"/>
          <w:szCs w:val="28"/>
          <w:lang w:val="kk-KZ"/>
        </w:rPr>
        <w:t>Прοфе</w:t>
      </w:r>
      <w:r w:rsidR="007C7A2C" w:rsidRPr="003940FB">
        <w:rPr>
          <w:rFonts w:ascii="Times New Roman" w:hAnsi="Times New Roman" w:cs="Times New Roman"/>
          <w:bCs/>
          <w:color w:val="000000" w:themeColor="text1"/>
          <w:sz w:val="28"/>
          <w:szCs w:val="28"/>
          <w:lang w:val="kk-KZ"/>
        </w:rPr>
        <w:t>сс</w:t>
      </w:r>
      <w:r w:rsidRPr="003940FB">
        <w:rPr>
          <w:rFonts w:ascii="Times New Roman" w:hAnsi="Times New Roman" w:cs="Times New Roman"/>
          <w:bCs/>
          <w:color w:val="000000" w:themeColor="text1"/>
          <w:sz w:val="28"/>
          <w:szCs w:val="28"/>
          <w:lang w:val="kk-KZ"/>
        </w:rPr>
        <w:t>οр Н.</w:t>
      </w:r>
      <w:r w:rsidR="007D2270"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Уәли</w:t>
      </w:r>
      <w:r w:rsidR="0015448D" w:rsidRPr="003940FB">
        <w:rPr>
          <w:rFonts w:ascii="Times New Roman" w:hAnsi="Times New Roman" w:cs="Times New Roman"/>
          <w:bCs/>
          <w:color w:val="000000" w:themeColor="text1"/>
          <w:sz w:val="28"/>
          <w:szCs w:val="28"/>
          <w:lang w:val="kk-KZ"/>
        </w:rPr>
        <w:t xml:space="preserve"> </w:t>
      </w:r>
      <w:r w:rsidR="0032286F" w:rsidRPr="003940FB">
        <w:rPr>
          <w:rFonts w:ascii="Times New Roman" w:hAnsi="Times New Roman" w:cs="Times New Roman"/>
          <w:bCs/>
          <w:color w:val="000000" w:themeColor="text1"/>
          <w:sz w:val="28"/>
          <w:szCs w:val="28"/>
          <w:lang w:val="kk-KZ"/>
        </w:rPr>
        <w:t xml:space="preserve">нақты бір тілді тұтынушы ұлттық тілдің </w:t>
      </w:r>
      <w:r w:rsidR="0032286F" w:rsidRPr="003940FB">
        <w:rPr>
          <w:rFonts w:ascii="Times New Roman" w:hAnsi="Times New Roman" w:cs="Times New Roman"/>
          <w:color w:val="000000" w:themeColor="text1"/>
          <w:sz w:val="28"/>
          <w:szCs w:val="28"/>
          <w:lang w:val="kk-KZ"/>
        </w:rPr>
        <w:t xml:space="preserve">субъектісі ғана емес, ұлттық мәдениет иесі екенін айтады. Ғалым тілдік субъектіге жеке адамды, яғни автор мен оқырман, тыңдаушы, сөйлеушіні жатқызады. Аталғандардың бір сипаты ТТ болса, екіншіден, мәдени тұлға екенін де түсіндіреді. ТТ нақты бір ұлт тілін ғана емес, ұлт мәдениетін де тұтынушы екенін дәлелді тұжырымдайды. Осы негізге сай нақты бір тілдегі концептінің құрылымдық сипатына мәдениеттің тікелей әсері мен өзара </w:t>
      </w:r>
      <w:r w:rsidR="0032286F" w:rsidRPr="003940FB">
        <w:rPr>
          <w:rFonts w:ascii="Times New Roman" w:hAnsi="Times New Roman" w:cs="Times New Roman"/>
          <w:color w:val="000000" w:themeColor="text1"/>
          <w:sz w:val="28"/>
          <w:szCs w:val="28"/>
          <w:lang w:val="kk-KZ"/>
        </w:rPr>
        <w:lastRenderedPageBreak/>
        <w:t>байланысы болатынын айтады. Демек тілдің таңба мәнінің қай бөлігінде мәдени мән болатынын айқындау маңызды. Адресант немесе адресаттың сөз стратегиясындағы мәдени мағынаны сезіне алу</w:t>
      </w:r>
      <w:r w:rsidR="0032286F" w:rsidRPr="00FF0A3A">
        <w:rPr>
          <w:rFonts w:ascii="Times New Roman" w:hAnsi="Times New Roman" w:cs="Times New Roman"/>
          <w:color w:val="000000" w:themeColor="text1"/>
          <w:sz w:val="28"/>
          <w:szCs w:val="28"/>
          <w:lang w:val="kk-KZ"/>
        </w:rPr>
        <w:t>/</w:t>
      </w:r>
      <w:r w:rsidR="0032286F" w:rsidRPr="003940FB">
        <w:rPr>
          <w:rFonts w:ascii="Times New Roman" w:hAnsi="Times New Roman" w:cs="Times New Roman"/>
          <w:color w:val="000000" w:themeColor="text1"/>
          <w:sz w:val="28"/>
          <w:szCs w:val="28"/>
          <w:lang w:val="kk-KZ"/>
        </w:rPr>
        <w:t>алмау мүмкіндігі сөз мәдениетінің еншісіндегі мәнді мәселе екенін байқатады.</w:t>
      </w:r>
      <w:r w:rsidR="0032286F" w:rsidRPr="003940FB">
        <w:rPr>
          <w:rFonts w:ascii="Times New Roman" w:hAnsi="Times New Roman" w:cs="Times New Roman"/>
          <w:bCs/>
          <w:color w:val="000000" w:themeColor="text1"/>
          <w:sz w:val="28"/>
          <w:szCs w:val="28"/>
          <w:lang w:val="kk-KZ"/>
        </w:rPr>
        <w:t xml:space="preserve"> Зерттеуші өз ойын осы мазмұнда қорыта келе, ТТ</w:t>
      </w:r>
      <w:r w:rsidR="0032286F" w:rsidRPr="00FF0A3A">
        <w:rPr>
          <w:rFonts w:ascii="Times New Roman" w:hAnsi="Times New Roman" w:cs="Times New Roman"/>
          <w:bCs/>
          <w:color w:val="000000" w:themeColor="text1"/>
          <w:sz w:val="28"/>
          <w:szCs w:val="28"/>
          <w:lang w:val="kk-KZ"/>
        </w:rPr>
        <w:t>-</w:t>
      </w:r>
      <w:r w:rsidR="0032286F" w:rsidRPr="003940FB">
        <w:rPr>
          <w:rFonts w:ascii="Times New Roman" w:hAnsi="Times New Roman" w:cs="Times New Roman"/>
          <w:bCs/>
          <w:color w:val="000000" w:themeColor="text1"/>
          <w:sz w:val="28"/>
          <w:szCs w:val="28"/>
          <w:lang w:val="kk-KZ"/>
        </w:rPr>
        <w:t xml:space="preserve">ның төрт түрін атап көрсетеді:  </w:t>
      </w:r>
    </w:p>
    <w:p w14:paraId="0D537C12" w14:textId="56223FAC" w:rsidR="0032286F" w:rsidRPr="003940FB" w:rsidRDefault="0032286F" w:rsidP="00FD6EB4">
      <w:pPr>
        <w:pStyle w:val="ae"/>
        <w:numPr>
          <w:ilvl w:val="1"/>
          <w:numId w:val="63"/>
        </w:numPr>
        <w:tabs>
          <w:tab w:val="left" w:pos="993"/>
        </w:tabs>
        <w:spacing w:after="0"/>
        <w:ind w:left="0" w:firstLine="709"/>
        <w:jc w:val="both"/>
        <w:rPr>
          <w:bCs/>
          <w:color w:val="000000" w:themeColor="text1"/>
          <w:sz w:val="28"/>
          <w:szCs w:val="28"/>
          <w:lang w:val="kk-KZ"/>
        </w:rPr>
      </w:pPr>
      <w:r w:rsidRPr="003940FB">
        <w:rPr>
          <w:bCs/>
          <w:color w:val="000000" w:themeColor="text1"/>
          <w:sz w:val="28"/>
          <w:szCs w:val="28"/>
          <w:lang w:val="kk-KZ"/>
        </w:rPr>
        <w:t>әдеби тілдің ауызша</w:t>
      </w:r>
      <w:r w:rsidR="00EA3B1A" w:rsidRPr="003940FB">
        <w:rPr>
          <w:bCs/>
          <w:color w:val="000000" w:themeColor="text1"/>
          <w:sz w:val="28"/>
          <w:szCs w:val="28"/>
          <w:lang w:val="kk-KZ"/>
        </w:rPr>
        <w:t xml:space="preserve"> және</w:t>
      </w:r>
      <w:r w:rsidRPr="003940FB">
        <w:rPr>
          <w:bCs/>
          <w:color w:val="000000" w:themeColor="text1"/>
          <w:sz w:val="28"/>
          <w:szCs w:val="28"/>
          <w:lang w:val="kk-KZ"/>
        </w:rPr>
        <w:t xml:space="preserve"> жазбаша нοрмаларын сақта</w:t>
      </w:r>
      <w:r w:rsidR="00EA3B1A" w:rsidRPr="003940FB">
        <w:rPr>
          <w:bCs/>
          <w:color w:val="000000" w:themeColor="text1"/>
          <w:sz w:val="28"/>
          <w:szCs w:val="28"/>
          <w:lang w:val="kk-KZ"/>
        </w:rPr>
        <w:t>п</w:t>
      </w:r>
      <w:r w:rsidRPr="003940FB">
        <w:rPr>
          <w:bCs/>
          <w:color w:val="000000" w:themeColor="text1"/>
          <w:sz w:val="28"/>
          <w:szCs w:val="28"/>
          <w:lang w:val="kk-KZ"/>
        </w:rPr>
        <w:t xml:space="preserve">, </w:t>
      </w:r>
      <w:r w:rsidR="00EA3B1A" w:rsidRPr="003940FB">
        <w:rPr>
          <w:bCs/>
          <w:color w:val="000000" w:themeColor="text1"/>
          <w:sz w:val="28"/>
          <w:szCs w:val="28"/>
          <w:lang w:val="kk-KZ"/>
        </w:rPr>
        <w:t>кейде</w:t>
      </w:r>
      <w:r w:rsidRPr="003940FB">
        <w:rPr>
          <w:bCs/>
          <w:color w:val="000000" w:themeColor="text1"/>
          <w:sz w:val="28"/>
          <w:szCs w:val="28"/>
          <w:lang w:val="kk-KZ"/>
        </w:rPr>
        <w:t xml:space="preserve">  </w:t>
      </w:r>
      <w:r w:rsidR="00EA3B1A" w:rsidRPr="003940FB">
        <w:rPr>
          <w:bCs/>
          <w:color w:val="000000" w:themeColor="text1"/>
          <w:sz w:val="28"/>
          <w:szCs w:val="28"/>
          <w:lang w:val="kk-KZ"/>
        </w:rPr>
        <w:t>анықталған</w:t>
      </w:r>
      <w:r w:rsidRPr="003940FB">
        <w:rPr>
          <w:bCs/>
          <w:color w:val="000000" w:themeColor="text1"/>
          <w:sz w:val="28"/>
          <w:szCs w:val="28"/>
          <w:lang w:val="kk-KZ"/>
        </w:rPr>
        <w:t xml:space="preserve"> нοрма</w:t>
      </w:r>
      <w:r w:rsidR="00EA3B1A" w:rsidRPr="003940FB">
        <w:rPr>
          <w:bCs/>
          <w:color w:val="000000" w:themeColor="text1"/>
          <w:sz w:val="28"/>
          <w:szCs w:val="28"/>
          <w:lang w:val="kk-KZ"/>
        </w:rPr>
        <w:t xml:space="preserve">ға сай болмай, </w:t>
      </w:r>
      <w:r w:rsidRPr="003940FB">
        <w:rPr>
          <w:bCs/>
          <w:color w:val="000000" w:themeColor="text1"/>
          <w:sz w:val="28"/>
          <w:szCs w:val="28"/>
          <w:lang w:val="kk-KZ"/>
        </w:rPr>
        <w:t xml:space="preserve">қате жіберетін, сөйлеу тілі </w:t>
      </w:r>
      <w:r w:rsidR="00EA3B1A" w:rsidRPr="003940FB">
        <w:rPr>
          <w:bCs/>
          <w:color w:val="000000" w:themeColor="text1"/>
          <w:sz w:val="28"/>
          <w:szCs w:val="28"/>
          <w:lang w:val="kk-KZ"/>
        </w:rPr>
        <w:t>және</w:t>
      </w:r>
      <w:r w:rsidRPr="003940FB">
        <w:rPr>
          <w:bCs/>
          <w:color w:val="000000" w:themeColor="text1"/>
          <w:sz w:val="28"/>
          <w:szCs w:val="28"/>
          <w:lang w:val="kk-KZ"/>
        </w:rPr>
        <w:t xml:space="preserve"> кітаби тіл </w:t>
      </w:r>
      <w:r w:rsidR="00EA3B1A" w:rsidRPr="003940FB">
        <w:rPr>
          <w:bCs/>
          <w:color w:val="000000" w:themeColor="text1"/>
          <w:sz w:val="28"/>
          <w:szCs w:val="28"/>
          <w:lang w:val="kk-KZ"/>
        </w:rPr>
        <w:t>бірліктерін</w:t>
      </w:r>
      <w:r w:rsidRPr="003940FB">
        <w:rPr>
          <w:bCs/>
          <w:color w:val="000000" w:themeColor="text1"/>
          <w:sz w:val="28"/>
          <w:szCs w:val="28"/>
          <w:lang w:val="kk-KZ"/>
        </w:rPr>
        <w:t xml:space="preserve"> </w:t>
      </w:r>
      <w:r w:rsidR="00EA3B1A" w:rsidRPr="003940FB">
        <w:rPr>
          <w:bCs/>
          <w:color w:val="000000" w:themeColor="text1"/>
          <w:sz w:val="28"/>
          <w:szCs w:val="28"/>
          <w:lang w:val="kk-KZ"/>
        </w:rPr>
        <w:t>кейде</w:t>
      </w:r>
      <w:r w:rsidRPr="003940FB">
        <w:rPr>
          <w:bCs/>
          <w:color w:val="000000" w:themeColor="text1"/>
          <w:sz w:val="28"/>
          <w:szCs w:val="28"/>
          <w:lang w:val="kk-KZ"/>
        </w:rPr>
        <w:t xml:space="preserve"> </w:t>
      </w:r>
      <w:r w:rsidR="00EA3B1A" w:rsidRPr="003940FB">
        <w:rPr>
          <w:bCs/>
          <w:color w:val="000000" w:themeColor="text1"/>
          <w:sz w:val="28"/>
          <w:szCs w:val="28"/>
          <w:lang w:val="kk-KZ"/>
        </w:rPr>
        <w:t>анық</w:t>
      </w:r>
      <w:r w:rsidRPr="003940FB">
        <w:rPr>
          <w:bCs/>
          <w:color w:val="000000" w:themeColor="text1"/>
          <w:sz w:val="28"/>
          <w:szCs w:val="28"/>
          <w:lang w:val="kk-KZ"/>
        </w:rPr>
        <w:t xml:space="preserve"> </w:t>
      </w:r>
      <w:r w:rsidR="00EA3B1A" w:rsidRPr="003940FB">
        <w:rPr>
          <w:bCs/>
          <w:color w:val="000000" w:themeColor="text1"/>
          <w:sz w:val="28"/>
          <w:szCs w:val="28"/>
          <w:lang w:val="kk-KZ"/>
        </w:rPr>
        <w:t xml:space="preserve">ажыратуға қабілетсіз </w:t>
      </w:r>
      <w:r w:rsidRPr="003940FB">
        <w:rPr>
          <w:bCs/>
          <w:color w:val="000000" w:themeColor="text1"/>
          <w:sz w:val="28"/>
          <w:szCs w:val="28"/>
          <w:lang w:val="kk-KZ"/>
        </w:rPr>
        <w:t xml:space="preserve">мәдени-тілдік οрташа тип. </w:t>
      </w:r>
      <w:r w:rsidR="00EA3B1A" w:rsidRPr="003940FB">
        <w:rPr>
          <w:bCs/>
          <w:color w:val="000000" w:themeColor="text1"/>
          <w:sz w:val="28"/>
          <w:szCs w:val="28"/>
          <w:lang w:val="kk-KZ"/>
        </w:rPr>
        <w:t>Бұл тип с</w:t>
      </w:r>
      <w:r w:rsidRPr="003940FB">
        <w:rPr>
          <w:bCs/>
          <w:color w:val="000000" w:themeColor="text1"/>
          <w:sz w:val="28"/>
          <w:szCs w:val="28"/>
          <w:lang w:val="kk-KZ"/>
        </w:rPr>
        <w:t>ан  жағынан басым;</w:t>
      </w:r>
    </w:p>
    <w:p w14:paraId="56CB6C52" w14:textId="62E83B90" w:rsidR="0032286F" w:rsidRPr="003940FB" w:rsidRDefault="00EA3B1A" w:rsidP="00FD6EB4">
      <w:pPr>
        <w:pStyle w:val="ae"/>
        <w:numPr>
          <w:ilvl w:val="1"/>
          <w:numId w:val="63"/>
        </w:numPr>
        <w:tabs>
          <w:tab w:val="left" w:pos="993"/>
        </w:tabs>
        <w:spacing w:after="0"/>
        <w:ind w:left="0" w:firstLine="709"/>
        <w:jc w:val="both"/>
        <w:rPr>
          <w:bCs/>
          <w:color w:val="000000" w:themeColor="text1"/>
          <w:sz w:val="28"/>
          <w:szCs w:val="28"/>
          <w:lang w:val="kk-KZ"/>
        </w:rPr>
      </w:pPr>
      <w:r w:rsidRPr="003940FB">
        <w:rPr>
          <w:bCs/>
          <w:color w:val="000000" w:themeColor="text1"/>
          <w:sz w:val="28"/>
          <w:szCs w:val="28"/>
          <w:lang w:val="kk-KZ"/>
        </w:rPr>
        <w:t>жалпы</w:t>
      </w:r>
      <w:r w:rsidR="0032286F" w:rsidRPr="003940FB">
        <w:rPr>
          <w:bCs/>
          <w:color w:val="000000" w:themeColor="text1"/>
          <w:sz w:val="28"/>
          <w:szCs w:val="28"/>
          <w:lang w:val="kk-KZ"/>
        </w:rPr>
        <w:t xml:space="preserve"> әдеби сөйлеу тілін </w:t>
      </w:r>
      <w:r w:rsidRPr="003940FB">
        <w:rPr>
          <w:bCs/>
          <w:color w:val="000000" w:themeColor="text1"/>
          <w:sz w:val="28"/>
          <w:szCs w:val="28"/>
          <w:lang w:val="kk-KZ"/>
        </w:rPr>
        <w:t>пайдаланатын</w:t>
      </w:r>
      <w:r w:rsidR="0032286F" w:rsidRPr="003940FB">
        <w:rPr>
          <w:bCs/>
          <w:color w:val="000000" w:themeColor="text1"/>
          <w:sz w:val="28"/>
          <w:szCs w:val="28"/>
          <w:lang w:val="kk-KZ"/>
        </w:rPr>
        <w:t xml:space="preserve">, </w:t>
      </w:r>
      <w:r w:rsidRPr="003940FB">
        <w:rPr>
          <w:bCs/>
          <w:color w:val="000000" w:themeColor="text1"/>
          <w:sz w:val="28"/>
          <w:szCs w:val="28"/>
          <w:lang w:val="kk-KZ"/>
        </w:rPr>
        <w:t>бірақ кейде</w:t>
      </w:r>
      <w:r w:rsidR="0032286F" w:rsidRPr="003940FB">
        <w:rPr>
          <w:bCs/>
          <w:color w:val="000000" w:themeColor="text1"/>
          <w:sz w:val="28"/>
          <w:szCs w:val="28"/>
          <w:lang w:val="kk-KZ"/>
        </w:rPr>
        <w:t xml:space="preserve"> </w:t>
      </w:r>
      <w:r w:rsidRPr="003940FB">
        <w:rPr>
          <w:bCs/>
          <w:color w:val="000000" w:themeColor="text1"/>
          <w:sz w:val="28"/>
          <w:szCs w:val="28"/>
          <w:lang w:val="kk-KZ"/>
        </w:rPr>
        <w:t>базалық</w:t>
      </w:r>
      <w:r w:rsidR="0032286F" w:rsidRPr="003940FB">
        <w:rPr>
          <w:bCs/>
          <w:color w:val="000000" w:themeColor="text1"/>
          <w:sz w:val="28"/>
          <w:szCs w:val="28"/>
          <w:lang w:val="kk-KZ"/>
        </w:rPr>
        <w:t xml:space="preserve"> сөйлеу тіліне </w:t>
      </w:r>
      <w:r w:rsidRPr="003940FB">
        <w:rPr>
          <w:bCs/>
          <w:color w:val="000000" w:themeColor="text1"/>
          <w:sz w:val="28"/>
          <w:szCs w:val="28"/>
          <w:lang w:val="kk-KZ"/>
        </w:rPr>
        <w:t>сай</w:t>
      </w:r>
      <w:r w:rsidR="0032286F" w:rsidRPr="003940FB">
        <w:rPr>
          <w:bCs/>
          <w:color w:val="000000" w:themeColor="text1"/>
          <w:sz w:val="28"/>
          <w:szCs w:val="28"/>
          <w:lang w:val="kk-KZ"/>
        </w:rPr>
        <w:t xml:space="preserve"> </w:t>
      </w:r>
      <w:r w:rsidRPr="003940FB">
        <w:rPr>
          <w:bCs/>
          <w:color w:val="000000" w:themeColor="text1"/>
          <w:sz w:val="28"/>
          <w:szCs w:val="28"/>
          <w:lang w:val="kk-KZ"/>
        </w:rPr>
        <w:t>бірліктерді</w:t>
      </w:r>
      <w:r w:rsidR="0032286F" w:rsidRPr="003940FB">
        <w:rPr>
          <w:bCs/>
          <w:color w:val="000000" w:themeColor="text1"/>
          <w:sz w:val="28"/>
          <w:szCs w:val="28"/>
          <w:lang w:val="kk-KZ"/>
        </w:rPr>
        <w:t xml:space="preserve"> </w:t>
      </w:r>
      <w:r w:rsidRPr="003940FB">
        <w:rPr>
          <w:bCs/>
          <w:color w:val="000000" w:themeColor="text1"/>
          <w:sz w:val="28"/>
          <w:szCs w:val="28"/>
          <w:lang w:val="kk-KZ"/>
        </w:rPr>
        <w:t>де қосып</w:t>
      </w:r>
      <w:r w:rsidR="0032286F" w:rsidRPr="003940FB">
        <w:rPr>
          <w:bCs/>
          <w:color w:val="000000" w:themeColor="text1"/>
          <w:sz w:val="28"/>
          <w:szCs w:val="28"/>
          <w:lang w:val="kk-KZ"/>
        </w:rPr>
        <w:t xml:space="preserve"> сөйлейтін тілдік-мәдени тип. </w:t>
      </w:r>
      <w:r w:rsidRPr="003940FB">
        <w:rPr>
          <w:bCs/>
          <w:color w:val="000000" w:themeColor="text1"/>
          <w:sz w:val="28"/>
          <w:szCs w:val="28"/>
          <w:lang w:val="kk-KZ"/>
        </w:rPr>
        <w:t>Бұл тип орташа типтен кейінгі орында</w:t>
      </w:r>
      <w:r w:rsidR="00F7139C" w:rsidRPr="003940FB">
        <w:rPr>
          <w:bCs/>
          <w:color w:val="000000" w:themeColor="text1"/>
          <w:sz w:val="28"/>
          <w:szCs w:val="28"/>
          <w:lang w:val="kk-KZ"/>
        </w:rPr>
        <w:t>;</w:t>
      </w:r>
    </w:p>
    <w:p w14:paraId="55075EF4" w14:textId="3E7B2787" w:rsidR="0032286F" w:rsidRPr="003940FB" w:rsidRDefault="0032286F" w:rsidP="00FD6EB4">
      <w:pPr>
        <w:pStyle w:val="ae"/>
        <w:numPr>
          <w:ilvl w:val="1"/>
          <w:numId w:val="63"/>
        </w:numPr>
        <w:tabs>
          <w:tab w:val="left" w:pos="993"/>
        </w:tabs>
        <w:spacing w:after="0"/>
        <w:ind w:left="0" w:firstLine="709"/>
        <w:jc w:val="both"/>
        <w:rPr>
          <w:bCs/>
          <w:color w:val="000000" w:themeColor="text1"/>
          <w:sz w:val="28"/>
          <w:szCs w:val="28"/>
          <w:lang w:val="kk-KZ"/>
        </w:rPr>
      </w:pPr>
      <w:r w:rsidRPr="003940FB">
        <w:rPr>
          <w:bCs/>
          <w:color w:val="000000" w:themeColor="text1"/>
          <w:sz w:val="28"/>
          <w:szCs w:val="28"/>
          <w:lang w:val="kk-KZ"/>
        </w:rPr>
        <w:t xml:space="preserve">қарапайым </w:t>
      </w:r>
      <w:r w:rsidR="009E2961" w:rsidRPr="003940FB">
        <w:rPr>
          <w:bCs/>
          <w:color w:val="000000" w:themeColor="text1"/>
          <w:sz w:val="28"/>
          <w:szCs w:val="28"/>
          <w:lang w:val="kk-KZ"/>
        </w:rPr>
        <w:t>ауызекі</w:t>
      </w:r>
      <w:r w:rsidRPr="003940FB">
        <w:rPr>
          <w:bCs/>
          <w:color w:val="000000" w:themeColor="text1"/>
          <w:sz w:val="28"/>
          <w:szCs w:val="28"/>
          <w:lang w:val="kk-KZ"/>
        </w:rPr>
        <w:t xml:space="preserve"> тілмен сөйлейтін, </w:t>
      </w:r>
      <w:r w:rsidR="009E2961" w:rsidRPr="003940FB">
        <w:rPr>
          <w:bCs/>
          <w:color w:val="000000" w:themeColor="text1"/>
          <w:sz w:val="28"/>
          <w:szCs w:val="28"/>
          <w:lang w:val="kk-KZ"/>
        </w:rPr>
        <w:t xml:space="preserve">арасында </w:t>
      </w:r>
      <w:r w:rsidRPr="003940FB">
        <w:rPr>
          <w:bCs/>
          <w:color w:val="000000" w:themeColor="text1"/>
          <w:sz w:val="28"/>
          <w:szCs w:val="28"/>
          <w:lang w:val="kk-KZ"/>
        </w:rPr>
        <w:t>бейәдеби элементтер</w:t>
      </w:r>
      <w:r w:rsidR="009E2961" w:rsidRPr="003940FB">
        <w:rPr>
          <w:bCs/>
          <w:color w:val="000000" w:themeColor="text1"/>
          <w:sz w:val="28"/>
          <w:szCs w:val="28"/>
          <w:lang w:val="kk-KZ"/>
        </w:rPr>
        <w:t>ді</w:t>
      </w:r>
      <w:r w:rsidRPr="003940FB">
        <w:rPr>
          <w:bCs/>
          <w:color w:val="000000" w:themeColor="text1"/>
          <w:sz w:val="28"/>
          <w:szCs w:val="28"/>
          <w:lang w:val="kk-KZ"/>
        </w:rPr>
        <w:t xml:space="preserve"> </w:t>
      </w:r>
      <w:r w:rsidR="009E2961" w:rsidRPr="003940FB">
        <w:rPr>
          <w:bCs/>
          <w:color w:val="000000" w:themeColor="text1"/>
          <w:sz w:val="28"/>
          <w:szCs w:val="28"/>
          <w:lang w:val="kk-KZ"/>
        </w:rPr>
        <w:t>және</w:t>
      </w:r>
      <w:r w:rsidRPr="003940FB">
        <w:rPr>
          <w:bCs/>
          <w:color w:val="000000" w:themeColor="text1"/>
          <w:sz w:val="28"/>
          <w:szCs w:val="28"/>
          <w:lang w:val="kk-KZ"/>
        </w:rPr>
        <w:t xml:space="preserve"> д</w:t>
      </w:r>
      <w:r w:rsidR="009E2961" w:rsidRPr="003940FB">
        <w:rPr>
          <w:bCs/>
          <w:color w:val="000000" w:themeColor="text1"/>
          <w:sz w:val="28"/>
          <w:szCs w:val="28"/>
          <w:lang w:val="kk-KZ"/>
        </w:rPr>
        <w:t>и</w:t>
      </w:r>
      <w:r w:rsidRPr="003940FB">
        <w:rPr>
          <w:bCs/>
          <w:color w:val="000000" w:themeColor="text1"/>
          <w:sz w:val="28"/>
          <w:szCs w:val="28"/>
          <w:lang w:val="kk-KZ"/>
        </w:rPr>
        <w:t xml:space="preserve">алектизмдерді  </w:t>
      </w:r>
      <w:r w:rsidR="009E2961" w:rsidRPr="003940FB">
        <w:rPr>
          <w:bCs/>
          <w:color w:val="000000" w:themeColor="text1"/>
          <w:sz w:val="28"/>
          <w:szCs w:val="28"/>
          <w:lang w:val="kk-KZ"/>
        </w:rPr>
        <w:t>пайдалана</w:t>
      </w:r>
      <w:r w:rsidRPr="003940FB">
        <w:rPr>
          <w:bCs/>
          <w:color w:val="000000" w:themeColor="text1"/>
          <w:sz w:val="28"/>
          <w:szCs w:val="28"/>
          <w:lang w:val="kk-KZ"/>
        </w:rPr>
        <w:t xml:space="preserve"> беретін  </w:t>
      </w:r>
      <w:r w:rsidR="009E2961" w:rsidRPr="003940FB">
        <w:rPr>
          <w:bCs/>
          <w:color w:val="000000" w:themeColor="text1"/>
          <w:sz w:val="28"/>
          <w:szCs w:val="28"/>
          <w:lang w:val="kk-KZ"/>
        </w:rPr>
        <w:t>тип</w:t>
      </w:r>
      <w:r w:rsidRPr="003940FB">
        <w:rPr>
          <w:color w:val="000000" w:themeColor="text1"/>
          <w:sz w:val="28"/>
          <w:szCs w:val="28"/>
          <w:lang w:val="kk-KZ"/>
        </w:rPr>
        <w:t>;</w:t>
      </w:r>
    </w:p>
    <w:p w14:paraId="16D29654" w14:textId="0241F462" w:rsidR="0032286F" w:rsidRPr="003940FB" w:rsidRDefault="0032286F" w:rsidP="00FD6EB4">
      <w:pPr>
        <w:pStyle w:val="ae"/>
        <w:numPr>
          <w:ilvl w:val="1"/>
          <w:numId w:val="63"/>
        </w:numPr>
        <w:tabs>
          <w:tab w:val="left" w:pos="993"/>
        </w:tabs>
        <w:spacing w:after="0"/>
        <w:ind w:left="0" w:firstLine="709"/>
        <w:jc w:val="both"/>
        <w:rPr>
          <w:bCs/>
          <w:color w:val="000000" w:themeColor="text1"/>
          <w:sz w:val="28"/>
          <w:szCs w:val="28"/>
          <w:lang w:val="kk-KZ"/>
        </w:rPr>
      </w:pPr>
      <w:r w:rsidRPr="003940FB">
        <w:rPr>
          <w:bCs/>
          <w:color w:val="000000" w:themeColor="text1"/>
          <w:sz w:val="28"/>
          <w:szCs w:val="28"/>
          <w:lang w:val="kk-KZ"/>
        </w:rPr>
        <w:t xml:space="preserve">әдеби тілді шығармашылық </w:t>
      </w:r>
      <w:r w:rsidR="009E2961" w:rsidRPr="003940FB">
        <w:rPr>
          <w:bCs/>
          <w:color w:val="000000" w:themeColor="text1"/>
          <w:sz w:val="28"/>
          <w:szCs w:val="28"/>
          <w:lang w:val="kk-KZ"/>
        </w:rPr>
        <w:t>дәрежеде</w:t>
      </w:r>
      <w:r w:rsidRPr="003940FB">
        <w:rPr>
          <w:bCs/>
          <w:color w:val="000000" w:themeColor="text1"/>
          <w:sz w:val="28"/>
          <w:szCs w:val="28"/>
          <w:lang w:val="kk-KZ"/>
        </w:rPr>
        <w:t xml:space="preserve"> </w:t>
      </w:r>
      <w:r w:rsidR="009E2961" w:rsidRPr="003940FB">
        <w:rPr>
          <w:bCs/>
          <w:color w:val="000000" w:themeColor="text1"/>
          <w:sz w:val="28"/>
          <w:szCs w:val="28"/>
          <w:lang w:val="kk-KZ"/>
        </w:rPr>
        <w:t>қолданатын</w:t>
      </w:r>
      <w:r w:rsidRPr="003940FB">
        <w:rPr>
          <w:bCs/>
          <w:color w:val="000000" w:themeColor="text1"/>
          <w:sz w:val="28"/>
          <w:szCs w:val="28"/>
          <w:lang w:val="kk-KZ"/>
        </w:rPr>
        <w:t xml:space="preserve"> тип. </w:t>
      </w:r>
      <w:r w:rsidR="009E2961" w:rsidRPr="003940FB">
        <w:rPr>
          <w:bCs/>
          <w:color w:val="000000" w:themeColor="text1"/>
          <w:sz w:val="28"/>
          <w:szCs w:val="28"/>
          <w:lang w:val="kk-KZ"/>
        </w:rPr>
        <w:t>Бұл тип «</w:t>
      </w:r>
      <w:r w:rsidRPr="003940FB">
        <w:rPr>
          <w:bCs/>
          <w:color w:val="000000" w:themeColor="text1"/>
          <w:sz w:val="28"/>
          <w:szCs w:val="28"/>
          <w:lang w:val="kk-KZ"/>
        </w:rPr>
        <w:t>элитарлық тілдік тұлғалар</w:t>
      </w:r>
      <w:r w:rsidR="009E2961" w:rsidRPr="003940FB">
        <w:rPr>
          <w:bCs/>
          <w:color w:val="000000" w:themeColor="text1"/>
          <w:sz w:val="28"/>
          <w:szCs w:val="28"/>
          <w:lang w:val="kk-KZ"/>
        </w:rPr>
        <w:t>» деп аталады</w:t>
      </w:r>
      <w:r w:rsidRPr="003940FB">
        <w:rPr>
          <w:bCs/>
          <w:color w:val="000000" w:themeColor="text1"/>
          <w:sz w:val="28"/>
          <w:szCs w:val="28"/>
          <w:lang w:val="kk-KZ"/>
        </w:rPr>
        <w:t xml:space="preserve"> </w:t>
      </w:r>
      <w:r w:rsidRPr="003940FB">
        <w:rPr>
          <w:color w:val="000000" w:themeColor="text1"/>
          <w:sz w:val="28"/>
          <w:szCs w:val="28"/>
          <w:lang w:val="kk-KZ"/>
        </w:rPr>
        <w:t>[</w:t>
      </w:r>
      <w:r w:rsidRPr="00FF0A3A">
        <w:rPr>
          <w:color w:val="000000" w:themeColor="text1"/>
          <w:sz w:val="28"/>
          <w:szCs w:val="28"/>
          <w:lang w:val="kk-KZ"/>
        </w:rPr>
        <w:t>38</w:t>
      </w:r>
      <w:r w:rsidRPr="003940FB">
        <w:rPr>
          <w:color w:val="000000" w:themeColor="text1"/>
          <w:sz w:val="28"/>
          <w:szCs w:val="28"/>
          <w:lang w:val="kk-KZ"/>
        </w:rPr>
        <w:t>, 17].</w:t>
      </w:r>
    </w:p>
    <w:p w14:paraId="197F0AB2" w14:textId="27DDC645" w:rsidR="006C6298" w:rsidRPr="003940FB" w:rsidRDefault="006C6298"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Бұл жіктеуді зерттеуші «тілдік тұлғаның мәдени-тілдік «пοртреті» деп атайды</w:t>
      </w:r>
      <w:r w:rsidR="00B56714" w:rsidRPr="003940FB">
        <w:rPr>
          <w:rFonts w:ascii="Times New Roman" w:hAnsi="Times New Roman" w:cs="Times New Roman"/>
          <w:bCs/>
          <w:color w:val="000000" w:themeColor="text1"/>
          <w:sz w:val="28"/>
          <w:szCs w:val="28"/>
          <w:lang w:val="kk-KZ"/>
        </w:rPr>
        <w:t>.</w:t>
      </w:r>
    </w:p>
    <w:p w14:paraId="39CA0031" w14:textId="321716F2" w:rsidR="00A94A6E" w:rsidRPr="003940FB" w:rsidRDefault="000A67CB" w:rsidP="00FD6EB4">
      <w:pPr>
        <w:spacing w:after="0" w:line="240" w:lineRule="auto"/>
        <w:ind w:firstLine="709"/>
        <w:jc w:val="both"/>
        <w:rPr>
          <w:rFonts w:ascii="Times New Roman" w:hAnsi="Times New Roman" w:cs="Times New Roman"/>
          <w:bCs/>
          <w:color w:val="000000" w:themeColor="text1"/>
          <w:sz w:val="28"/>
          <w:szCs w:val="28"/>
          <w:lang w:val="kk-KZ"/>
        </w:rPr>
      </w:pPr>
      <w:r w:rsidRPr="003940FB">
        <w:rPr>
          <w:rFonts w:ascii="Times New Roman" w:hAnsi="Times New Roman" w:cs="Times New Roman"/>
          <w:color w:val="000000" w:themeColor="text1"/>
          <w:spacing w:val="-4"/>
          <w:sz w:val="28"/>
          <w:szCs w:val="28"/>
          <w:lang w:val="kk-KZ"/>
        </w:rPr>
        <w:t>Ғалым</w:t>
      </w:r>
      <w:r w:rsidR="00A94A6E" w:rsidRPr="003940FB">
        <w:rPr>
          <w:rFonts w:ascii="Times New Roman" w:hAnsi="Times New Roman" w:cs="Times New Roman"/>
          <w:color w:val="000000" w:themeColor="text1"/>
          <w:spacing w:val="-4"/>
          <w:sz w:val="28"/>
          <w:szCs w:val="28"/>
          <w:lang w:val="kk-KZ"/>
        </w:rPr>
        <w:t xml:space="preserve"> О.</w:t>
      </w:r>
      <w:r w:rsidR="000F1709" w:rsidRPr="003940FB">
        <w:rPr>
          <w:rFonts w:ascii="Times New Roman" w:hAnsi="Times New Roman" w:cs="Times New Roman"/>
          <w:color w:val="000000" w:themeColor="text1"/>
          <w:spacing w:val="-4"/>
          <w:sz w:val="28"/>
          <w:szCs w:val="28"/>
          <w:lang w:val="kk-KZ"/>
        </w:rPr>
        <w:t xml:space="preserve"> </w:t>
      </w:r>
      <w:r w:rsidR="00A94A6E" w:rsidRPr="003940FB">
        <w:rPr>
          <w:rFonts w:ascii="Times New Roman" w:hAnsi="Times New Roman" w:cs="Times New Roman"/>
          <w:color w:val="000000" w:themeColor="text1"/>
          <w:spacing w:val="-4"/>
          <w:sz w:val="28"/>
          <w:szCs w:val="28"/>
          <w:lang w:val="kk-KZ"/>
        </w:rPr>
        <w:t>Жұбай элитарлық тілдік тұлға</w:t>
      </w:r>
      <w:r w:rsidRPr="003940FB">
        <w:rPr>
          <w:rFonts w:ascii="Times New Roman" w:hAnsi="Times New Roman" w:cs="Times New Roman"/>
          <w:color w:val="000000" w:themeColor="text1"/>
          <w:spacing w:val="-4"/>
          <w:sz w:val="28"/>
          <w:szCs w:val="28"/>
          <w:lang w:val="kk-KZ"/>
        </w:rPr>
        <w:t xml:space="preserve"> деп </w:t>
      </w:r>
      <w:r w:rsidR="00A94A6E" w:rsidRPr="003940FB">
        <w:rPr>
          <w:rFonts w:ascii="Times New Roman" w:hAnsi="Times New Roman" w:cs="Times New Roman"/>
          <w:color w:val="000000" w:themeColor="text1"/>
          <w:spacing w:val="-4"/>
          <w:sz w:val="28"/>
          <w:szCs w:val="28"/>
          <w:lang w:val="kk-KZ"/>
        </w:rPr>
        <w:t xml:space="preserve">ұлттық тілдің жанрлық-стилистикалық </w:t>
      </w:r>
      <w:r w:rsidRPr="003940FB">
        <w:rPr>
          <w:rFonts w:ascii="Times New Roman" w:hAnsi="Times New Roman" w:cs="Times New Roman"/>
          <w:color w:val="000000" w:themeColor="text1"/>
          <w:spacing w:val="-4"/>
          <w:sz w:val="28"/>
          <w:szCs w:val="28"/>
          <w:lang w:val="kk-KZ"/>
        </w:rPr>
        <w:t>айшықтарын</w:t>
      </w:r>
      <w:r w:rsidR="00A94A6E" w:rsidRPr="003940FB">
        <w:rPr>
          <w:rFonts w:ascii="Times New Roman" w:hAnsi="Times New Roman" w:cs="Times New Roman"/>
          <w:color w:val="000000" w:themeColor="text1"/>
          <w:spacing w:val="-4"/>
          <w:sz w:val="28"/>
          <w:szCs w:val="28"/>
          <w:lang w:val="kk-KZ"/>
        </w:rPr>
        <w:t xml:space="preserve"> толық меңгерген</w:t>
      </w:r>
      <w:r w:rsidRPr="003940FB">
        <w:rPr>
          <w:rFonts w:ascii="Times New Roman" w:hAnsi="Times New Roman" w:cs="Times New Roman"/>
          <w:color w:val="000000" w:themeColor="text1"/>
          <w:spacing w:val="-4"/>
          <w:sz w:val="28"/>
          <w:szCs w:val="28"/>
          <w:lang w:val="kk-KZ"/>
        </w:rPr>
        <w:t xml:space="preserve"> және </w:t>
      </w:r>
      <w:r w:rsidR="00A94A6E" w:rsidRPr="003940FB">
        <w:rPr>
          <w:rFonts w:ascii="Times New Roman" w:hAnsi="Times New Roman" w:cs="Times New Roman"/>
          <w:color w:val="000000" w:themeColor="text1"/>
          <w:spacing w:val="-4"/>
          <w:sz w:val="28"/>
          <w:szCs w:val="28"/>
          <w:lang w:val="kk-KZ"/>
        </w:rPr>
        <w:t xml:space="preserve">оларды </w:t>
      </w:r>
      <w:r w:rsidRPr="003940FB">
        <w:rPr>
          <w:rFonts w:ascii="Times New Roman" w:hAnsi="Times New Roman" w:cs="Times New Roman"/>
          <w:color w:val="000000" w:themeColor="text1"/>
          <w:spacing w:val="-4"/>
          <w:sz w:val="28"/>
          <w:szCs w:val="28"/>
          <w:lang w:val="kk-KZ"/>
        </w:rPr>
        <w:t>қажетті кезде ұтымды</w:t>
      </w:r>
      <w:r w:rsidR="00A94A6E" w:rsidRPr="003940FB">
        <w:rPr>
          <w:rFonts w:ascii="Times New Roman" w:hAnsi="Times New Roman" w:cs="Times New Roman"/>
          <w:color w:val="000000" w:themeColor="text1"/>
          <w:spacing w:val="-4"/>
          <w:sz w:val="28"/>
          <w:szCs w:val="28"/>
          <w:lang w:val="kk-KZ"/>
        </w:rPr>
        <w:t xml:space="preserve"> қолдана</w:t>
      </w:r>
      <w:r w:rsidRPr="003940FB">
        <w:rPr>
          <w:rFonts w:ascii="Times New Roman" w:hAnsi="Times New Roman" w:cs="Times New Roman"/>
          <w:color w:val="000000" w:themeColor="text1"/>
          <w:spacing w:val="-4"/>
          <w:sz w:val="28"/>
          <w:szCs w:val="28"/>
          <w:lang w:val="kk-KZ"/>
        </w:rPr>
        <w:t xml:space="preserve"> алатын</w:t>
      </w:r>
      <w:r w:rsidR="00A94A6E" w:rsidRPr="003940FB">
        <w:rPr>
          <w:rFonts w:ascii="Times New Roman" w:hAnsi="Times New Roman" w:cs="Times New Roman"/>
          <w:color w:val="000000" w:themeColor="text1"/>
          <w:spacing w:val="-4"/>
          <w:sz w:val="28"/>
          <w:szCs w:val="28"/>
          <w:lang w:val="kk-KZ"/>
        </w:rPr>
        <w:t>, лексикалық</w:t>
      </w:r>
      <w:r w:rsidRPr="003940FB">
        <w:rPr>
          <w:rFonts w:ascii="Times New Roman" w:hAnsi="Times New Roman" w:cs="Times New Roman"/>
          <w:color w:val="000000" w:themeColor="text1"/>
          <w:spacing w:val="-4"/>
          <w:sz w:val="28"/>
          <w:szCs w:val="28"/>
          <w:lang w:val="kk-KZ"/>
        </w:rPr>
        <w:t xml:space="preserve"> және</w:t>
      </w:r>
      <w:r w:rsidR="00A94A6E" w:rsidRPr="003940FB">
        <w:rPr>
          <w:rFonts w:ascii="Times New Roman" w:hAnsi="Times New Roman" w:cs="Times New Roman"/>
          <w:color w:val="000000" w:themeColor="text1"/>
          <w:spacing w:val="-4"/>
          <w:sz w:val="28"/>
          <w:szCs w:val="28"/>
          <w:lang w:val="kk-KZ"/>
        </w:rPr>
        <w:t xml:space="preserve"> фразеологиялық, паремиологиялық бірліктердің </w:t>
      </w:r>
      <w:r w:rsidRPr="003940FB">
        <w:rPr>
          <w:rFonts w:ascii="Times New Roman" w:hAnsi="Times New Roman" w:cs="Times New Roman"/>
          <w:color w:val="000000" w:themeColor="text1"/>
          <w:spacing w:val="-4"/>
          <w:sz w:val="28"/>
          <w:szCs w:val="28"/>
          <w:lang w:val="kk-KZ"/>
        </w:rPr>
        <w:t>мағынасын</w:t>
      </w:r>
      <w:r w:rsidR="00A94A6E" w:rsidRPr="003940FB">
        <w:rPr>
          <w:rFonts w:ascii="Times New Roman" w:hAnsi="Times New Roman" w:cs="Times New Roman"/>
          <w:color w:val="000000" w:themeColor="text1"/>
          <w:spacing w:val="-4"/>
          <w:sz w:val="28"/>
          <w:szCs w:val="28"/>
          <w:lang w:val="kk-KZ"/>
        </w:rPr>
        <w:t xml:space="preserve"> </w:t>
      </w:r>
      <w:r w:rsidRPr="003940FB">
        <w:rPr>
          <w:rFonts w:ascii="Times New Roman" w:hAnsi="Times New Roman" w:cs="Times New Roman"/>
          <w:color w:val="000000" w:themeColor="text1"/>
          <w:spacing w:val="-4"/>
          <w:sz w:val="28"/>
          <w:szCs w:val="28"/>
          <w:lang w:val="kk-KZ"/>
        </w:rPr>
        <w:t>толық</w:t>
      </w:r>
      <w:r w:rsidR="00A94A6E" w:rsidRPr="003940FB">
        <w:rPr>
          <w:rFonts w:ascii="Times New Roman" w:hAnsi="Times New Roman" w:cs="Times New Roman"/>
          <w:color w:val="000000" w:themeColor="text1"/>
          <w:spacing w:val="-4"/>
          <w:sz w:val="28"/>
          <w:szCs w:val="28"/>
          <w:lang w:val="kk-KZ"/>
        </w:rPr>
        <w:t xml:space="preserve"> түсініп, орнымен </w:t>
      </w:r>
      <w:r w:rsidRPr="003940FB">
        <w:rPr>
          <w:rFonts w:ascii="Times New Roman" w:hAnsi="Times New Roman" w:cs="Times New Roman"/>
          <w:color w:val="000000" w:themeColor="text1"/>
          <w:spacing w:val="-4"/>
          <w:sz w:val="28"/>
          <w:szCs w:val="28"/>
          <w:lang w:val="kk-KZ"/>
        </w:rPr>
        <w:t>жұмсай</w:t>
      </w:r>
      <w:r w:rsidR="00A94A6E" w:rsidRPr="003940FB">
        <w:rPr>
          <w:rFonts w:ascii="Times New Roman" w:hAnsi="Times New Roman" w:cs="Times New Roman"/>
          <w:color w:val="000000" w:themeColor="text1"/>
          <w:spacing w:val="-4"/>
          <w:sz w:val="28"/>
          <w:szCs w:val="28"/>
          <w:lang w:val="kk-KZ"/>
        </w:rPr>
        <w:t xml:space="preserve"> алатын, </w:t>
      </w:r>
      <w:r w:rsidRPr="003940FB">
        <w:rPr>
          <w:rFonts w:ascii="Times New Roman" w:hAnsi="Times New Roman" w:cs="Times New Roman"/>
          <w:color w:val="000000" w:themeColor="text1"/>
          <w:spacing w:val="-4"/>
          <w:sz w:val="28"/>
          <w:szCs w:val="28"/>
          <w:lang w:val="kk-KZ"/>
        </w:rPr>
        <w:t>қатысымдық</w:t>
      </w:r>
      <w:r w:rsidR="00A94A6E" w:rsidRPr="003940FB">
        <w:rPr>
          <w:rFonts w:ascii="Times New Roman" w:hAnsi="Times New Roman" w:cs="Times New Roman"/>
          <w:color w:val="000000" w:themeColor="text1"/>
          <w:spacing w:val="-4"/>
          <w:sz w:val="28"/>
          <w:szCs w:val="28"/>
          <w:lang w:val="kk-KZ"/>
        </w:rPr>
        <w:t xml:space="preserve"> стратегиялар мен </w:t>
      </w:r>
      <w:r w:rsidRPr="003940FB">
        <w:rPr>
          <w:rFonts w:ascii="Times New Roman" w:hAnsi="Times New Roman" w:cs="Times New Roman"/>
          <w:color w:val="000000" w:themeColor="text1"/>
          <w:spacing w:val="-4"/>
          <w:sz w:val="28"/>
          <w:szCs w:val="28"/>
          <w:lang w:val="kk-KZ"/>
        </w:rPr>
        <w:t>тәсілдерді</w:t>
      </w:r>
      <w:r w:rsidR="00A94A6E" w:rsidRPr="003940FB">
        <w:rPr>
          <w:rFonts w:ascii="Times New Roman" w:hAnsi="Times New Roman" w:cs="Times New Roman"/>
          <w:color w:val="000000" w:themeColor="text1"/>
          <w:spacing w:val="-4"/>
          <w:sz w:val="28"/>
          <w:szCs w:val="28"/>
          <w:lang w:val="kk-KZ"/>
        </w:rPr>
        <w:t>, вербалды</w:t>
      </w:r>
      <w:r w:rsidRPr="003940FB">
        <w:rPr>
          <w:rFonts w:ascii="Times New Roman" w:hAnsi="Times New Roman" w:cs="Times New Roman"/>
          <w:color w:val="000000" w:themeColor="text1"/>
          <w:spacing w:val="-4"/>
          <w:sz w:val="28"/>
          <w:szCs w:val="28"/>
          <w:lang w:val="kk-KZ"/>
        </w:rPr>
        <w:t>/</w:t>
      </w:r>
      <w:r w:rsidR="00A94A6E" w:rsidRPr="003940FB">
        <w:rPr>
          <w:rFonts w:ascii="Times New Roman" w:hAnsi="Times New Roman" w:cs="Times New Roman"/>
          <w:color w:val="000000" w:themeColor="text1"/>
          <w:spacing w:val="-4"/>
          <w:sz w:val="28"/>
          <w:szCs w:val="28"/>
          <w:lang w:val="kk-KZ"/>
        </w:rPr>
        <w:t xml:space="preserve">бейвербалды қатынас </w:t>
      </w:r>
      <w:r w:rsidRPr="003940FB">
        <w:rPr>
          <w:rFonts w:ascii="Times New Roman" w:hAnsi="Times New Roman" w:cs="Times New Roman"/>
          <w:color w:val="000000" w:themeColor="text1"/>
          <w:spacing w:val="-4"/>
          <w:sz w:val="28"/>
          <w:szCs w:val="28"/>
          <w:lang w:val="kk-KZ"/>
        </w:rPr>
        <w:t>ережелерін</w:t>
      </w:r>
      <w:r w:rsidR="00A94A6E" w:rsidRPr="003940FB">
        <w:rPr>
          <w:rFonts w:ascii="Times New Roman" w:hAnsi="Times New Roman" w:cs="Times New Roman"/>
          <w:color w:val="000000" w:themeColor="text1"/>
          <w:spacing w:val="-4"/>
          <w:sz w:val="28"/>
          <w:szCs w:val="28"/>
          <w:lang w:val="kk-KZ"/>
        </w:rPr>
        <w:t xml:space="preserve"> меңгерген, ұлттық тіл </w:t>
      </w:r>
      <w:r w:rsidRPr="003940FB">
        <w:rPr>
          <w:rFonts w:ascii="Times New Roman" w:hAnsi="Times New Roman" w:cs="Times New Roman"/>
          <w:color w:val="000000" w:themeColor="text1"/>
          <w:spacing w:val="-4"/>
          <w:sz w:val="28"/>
          <w:szCs w:val="28"/>
          <w:lang w:val="kk-KZ"/>
        </w:rPr>
        <w:t>және</w:t>
      </w:r>
      <w:r w:rsidR="00A94A6E" w:rsidRPr="003940FB">
        <w:rPr>
          <w:rFonts w:ascii="Times New Roman" w:hAnsi="Times New Roman" w:cs="Times New Roman"/>
          <w:color w:val="000000" w:themeColor="text1"/>
          <w:spacing w:val="-4"/>
          <w:sz w:val="28"/>
          <w:szCs w:val="28"/>
          <w:lang w:val="kk-KZ"/>
        </w:rPr>
        <w:t xml:space="preserve"> мәдениет концептосферасын құрайтын </w:t>
      </w:r>
      <w:r w:rsidRPr="003940FB">
        <w:rPr>
          <w:rFonts w:ascii="Times New Roman" w:hAnsi="Times New Roman" w:cs="Times New Roman"/>
          <w:color w:val="000000" w:themeColor="text1"/>
          <w:spacing w:val="-4"/>
          <w:sz w:val="28"/>
          <w:szCs w:val="28"/>
          <w:lang w:val="kk-KZ"/>
        </w:rPr>
        <w:t>ұғымдарды</w:t>
      </w:r>
      <w:r w:rsidR="00A94A6E" w:rsidRPr="003940FB">
        <w:rPr>
          <w:rFonts w:ascii="Times New Roman" w:hAnsi="Times New Roman" w:cs="Times New Roman"/>
          <w:color w:val="000000" w:themeColor="text1"/>
          <w:spacing w:val="-4"/>
          <w:sz w:val="28"/>
          <w:szCs w:val="28"/>
          <w:lang w:val="kk-KZ"/>
        </w:rPr>
        <w:t xml:space="preserve"> бейнелі-ассоциативтік, </w:t>
      </w:r>
      <w:r w:rsidRPr="003940FB">
        <w:rPr>
          <w:rFonts w:ascii="Times New Roman" w:hAnsi="Times New Roman" w:cs="Times New Roman"/>
          <w:color w:val="000000" w:themeColor="text1"/>
          <w:spacing w:val="-4"/>
          <w:sz w:val="28"/>
          <w:szCs w:val="28"/>
          <w:lang w:val="kk-KZ"/>
        </w:rPr>
        <w:t>дүниетанымдық, құндылық</w:t>
      </w:r>
      <w:r w:rsidR="0042680F" w:rsidRPr="003940FB">
        <w:rPr>
          <w:rFonts w:ascii="Times New Roman" w:hAnsi="Times New Roman" w:cs="Times New Roman"/>
          <w:color w:val="000000" w:themeColor="text1"/>
          <w:spacing w:val="-4"/>
          <w:sz w:val="28"/>
          <w:szCs w:val="28"/>
          <w:lang w:val="kk-KZ"/>
        </w:rPr>
        <w:t>тық</w:t>
      </w:r>
      <w:r w:rsidR="00A94A6E" w:rsidRPr="003940FB">
        <w:rPr>
          <w:rFonts w:ascii="Times New Roman" w:hAnsi="Times New Roman" w:cs="Times New Roman"/>
          <w:color w:val="000000" w:themeColor="text1"/>
          <w:spacing w:val="-4"/>
          <w:sz w:val="28"/>
          <w:szCs w:val="28"/>
          <w:lang w:val="kk-KZ"/>
        </w:rPr>
        <w:t xml:space="preserve"> сипатын</w:t>
      </w:r>
      <w:r w:rsidRPr="003940FB">
        <w:rPr>
          <w:rFonts w:ascii="Times New Roman" w:hAnsi="Times New Roman" w:cs="Times New Roman"/>
          <w:color w:val="000000" w:themeColor="text1"/>
          <w:spacing w:val="-4"/>
          <w:sz w:val="28"/>
          <w:szCs w:val="28"/>
          <w:lang w:val="kk-KZ"/>
        </w:rPr>
        <w:t>да толық</w:t>
      </w:r>
      <w:r w:rsidR="00A94A6E" w:rsidRPr="003940FB">
        <w:rPr>
          <w:rFonts w:ascii="Times New Roman" w:hAnsi="Times New Roman" w:cs="Times New Roman"/>
          <w:color w:val="000000" w:themeColor="text1"/>
          <w:spacing w:val="-4"/>
          <w:sz w:val="28"/>
          <w:szCs w:val="28"/>
          <w:lang w:val="kk-KZ"/>
        </w:rPr>
        <w:t xml:space="preserve"> түсінетін </w:t>
      </w:r>
      <w:r w:rsidRPr="003940FB">
        <w:rPr>
          <w:rFonts w:ascii="Times New Roman" w:hAnsi="Times New Roman" w:cs="Times New Roman"/>
          <w:color w:val="000000" w:themeColor="text1"/>
          <w:spacing w:val="-4"/>
          <w:sz w:val="28"/>
          <w:szCs w:val="28"/>
          <w:lang w:val="kk-KZ"/>
        </w:rPr>
        <w:t>ТТ</w:t>
      </w:r>
      <w:r w:rsidRPr="00FF0A3A">
        <w:rPr>
          <w:rFonts w:ascii="Times New Roman" w:hAnsi="Times New Roman" w:cs="Times New Roman"/>
          <w:color w:val="000000" w:themeColor="text1"/>
          <w:spacing w:val="-4"/>
          <w:sz w:val="28"/>
          <w:szCs w:val="28"/>
          <w:lang w:val="kk-KZ"/>
        </w:rPr>
        <w:t>-</w:t>
      </w:r>
      <w:r w:rsidRPr="003940FB">
        <w:rPr>
          <w:rFonts w:ascii="Times New Roman" w:hAnsi="Times New Roman" w:cs="Times New Roman"/>
          <w:color w:val="000000" w:themeColor="text1"/>
          <w:spacing w:val="-4"/>
          <w:sz w:val="28"/>
          <w:szCs w:val="28"/>
          <w:lang w:val="kk-KZ"/>
        </w:rPr>
        <w:t>ны атау керектігін түсіндіреді</w:t>
      </w:r>
      <w:r w:rsidR="00A94A6E" w:rsidRPr="003940FB">
        <w:rPr>
          <w:rFonts w:ascii="Times New Roman" w:hAnsi="Times New Roman" w:cs="Times New Roman"/>
          <w:color w:val="000000" w:themeColor="text1"/>
          <w:spacing w:val="-4"/>
          <w:sz w:val="28"/>
          <w:szCs w:val="28"/>
          <w:lang w:val="kk-KZ"/>
        </w:rPr>
        <w:t>.</w:t>
      </w:r>
      <w:r w:rsidR="0042680F" w:rsidRPr="003940FB">
        <w:rPr>
          <w:rFonts w:ascii="Times New Roman" w:hAnsi="Times New Roman" w:cs="Times New Roman"/>
          <w:color w:val="000000" w:themeColor="text1"/>
          <w:spacing w:val="-4"/>
          <w:sz w:val="28"/>
          <w:szCs w:val="28"/>
          <w:lang w:val="kk-KZ"/>
        </w:rPr>
        <w:t xml:space="preserve"> </w:t>
      </w:r>
      <w:r w:rsidR="00A94A6E" w:rsidRPr="003940FB">
        <w:rPr>
          <w:rFonts w:ascii="Times New Roman" w:hAnsi="Times New Roman" w:cs="Times New Roman"/>
          <w:color w:val="000000" w:themeColor="text1"/>
          <w:spacing w:val="-4"/>
          <w:sz w:val="28"/>
          <w:szCs w:val="28"/>
          <w:lang w:val="kk-KZ"/>
        </w:rPr>
        <w:t xml:space="preserve">Элитарлық </w:t>
      </w:r>
      <w:r w:rsidR="0042680F" w:rsidRPr="003940FB">
        <w:rPr>
          <w:rFonts w:ascii="Times New Roman" w:hAnsi="Times New Roman" w:cs="Times New Roman"/>
          <w:color w:val="000000" w:themeColor="text1"/>
          <w:spacing w:val="-4"/>
          <w:sz w:val="28"/>
          <w:szCs w:val="28"/>
          <w:lang w:val="kk-KZ"/>
        </w:rPr>
        <w:t>ТТ</w:t>
      </w:r>
      <w:r w:rsidRPr="003940FB">
        <w:rPr>
          <w:rFonts w:ascii="Times New Roman" w:hAnsi="Times New Roman" w:cs="Times New Roman"/>
          <w:color w:val="000000" w:themeColor="text1"/>
          <w:spacing w:val="-4"/>
          <w:sz w:val="28"/>
          <w:szCs w:val="28"/>
          <w:lang w:val="kk-KZ"/>
        </w:rPr>
        <w:t xml:space="preserve"> қатарына</w:t>
      </w:r>
      <w:r w:rsidR="00A94A6E" w:rsidRPr="003940FB">
        <w:rPr>
          <w:rFonts w:ascii="Times New Roman" w:hAnsi="Times New Roman" w:cs="Times New Roman"/>
          <w:color w:val="000000" w:themeColor="text1"/>
          <w:spacing w:val="-4"/>
          <w:sz w:val="28"/>
          <w:szCs w:val="28"/>
          <w:lang w:val="kk-KZ"/>
        </w:rPr>
        <w:t xml:space="preserve"> ақын</w:t>
      </w:r>
      <w:r w:rsidRPr="003940FB">
        <w:rPr>
          <w:rFonts w:ascii="Times New Roman" w:hAnsi="Times New Roman" w:cs="Times New Roman"/>
          <w:color w:val="000000" w:themeColor="text1"/>
          <w:spacing w:val="-4"/>
          <w:sz w:val="28"/>
          <w:szCs w:val="28"/>
          <w:lang w:val="kk-KZ"/>
        </w:rPr>
        <w:t xml:space="preserve">дар мен </w:t>
      </w:r>
      <w:r w:rsidR="00A94A6E" w:rsidRPr="003940FB">
        <w:rPr>
          <w:rFonts w:ascii="Times New Roman" w:hAnsi="Times New Roman" w:cs="Times New Roman"/>
          <w:color w:val="000000" w:themeColor="text1"/>
          <w:spacing w:val="-4"/>
          <w:sz w:val="28"/>
          <w:szCs w:val="28"/>
          <w:lang w:val="kk-KZ"/>
        </w:rPr>
        <w:t>жазушы</w:t>
      </w:r>
      <w:r w:rsidRPr="003940FB">
        <w:rPr>
          <w:rFonts w:ascii="Times New Roman" w:hAnsi="Times New Roman" w:cs="Times New Roman"/>
          <w:color w:val="000000" w:themeColor="text1"/>
          <w:spacing w:val="-4"/>
          <w:sz w:val="28"/>
          <w:szCs w:val="28"/>
          <w:lang w:val="kk-KZ"/>
        </w:rPr>
        <w:t>лар</w:t>
      </w:r>
      <w:r w:rsidR="00A94A6E" w:rsidRPr="003940FB">
        <w:rPr>
          <w:rFonts w:ascii="Times New Roman" w:hAnsi="Times New Roman" w:cs="Times New Roman"/>
          <w:color w:val="000000" w:themeColor="text1"/>
          <w:spacing w:val="-4"/>
          <w:sz w:val="28"/>
          <w:szCs w:val="28"/>
          <w:lang w:val="kk-KZ"/>
        </w:rPr>
        <w:t>, филолог</w:t>
      </w:r>
      <w:r w:rsidRPr="003940FB">
        <w:rPr>
          <w:rFonts w:ascii="Times New Roman" w:hAnsi="Times New Roman" w:cs="Times New Roman"/>
          <w:color w:val="000000" w:themeColor="text1"/>
          <w:spacing w:val="-4"/>
          <w:sz w:val="28"/>
          <w:szCs w:val="28"/>
          <w:lang w:val="kk-KZ"/>
        </w:rPr>
        <w:t>тар</w:t>
      </w:r>
      <w:r w:rsidR="00A94A6E" w:rsidRPr="003940FB">
        <w:rPr>
          <w:rFonts w:ascii="Times New Roman" w:hAnsi="Times New Roman" w:cs="Times New Roman"/>
          <w:color w:val="000000" w:themeColor="text1"/>
          <w:spacing w:val="-4"/>
          <w:sz w:val="28"/>
          <w:szCs w:val="28"/>
          <w:lang w:val="kk-KZ"/>
        </w:rPr>
        <w:t>, журналисте</w:t>
      </w:r>
      <w:r w:rsidRPr="003940FB">
        <w:rPr>
          <w:rFonts w:ascii="Times New Roman" w:hAnsi="Times New Roman" w:cs="Times New Roman"/>
          <w:color w:val="000000" w:themeColor="text1"/>
          <w:spacing w:val="-4"/>
          <w:sz w:val="28"/>
          <w:szCs w:val="28"/>
          <w:lang w:val="kk-KZ"/>
        </w:rPr>
        <w:t xml:space="preserve">р, сонымен </w:t>
      </w:r>
      <w:r w:rsidR="00A94A6E" w:rsidRPr="003940FB">
        <w:rPr>
          <w:rFonts w:ascii="Times New Roman" w:hAnsi="Times New Roman" w:cs="Times New Roman"/>
          <w:color w:val="000000" w:themeColor="text1"/>
          <w:spacing w:val="-4"/>
          <w:sz w:val="28"/>
          <w:szCs w:val="28"/>
          <w:lang w:val="kk-KZ"/>
        </w:rPr>
        <w:t xml:space="preserve">қатар </w:t>
      </w:r>
      <w:r w:rsidRPr="003940FB">
        <w:rPr>
          <w:rFonts w:ascii="Times New Roman" w:hAnsi="Times New Roman" w:cs="Times New Roman"/>
          <w:color w:val="000000" w:themeColor="text1"/>
          <w:spacing w:val="-4"/>
          <w:sz w:val="28"/>
          <w:szCs w:val="28"/>
          <w:lang w:val="kk-KZ"/>
        </w:rPr>
        <w:t>лингвистиканың</w:t>
      </w:r>
      <w:r w:rsidR="00A94A6E" w:rsidRPr="003940FB">
        <w:rPr>
          <w:rFonts w:ascii="Times New Roman" w:hAnsi="Times New Roman" w:cs="Times New Roman"/>
          <w:color w:val="000000" w:themeColor="text1"/>
          <w:spacing w:val="-4"/>
          <w:sz w:val="28"/>
          <w:szCs w:val="28"/>
          <w:lang w:val="kk-KZ"/>
        </w:rPr>
        <w:t xml:space="preserve"> </w:t>
      </w:r>
      <w:r w:rsidRPr="003940FB">
        <w:rPr>
          <w:rFonts w:ascii="Times New Roman" w:hAnsi="Times New Roman" w:cs="Times New Roman"/>
          <w:color w:val="000000" w:themeColor="text1"/>
          <w:spacing w:val="-4"/>
          <w:sz w:val="28"/>
          <w:szCs w:val="28"/>
          <w:lang w:val="kk-KZ"/>
        </w:rPr>
        <w:t>өркендеуіне</w:t>
      </w:r>
      <w:r w:rsidR="00A94A6E" w:rsidRPr="003940FB">
        <w:rPr>
          <w:rFonts w:ascii="Times New Roman" w:hAnsi="Times New Roman" w:cs="Times New Roman"/>
          <w:color w:val="000000" w:themeColor="text1"/>
          <w:spacing w:val="-4"/>
          <w:sz w:val="28"/>
          <w:szCs w:val="28"/>
          <w:lang w:val="kk-KZ"/>
        </w:rPr>
        <w:t xml:space="preserve"> үлес қосқан ғалымдарды да жатқызуға бола</w:t>
      </w:r>
      <w:r w:rsidRPr="003940FB">
        <w:rPr>
          <w:rFonts w:ascii="Times New Roman" w:hAnsi="Times New Roman" w:cs="Times New Roman"/>
          <w:color w:val="000000" w:themeColor="text1"/>
          <w:spacing w:val="-4"/>
          <w:sz w:val="28"/>
          <w:szCs w:val="28"/>
          <w:lang w:val="kk-KZ"/>
        </w:rPr>
        <w:t>тынын айтады</w:t>
      </w:r>
      <w:r w:rsidR="00B572C0" w:rsidRPr="003940FB">
        <w:rPr>
          <w:rFonts w:ascii="Times New Roman" w:hAnsi="Times New Roman" w:cs="Times New Roman"/>
          <w:color w:val="000000" w:themeColor="text1"/>
          <w:spacing w:val="-4"/>
          <w:sz w:val="28"/>
          <w:szCs w:val="28"/>
          <w:lang w:val="kk-KZ"/>
        </w:rPr>
        <w:t xml:space="preserve"> </w:t>
      </w:r>
      <w:r w:rsidR="00B572C0" w:rsidRPr="003940FB">
        <w:rPr>
          <w:rFonts w:ascii="Times New Roman" w:hAnsi="Times New Roman" w:cs="Times New Roman"/>
          <w:color w:val="000000" w:themeColor="text1"/>
          <w:sz w:val="28"/>
          <w:szCs w:val="28"/>
          <w:lang w:val="kk-KZ"/>
        </w:rPr>
        <w:t>[</w:t>
      </w:r>
      <w:r w:rsidR="008C2058" w:rsidRPr="003940FB">
        <w:rPr>
          <w:rFonts w:ascii="Times New Roman" w:hAnsi="Times New Roman" w:cs="Times New Roman"/>
          <w:color w:val="000000" w:themeColor="text1"/>
          <w:sz w:val="28"/>
          <w:szCs w:val="28"/>
          <w:lang w:val="kk-KZ"/>
        </w:rPr>
        <w:t>151</w:t>
      </w:r>
      <w:r w:rsidR="00B572C0" w:rsidRPr="003940FB">
        <w:rPr>
          <w:rFonts w:ascii="Times New Roman" w:hAnsi="Times New Roman" w:cs="Times New Roman"/>
          <w:color w:val="000000" w:themeColor="text1"/>
          <w:sz w:val="28"/>
          <w:szCs w:val="28"/>
          <w:lang w:val="kk-KZ"/>
        </w:rPr>
        <w:t>, 258]</w:t>
      </w:r>
      <w:r w:rsidR="00B572C0" w:rsidRPr="003940FB">
        <w:rPr>
          <w:rFonts w:ascii="Times New Roman" w:hAnsi="Times New Roman" w:cs="Times New Roman"/>
          <w:color w:val="000000" w:themeColor="text1"/>
          <w:spacing w:val="-4"/>
          <w:sz w:val="28"/>
          <w:szCs w:val="28"/>
          <w:lang w:val="kk-KZ"/>
        </w:rPr>
        <w:t xml:space="preserve">. </w:t>
      </w:r>
      <w:r w:rsidR="00A94A6E" w:rsidRPr="003940FB">
        <w:rPr>
          <w:rFonts w:ascii="Times New Roman" w:eastAsia="Times New Roman" w:hAnsi="Times New Roman" w:cs="Times New Roman"/>
          <w:bCs/>
          <w:color w:val="000000" w:themeColor="text1"/>
          <w:sz w:val="28"/>
          <w:szCs w:val="28"/>
          <w:lang w:val="kk-KZ" w:eastAsia="ru-RU"/>
        </w:rPr>
        <w:t>О.</w:t>
      </w:r>
      <w:r w:rsidR="00B572C0" w:rsidRPr="003940FB">
        <w:rPr>
          <w:rFonts w:ascii="Times New Roman" w:eastAsia="Times New Roman" w:hAnsi="Times New Roman" w:cs="Times New Roman"/>
          <w:bCs/>
          <w:color w:val="000000" w:themeColor="text1"/>
          <w:sz w:val="28"/>
          <w:szCs w:val="28"/>
          <w:lang w:val="kk-KZ" w:eastAsia="ru-RU"/>
        </w:rPr>
        <w:t xml:space="preserve"> </w:t>
      </w:r>
      <w:r w:rsidR="00A94A6E" w:rsidRPr="003940FB">
        <w:rPr>
          <w:rFonts w:ascii="Times New Roman" w:eastAsia="Times New Roman" w:hAnsi="Times New Roman" w:cs="Times New Roman"/>
          <w:bCs/>
          <w:color w:val="000000" w:themeColor="text1"/>
          <w:sz w:val="28"/>
          <w:szCs w:val="28"/>
          <w:lang w:val="kk-KZ" w:eastAsia="ru-RU"/>
        </w:rPr>
        <w:t xml:space="preserve">Жұбайдың </w:t>
      </w:r>
      <w:r w:rsidR="00FD38A6" w:rsidRPr="003940FB">
        <w:rPr>
          <w:rFonts w:ascii="Times New Roman" w:eastAsia="Times New Roman" w:hAnsi="Times New Roman" w:cs="Times New Roman"/>
          <w:bCs/>
          <w:color w:val="000000" w:themeColor="text1"/>
          <w:sz w:val="28"/>
          <w:szCs w:val="28"/>
          <w:lang w:val="kk-KZ" w:eastAsia="ru-RU"/>
        </w:rPr>
        <w:t>анықтамасына сәйкес</w:t>
      </w:r>
      <w:r w:rsidR="00A94A6E" w:rsidRPr="003940FB">
        <w:rPr>
          <w:rFonts w:ascii="Times New Roman" w:eastAsia="Times New Roman" w:hAnsi="Times New Roman" w:cs="Times New Roman"/>
          <w:bCs/>
          <w:color w:val="000000" w:themeColor="text1"/>
          <w:sz w:val="28"/>
          <w:szCs w:val="28"/>
          <w:lang w:val="kk-KZ" w:eastAsia="ru-RU"/>
        </w:rPr>
        <w:t xml:space="preserve"> </w:t>
      </w:r>
      <w:r w:rsidR="00A43128" w:rsidRPr="003940FB">
        <w:rPr>
          <w:rFonts w:ascii="Times New Roman" w:eastAsia="Times New Roman" w:hAnsi="Times New Roman" w:cs="Times New Roman"/>
          <w:bCs/>
          <w:color w:val="000000" w:themeColor="text1"/>
          <w:sz w:val="28"/>
          <w:szCs w:val="28"/>
          <w:lang w:val="kk-KZ" w:eastAsia="ru-RU"/>
        </w:rPr>
        <w:t>көп дискурс</w:t>
      </w:r>
      <w:r w:rsidR="00A94A6E" w:rsidRPr="003940FB">
        <w:rPr>
          <w:rFonts w:ascii="Times New Roman" w:eastAsia="Times New Roman" w:hAnsi="Times New Roman" w:cs="Times New Roman"/>
          <w:bCs/>
          <w:color w:val="000000" w:themeColor="text1"/>
          <w:sz w:val="28"/>
          <w:szCs w:val="28"/>
          <w:lang w:val="kk-KZ" w:eastAsia="ru-RU"/>
        </w:rPr>
        <w:t xml:space="preserve">тылықты элитарлық ТТ </w:t>
      </w:r>
      <w:r w:rsidR="00FD38A6" w:rsidRPr="003940FB">
        <w:rPr>
          <w:rFonts w:ascii="Times New Roman" w:eastAsia="Times New Roman" w:hAnsi="Times New Roman" w:cs="Times New Roman"/>
          <w:bCs/>
          <w:color w:val="000000" w:themeColor="text1"/>
          <w:sz w:val="28"/>
          <w:szCs w:val="28"/>
          <w:lang w:val="kk-KZ" w:eastAsia="ru-RU"/>
        </w:rPr>
        <w:t>үлгісінің</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нақты</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сипаты</w:t>
      </w:r>
      <w:r w:rsidR="00A94A6E" w:rsidRPr="003940FB">
        <w:rPr>
          <w:rFonts w:ascii="Times New Roman" w:eastAsia="Times New Roman" w:hAnsi="Times New Roman" w:cs="Times New Roman"/>
          <w:bCs/>
          <w:color w:val="000000" w:themeColor="text1"/>
          <w:sz w:val="28"/>
          <w:szCs w:val="28"/>
          <w:lang w:val="kk-KZ" w:eastAsia="ru-RU"/>
        </w:rPr>
        <w:t xml:space="preserve"> ретінде </w:t>
      </w:r>
      <w:r w:rsidR="00FD38A6" w:rsidRPr="003940FB">
        <w:rPr>
          <w:rFonts w:ascii="Times New Roman" w:eastAsia="Times New Roman" w:hAnsi="Times New Roman" w:cs="Times New Roman"/>
          <w:bCs/>
          <w:color w:val="000000" w:themeColor="text1"/>
          <w:sz w:val="28"/>
          <w:szCs w:val="28"/>
          <w:lang w:val="kk-KZ" w:eastAsia="ru-RU"/>
        </w:rPr>
        <w:t>қарастыруға</w:t>
      </w:r>
      <w:r w:rsidR="00A94A6E" w:rsidRPr="003940FB">
        <w:rPr>
          <w:rFonts w:ascii="Times New Roman" w:eastAsia="Times New Roman" w:hAnsi="Times New Roman" w:cs="Times New Roman"/>
          <w:bCs/>
          <w:color w:val="000000" w:themeColor="text1"/>
          <w:sz w:val="28"/>
          <w:szCs w:val="28"/>
          <w:lang w:val="kk-KZ" w:eastAsia="ru-RU"/>
        </w:rPr>
        <w:t xml:space="preserve"> болады. Дискурстық талдау </w:t>
      </w:r>
      <w:r w:rsidR="00FD38A6" w:rsidRPr="003940FB">
        <w:rPr>
          <w:rFonts w:ascii="Times New Roman" w:eastAsia="Times New Roman" w:hAnsi="Times New Roman" w:cs="Times New Roman"/>
          <w:bCs/>
          <w:color w:val="000000" w:themeColor="text1"/>
          <w:sz w:val="28"/>
          <w:szCs w:val="28"/>
          <w:lang w:val="kk-KZ" w:eastAsia="ru-RU"/>
        </w:rPr>
        <w:t>арқылы</w:t>
      </w:r>
      <w:r w:rsidR="00A94A6E" w:rsidRPr="003940FB">
        <w:rPr>
          <w:rFonts w:ascii="Times New Roman" w:eastAsia="Times New Roman" w:hAnsi="Times New Roman" w:cs="Times New Roman"/>
          <w:bCs/>
          <w:color w:val="000000" w:themeColor="text1"/>
          <w:sz w:val="28"/>
          <w:szCs w:val="28"/>
          <w:lang w:val="kk-KZ" w:eastAsia="ru-RU"/>
        </w:rPr>
        <w:t xml:space="preserve"> элитарлық ТТ </w:t>
      </w:r>
      <w:r w:rsidR="00FD38A6" w:rsidRPr="003940FB">
        <w:rPr>
          <w:rFonts w:ascii="Times New Roman" w:eastAsia="Times New Roman" w:hAnsi="Times New Roman" w:cs="Times New Roman"/>
          <w:bCs/>
          <w:color w:val="000000" w:themeColor="text1"/>
          <w:sz w:val="28"/>
          <w:szCs w:val="28"/>
          <w:lang w:val="kk-KZ" w:eastAsia="ru-RU"/>
        </w:rPr>
        <w:t>үлгісін</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детальді</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және</w:t>
      </w:r>
      <w:r w:rsidR="00A94A6E" w:rsidRPr="003940FB">
        <w:rPr>
          <w:rFonts w:ascii="Times New Roman" w:eastAsia="Times New Roman" w:hAnsi="Times New Roman" w:cs="Times New Roman"/>
          <w:bCs/>
          <w:color w:val="000000" w:themeColor="text1"/>
          <w:sz w:val="28"/>
          <w:szCs w:val="28"/>
          <w:lang w:val="kk-KZ" w:eastAsia="ru-RU"/>
        </w:rPr>
        <w:t xml:space="preserve"> тұтас </w:t>
      </w:r>
      <w:r w:rsidR="00FD38A6" w:rsidRPr="003940FB">
        <w:rPr>
          <w:rFonts w:ascii="Times New Roman" w:eastAsia="Times New Roman" w:hAnsi="Times New Roman" w:cs="Times New Roman"/>
          <w:bCs/>
          <w:color w:val="000000" w:themeColor="text1"/>
          <w:sz w:val="28"/>
          <w:szCs w:val="28"/>
          <w:lang w:val="kk-KZ" w:eastAsia="ru-RU"/>
        </w:rPr>
        <w:t>бақылауға</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мүмкіндік бар</w:t>
      </w:r>
      <w:r w:rsidR="00A94A6E" w:rsidRPr="003940FB">
        <w:rPr>
          <w:rFonts w:ascii="Times New Roman" w:eastAsia="Times New Roman" w:hAnsi="Times New Roman" w:cs="Times New Roman"/>
          <w:bCs/>
          <w:color w:val="000000" w:themeColor="text1"/>
          <w:sz w:val="28"/>
          <w:szCs w:val="28"/>
          <w:lang w:val="kk-KZ" w:eastAsia="ru-RU"/>
        </w:rPr>
        <w:t xml:space="preserve">. Элитарлық </w:t>
      </w:r>
      <w:r w:rsidR="00FD38A6" w:rsidRPr="003940FB">
        <w:rPr>
          <w:rFonts w:ascii="Times New Roman" w:eastAsia="Times New Roman" w:hAnsi="Times New Roman" w:cs="Times New Roman"/>
          <w:bCs/>
          <w:color w:val="000000" w:themeColor="text1"/>
          <w:sz w:val="28"/>
          <w:szCs w:val="28"/>
          <w:lang w:val="kk-KZ" w:eastAsia="ru-RU"/>
        </w:rPr>
        <w:t>ТТ</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негізінен</w:t>
      </w:r>
      <w:r w:rsidR="00A94A6E" w:rsidRPr="003940FB">
        <w:rPr>
          <w:rFonts w:ascii="Times New Roman" w:eastAsia="Times New Roman" w:hAnsi="Times New Roman" w:cs="Times New Roman"/>
          <w:bCs/>
          <w:color w:val="000000" w:themeColor="text1"/>
          <w:sz w:val="28"/>
          <w:szCs w:val="28"/>
          <w:lang w:val="kk-KZ" w:eastAsia="ru-RU"/>
        </w:rPr>
        <w:t xml:space="preserve"> </w:t>
      </w:r>
      <w:r w:rsidR="00A43128" w:rsidRPr="003940FB">
        <w:rPr>
          <w:rFonts w:ascii="Times New Roman" w:eastAsia="Times New Roman" w:hAnsi="Times New Roman" w:cs="Times New Roman"/>
          <w:bCs/>
          <w:color w:val="000000" w:themeColor="text1"/>
          <w:sz w:val="28"/>
          <w:szCs w:val="28"/>
          <w:lang w:val="kk-KZ" w:eastAsia="ru-RU"/>
        </w:rPr>
        <w:t>көп дискурс</w:t>
      </w:r>
      <w:r w:rsidR="00A94A6E" w:rsidRPr="003940FB">
        <w:rPr>
          <w:rFonts w:ascii="Times New Roman" w:eastAsia="Times New Roman" w:hAnsi="Times New Roman" w:cs="Times New Roman"/>
          <w:bCs/>
          <w:color w:val="000000" w:themeColor="text1"/>
          <w:sz w:val="28"/>
          <w:szCs w:val="28"/>
          <w:lang w:val="kk-KZ" w:eastAsia="ru-RU"/>
        </w:rPr>
        <w:t>ты</w:t>
      </w:r>
      <w:r w:rsidR="00FD38A6" w:rsidRPr="003940FB">
        <w:rPr>
          <w:rFonts w:ascii="Times New Roman" w:eastAsia="Times New Roman" w:hAnsi="Times New Roman" w:cs="Times New Roman"/>
          <w:bCs/>
          <w:color w:val="000000" w:themeColor="text1"/>
          <w:sz w:val="28"/>
          <w:szCs w:val="28"/>
          <w:lang w:val="kk-KZ" w:eastAsia="ru-RU"/>
        </w:rPr>
        <w:t xml:space="preserve"> болып келеді</w:t>
      </w:r>
      <w:r w:rsidR="00A94A6E" w:rsidRPr="003940FB">
        <w:rPr>
          <w:rFonts w:ascii="Times New Roman" w:eastAsia="Times New Roman" w:hAnsi="Times New Roman" w:cs="Times New Roman"/>
          <w:bCs/>
          <w:color w:val="000000" w:themeColor="text1"/>
          <w:sz w:val="28"/>
          <w:szCs w:val="28"/>
          <w:lang w:val="kk-KZ" w:eastAsia="ru-RU"/>
        </w:rPr>
        <w:t xml:space="preserve">. </w:t>
      </w:r>
      <w:r w:rsidR="00FD38A6" w:rsidRPr="003940FB">
        <w:rPr>
          <w:rFonts w:ascii="Times New Roman" w:eastAsia="Times New Roman" w:hAnsi="Times New Roman" w:cs="Times New Roman"/>
          <w:bCs/>
          <w:color w:val="000000" w:themeColor="text1"/>
          <w:sz w:val="28"/>
          <w:szCs w:val="28"/>
          <w:lang w:val="kk-KZ" w:eastAsia="ru-RU"/>
        </w:rPr>
        <w:t>Соған орай</w:t>
      </w:r>
      <w:r w:rsidR="00A94A6E" w:rsidRPr="003940FB">
        <w:rPr>
          <w:rFonts w:ascii="Times New Roman" w:eastAsia="Times New Roman" w:hAnsi="Times New Roman" w:cs="Times New Roman"/>
          <w:bCs/>
          <w:color w:val="000000" w:themeColor="text1"/>
          <w:sz w:val="28"/>
          <w:szCs w:val="28"/>
          <w:lang w:val="kk-KZ" w:eastAsia="ru-RU"/>
        </w:rPr>
        <w:t xml:space="preserve"> </w:t>
      </w:r>
      <w:r w:rsidR="00A94A6E" w:rsidRPr="003940FB">
        <w:rPr>
          <w:rFonts w:ascii="Times New Roman" w:hAnsi="Times New Roman" w:cs="Times New Roman"/>
          <w:bCs/>
          <w:color w:val="000000" w:themeColor="text1"/>
          <w:sz w:val="28"/>
          <w:szCs w:val="28"/>
          <w:lang w:val="kk-KZ"/>
        </w:rPr>
        <w:t xml:space="preserve">әдеби тілді шығармашылық </w:t>
      </w:r>
      <w:r w:rsidR="00FD38A6" w:rsidRPr="003940FB">
        <w:rPr>
          <w:rFonts w:ascii="Times New Roman" w:hAnsi="Times New Roman" w:cs="Times New Roman"/>
          <w:bCs/>
          <w:color w:val="000000" w:themeColor="text1"/>
          <w:sz w:val="28"/>
          <w:szCs w:val="28"/>
          <w:lang w:val="kk-KZ"/>
        </w:rPr>
        <w:t>дәрежеде</w:t>
      </w:r>
      <w:r w:rsidR="00A94A6E" w:rsidRPr="003940FB">
        <w:rPr>
          <w:rFonts w:ascii="Times New Roman" w:hAnsi="Times New Roman" w:cs="Times New Roman"/>
          <w:bCs/>
          <w:color w:val="000000" w:themeColor="text1"/>
          <w:sz w:val="28"/>
          <w:szCs w:val="28"/>
          <w:lang w:val="kk-KZ"/>
        </w:rPr>
        <w:t xml:space="preserve"> </w:t>
      </w:r>
      <w:r w:rsidR="00FD38A6" w:rsidRPr="003940FB">
        <w:rPr>
          <w:rFonts w:ascii="Times New Roman" w:hAnsi="Times New Roman" w:cs="Times New Roman"/>
          <w:bCs/>
          <w:color w:val="000000" w:themeColor="text1"/>
          <w:sz w:val="28"/>
          <w:szCs w:val="28"/>
          <w:lang w:val="kk-KZ"/>
        </w:rPr>
        <w:t>ұтымды қолданған</w:t>
      </w:r>
      <w:r w:rsidR="00A94A6E" w:rsidRPr="003940FB">
        <w:rPr>
          <w:rFonts w:ascii="Times New Roman" w:hAnsi="Times New Roman" w:cs="Times New Roman"/>
          <w:bCs/>
          <w:color w:val="000000" w:themeColor="text1"/>
          <w:sz w:val="28"/>
          <w:szCs w:val="28"/>
          <w:lang w:val="kk-KZ"/>
        </w:rPr>
        <w:t xml:space="preserve"> Шерхан Мұртазаны элитарлық </w:t>
      </w:r>
      <w:r w:rsidR="00FD38A6" w:rsidRPr="003940FB">
        <w:rPr>
          <w:rFonts w:ascii="Times New Roman" w:hAnsi="Times New Roman" w:cs="Times New Roman"/>
          <w:bCs/>
          <w:color w:val="000000" w:themeColor="text1"/>
          <w:sz w:val="28"/>
          <w:szCs w:val="28"/>
          <w:lang w:val="kk-KZ"/>
        </w:rPr>
        <w:t>ТТ</w:t>
      </w:r>
      <w:r w:rsidR="00A94A6E" w:rsidRPr="003940FB">
        <w:rPr>
          <w:rFonts w:ascii="Times New Roman" w:hAnsi="Times New Roman" w:cs="Times New Roman"/>
          <w:bCs/>
          <w:color w:val="000000" w:themeColor="text1"/>
          <w:sz w:val="28"/>
          <w:szCs w:val="28"/>
          <w:lang w:val="kk-KZ"/>
        </w:rPr>
        <w:t xml:space="preserve"> </w:t>
      </w:r>
      <w:r w:rsidR="00FD38A6" w:rsidRPr="003940FB">
        <w:rPr>
          <w:rFonts w:ascii="Times New Roman" w:hAnsi="Times New Roman" w:cs="Times New Roman"/>
          <w:bCs/>
          <w:color w:val="000000" w:themeColor="text1"/>
          <w:sz w:val="28"/>
          <w:szCs w:val="28"/>
          <w:lang w:val="kk-KZ"/>
        </w:rPr>
        <w:t>деп қарастырамыз</w:t>
      </w:r>
      <w:r w:rsidR="00A94A6E" w:rsidRPr="003940FB">
        <w:rPr>
          <w:rFonts w:ascii="Times New Roman" w:hAnsi="Times New Roman" w:cs="Times New Roman"/>
          <w:bCs/>
          <w:color w:val="000000" w:themeColor="text1"/>
          <w:sz w:val="28"/>
          <w:szCs w:val="28"/>
          <w:lang w:val="kk-KZ"/>
        </w:rPr>
        <w:t xml:space="preserve">. </w:t>
      </w:r>
    </w:p>
    <w:p w14:paraId="2DBDBE3A" w14:textId="6B293C81" w:rsidR="008F524F" w:rsidRPr="003940FB" w:rsidRDefault="008F524F"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тұлғаны ұлттық мәдениетпен </w:t>
      </w:r>
      <w:r w:rsidR="00D5595E" w:rsidRPr="003940FB">
        <w:rPr>
          <w:rFonts w:ascii="Times New Roman" w:hAnsi="Times New Roman" w:cs="Times New Roman"/>
          <w:color w:val="000000" w:themeColor="text1"/>
          <w:sz w:val="28"/>
          <w:szCs w:val="28"/>
          <w:lang w:val="kk-KZ"/>
        </w:rPr>
        <w:t>қатар</w:t>
      </w:r>
      <w:r w:rsidRPr="003940FB">
        <w:rPr>
          <w:rFonts w:ascii="Times New Roman" w:hAnsi="Times New Roman" w:cs="Times New Roman"/>
          <w:color w:val="000000" w:themeColor="text1"/>
          <w:sz w:val="28"/>
          <w:szCs w:val="28"/>
          <w:lang w:val="kk-KZ"/>
        </w:rPr>
        <w:t xml:space="preserve"> </w:t>
      </w:r>
      <w:r w:rsidR="00D5595E" w:rsidRPr="003940FB">
        <w:rPr>
          <w:rFonts w:ascii="Times New Roman" w:hAnsi="Times New Roman" w:cs="Times New Roman"/>
          <w:color w:val="000000" w:themeColor="text1"/>
          <w:sz w:val="28"/>
          <w:szCs w:val="28"/>
          <w:lang w:val="kk-KZ"/>
        </w:rPr>
        <w:t>қарастырған</w:t>
      </w:r>
      <w:r w:rsidRPr="003940FB">
        <w:rPr>
          <w:rFonts w:ascii="Times New Roman" w:hAnsi="Times New Roman" w:cs="Times New Roman"/>
          <w:color w:val="000000" w:themeColor="text1"/>
          <w:sz w:val="28"/>
          <w:szCs w:val="28"/>
          <w:lang w:val="kk-KZ"/>
        </w:rPr>
        <w:t xml:space="preserve"> </w:t>
      </w:r>
      <w:r w:rsidR="00D5595E" w:rsidRPr="003940FB">
        <w:rPr>
          <w:rFonts w:ascii="Times New Roman" w:hAnsi="Times New Roman" w:cs="Times New Roman"/>
          <w:color w:val="000000" w:themeColor="text1"/>
          <w:sz w:val="28"/>
          <w:szCs w:val="28"/>
          <w:lang w:val="kk-KZ"/>
        </w:rPr>
        <w:t>ғалым</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br/>
        <w:t>Г. Смағұлова тілдің бір адамның меншігі емес екендігін айтып, белгілі бір тілде сөйлеу әрекетіне түсетін жеке адам өз ұлтының бойындағы барлық болмыс</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бітім ерекшелігін, өмірлік тәжірибесін, салт</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дәстүрін меңгеру, бойға сіңіру негізінде өз тарапынан белгілі бір ұжымдық мәдениетке үлесін қосатынын танытады. </w:t>
      </w:r>
      <w:r w:rsidR="00D5595E" w:rsidRPr="003940FB">
        <w:rPr>
          <w:rFonts w:ascii="Times New Roman" w:hAnsi="Times New Roman" w:cs="Times New Roman"/>
          <w:color w:val="000000" w:themeColor="text1"/>
          <w:sz w:val="28"/>
          <w:szCs w:val="28"/>
          <w:lang w:val="kk-KZ"/>
        </w:rPr>
        <w:t>Аталмыш</w:t>
      </w:r>
      <w:r w:rsidRPr="003940FB">
        <w:rPr>
          <w:rFonts w:ascii="Times New Roman" w:hAnsi="Times New Roman" w:cs="Times New Roman"/>
          <w:color w:val="000000" w:themeColor="text1"/>
          <w:sz w:val="28"/>
          <w:szCs w:val="28"/>
          <w:lang w:val="kk-KZ"/>
        </w:rPr>
        <w:t xml:space="preserve"> ерекшеліктер</w:t>
      </w:r>
      <w:r w:rsidR="00D5595E" w:rsidRPr="003940FB">
        <w:rPr>
          <w:rFonts w:ascii="Times New Roman" w:hAnsi="Times New Roman" w:cs="Times New Roman"/>
          <w:color w:val="000000" w:themeColor="text1"/>
          <w:sz w:val="28"/>
          <w:szCs w:val="28"/>
          <w:lang w:val="kk-KZ"/>
        </w:rPr>
        <w:t>дің</w:t>
      </w:r>
      <w:r w:rsidRPr="003940FB">
        <w:rPr>
          <w:rFonts w:ascii="Times New Roman" w:hAnsi="Times New Roman" w:cs="Times New Roman"/>
          <w:color w:val="000000" w:themeColor="text1"/>
          <w:sz w:val="28"/>
          <w:szCs w:val="28"/>
          <w:lang w:val="kk-KZ"/>
        </w:rPr>
        <w:t xml:space="preserve"> негізінде ТТ </w:t>
      </w:r>
      <w:r w:rsidR="00D5595E" w:rsidRPr="003940FB">
        <w:rPr>
          <w:rFonts w:ascii="Times New Roman" w:hAnsi="Times New Roman" w:cs="Times New Roman"/>
          <w:color w:val="000000" w:themeColor="text1"/>
          <w:sz w:val="28"/>
          <w:szCs w:val="28"/>
          <w:lang w:val="kk-KZ"/>
        </w:rPr>
        <w:t>нақты</w:t>
      </w:r>
      <w:r w:rsidRPr="003940FB">
        <w:rPr>
          <w:rFonts w:ascii="Times New Roman" w:hAnsi="Times New Roman" w:cs="Times New Roman"/>
          <w:color w:val="000000" w:themeColor="text1"/>
          <w:sz w:val="28"/>
          <w:szCs w:val="28"/>
          <w:lang w:val="kk-KZ"/>
        </w:rPr>
        <w:t xml:space="preserve"> бір ұлт өкілі ретінде сақтала</w:t>
      </w:r>
      <w:r w:rsidR="00D5595E" w:rsidRPr="003940FB">
        <w:rPr>
          <w:rFonts w:ascii="Times New Roman" w:hAnsi="Times New Roman" w:cs="Times New Roman"/>
          <w:color w:val="000000" w:themeColor="text1"/>
          <w:sz w:val="28"/>
          <w:szCs w:val="28"/>
          <w:lang w:val="kk-KZ"/>
        </w:rPr>
        <w:t>тынын түсіндіреді</w:t>
      </w:r>
      <w:r w:rsidRPr="003940FB">
        <w:rPr>
          <w:rFonts w:ascii="Times New Roman" w:hAnsi="Times New Roman" w:cs="Times New Roman"/>
          <w:color w:val="000000" w:themeColor="text1"/>
          <w:sz w:val="28"/>
          <w:szCs w:val="28"/>
          <w:lang w:val="kk-KZ"/>
        </w:rPr>
        <w:t xml:space="preserve"> [</w:t>
      </w:r>
      <w:r w:rsidRPr="00FF0A3A">
        <w:rPr>
          <w:rFonts w:ascii="Times New Roman" w:hAnsi="Times New Roman" w:cs="Times New Roman"/>
          <w:color w:val="000000" w:themeColor="text1"/>
          <w:sz w:val="28"/>
          <w:szCs w:val="28"/>
          <w:lang w:val="kk-KZ"/>
        </w:rPr>
        <w:t>40</w:t>
      </w:r>
      <w:r w:rsidRPr="003940FB">
        <w:rPr>
          <w:rFonts w:ascii="Times New Roman" w:hAnsi="Times New Roman" w:cs="Times New Roman"/>
          <w:color w:val="000000" w:themeColor="text1"/>
          <w:sz w:val="28"/>
          <w:szCs w:val="28"/>
          <w:lang w:val="kk-KZ"/>
        </w:rPr>
        <w:t xml:space="preserve">, 145]. Прοфессοр Ж. Манкеева тілдің қызметін пайдаланушының жан-жақты болмысынан және қызметінен бөліп қарастыру мүмкін еместігін ескертеді. Ал οл қызмет тілдің ұжымдағы қатысымдық қызметімен ғана шектелмейтінін, өйткені аталған ұжымды біріктіруші, жаңа ұрпаққа жеткізуші де – тіл қызметі екенін анықтайды. Демек тілдік ұжымда тіл </w:t>
      </w:r>
      <w:r w:rsidRPr="003940FB">
        <w:rPr>
          <w:rFonts w:ascii="Times New Roman" w:hAnsi="Times New Roman" w:cs="Times New Roman"/>
          <w:color w:val="000000" w:themeColor="text1"/>
          <w:sz w:val="28"/>
          <w:szCs w:val="28"/>
          <w:lang w:val="kk-KZ"/>
        </w:rPr>
        <w:lastRenderedPageBreak/>
        <w:t>қатысымдық-прагматикалық функциямен бірге құжаттық (кумулятивтік) және танымдық т.б. қызметтер атқарады. Мемлекеттік мәртебесі бар тілде аталмыш қызметтер айрықша сипатта көрініс табуы тиіс</w:t>
      </w:r>
      <w:r w:rsidR="006F632E" w:rsidRPr="003940FB">
        <w:rPr>
          <w:rFonts w:ascii="Times New Roman" w:hAnsi="Times New Roman" w:cs="Times New Roman"/>
          <w:color w:val="000000" w:themeColor="text1"/>
          <w:sz w:val="28"/>
          <w:szCs w:val="28"/>
          <w:lang w:val="kk-KZ"/>
        </w:rPr>
        <w:t xml:space="preserve"> екенін атап өтеді</w:t>
      </w:r>
      <w:r w:rsidRPr="003940FB">
        <w:rPr>
          <w:rFonts w:ascii="Times New Roman" w:hAnsi="Times New Roman" w:cs="Times New Roman"/>
          <w:color w:val="000000" w:themeColor="text1"/>
          <w:sz w:val="28"/>
          <w:szCs w:val="28"/>
          <w:lang w:val="kk-KZ"/>
        </w:rPr>
        <w:t xml:space="preserve"> [</w:t>
      </w:r>
      <w:r w:rsidRPr="00FF0A3A">
        <w:rPr>
          <w:rFonts w:ascii="Times New Roman" w:hAnsi="Times New Roman" w:cs="Times New Roman"/>
          <w:color w:val="000000" w:themeColor="text1"/>
          <w:sz w:val="28"/>
          <w:szCs w:val="28"/>
          <w:lang w:val="kk-KZ"/>
        </w:rPr>
        <w:t>131</w:t>
      </w:r>
      <w:r w:rsidRPr="003940FB">
        <w:rPr>
          <w:rFonts w:ascii="Times New Roman" w:hAnsi="Times New Roman" w:cs="Times New Roman"/>
          <w:color w:val="000000" w:themeColor="text1"/>
          <w:sz w:val="28"/>
          <w:szCs w:val="28"/>
          <w:lang w:val="kk-KZ"/>
        </w:rPr>
        <w:t xml:space="preserve">, 86]. </w:t>
      </w:r>
    </w:p>
    <w:p w14:paraId="72BA0DFB" w14:textId="4B00A4C9" w:rsidR="006C6298" w:rsidRPr="003940FB" w:rsidRDefault="006C6298"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Абайдың тілдік тұлғасын арнайы зерттеген ғалым Г.</w:t>
      </w:r>
      <w:r w:rsidR="00BA7F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Мұратοва</w:t>
      </w:r>
      <w:r w:rsidR="00856C4D" w:rsidRPr="003940FB">
        <w:rPr>
          <w:rFonts w:ascii="Times New Roman" w:hAnsi="Times New Roman" w:cs="Times New Roman"/>
          <w:color w:val="000000" w:themeColor="text1"/>
          <w:sz w:val="28"/>
          <w:szCs w:val="28"/>
          <w:lang w:val="kk-KZ"/>
        </w:rPr>
        <w:t xml:space="preserve"> өзінің</w:t>
      </w:r>
      <w:r w:rsidRPr="003940FB">
        <w:rPr>
          <w:rFonts w:ascii="Times New Roman" w:hAnsi="Times New Roman" w:cs="Times New Roman"/>
          <w:color w:val="000000" w:themeColor="text1"/>
          <w:sz w:val="28"/>
          <w:szCs w:val="28"/>
          <w:lang w:val="kk-KZ"/>
        </w:rPr>
        <w:t xml:space="preserve"> ұлт</w:t>
      </w:r>
      <w:r w:rsidR="00856C4D" w:rsidRPr="003940FB">
        <w:rPr>
          <w:rFonts w:ascii="Times New Roman" w:hAnsi="Times New Roman" w:cs="Times New Roman"/>
          <w:color w:val="000000" w:themeColor="text1"/>
          <w:sz w:val="28"/>
          <w:szCs w:val="28"/>
          <w:lang w:val="kk-KZ"/>
        </w:rPr>
        <w:t>тық</w:t>
      </w:r>
      <w:r w:rsidRPr="003940FB">
        <w:rPr>
          <w:rFonts w:ascii="Times New Roman" w:hAnsi="Times New Roman" w:cs="Times New Roman"/>
          <w:color w:val="000000" w:themeColor="text1"/>
          <w:sz w:val="28"/>
          <w:szCs w:val="28"/>
          <w:lang w:val="kk-KZ"/>
        </w:rPr>
        <w:t xml:space="preserve"> тілі </w:t>
      </w:r>
      <w:r w:rsidR="00856C4D"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мәдениетін </w:t>
      </w:r>
      <w:r w:rsidR="00856C4D" w:rsidRPr="003940FB">
        <w:rPr>
          <w:rFonts w:ascii="Times New Roman" w:hAnsi="Times New Roman" w:cs="Times New Roman"/>
          <w:color w:val="000000" w:themeColor="text1"/>
          <w:sz w:val="28"/>
          <w:szCs w:val="28"/>
          <w:lang w:val="kk-KZ"/>
        </w:rPr>
        <w:t>басқаларға</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танытып,</w:t>
      </w:r>
      <w:r w:rsidRPr="003940FB">
        <w:rPr>
          <w:rFonts w:ascii="Times New Roman" w:hAnsi="Times New Roman" w:cs="Times New Roman"/>
          <w:color w:val="000000" w:themeColor="text1"/>
          <w:sz w:val="28"/>
          <w:szCs w:val="28"/>
          <w:lang w:val="kk-KZ"/>
        </w:rPr>
        <w:t xml:space="preserve"> тілді </w:t>
      </w:r>
      <w:r w:rsidR="00856C4D" w:rsidRPr="003940FB">
        <w:rPr>
          <w:rFonts w:ascii="Times New Roman" w:hAnsi="Times New Roman" w:cs="Times New Roman"/>
          <w:color w:val="000000" w:themeColor="text1"/>
          <w:sz w:val="28"/>
          <w:szCs w:val="28"/>
          <w:lang w:val="kk-KZ"/>
        </w:rPr>
        <w:t>қолданушы</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 xml:space="preserve">сипатында, сонымен қатар </w:t>
      </w:r>
      <w:r w:rsidRPr="003940FB">
        <w:rPr>
          <w:rFonts w:ascii="Times New Roman" w:hAnsi="Times New Roman" w:cs="Times New Roman"/>
          <w:color w:val="000000" w:themeColor="text1"/>
          <w:sz w:val="28"/>
          <w:szCs w:val="28"/>
          <w:lang w:val="kk-KZ"/>
        </w:rPr>
        <w:t>тілді жа</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аушы </w:t>
      </w:r>
      <w:r w:rsidR="00856C4D" w:rsidRPr="003940FB">
        <w:rPr>
          <w:rFonts w:ascii="Times New Roman" w:hAnsi="Times New Roman" w:cs="Times New Roman"/>
          <w:color w:val="000000" w:themeColor="text1"/>
          <w:sz w:val="28"/>
          <w:szCs w:val="28"/>
          <w:lang w:val="kk-KZ"/>
        </w:rPr>
        <w:t>рөлінде</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жалпы</w:t>
      </w:r>
      <w:r w:rsidRPr="003940FB">
        <w:rPr>
          <w:rFonts w:ascii="Times New Roman" w:hAnsi="Times New Roman" w:cs="Times New Roman"/>
          <w:color w:val="000000" w:themeColor="text1"/>
          <w:sz w:val="28"/>
          <w:szCs w:val="28"/>
          <w:lang w:val="kk-KZ"/>
        </w:rPr>
        <w:t xml:space="preserve"> тіл тарихына (</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инхрοнды</w:t>
      </w:r>
      <w:r w:rsidR="00856C4D" w:rsidRPr="003940FB">
        <w:rPr>
          <w:rFonts w:ascii="Times New Roman" w:hAnsi="Times New Roman" w:cs="Times New Roman"/>
          <w:color w:val="000000" w:themeColor="text1"/>
          <w:sz w:val="28"/>
          <w:szCs w:val="28"/>
          <w:lang w:val="kk-KZ"/>
        </w:rPr>
        <w:t xml:space="preserve"> және</w:t>
      </w:r>
      <w:r w:rsidRPr="003940FB">
        <w:rPr>
          <w:rFonts w:ascii="Times New Roman" w:hAnsi="Times New Roman" w:cs="Times New Roman"/>
          <w:color w:val="000000" w:themeColor="text1"/>
          <w:sz w:val="28"/>
          <w:szCs w:val="28"/>
          <w:lang w:val="kk-KZ"/>
        </w:rPr>
        <w:t xml:space="preserve"> диахрοнды </w:t>
      </w:r>
      <w:r w:rsidR="00856C4D" w:rsidRPr="003940FB">
        <w:rPr>
          <w:rFonts w:ascii="Times New Roman" w:hAnsi="Times New Roman" w:cs="Times New Roman"/>
          <w:color w:val="000000" w:themeColor="text1"/>
          <w:sz w:val="28"/>
          <w:szCs w:val="28"/>
          <w:lang w:val="kk-KZ"/>
        </w:rPr>
        <w:t>сипатына</w:t>
      </w:r>
      <w:r w:rsidRPr="003940FB">
        <w:rPr>
          <w:rFonts w:ascii="Times New Roman" w:hAnsi="Times New Roman" w:cs="Times New Roman"/>
          <w:color w:val="000000" w:themeColor="text1"/>
          <w:sz w:val="28"/>
          <w:szCs w:val="28"/>
          <w:lang w:val="kk-KZ"/>
        </w:rPr>
        <w:t xml:space="preserve">), тілдің </w:t>
      </w:r>
      <w:r w:rsidR="00856C4D" w:rsidRPr="003940FB">
        <w:rPr>
          <w:rFonts w:ascii="Times New Roman" w:hAnsi="Times New Roman" w:cs="Times New Roman"/>
          <w:color w:val="000000" w:themeColor="text1"/>
          <w:sz w:val="28"/>
          <w:szCs w:val="28"/>
          <w:lang w:val="kk-KZ"/>
        </w:rPr>
        <w:t xml:space="preserve">қолданыстағы </w:t>
      </w:r>
      <w:r w:rsidRPr="003940FB">
        <w:rPr>
          <w:rFonts w:ascii="Times New Roman" w:hAnsi="Times New Roman" w:cs="Times New Roman"/>
          <w:color w:val="000000" w:themeColor="text1"/>
          <w:sz w:val="28"/>
          <w:szCs w:val="28"/>
          <w:lang w:val="kk-KZ"/>
        </w:rPr>
        <w:t xml:space="preserve">дамуына </w:t>
      </w:r>
      <w:r w:rsidR="00856C4D" w:rsidRPr="003940FB">
        <w:rPr>
          <w:rFonts w:ascii="Times New Roman" w:hAnsi="Times New Roman" w:cs="Times New Roman"/>
          <w:color w:val="000000" w:themeColor="text1"/>
          <w:sz w:val="28"/>
          <w:szCs w:val="28"/>
          <w:lang w:val="kk-KZ"/>
        </w:rPr>
        <w:t>белгілі бір</w:t>
      </w:r>
      <w:r w:rsidRPr="003940FB">
        <w:rPr>
          <w:rFonts w:ascii="Times New Roman" w:hAnsi="Times New Roman" w:cs="Times New Roman"/>
          <w:color w:val="000000" w:themeColor="text1"/>
          <w:sz w:val="28"/>
          <w:szCs w:val="28"/>
          <w:lang w:val="kk-KZ"/>
        </w:rPr>
        <w:t xml:space="preserve"> үле</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 қο</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қанын </w:t>
      </w:r>
      <w:r w:rsidR="00856C4D" w:rsidRPr="003940FB">
        <w:rPr>
          <w:rFonts w:ascii="Times New Roman" w:hAnsi="Times New Roman" w:cs="Times New Roman"/>
          <w:color w:val="000000" w:themeColor="text1"/>
          <w:sz w:val="28"/>
          <w:szCs w:val="28"/>
          <w:lang w:val="kk-KZ"/>
        </w:rPr>
        <w:t>анықтау</w:t>
      </w:r>
      <w:r w:rsidRPr="003940FB">
        <w:rPr>
          <w:rFonts w:ascii="Times New Roman" w:hAnsi="Times New Roman" w:cs="Times New Roman"/>
          <w:color w:val="000000" w:themeColor="text1"/>
          <w:sz w:val="28"/>
          <w:szCs w:val="28"/>
          <w:lang w:val="kk-KZ"/>
        </w:rPr>
        <w:t xml:space="preserve"> мә</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еле</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і – </w:t>
      </w:r>
      <w:r w:rsidR="00856C4D"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мәртебе</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ін </w:t>
      </w:r>
      <w:r w:rsidR="00856C4D" w:rsidRPr="003940FB">
        <w:rPr>
          <w:rFonts w:ascii="Times New Roman" w:hAnsi="Times New Roman" w:cs="Times New Roman"/>
          <w:color w:val="000000" w:themeColor="text1"/>
          <w:sz w:val="28"/>
          <w:szCs w:val="28"/>
          <w:lang w:val="kk-KZ"/>
        </w:rPr>
        <w:t>көтеретін</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яки</w:t>
      </w:r>
      <w:r w:rsidRPr="003940FB">
        <w:rPr>
          <w:rFonts w:ascii="Times New Roman" w:hAnsi="Times New Roman" w:cs="Times New Roman"/>
          <w:color w:val="000000" w:themeColor="text1"/>
          <w:sz w:val="28"/>
          <w:szCs w:val="28"/>
          <w:lang w:val="kk-KZ"/>
        </w:rPr>
        <w:t xml:space="preserve"> οның </w:t>
      </w:r>
      <w:r w:rsidR="00856C4D" w:rsidRPr="003940FB">
        <w:rPr>
          <w:rFonts w:ascii="Times New Roman" w:hAnsi="Times New Roman" w:cs="Times New Roman"/>
          <w:color w:val="000000" w:themeColor="text1"/>
          <w:sz w:val="28"/>
          <w:szCs w:val="28"/>
          <w:lang w:val="kk-KZ"/>
        </w:rPr>
        <w:t>ерекшелігін</w:t>
      </w:r>
      <w:r w:rsidRPr="003940FB">
        <w:rPr>
          <w:rFonts w:ascii="Times New Roman" w:hAnsi="Times New Roman" w:cs="Times New Roman"/>
          <w:color w:val="000000" w:themeColor="text1"/>
          <w:sz w:val="28"/>
          <w:szCs w:val="28"/>
          <w:lang w:val="kk-KZ"/>
        </w:rPr>
        <w:t>,</w:t>
      </w:r>
      <w:r w:rsidR="00856C4D" w:rsidRPr="003940FB">
        <w:rPr>
          <w:rFonts w:ascii="Times New Roman" w:hAnsi="Times New Roman" w:cs="Times New Roman"/>
          <w:color w:val="000000" w:themeColor="text1"/>
          <w:sz w:val="28"/>
          <w:szCs w:val="28"/>
          <w:lang w:val="kk-KZ"/>
        </w:rPr>
        <w:t xml:space="preserve"> жаңа қырын,</w:t>
      </w:r>
      <w:r w:rsidRPr="003940FB">
        <w:rPr>
          <w:rFonts w:ascii="Times New Roman" w:hAnsi="Times New Roman" w:cs="Times New Roman"/>
          <w:color w:val="000000" w:themeColor="text1"/>
          <w:sz w:val="28"/>
          <w:szCs w:val="28"/>
          <w:lang w:val="kk-KZ"/>
        </w:rPr>
        <w:t xml:space="preserve"> яғни </w:t>
      </w:r>
      <w:r w:rsidR="00856C4D" w:rsidRPr="003940FB">
        <w:rPr>
          <w:rFonts w:ascii="Times New Roman" w:hAnsi="Times New Roman" w:cs="Times New Roman"/>
          <w:color w:val="000000" w:themeColor="text1"/>
          <w:sz w:val="28"/>
          <w:szCs w:val="28"/>
          <w:lang w:val="kk-KZ"/>
        </w:rPr>
        <w:t>толық</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бοлмы</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ын </w:t>
      </w:r>
      <w:r w:rsidR="00856C4D" w:rsidRPr="003940FB">
        <w:rPr>
          <w:rFonts w:ascii="Times New Roman" w:hAnsi="Times New Roman" w:cs="Times New Roman"/>
          <w:color w:val="000000" w:themeColor="text1"/>
          <w:sz w:val="28"/>
          <w:szCs w:val="28"/>
          <w:lang w:val="kk-KZ"/>
        </w:rPr>
        <w:t>ашып көрсететін</w:t>
      </w:r>
      <w:r w:rsidRPr="003940FB">
        <w:rPr>
          <w:rFonts w:ascii="Times New Roman" w:hAnsi="Times New Roman" w:cs="Times New Roman"/>
          <w:color w:val="000000" w:themeColor="text1"/>
          <w:sz w:val="28"/>
          <w:szCs w:val="28"/>
          <w:lang w:val="kk-KZ"/>
        </w:rPr>
        <w:t xml:space="preserve"> ұ</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таным </w:t>
      </w:r>
      <w:r w:rsidR="00856C4D" w:rsidRPr="003940FB">
        <w:rPr>
          <w:rFonts w:ascii="Times New Roman" w:hAnsi="Times New Roman" w:cs="Times New Roman"/>
          <w:color w:val="000000" w:themeColor="text1"/>
          <w:sz w:val="28"/>
          <w:szCs w:val="28"/>
          <w:lang w:val="kk-KZ"/>
        </w:rPr>
        <w:t>болуы</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керек деген ой білдіреді.</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 тілдік дә</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түрдің қалыпта</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уын</w:t>
      </w:r>
      <w:r w:rsidR="00856C4D" w:rsidRPr="003940FB">
        <w:rPr>
          <w:rFonts w:ascii="Times New Roman" w:hAnsi="Times New Roman" w:cs="Times New Roman"/>
          <w:color w:val="000000" w:themeColor="text1"/>
          <w:sz w:val="28"/>
          <w:szCs w:val="28"/>
          <w:lang w:val="kk-KZ"/>
        </w:rPr>
        <w:t xml:space="preserve">а өзіндік </w:t>
      </w:r>
      <w:r w:rsidRPr="003940FB">
        <w:rPr>
          <w:rFonts w:ascii="Times New Roman" w:hAnsi="Times New Roman" w:cs="Times New Roman"/>
          <w:color w:val="000000" w:themeColor="text1"/>
          <w:sz w:val="28"/>
          <w:szCs w:val="28"/>
          <w:lang w:val="kk-KZ"/>
        </w:rPr>
        <w:t>үле</w:t>
      </w:r>
      <w:r w:rsidR="00BA7FEB" w:rsidRPr="003940FB">
        <w:rPr>
          <w:rFonts w:ascii="Times New Roman" w:hAnsi="Times New Roman" w:cs="Times New Roman"/>
          <w:color w:val="000000" w:themeColor="text1"/>
          <w:sz w:val="28"/>
          <w:szCs w:val="28"/>
          <w:lang w:val="kk-KZ"/>
        </w:rPr>
        <w:t xml:space="preserve">с </w:t>
      </w:r>
      <w:r w:rsidRPr="003940FB">
        <w:rPr>
          <w:rFonts w:ascii="Times New Roman" w:hAnsi="Times New Roman" w:cs="Times New Roman"/>
          <w:color w:val="000000" w:themeColor="text1"/>
          <w:sz w:val="28"/>
          <w:szCs w:val="28"/>
          <w:lang w:val="kk-KZ"/>
        </w:rPr>
        <w:t>қο</w:t>
      </w:r>
      <w:r w:rsidR="00BA7FEB" w:rsidRPr="003940FB">
        <w:rPr>
          <w:rFonts w:ascii="Times New Roman" w:hAnsi="Times New Roman" w:cs="Times New Roman"/>
          <w:color w:val="000000" w:themeColor="text1"/>
          <w:sz w:val="28"/>
          <w:szCs w:val="28"/>
          <w:lang w:val="kk-KZ"/>
        </w:rPr>
        <w:t>с</w:t>
      </w:r>
      <w:r w:rsidR="00856C4D" w:rsidRPr="003940FB">
        <w:rPr>
          <w:rFonts w:ascii="Times New Roman" w:hAnsi="Times New Roman" w:cs="Times New Roman"/>
          <w:color w:val="000000" w:themeColor="text1"/>
          <w:sz w:val="28"/>
          <w:szCs w:val="28"/>
          <w:lang w:val="kk-KZ"/>
        </w:rPr>
        <w:t>атын</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көзқара</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ы</w:t>
      </w:r>
      <w:r w:rsidR="00856C4D" w:rsidRPr="003940FB">
        <w:rPr>
          <w:rFonts w:ascii="Times New Roman" w:hAnsi="Times New Roman" w:cs="Times New Roman"/>
          <w:color w:val="000000" w:themeColor="text1"/>
          <w:sz w:val="28"/>
          <w:szCs w:val="28"/>
          <w:lang w:val="kk-KZ"/>
        </w:rPr>
        <w:t xml:space="preserve"> тұрақтанған</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өзінің</w:t>
      </w:r>
      <w:r w:rsidRPr="003940FB">
        <w:rPr>
          <w:rFonts w:ascii="Times New Roman" w:hAnsi="Times New Roman" w:cs="Times New Roman"/>
          <w:color w:val="000000" w:themeColor="text1"/>
          <w:sz w:val="28"/>
          <w:szCs w:val="28"/>
          <w:lang w:val="kk-KZ"/>
        </w:rPr>
        <w:t xml:space="preserve"> οйын </w:t>
      </w:r>
      <w:r w:rsidR="00856C4D" w:rsidRPr="003940FB">
        <w:rPr>
          <w:rFonts w:ascii="Times New Roman" w:hAnsi="Times New Roman" w:cs="Times New Roman"/>
          <w:color w:val="000000" w:themeColor="text1"/>
          <w:sz w:val="28"/>
          <w:szCs w:val="28"/>
          <w:lang w:val="kk-KZ"/>
        </w:rPr>
        <w:t>оқырман мен тыңдаушыға толық</w:t>
      </w:r>
      <w:r w:rsidRPr="003940FB">
        <w:rPr>
          <w:rFonts w:ascii="Times New Roman" w:hAnsi="Times New Roman" w:cs="Times New Roman"/>
          <w:color w:val="000000" w:themeColor="text1"/>
          <w:sz w:val="28"/>
          <w:szCs w:val="28"/>
          <w:lang w:val="kk-KZ"/>
        </w:rPr>
        <w:t xml:space="preserve"> жеткіз</w:t>
      </w:r>
      <w:r w:rsidR="00856C4D" w:rsidRPr="003940FB">
        <w:rPr>
          <w:rFonts w:ascii="Times New Roman" w:hAnsi="Times New Roman" w:cs="Times New Roman"/>
          <w:color w:val="000000" w:themeColor="text1"/>
          <w:sz w:val="28"/>
          <w:szCs w:val="28"/>
          <w:lang w:val="kk-KZ"/>
        </w:rPr>
        <w:t>уге</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қабілетті</w:t>
      </w:r>
      <w:r w:rsidRPr="003940FB">
        <w:rPr>
          <w:rFonts w:ascii="Times New Roman" w:hAnsi="Times New Roman" w:cs="Times New Roman"/>
          <w:color w:val="000000" w:themeColor="text1"/>
          <w:sz w:val="28"/>
          <w:szCs w:val="28"/>
          <w:lang w:val="kk-KZ"/>
        </w:rPr>
        <w:t xml:space="preserve">, өзіне дейінгі тұлғалар </w:t>
      </w:r>
      <w:r w:rsidR="00856C4D" w:rsidRPr="003940FB">
        <w:rPr>
          <w:rFonts w:ascii="Times New Roman" w:hAnsi="Times New Roman" w:cs="Times New Roman"/>
          <w:color w:val="000000" w:themeColor="text1"/>
          <w:sz w:val="28"/>
          <w:szCs w:val="28"/>
          <w:lang w:val="kk-KZ"/>
        </w:rPr>
        <w:t>қалдырған тілдік және рухани</w:t>
      </w:r>
      <w:r w:rsidRPr="003940FB">
        <w:rPr>
          <w:rFonts w:ascii="Times New Roman" w:hAnsi="Times New Roman" w:cs="Times New Roman"/>
          <w:color w:val="000000" w:themeColor="text1"/>
          <w:sz w:val="28"/>
          <w:szCs w:val="28"/>
          <w:lang w:val="kk-KZ"/>
        </w:rPr>
        <w:t xml:space="preserve"> байлықты </w:t>
      </w:r>
      <w:r w:rsidR="00856C4D" w:rsidRPr="003940FB">
        <w:rPr>
          <w:rFonts w:ascii="Times New Roman" w:hAnsi="Times New Roman" w:cs="Times New Roman"/>
          <w:color w:val="000000" w:themeColor="text1"/>
          <w:sz w:val="28"/>
          <w:szCs w:val="28"/>
          <w:lang w:val="kk-KZ"/>
        </w:rPr>
        <w:t>сіңірген</w:t>
      </w:r>
      <w:r w:rsidRPr="003940FB">
        <w:rPr>
          <w:rFonts w:ascii="Times New Roman" w:hAnsi="Times New Roman" w:cs="Times New Roman"/>
          <w:color w:val="000000" w:themeColor="text1"/>
          <w:sz w:val="28"/>
          <w:szCs w:val="28"/>
          <w:lang w:val="kk-KZ"/>
        </w:rPr>
        <w:t xml:space="preserve">, </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οны </w:t>
      </w:r>
      <w:r w:rsidR="00856C4D" w:rsidRPr="003940FB">
        <w:rPr>
          <w:rFonts w:ascii="Times New Roman" w:hAnsi="Times New Roman" w:cs="Times New Roman"/>
          <w:color w:val="000000" w:themeColor="text1"/>
          <w:sz w:val="28"/>
          <w:szCs w:val="28"/>
          <w:lang w:val="kk-KZ"/>
        </w:rPr>
        <w:t>қорытып</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тілдік құбылы</w:t>
      </w:r>
      <w:r w:rsidR="00BA7F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тар </w:t>
      </w:r>
      <w:r w:rsidR="00856C4D" w:rsidRPr="003940FB">
        <w:rPr>
          <w:rFonts w:ascii="Times New Roman" w:hAnsi="Times New Roman" w:cs="Times New Roman"/>
          <w:color w:val="000000" w:themeColor="text1"/>
          <w:sz w:val="28"/>
          <w:szCs w:val="28"/>
          <w:lang w:val="kk-KZ"/>
        </w:rPr>
        <w:t>жасай</w:t>
      </w:r>
      <w:r w:rsidRPr="003940FB">
        <w:rPr>
          <w:rFonts w:ascii="Times New Roman" w:hAnsi="Times New Roman" w:cs="Times New Roman"/>
          <w:color w:val="000000" w:themeColor="text1"/>
          <w:sz w:val="28"/>
          <w:szCs w:val="28"/>
          <w:lang w:val="kk-KZ"/>
        </w:rPr>
        <w:t xml:space="preserve"> </w:t>
      </w:r>
      <w:r w:rsidR="00856C4D" w:rsidRPr="003940FB">
        <w:rPr>
          <w:rFonts w:ascii="Times New Roman" w:hAnsi="Times New Roman" w:cs="Times New Roman"/>
          <w:color w:val="000000" w:themeColor="text1"/>
          <w:sz w:val="28"/>
          <w:szCs w:val="28"/>
          <w:lang w:val="kk-KZ"/>
        </w:rPr>
        <w:t>алатын</w:t>
      </w:r>
      <w:r w:rsidRPr="003940FB">
        <w:rPr>
          <w:rFonts w:ascii="Times New Roman" w:hAnsi="Times New Roman" w:cs="Times New Roman"/>
          <w:color w:val="000000" w:themeColor="text1"/>
          <w:sz w:val="28"/>
          <w:szCs w:val="28"/>
          <w:lang w:val="kk-KZ"/>
        </w:rPr>
        <w:t xml:space="preserve"> тұлға</w:t>
      </w:r>
      <w:r w:rsidR="00856C4D" w:rsidRPr="003940FB">
        <w:rPr>
          <w:rFonts w:ascii="Times New Roman" w:hAnsi="Times New Roman" w:cs="Times New Roman"/>
          <w:color w:val="000000" w:themeColor="text1"/>
          <w:sz w:val="28"/>
          <w:szCs w:val="28"/>
          <w:lang w:val="kk-KZ"/>
        </w:rPr>
        <w:t xml:space="preserve"> деп анықтайды</w:t>
      </w:r>
      <w:r w:rsidRPr="003940FB">
        <w:rPr>
          <w:rFonts w:ascii="Times New Roman" w:hAnsi="Times New Roman" w:cs="Times New Roman"/>
          <w:color w:val="000000" w:themeColor="text1"/>
          <w:sz w:val="28"/>
          <w:szCs w:val="28"/>
          <w:lang w:val="kk-KZ"/>
        </w:rPr>
        <w:t xml:space="preserve"> [</w:t>
      </w:r>
      <w:r w:rsidR="00814C48" w:rsidRPr="003940FB">
        <w:rPr>
          <w:rFonts w:ascii="Times New Roman" w:hAnsi="Times New Roman" w:cs="Times New Roman"/>
          <w:color w:val="000000" w:themeColor="text1"/>
          <w:sz w:val="28"/>
          <w:szCs w:val="28"/>
          <w:lang w:val="kk-KZ"/>
        </w:rPr>
        <w:t>48</w:t>
      </w:r>
      <w:r w:rsidRPr="003940FB">
        <w:rPr>
          <w:rFonts w:ascii="Times New Roman" w:hAnsi="Times New Roman" w:cs="Times New Roman"/>
          <w:color w:val="000000" w:themeColor="text1"/>
          <w:sz w:val="28"/>
          <w:szCs w:val="28"/>
          <w:lang w:val="kk-KZ"/>
        </w:rPr>
        <w:t>, 63]</w:t>
      </w:r>
      <w:r w:rsidR="00856C4D" w:rsidRPr="003940FB">
        <w:rPr>
          <w:rFonts w:ascii="Times New Roman" w:hAnsi="Times New Roman" w:cs="Times New Roman"/>
          <w:color w:val="000000" w:themeColor="text1"/>
          <w:sz w:val="28"/>
          <w:szCs w:val="28"/>
          <w:lang w:val="kk-KZ"/>
        </w:rPr>
        <w:t xml:space="preserve">. </w:t>
      </w:r>
      <w:r w:rsidR="00153AFE" w:rsidRPr="003940FB">
        <w:rPr>
          <w:rFonts w:ascii="Times New Roman" w:hAnsi="Times New Roman" w:cs="Times New Roman"/>
          <w:color w:val="000000" w:themeColor="text1"/>
          <w:sz w:val="28"/>
          <w:szCs w:val="28"/>
          <w:lang w:val="kk-KZ"/>
        </w:rPr>
        <w:t>Мұндай тұжырымдарды М.О. Көпбаева [</w:t>
      </w:r>
      <w:r w:rsidR="00814C48" w:rsidRPr="003940FB">
        <w:rPr>
          <w:rFonts w:ascii="Times New Roman" w:hAnsi="Times New Roman" w:cs="Times New Roman"/>
          <w:color w:val="000000" w:themeColor="text1"/>
          <w:sz w:val="28"/>
          <w:szCs w:val="28"/>
          <w:lang w:val="kk-KZ"/>
        </w:rPr>
        <w:t>152</w:t>
      </w:r>
      <w:r w:rsidR="00153AFE" w:rsidRPr="003940FB">
        <w:rPr>
          <w:rFonts w:ascii="Times New Roman" w:hAnsi="Times New Roman" w:cs="Times New Roman"/>
          <w:color w:val="000000" w:themeColor="text1"/>
          <w:sz w:val="28"/>
          <w:szCs w:val="28"/>
          <w:lang w:val="kk-KZ"/>
        </w:rPr>
        <w:t>] мен Л.Т. Мақұлова [</w:t>
      </w:r>
      <w:r w:rsidR="00814C48" w:rsidRPr="003940FB">
        <w:rPr>
          <w:rFonts w:ascii="Times New Roman" w:hAnsi="Times New Roman" w:cs="Times New Roman"/>
          <w:color w:val="000000" w:themeColor="text1"/>
          <w:sz w:val="28"/>
          <w:szCs w:val="28"/>
          <w:lang w:val="kk-KZ"/>
        </w:rPr>
        <w:t>153</w:t>
      </w:r>
      <w:r w:rsidR="00153AFE" w:rsidRPr="003940FB">
        <w:rPr>
          <w:rFonts w:ascii="Times New Roman" w:hAnsi="Times New Roman" w:cs="Times New Roman"/>
          <w:color w:val="000000" w:themeColor="text1"/>
          <w:sz w:val="28"/>
          <w:szCs w:val="28"/>
          <w:lang w:val="kk-KZ"/>
        </w:rPr>
        <w:t>] да өздерінің Ш. Мұртазаның тілдік тұлғасы мен көркемдік таным, авторлық концепциясын және автор бейнеліс талдаған диссертация жұмыстарында да атап өткен.</w:t>
      </w:r>
    </w:p>
    <w:p w14:paraId="1922EA6F" w14:textId="6848DABD" w:rsidR="006C6298"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ДТ </w:t>
      </w:r>
      <w:r w:rsidRPr="003940FB">
        <w:rPr>
          <w:rFonts w:ascii="Times New Roman" w:eastAsia="Times New Roman" w:hAnsi="Times New Roman" w:cs="Times New Roman"/>
          <w:bCs/>
          <w:color w:val="000000" w:themeColor="text1"/>
          <w:sz w:val="28"/>
          <w:szCs w:val="28"/>
          <w:lang w:val="kk-KZ" w:eastAsia="ru-RU"/>
        </w:rPr>
        <w:t xml:space="preserve">дискурстық </w:t>
      </w:r>
      <w:r w:rsidR="007C3347" w:rsidRPr="003940FB">
        <w:rPr>
          <w:rFonts w:ascii="Times New Roman" w:eastAsia="Times New Roman" w:hAnsi="Times New Roman" w:cs="Times New Roman"/>
          <w:bCs/>
          <w:color w:val="000000" w:themeColor="text1"/>
          <w:sz w:val="28"/>
          <w:szCs w:val="28"/>
          <w:lang w:val="kk-KZ" w:eastAsia="ru-RU"/>
        </w:rPr>
        <w:t>функцияның</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ғана емес, сон</w:t>
      </w:r>
      <w:r w:rsidR="007C3347" w:rsidRPr="003940FB">
        <w:rPr>
          <w:rFonts w:ascii="Times New Roman" w:eastAsia="Times New Roman" w:hAnsi="Times New Roman" w:cs="Times New Roman"/>
          <w:color w:val="000000" w:themeColor="text1"/>
          <w:sz w:val="28"/>
          <w:szCs w:val="28"/>
          <w:lang w:val="kk-KZ" w:eastAsia="ru-RU"/>
        </w:rPr>
        <w:t>дай</w:t>
      </w:r>
      <w:r w:rsidR="007C3347" w:rsidRPr="00FF0A3A">
        <w:rPr>
          <w:rFonts w:ascii="Times New Roman" w:eastAsia="Times New Roman" w:hAnsi="Times New Roman" w:cs="Times New Roman"/>
          <w:color w:val="000000" w:themeColor="text1"/>
          <w:sz w:val="28"/>
          <w:szCs w:val="28"/>
          <w:lang w:val="kk-KZ" w:eastAsia="ru-RU"/>
        </w:rPr>
        <w:t>-</w:t>
      </w:r>
      <w:r w:rsidR="007C3347" w:rsidRPr="003940FB">
        <w:rPr>
          <w:rFonts w:ascii="Times New Roman" w:eastAsia="Times New Roman" w:hAnsi="Times New Roman" w:cs="Times New Roman"/>
          <w:color w:val="000000" w:themeColor="text1"/>
          <w:sz w:val="28"/>
          <w:szCs w:val="28"/>
          <w:lang w:val="kk-KZ" w:eastAsia="ru-RU"/>
        </w:rPr>
        <w:t xml:space="preserve">ақ </w:t>
      </w:r>
      <w:r w:rsidRPr="003940FB">
        <w:rPr>
          <w:rFonts w:ascii="Times New Roman" w:eastAsia="Times New Roman" w:hAnsi="Times New Roman" w:cs="Times New Roman"/>
          <w:bCs/>
          <w:color w:val="000000" w:themeColor="text1"/>
          <w:sz w:val="28"/>
          <w:szCs w:val="28"/>
          <w:lang w:val="kk-KZ" w:eastAsia="ru-RU"/>
        </w:rPr>
        <w:t xml:space="preserve">танымдық қызметтің де </w:t>
      </w:r>
      <w:r w:rsidR="007C3347" w:rsidRPr="003940FB">
        <w:rPr>
          <w:rFonts w:ascii="Times New Roman" w:eastAsia="Times New Roman" w:hAnsi="Times New Roman" w:cs="Times New Roman"/>
          <w:bCs/>
          <w:color w:val="000000" w:themeColor="text1"/>
          <w:sz w:val="28"/>
          <w:szCs w:val="28"/>
          <w:lang w:val="kk-KZ" w:eastAsia="ru-RU"/>
        </w:rPr>
        <w:t xml:space="preserve">басты </w:t>
      </w:r>
      <w:r w:rsidRPr="003940FB">
        <w:rPr>
          <w:rFonts w:ascii="Times New Roman" w:eastAsia="Times New Roman" w:hAnsi="Times New Roman" w:cs="Times New Roman"/>
          <w:bCs/>
          <w:color w:val="000000" w:themeColor="text1"/>
          <w:sz w:val="28"/>
          <w:szCs w:val="28"/>
          <w:lang w:val="kk-KZ" w:eastAsia="ru-RU"/>
        </w:rPr>
        <w:t>субъектісі</w:t>
      </w:r>
      <w:r w:rsidRPr="003940FB">
        <w:rPr>
          <w:rFonts w:ascii="Times New Roman" w:eastAsia="Times New Roman" w:hAnsi="Times New Roman" w:cs="Times New Roman"/>
          <w:color w:val="000000" w:themeColor="text1"/>
          <w:sz w:val="28"/>
          <w:szCs w:val="28"/>
          <w:lang w:val="kk-KZ" w:eastAsia="ru-RU"/>
        </w:rPr>
        <w:t xml:space="preserve"> </w:t>
      </w:r>
      <w:r w:rsidR="007C3347" w:rsidRPr="003940FB">
        <w:rPr>
          <w:rFonts w:ascii="Times New Roman" w:eastAsia="Times New Roman" w:hAnsi="Times New Roman" w:cs="Times New Roman"/>
          <w:color w:val="000000" w:themeColor="text1"/>
          <w:sz w:val="28"/>
          <w:szCs w:val="28"/>
          <w:lang w:val="kk-KZ" w:eastAsia="ru-RU"/>
        </w:rPr>
        <w:t>ретінде</w:t>
      </w:r>
      <w:r w:rsidRPr="003940FB">
        <w:rPr>
          <w:rFonts w:ascii="Times New Roman" w:eastAsia="Times New Roman" w:hAnsi="Times New Roman" w:cs="Times New Roman"/>
          <w:color w:val="000000" w:themeColor="text1"/>
          <w:sz w:val="28"/>
          <w:szCs w:val="28"/>
          <w:lang w:val="kk-KZ" w:eastAsia="ru-RU"/>
        </w:rPr>
        <w:t xml:space="preserve"> </w:t>
      </w:r>
      <w:r w:rsidR="007C3347" w:rsidRPr="003940FB">
        <w:rPr>
          <w:rFonts w:ascii="Times New Roman" w:eastAsia="Times New Roman" w:hAnsi="Times New Roman" w:cs="Times New Roman"/>
          <w:color w:val="000000" w:themeColor="text1"/>
          <w:sz w:val="28"/>
          <w:szCs w:val="28"/>
          <w:lang w:val="kk-KZ" w:eastAsia="ru-RU"/>
        </w:rPr>
        <w:t>көрініс табады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pacing w:val="-6"/>
          <w:sz w:val="28"/>
          <w:szCs w:val="28"/>
          <w:lang w:val="kk-KZ" w:eastAsia="ru-RU"/>
        </w:rPr>
        <w:t xml:space="preserve">Ол сезім мүшелері арқылы ғаламды </w:t>
      </w:r>
      <w:r w:rsidRPr="003940FB">
        <w:rPr>
          <w:rFonts w:ascii="Times New Roman" w:eastAsia="Times New Roman" w:hAnsi="Times New Roman" w:cs="Times New Roman"/>
          <w:bCs/>
          <w:color w:val="000000" w:themeColor="text1"/>
          <w:spacing w:val="-6"/>
          <w:sz w:val="28"/>
          <w:szCs w:val="28"/>
          <w:lang w:val="kk-KZ" w:eastAsia="ru-RU"/>
        </w:rPr>
        <w:t>қабылдайды, концептуалдайды, категориялайды</w:t>
      </w:r>
      <w:r w:rsidRPr="003940FB">
        <w:rPr>
          <w:rFonts w:ascii="Times New Roman" w:eastAsia="Times New Roman" w:hAnsi="Times New Roman" w:cs="Times New Roman"/>
          <w:color w:val="000000" w:themeColor="text1"/>
          <w:spacing w:val="-6"/>
          <w:sz w:val="28"/>
          <w:szCs w:val="28"/>
          <w:lang w:val="kk-KZ" w:eastAsia="ru-RU"/>
        </w:rPr>
        <w:t xml:space="preserve">, </w:t>
      </w:r>
      <w:r w:rsidRPr="003940FB">
        <w:rPr>
          <w:rFonts w:ascii="Times New Roman" w:eastAsia="Times New Roman" w:hAnsi="Times New Roman" w:cs="Times New Roman"/>
          <w:bCs/>
          <w:color w:val="000000" w:themeColor="text1"/>
          <w:spacing w:val="-6"/>
          <w:sz w:val="28"/>
          <w:szCs w:val="28"/>
          <w:lang w:val="kk-KZ" w:eastAsia="ru-RU"/>
        </w:rPr>
        <w:t>санада бекітеді</w:t>
      </w:r>
      <w:r w:rsidRPr="003940FB">
        <w:rPr>
          <w:rFonts w:ascii="Times New Roman" w:eastAsia="Times New Roman" w:hAnsi="Times New Roman" w:cs="Times New Roman"/>
          <w:color w:val="000000" w:themeColor="text1"/>
          <w:spacing w:val="-6"/>
          <w:sz w:val="28"/>
          <w:szCs w:val="28"/>
          <w:lang w:val="kk-KZ" w:eastAsia="ru-RU"/>
        </w:rPr>
        <w:t xml:space="preserve">, </w:t>
      </w:r>
      <w:r w:rsidRPr="003940FB">
        <w:rPr>
          <w:rFonts w:ascii="Times New Roman" w:eastAsia="Times New Roman" w:hAnsi="Times New Roman" w:cs="Times New Roman"/>
          <w:bCs/>
          <w:color w:val="000000" w:themeColor="text1"/>
          <w:spacing w:val="-6"/>
          <w:sz w:val="28"/>
          <w:szCs w:val="28"/>
          <w:lang w:val="kk-KZ" w:eastAsia="ru-RU"/>
        </w:rPr>
        <w:t>білім құрылымдары арқылы репрезентациялайды</w:t>
      </w:r>
      <w:r w:rsidRPr="003940FB">
        <w:rPr>
          <w:rFonts w:ascii="Times New Roman" w:eastAsia="Times New Roman" w:hAnsi="Times New Roman" w:cs="Times New Roman"/>
          <w:color w:val="000000" w:themeColor="text1"/>
          <w:spacing w:val="-6"/>
          <w:sz w:val="28"/>
          <w:szCs w:val="28"/>
          <w:lang w:val="kk-KZ" w:eastAsia="ru-RU"/>
        </w:rPr>
        <w:t xml:space="preserve">, </w:t>
      </w:r>
      <w:r w:rsidRPr="003940FB">
        <w:rPr>
          <w:rFonts w:ascii="Times New Roman" w:eastAsia="Times New Roman" w:hAnsi="Times New Roman" w:cs="Times New Roman"/>
          <w:bCs/>
          <w:color w:val="000000" w:themeColor="text1"/>
          <w:spacing w:val="-6"/>
          <w:sz w:val="28"/>
          <w:szCs w:val="28"/>
          <w:lang w:val="kk-KZ" w:eastAsia="ru-RU"/>
        </w:rPr>
        <w:t>тілдік және мәдени кодтармен жеткізеді</w:t>
      </w:r>
      <w:r w:rsidRPr="003940FB">
        <w:rPr>
          <w:rFonts w:ascii="Times New Roman" w:eastAsia="Times New Roman" w:hAnsi="Times New Roman" w:cs="Times New Roman"/>
          <w:color w:val="000000" w:themeColor="text1"/>
          <w:spacing w:val="-6"/>
          <w:sz w:val="28"/>
          <w:szCs w:val="28"/>
          <w:lang w:val="kk-KZ" w:eastAsia="ru-RU"/>
        </w:rPr>
        <w:t xml:space="preserve">, </w:t>
      </w:r>
      <w:r w:rsidRPr="003940FB">
        <w:rPr>
          <w:rFonts w:ascii="Times New Roman" w:eastAsia="Times New Roman" w:hAnsi="Times New Roman" w:cs="Times New Roman"/>
          <w:bCs/>
          <w:color w:val="000000" w:themeColor="text1"/>
          <w:spacing w:val="-6"/>
          <w:sz w:val="28"/>
          <w:szCs w:val="28"/>
          <w:lang w:val="kk-KZ" w:eastAsia="ru-RU"/>
        </w:rPr>
        <w:t>өзін, басқаларды, болмысты бағалайды</w:t>
      </w:r>
      <w:r w:rsidRPr="003940FB">
        <w:rPr>
          <w:rFonts w:ascii="Times New Roman" w:eastAsia="Times New Roman" w:hAnsi="Times New Roman" w:cs="Times New Roman"/>
          <w:color w:val="000000" w:themeColor="text1"/>
          <w:spacing w:val="-6"/>
          <w:sz w:val="28"/>
          <w:szCs w:val="28"/>
          <w:lang w:val="kk-KZ" w:eastAsia="ru-RU"/>
        </w:rPr>
        <w:t xml:space="preserve">, </w:t>
      </w:r>
      <w:r w:rsidRPr="003940FB">
        <w:rPr>
          <w:rFonts w:ascii="Times New Roman" w:eastAsia="Times New Roman" w:hAnsi="Times New Roman" w:cs="Times New Roman"/>
          <w:bCs/>
          <w:color w:val="000000" w:themeColor="text1"/>
          <w:spacing w:val="-6"/>
          <w:sz w:val="28"/>
          <w:szCs w:val="28"/>
          <w:lang w:val="kk-KZ" w:eastAsia="ru-RU"/>
        </w:rPr>
        <w:t>ақпаратты бейнелейді, интерпретациялайды, мәтін құрастырады, рефлексия жасайды</w:t>
      </w:r>
      <w:r w:rsidRPr="003940FB">
        <w:rPr>
          <w:rFonts w:ascii="Times New Roman" w:eastAsia="Times New Roman" w:hAnsi="Times New Roman" w:cs="Times New Roman"/>
          <w:color w:val="000000" w:themeColor="text1"/>
          <w:spacing w:val="-6"/>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 </w:t>
      </w:r>
    </w:p>
    <w:p w14:paraId="6B885BD8" w14:textId="03A9843A" w:rsidR="00033DFA" w:rsidRPr="003940FB" w:rsidRDefault="006C6298" w:rsidP="00FD6EB4">
      <w:pPr>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Абай Құнанбайұлы бұл </w:t>
      </w:r>
      <w:r w:rsidR="001B42D5" w:rsidRPr="003940FB">
        <w:rPr>
          <w:rFonts w:ascii="Times New Roman" w:eastAsia="Times New Roman" w:hAnsi="Times New Roman" w:cs="Times New Roman"/>
          <w:color w:val="000000" w:themeColor="text1"/>
          <w:sz w:val="28"/>
          <w:szCs w:val="28"/>
          <w:lang w:val="kk-KZ" w:eastAsia="ru-RU"/>
        </w:rPr>
        <w:t>үдерісті</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rPr>
        <w:t xml:space="preserve">«жанның жибили қуаты»; «жанның кәсиби қуаты» деп атай келіп, жибили қуатты: </w:t>
      </w:r>
      <w:r w:rsidR="00FF0A3A">
        <w:rPr>
          <w:rFonts w:ascii="Times New Roman" w:eastAsia="Times New Roman" w:hAnsi="Times New Roman" w:cs="Times New Roman"/>
          <w:color w:val="000000" w:themeColor="text1"/>
          <w:sz w:val="28"/>
          <w:szCs w:val="28"/>
          <w:lang w:val="kk-KZ"/>
        </w:rPr>
        <w:t>«</w:t>
      </w:r>
      <w:r w:rsidRPr="003940FB">
        <w:rPr>
          <w:rFonts w:ascii="Times New Roman" w:eastAsia="Times New Roman" w:hAnsi="Times New Roman" w:cs="Times New Roman"/>
          <w:i/>
          <w:iCs/>
          <w:color w:val="000000" w:themeColor="text1"/>
          <w:sz w:val="28"/>
          <w:szCs w:val="28"/>
          <w:lang w:val="kk-KZ"/>
        </w:rPr>
        <w:t>Көзбенен көріп, құлақпен естіп, қолмен ұстап, тілмен татып, мұрынмен иіскеп, тыстағы дүниеден хабар алады. Ол хабарлардың ұнамдысы ұнамды қалпыменен, ұнамсызы ұнамсыз қалпыменен, әрнешік өз суретіменен көңілге түседі. Ол көңілге түсіруші бағанағы бес нәрседен өткен соң оларды жайғастырып көңілде суреттеме</w:t>
      </w:r>
      <w:r w:rsidR="00B6194E" w:rsidRPr="003940FB">
        <w:rPr>
          <w:rFonts w:ascii="Times New Roman" w:eastAsia="Times New Roman" w:hAnsi="Times New Roman" w:cs="Times New Roman"/>
          <w:i/>
          <w:iCs/>
          <w:color w:val="000000" w:themeColor="text1"/>
          <w:sz w:val="28"/>
          <w:szCs w:val="28"/>
          <w:lang w:val="kk-KZ"/>
        </w:rPr>
        <w:t>к. Ол – жанның жибили қуаты дүр</w:t>
      </w:r>
      <w:r w:rsidR="00FF0A3A">
        <w:rPr>
          <w:rFonts w:ascii="Times New Roman" w:eastAsia="Times New Roman" w:hAnsi="Times New Roman" w:cs="Times New Roman"/>
          <w:i/>
          <w:iCs/>
          <w:color w:val="000000" w:themeColor="text1"/>
          <w:sz w:val="28"/>
          <w:szCs w:val="28"/>
          <w:lang w:val="kk-KZ"/>
        </w:rPr>
        <w:t>»</w:t>
      </w:r>
      <w:r w:rsidR="001B42D5" w:rsidRPr="003940FB">
        <w:rPr>
          <w:rFonts w:ascii="Times New Roman" w:eastAsia="Times New Roman" w:hAnsi="Times New Roman" w:cs="Times New Roman"/>
          <w:i/>
          <w:iCs/>
          <w:color w:val="000000" w:themeColor="text1"/>
          <w:sz w:val="28"/>
          <w:szCs w:val="28"/>
          <w:lang w:val="kk-KZ"/>
        </w:rPr>
        <w:t xml:space="preserve"> </w:t>
      </w:r>
      <w:r w:rsidR="001B42D5" w:rsidRPr="003940FB">
        <w:rPr>
          <w:rFonts w:ascii="Times New Roman" w:hAnsi="Times New Roman" w:cs="Times New Roman"/>
          <w:color w:val="000000" w:themeColor="text1"/>
          <w:sz w:val="28"/>
          <w:szCs w:val="28"/>
          <w:lang w:val="kk-KZ"/>
        </w:rPr>
        <w:t>[</w:t>
      </w:r>
      <w:r w:rsidR="00F474BE" w:rsidRPr="003940FB">
        <w:rPr>
          <w:rFonts w:ascii="Times New Roman" w:hAnsi="Times New Roman" w:cs="Times New Roman"/>
          <w:color w:val="000000" w:themeColor="text1"/>
          <w:sz w:val="28"/>
          <w:szCs w:val="28"/>
          <w:lang w:val="kk-KZ"/>
        </w:rPr>
        <w:t>8</w:t>
      </w:r>
      <w:r w:rsidR="00296F10" w:rsidRPr="003940FB">
        <w:rPr>
          <w:rFonts w:ascii="Times New Roman" w:hAnsi="Times New Roman" w:cs="Times New Roman"/>
          <w:color w:val="000000" w:themeColor="text1"/>
          <w:sz w:val="28"/>
          <w:szCs w:val="28"/>
          <w:lang w:val="kk-KZ"/>
        </w:rPr>
        <w:t>, 122-123</w:t>
      </w:r>
      <w:r w:rsidR="001B42D5" w:rsidRPr="003940FB">
        <w:rPr>
          <w:rFonts w:ascii="Times New Roman" w:hAnsi="Times New Roman" w:cs="Times New Roman"/>
          <w:color w:val="000000" w:themeColor="text1"/>
          <w:sz w:val="28"/>
          <w:szCs w:val="28"/>
          <w:lang w:val="kk-KZ"/>
        </w:rPr>
        <w:t>]</w:t>
      </w:r>
      <w:r w:rsidRPr="003940FB">
        <w:rPr>
          <w:rFonts w:ascii="Times New Roman" w:eastAsia="Times New Roman" w:hAnsi="Times New Roman" w:cs="Times New Roman"/>
          <w:color w:val="000000" w:themeColor="text1"/>
          <w:sz w:val="28"/>
          <w:szCs w:val="28"/>
          <w:lang w:val="kk-KZ"/>
        </w:rPr>
        <w:t>, – деп сипаттайды</w:t>
      </w:r>
      <w:r w:rsidR="001B42D5" w:rsidRPr="003940FB">
        <w:rPr>
          <w:rFonts w:ascii="Times New Roman" w:eastAsia="Times New Roman" w:hAnsi="Times New Roman" w:cs="Times New Roman"/>
          <w:color w:val="000000" w:themeColor="text1"/>
          <w:sz w:val="28"/>
          <w:szCs w:val="28"/>
          <w:lang w:val="kk-KZ"/>
        </w:rPr>
        <w:t>.</w:t>
      </w:r>
    </w:p>
    <w:p w14:paraId="69385E29" w14:textId="147E676E" w:rsidR="00BB51BC" w:rsidRPr="003940FB" w:rsidRDefault="00A43128" w:rsidP="00FD6EB4">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Көп дискурс</w:t>
      </w:r>
      <w:r w:rsidR="00BB51BC" w:rsidRPr="003940FB">
        <w:rPr>
          <w:rFonts w:ascii="Times New Roman" w:hAnsi="Times New Roman" w:cs="Times New Roman"/>
          <w:color w:val="000000" w:themeColor="text1"/>
          <w:sz w:val="28"/>
          <w:szCs w:val="28"/>
          <w:lang w:val="kk-KZ"/>
        </w:rPr>
        <w:t xml:space="preserve">ты тілдік тұлғаның қалыптасуына мәдени-әлеуметтік және шығармашылық факторлар тікелей әсер етеді. Бұл ТТ-ны талдаудағы экстралингвистикалық факторлармен тең дәрежеде қарастырылатын ерекшеліктер. </w:t>
      </w:r>
      <w:bookmarkEnd w:id="8"/>
      <w:r w:rsidR="008F524F" w:rsidRPr="003940FB">
        <w:rPr>
          <w:rFonts w:ascii="Times New Roman" w:hAnsi="Times New Roman" w:cs="Times New Roman"/>
          <w:color w:val="000000" w:themeColor="text1"/>
          <w:sz w:val="28"/>
          <w:szCs w:val="28"/>
          <w:lang w:val="kk-KZ"/>
        </w:rPr>
        <w:t>Өйткені ТТ</w:t>
      </w:r>
      <w:r w:rsidR="008F524F" w:rsidRPr="00FF0A3A">
        <w:rPr>
          <w:rFonts w:ascii="Times New Roman" w:hAnsi="Times New Roman" w:cs="Times New Roman"/>
          <w:color w:val="000000" w:themeColor="text1"/>
          <w:sz w:val="28"/>
          <w:szCs w:val="28"/>
          <w:lang w:val="kk-KZ"/>
        </w:rPr>
        <w:t>-</w:t>
      </w:r>
      <w:r w:rsidR="008F524F" w:rsidRPr="003940FB">
        <w:rPr>
          <w:rFonts w:ascii="Times New Roman" w:hAnsi="Times New Roman" w:cs="Times New Roman"/>
          <w:color w:val="000000" w:themeColor="text1"/>
          <w:sz w:val="28"/>
          <w:szCs w:val="28"/>
          <w:lang w:val="kk-KZ"/>
        </w:rPr>
        <w:t>ның әлеуметтік (туған жері, әлеуметтік мәртебесі, ұлты, мамандығы), биологиялық (жасы және жынысы), психикалық (сөйлеу әрекетіндегі, оған дейінгі эмоциялық сипаты), өзіндік (ұстанымы, көзқарасы, сөздік қоры, негізгі сөздері, «өзім-өзге» оппозициясына сай қоғаммен коммуникациясы, риторикалық амалдардың жинағы, фразеологиялық қолданыстар)</w:t>
      </w:r>
      <w:r w:rsidR="008717CD" w:rsidRPr="003940FB">
        <w:rPr>
          <w:rFonts w:ascii="Times New Roman" w:hAnsi="Times New Roman" w:cs="Times New Roman"/>
          <w:color w:val="000000" w:themeColor="text1"/>
          <w:sz w:val="28"/>
          <w:szCs w:val="28"/>
          <w:lang w:val="kk-KZ"/>
        </w:rPr>
        <w:t xml:space="preserve"> </w:t>
      </w:r>
      <w:r w:rsidR="00BB51BC" w:rsidRPr="003940FB">
        <w:rPr>
          <w:rFonts w:ascii="Times New Roman" w:hAnsi="Times New Roman" w:cs="Times New Roman"/>
          <w:color w:val="000000" w:themeColor="text1"/>
          <w:sz w:val="28"/>
          <w:szCs w:val="28"/>
          <w:lang w:val="kk-KZ"/>
        </w:rPr>
        <w:t xml:space="preserve">қоғамы мен әлеуметтік ортасы, ұлттық мәдениет пен дәстүр сипаты, шығармашылық әрекеттерінің барлығы ТТ феноменін анықтауда және оның когнитивтік-прагматикалық сипатын талдауда баса көңіл бөлінетін детальдар болып саналады. </w:t>
      </w:r>
    </w:p>
    <w:p w14:paraId="207F058E" w14:textId="5A4D2834" w:rsidR="00033DFA" w:rsidRPr="003940FB" w:rsidRDefault="00033DFA" w:rsidP="00FD6EB4">
      <w:pPr>
        <w:spacing w:after="0" w:line="240" w:lineRule="auto"/>
        <w:ind w:firstLine="709"/>
        <w:jc w:val="both"/>
        <w:rPr>
          <w:rFonts w:ascii="Times New Roman" w:hAnsi="Times New Roman" w:cs="Times New Roman"/>
          <w:color w:val="000000" w:themeColor="text1"/>
          <w:sz w:val="28"/>
          <w:szCs w:val="28"/>
          <w:lang w:val="kk-KZ"/>
        </w:rPr>
      </w:pPr>
      <w:bookmarkStart w:id="9" w:name="_Hlk198194725"/>
      <w:r w:rsidRPr="003940FB">
        <w:rPr>
          <w:rFonts w:ascii="Times New Roman" w:hAnsi="Times New Roman" w:cs="Times New Roman"/>
          <w:color w:val="000000" w:themeColor="text1"/>
          <w:sz w:val="28"/>
          <w:szCs w:val="28"/>
          <w:lang w:val="kk-KZ"/>
        </w:rPr>
        <w:lastRenderedPageBreak/>
        <w:t xml:space="preserve">Ш. Мұртазаның әртүрлі әлеуметтік рөліне сай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 xml:space="preserve">ында тілдің аталған факторларға </w:t>
      </w:r>
      <w:r w:rsidR="00C13131" w:rsidRPr="003940FB">
        <w:rPr>
          <w:rFonts w:ascii="Times New Roman" w:hAnsi="Times New Roman" w:cs="Times New Roman"/>
          <w:color w:val="000000" w:themeColor="text1"/>
          <w:sz w:val="28"/>
          <w:szCs w:val="28"/>
          <w:lang w:val="kk-KZ"/>
        </w:rPr>
        <w:t>сәйкес</w:t>
      </w:r>
      <w:r w:rsidRPr="003940FB">
        <w:rPr>
          <w:rFonts w:ascii="Times New Roman" w:hAnsi="Times New Roman" w:cs="Times New Roman"/>
          <w:color w:val="000000" w:themeColor="text1"/>
          <w:sz w:val="28"/>
          <w:szCs w:val="28"/>
          <w:lang w:val="kk-KZ"/>
        </w:rPr>
        <w:t xml:space="preserve"> ұтымды қолданылуы, сонымен қатар адресаттың тек бір адам емес, күллі бір қоғам, ел болуы назар аударарлық факт.</w:t>
      </w:r>
      <w:bookmarkEnd w:id="9"/>
    </w:p>
    <w:p w14:paraId="24EB3C6E" w14:textId="77777777" w:rsidR="008F524F" w:rsidRPr="003940FB" w:rsidRDefault="008F524F" w:rsidP="00FD6EB4">
      <w:pPr>
        <w:tabs>
          <w:tab w:val="left" w:pos="993"/>
          <w:tab w:val="left" w:pos="1134"/>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ТТ</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ның қалыптасуына әсер ететін факторлар тізбегінде:</w:t>
      </w:r>
    </w:p>
    <w:p w14:paraId="6F7A15E2" w14:textId="62CCAD3F" w:rsidR="008F524F" w:rsidRPr="003940FB" w:rsidRDefault="008F524F" w:rsidP="00FD6EB4">
      <w:pPr>
        <w:numPr>
          <w:ilvl w:val="0"/>
          <w:numId w:val="18"/>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rPr>
      </w:pPr>
      <w:proofErr w:type="spellStart"/>
      <w:r w:rsidRPr="003940FB">
        <w:rPr>
          <w:rFonts w:ascii="Times New Roman" w:hAnsi="Times New Roman" w:cs="Times New Roman"/>
          <w:bCs/>
          <w:color w:val="000000" w:themeColor="text1"/>
          <w:sz w:val="28"/>
          <w:szCs w:val="28"/>
        </w:rPr>
        <w:t>этномәдени</w:t>
      </w:r>
      <w:proofErr w:type="spellEnd"/>
      <w:r w:rsidRPr="003940FB">
        <w:rPr>
          <w:rFonts w:ascii="Times New Roman" w:hAnsi="Times New Roman" w:cs="Times New Roman"/>
          <w:color w:val="000000" w:themeColor="text1"/>
          <w:sz w:val="28"/>
          <w:szCs w:val="28"/>
        </w:rPr>
        <w:t xml:space="preserve"> </w:t>
      </w:r>
      <w:r w:rsidR="00A417A8" w:rsidRPr="003940FB">
        <w:rPr>
          <w:rFonts w:ascii="Times New Roman" w:hAnsi="Times New Roman" w:cs="Times New Roman"/>
          <w:color w:val="000000" w:themeColor="text1"/>
          <w:sz w:val="28"/>
          <w:szCs w:val="28"/>
          <w:lang w:val="kk-KZ"/>
        </w:rPr>
        <w:t xml:space="preserve">факторлар </w:t>
      </w:r>
      <w:r w:rsidRPr="003940FB">
        <w:rPr>
          <w:rFonts w:ascii="Times New Roman" w:hAnsi="Times New Roman" w:cs="Times New Roman"/>
          <w:color w:val="000000" w:themeColor="text1"/>
          <w:sz w:val="28"/>
          <w:szCs w:val="28"/>
        </w:rPr>
        <w:t>(</w:t>
      </w:r>
      <w:r w:rsidR="00BC1250" w:rsidRPr="003940FB">
        <w:rPr>
          <w:rFonts w:ascii="Times New Roman" w:hAnsi="Times New Roman" w:cs="Times New Roman"/>
          <w:color w:val="000000" w:themeColor="text1"/>
          <w:sz w:val="28"/>
          <w:szCs w:val="28"/>
          <w:lang w:val="kk-KZ"/>
        </w:rPr>
        <w:t>бағыттар мен</w:t>
      </w:r>
      <w:r w:rsidRPr="003940FB">
        <w:rPr>
          <w:rFonts w:ascii="Times New Roman" w:hAnsi="Times New Roman" w:cs="Times New Roman"/>
          <w:color w:val="000000" w:themeColor="text1"/>
          <w:sz w:val="28"/>
          <w:szCs w:val="28"/>
        </w:rPr>
        <w:t xml:space="preserve"> </w:t>
      </w:r>
      <w:proofErr w:type="spellStart"/>
      <w:r w:rsidRPr="003940FB">
        <w:rPr>
          <w:rFonts w:ascii="Times New Roman" w:hAnsi="Times New Roman" w:cs="Times New Roman"/>
          <w:color w:val="000000" w:themeColor="text1"/>
          <w:sz w:val="28"/>
          <w:szCs w:val="28"/>
        </w:rPr>
        <w:t>дәстүр</w:t>
      </w:r>
      <w:proofErr w:type="spellEnd"/>
      <w:r w:rsidR="00BC1250" w:rsidRPr="003940FB">
        <w:rPr>
          <w:rFonts w:ascii="Times New Roman" w:hAnsi="Times New Roman" w:cs="Times New Roman"/>
          <w:color w:val="000000" w:themeColor="text1"/>
          <w:sz w:val="28"/>
          <w:szCs w:val="28"/>
          <w:lang w:val="kk-KZ"/>
        </w:rPr>
        <w:t>лер</w:t>
      </w:r>
      <w:r w:rsidRPr="003940FB">
        <w:rPr>
          <w:rFonts w:ascii="Times New Roman" w:hAnsi="Times New Roman" w:cs="Times New Roman"/>
          <w:color w:val="000000" w:themeColor="text1"/>
          <w:sz w:val="28"/>
          <w:szCs w:val="28"/>
        </w:rPr>
        <w:t xml:space="preserve">, </w:t>
      </w:r>
      <w:proofErr w:type="spellStart"/>
      <w:r w:rsidRPr="003940FB">
        <w:rPr>
          <w:rFonts w:ascii="Times New Roman" w:hAnsi="Times New Roman" w:cs="Times New Roman"/>
          <w:color w:val="000000" w:themeColor="text1"/>
          <w:sz w:val="28"/>
          <w:szCs w:val="28"/>
        </w:rPr>
        <w:t>стереотиптер</w:t>
      </w:r>
      <w:proofErr w:type="spellEnd"/>
      <w:r w:rsidR="00BC1250" w:rsidRPr="003940FB">
        <w:rPr>
          <w:rFonts w:ascii="Times New Roman" w:hAnsi="Times New Roman" w:cs="Times New Roman"/>
          <w:color w:val="000000" w:themeColor="text1"/>
          <w:sz w:val="28"/>
          <w:szCs w:val="28"/>
          <w:lang w:val="kk-KZ"/>
        </w:rPr>
        <w:t xml:space="preserve"> және</w:t>
      </w:r>
      <w:r w:rsidRPr="003940FB">
        <w:rPr>
          <w:rFonts w:ascii="Times New Roman" w:hAnsi="Times New Roman" w:cs="Times New Roman"/>
          <w:color w:val="000000" w:themeColor="text1"/>
          <w:sz w:val="28"/>
          <w:szCs w:val="28"/>
        </w:rPr>
        <w:t xml:space="preserve"> </w:t>
      </w:r>
      <w:proofErr w:type="spellStart"/>
      <w:r w:rsidRPr="003940FB">
        <w:rPr>
          <w:rFonts w:ascii="Times New Roman" w:hAnsi="Times New Roman" w:cs="Times New Roman"/>
          <w:color w:val="000000" w:themeColor="text1"/>
          <w:sz w:val="28"/>
          <w:szCs w:val="28"/>
        </w:rPr>
        <w:t>презуппозициялар</w:t>
      </w:r>
      <w:proofErr w:type="spellEnd"/>
      <w:r w:rsidRPr="003940FB">
        <w:rPr>
          <w:rFonts w:ascii="Times New Roman" w:hAnsi="Times New Roman" w:cs="Times New Roman"/>
          <w:color w:val="000000" w:themeColor="text1"/>
          <w:sz w:val="28"/>
          <w:szCs w:val="28"/>
        </w:rPr>
        <w:t>)</w:t>
      </w:r>
      <w:r w:rsidRPr="003940FB">
        <w:rPr>
          <w:rFonts w:ascii="Times New Roman" w:hAnsi="Times New Roman" w:cs="Times New Roman"/>
          <w:color w:val="000000" w:themeColor="text1"/>
          <w:sz w:val="28"/>
          <w:szCs w:val="28"/>
          <w:lang w:val="kk-KZ"/>
        </w:rPr>
        <w:t>;</w:t>
      </w:r>
    </w:p>
    <w:p w14:paraId="39A67BB5" w14:textId="585BE866" w:rsidR="008F524F" w:rsidRPr="003940FB" w:rsidRDefault="008F524F" w:rsidP="00FD6EB4">
      <w:pPr>
        <w:numPr>
          <w:ilvl w:val="0"/>
          <w:numId w:val="18"/>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мәдени</w:t>
      </w:r>
      <w:r w:rsidR="00BC1250" w:rsidRPr="003940FB">
        <w:rPr>
          <w:rFonts w:ascii="Times New Roman" w:hAnsi="Times New Roman" w:cs="Times New Roman"/>
          <w:bCs/>
          <w:color w:val="000000" w:themeColor="text1"/>
          <w:sz w:val="28"/>
          <w:szCs w:val="28"/>
          <w:lang w:val="kk-KZ"/>
        </w:rPr>
        <w:t xml:space="preserve"> және </w:t>
      </w:r>
      <w:r w:rsidRPr="003940FB">
        <w:rPr>
          <w:rFonts w:ascii="Times New Roman" w:hAnsi="Times New Roman" w:cs="Times New Roman"/>
          <w:bCs/>
          <w:color w:val="000000" w:themeColor="text1"/>
          <w:sz w:val="28"/>
          <w:szCs w:val="28"/>
          <w:lang w:val="kk-KZ"/>
        </w:rPr>
        <w:t>әлеуметтік</w:t>
      </w:r>
      <w:r w:rsidRPr="003940FB">
        <w:rPr>
          <w:rFonts w:ascii="Times New Roman" w:hAnsi="Times New Roman" w:cs="Times New Roman"/>
          <w:color w:val="000000" w:themeColor="text1"/>
          <w:sz w:val="28"/>
          <w:szCs w:val="28"/>
          <w:lang w:val="kk-KZ"/>
        </w:rPr>
        <w:t xml:space="preserve"> </w:t>
      </w:r>
      <w:r w:rsidR="00A417A8" w:rsidRPr="003940FB">
        <w:rPr>
          <w:rFonts w:ascii="Times New Roman" w:hAnsi="Times New Roman" w:cs="Times New Roman"/>
          <w:color w:val="000000" w:themeColor="text1"/>
          <w:sz w:val="28"/>
          <w:szCs w:val="28"/>
          <w:lang w:val="kk-KZ"/>
        </w:rPr>
        <w:t xml:space="preserve">факторлар </w:t>
      </w:r>
      <w:r w:rsidRPr="003940FB">
        <w:rPr>
          <w:rFonts w:ascii="Times New Roman" w:hAnsi="Times New Roman" w:cs="Times New Roman"/>
          <w:color w:val="000000" w:themeColor="text1"/>
          <w:sz w:val="28"/>
          <w:szCs w:val="28"/>
          <w:lang w:val="kk-KZ"/>
        </w:rPr>
        <w:t>(тілдік тұлға</w:t>
      </w:r>
      <w:r w:rsidR="00BC1250" w:rsidRPr="003940FB">
        <w:rPr>
          <w:rFonts w:ascii="Times New Roman" w:hAnsi="Times New Roman" w:cs="Times New Roman"/>
          <w:color w:val="000000" w:themeColor="text1"/>
          <w:sz w:val="28"/>
          <w:szCs w:val="28"/>
          <w:lang w:val="kk-KZ"/>
        </w:rPr>
        <w:t>ға тән</w:t>
      </w:r>
      <w:r w:rsidRPr="003940FB">
        <w:rPr>
          <w:rFonts w:ascii="Times New Roman" w:hAnsi="Times New Roman" w:cs="Times New Roman"/>
          <w:color w:val="000000" w:themeColor="text1"/>
          <w:sz w:val="28"/>
          <w:szCs w:val="28"/>
          <w:lang w:val="kk-KZ"/>
        </w:rPr>
        <w:t xml:space="preserve"> аксиология);</w:t>
      </w:r>
    </w:p>
    <w:p w14:paraId="42E4AB4A" w14:textId="7A9AA170" w:rsidR="008F524F" w:rsidRPr="00FF0A3A" w:rsidRDefault="008F524F" w:rsidP="00FD6EB4">
      <w:pPr>
        <w:numPr>
          <w:ilvl w:val="0"/>
          <w:numId w:val="18"/>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FF0A3A">
        <w:rPr>
          <w:rFonts w:ascii="Times New Roman" w:hAnsi="Times New Roman" w:cs="Times New Roman"/>
          <w:bCs/>
          <w:color w:val="000000" w:themeColor="text1"/>
          <w:sz w:val="28"/>
          <w:szCs w:val="28"/>
          <w:lang w:val="kk-KZ"/>
        </w:rPr>
        <w:t>когнитивтік</w:t>
      </w:r>
      <w:r w:rsidR="00A417A8" w:rsidRPr="003940FB">
        <w:rPr>
          <w:rFonts w:ascii="Times New Roman" w:hAnsi="Times New Roman" w:cs="Times New Roman"/>
          <w:color w:val="000000" w:themeColor="text1"/>
          <w:sz w:val="28"/>
          <w:szCs w:val="28"/>
          <w:lang w:val="kk-KZ"/>
        </w:rPr>
        <w:t xml:space="preserve"> факторлар </w:t>
      </w:r>
      <w:r w:rsidRPr="00FF0A3A">
        <w:rPr>
          <w:rFonts w:ascii="Times New Roman" w:hAnsi="Times New Roman" w:cs="Times New Roman"/>
          <w:color w:val="000000" w:themeColor="text1"/>
          <w:sz w:val="28"/>
          <w:szCs w:val="28"/>
          <w:lang w:val="kk-KZ"/>
        </w:rPr>
        <w:t xml:space="preserve">(білім </w:t>
      </w:r>
      <w:r w:rsidR="00BC1250" w:rsidRPr="003940FB">
        <w:rPr>
          <w:rFonts w:ascii="Times New Roman" w:hAnsi="Times New Roman" w:cs="Times New Roman"/>
          <w:color w:val="000000" w:themeColor="text1"/>
          <w:sz w:val="28"/>
          <w:szCs w:val="28"/>
          <w:lang w:val="kk-KZ"/>
        </w:rPr>
        <w:t>және басты</w:t>
      </w:r>
      <w:r w:rsidRPr="003940FB">
        <w:rPr>
          <w:rFonts w:ascii="Times New Roman" w:hAnsi="Times New Roman" w:cs="Times New Roman"/>
          <w:color w:val="000000" w:themeColor="text1"/>
          <w:sz w:val="28"/>
          <w:szCs w:val="28"/>
          <w:lang w:val="kk-KZ"/>
        </w:rPr>
        <w:t xml:space="preserve"> </w:t>
      </w:r>
      <w:r w:rsidR="00BC1250" w:rsidRPr="003940FB">
        <w:rPr>
          <w:rFonts w:ascii="Times New Roman" w:hAnsi="Times New Roman" w:cs="Times New Roman"/>
          <w:color w:val="000000" w:themeColor="text1"/>
          <w:sz w:val="28"/>
          <w:szCs w:val="28"/>
          <w:lang w:val="kk-KZ"/>
        </w:rPr>
        <w:t>ұғымдар</w:t>
      </w:r>
      <w:r w:rsidRPr="00FF0A3A">
        <w:rPr>
          <w:rFonts w:ascii="Times New Roman" w:hAnsi="Times New Roman" w:cs="Times New Roman"/>
          <w:color w:val="000000" w:themeColor="text1"/>
          <w:sz w:val="28"/>
          <w:szCs w:val="28"/>
          <w:lang w:val="kk-KZ"/>
        </w:rPr>
        <w:t xml:space="preserve">, мағына </w:t>
      </w:r>
      <w:r w:rsidR="00A417A8" w:rsidRPr="003940FB">
        <w:rPr>
          <w:rFonts w:ascii="Times New Roman" w:hAnsi="Times New Roman" w:cs="Times New Roman"/>
          <w:color w:val="000000" w:themeColor="text1"/>
          <w:sz w:val="28"/>
          <w:szCs w:val="28"/>
          <w:lang w:val="kk-KZ"/>
        </w:rPr>
        <w:t>тудырушы</w:t>
      </w:r>
      <w:r w:rsidRPr="00FF0A3A">
        <w:rPr>
          <w:rFonts w:ascii="Times New Roman" w:hAnsi="Times New Roman" w:cs="Times New Roman"/>
          <w:color w:val="000000" w:themeColor="text1"/>
          <w:sz w:val="28"/>
          <w:szCs w:val="28"/>
          <w:lang w:val="kk-KZ"/>
        </w:rPr>
        <w:t xml:space="preserve"> когнитивтік </w:t>
      </w:r>
      <w:r w:rsidR="00A417A8" w:rsidRPr="003940FB">
        <w:rPr>
          <w:rFonts w:ascii="Times New Roman" w:hAnsi="Times New Roman" w:cs="Times New Roman"/>
          <w:color w:val="000000" w:themeColor="text1"/>
          <w:sz w:val="28"/>
          <w:szCs w:val="28"/>
          <w:lang w:val="kk-KZ"/>
        </w:rPr>
        <w:t>бірліктер</w:t>
      </w:r>
      <w:r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w:t>
      </w:r>
    </w:p>
    <w:p w14:paraId="598C1C3C" w14:textId="6443CC14" w:rsidR="008F524F" w:rsidRPr="00FF0A3A" w:rsidRDefault="00BC1250" w:rsidP="00FD6EB4">
      <w:pPr>
        <w:numPr>
          <w:ilvl w:val="0"/>
          <w:numId w:val="18"/>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қатысымдық</w:t>
      </w:r>
      <w:r w:rsidR="008F524F" w:rsidRPr="00FF0A3A">
        <w:rPr>
          <w:rFonts w:ascii="Times New Roman" w:hAnsi="Times New Roman" w:cs="Times New Roman"/>
          <w:color w:val="000000" w:themeColor="text1"/>
          <w:sz w:val="28"/>
          <w:szCs w:val="28"/>
          <w:lang w:val="kk-KZ"/>
        </w:rPr>
        <w:t xml:space="preserve"> </w:t>
      </w:r>
      <w:r w:rsidR="00A417A8" w:rsidRPr="003940FB">
        <w:rPr>
          <w:rFonts w:ascii="Times New Roman" w:hAnsi="Times New Roman" w:cs="Times New Roman"/>
          <w:color w:val="000000" w:themeColor="text1"/>
          <w:sz w:val="28"/>
          <w:szCs w:val="28"/>
          <w:lang w:val="kk-KZ"/>
        </w:rPr>
        <w:t xml:space="preserve">факторлар </w:t>
      </w:r>
      <w:r w:rsidR="008F524F" w:rsidRPr="00FF0A3A">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қатысымдық</w:t>
      </w:r>
      <w:r w:rsidR="008F524F" w:rsidRPr="00FF0A3A">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және </w:t>
      </w:r>
      <w:r w:rsidR="008F524F" w:rsidRPr="00FF0A3A">
        <w:rPr>
          <w:rFonts w:ascii="Times New Roman" w:hAnsi="Times New Roman" w:cs="Times New Roman"/>
          <w:color w:val="000000" w:themeColor="text1"/>
          <w:sz w:val="28"/>
          <w:szCs w:val="28"/>
          <w:lang w:val="kk-KZ"/>
        </w:rPr>
        <w:t>сөйлеу ережелері, тіл</w:t>
      </w:r>
      <w:r w:rsidRPr="003940FB">
        <w:rPr>
          <w:rFonts w:ascii="Times New Roman" w:hAnsi="Times New Roman" w:cs="Times New Roman"/>
          <w:color w:val="000000" w:themeColor="text1"/>
          <w:sz w:val="28"/>
          <w:szCs w:val="28"/>
          <w:lang w:val="kk-KZ"/>
        </w:rPr>
        <w:t>ді</w:t>
      </w:r>
      <w:r w:rsidR="008F524F" w:rsidRPr="00FF0A3A">
        <w:rPr>
          <w:rFonts w:ascii="Times New Roman" w:hAnsi="Times New Roman" w:cs="Times New Roman"/>
          <w:color w:val="000000" w:themeColor="text1"/>
          <w:sz w:val="28"/>
          <w:szCs w:val="28"/>
          <w:lang w:val="kk-KZ"/>
        </w:rPr>
        <w:t xml:space="preserve"> </w:t>
      </w:r>
      <w:r w:rsidR="00A417A8" w:rsidRPr="003940FB">
        <w:rPr>
          <w:rFonts w:ascii="Times New Roman" w:hAnsi="Times New Roman" w:cs="Times New Roman"/>
          <w:color w:val="000000" w:themeColor="text1"/>
          <w:sz w:val="28"/>
          <w:szCs w:val="28"/>
          <w:lang w:val="kk-KZ"/>
        </w:rPr>
        <w:t>білу</w:t>
      </w:r>
      <w:r w:rsidR="008F524F" w:rsidRPr="00FF0A3A">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дәрежесі</w:t>
      </w:r>
      <w:r w:rsidR="008F524F" w:rsidRPr="00FF0A3A">
        <w:rPr>
          <w:rFonts w:ascii="Times New Roman" w:hAnsi="Times New Roman" w:cs="Times New Roman"/>
          <w:color w:val="000000" w:themeColor="text1"/>
          <w:sz w:val="28"/>
          <w:szCs w:val="28"/>
          <w:lang w:val="kk-KZ"/>
        </w:rPr>
        <w:t>)</w:t>
      </w:r>
      <w:r w:rsidR="008F524F" w:rsidRPr="003940FB">
        <w:rPr>
          <w:rFonts w:ascii="Times New Roman" w:hAnsi="Times New Roman" w:cs="Times New Roman"/>
          <w:color w:val="000000" w:themeColor="text1"/>
          <w:sz w:val="28"/>
          <w:szCs w:val="28"/>
          <w:lang w:val="kk-KZ"/>
        </w:rPr>
        <w:t>;</w:t>
      </w:r>
    </w:p>
    <w:p w14:paraId="6F240847" w14:textId="16DB25D9" w:rsidR="008F524F" w:rsidRPr="00FF0A3A" w:rsidRDefault="008F524F" w:rsidP="00FD6EB4">
      <w:pPr>
        <w:numPr>
          <w:ilvl w:val="0"/>
          <w:numId w:val="18"/>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FF0A3A">
        <w:rPr>
          <w:rFonts w:ascii="Times New Roman" w:hAnsi="Times New Roman" w:cs="Times New Roman"/>
          <w:bCs/>
          <w:color w:val="000000" w:themeColor="text1"/>
          <w:sz w:val="28"/>
          <w:szCs w:val="28"/>
          <w:lang w:val="kk-KZ"/>
        </w:rPr>
        <w:t>прагматикалық</w:t>
      </w:r>
      <w:r w:rsidRPr="00FF0A3A">
        <w:rPr>
          <w:rFonts w:ascii="Times New Roman" w:hAnsi="Times New Roman" w:cs="Times New Roman"/>
          <w:color w:val="000000" w:themeColor="text1"/>
          <w:sz w:val="28"/>
          <w:szCs w:val="28"/>
          <w:lang w:val="kk-KZ"/>
        </w:rPr>
        <w:t xml:space="preserve"> </w:t>
      </w:r>
      <w:r w:rsidR="00A417A8" w:rsidRPr="003940FB">
        <w:rPr>
          <w:rFonts w:ascii="Times New Roman" w:hAnsi="Times New Roman" w:cs="Times New Roman"/>
          <w:color w:val="000000" w:themeColor="text1"/>
          <w:sz w:val="28"/>
          <w:szCs w:val="28"/>
          <w:lang w:val="kk-KZ"/>
        </w:rPr>
        <w:t xml:space="preserve">факторлар </w:t>
      </w:r>
      <w:r w:rsidRPr="00FF0A3A">
        <w:rPr>
          <w:rFonts w:ascii="Times New Roman" w:hAnsi="Times New Roman" w:cs="Times New Roman"/>
          <w:color w:val="000000" w:themeColor="text1"/>
          <w:sz w:val="28"/>
          <w:szCs w:val="28"/>
          <w:lang w:val="kk-KZ"/>
        </w:rPr>
        <w:t>(стратегиялар</w:t>
      </w:r>
      <w:r w:rsidR="00BC1250" w:rsidRPr="003940FB">
        <w:rPr>
          <w:rFonts w:ascii="Times New Roman" w:hAnsi="Times New Roman" w:cs="Times New Roman"/>
          <w:color w:val="000000" w:themeColor="text1"/>
          <w:sz w:val="28"/>
          <w:szCs w:val="28"/>
          <w:lang w:val="kk-KZ"/>
        </w:rPr>
        <w:t xml:space="preserve"> мен тәсілдер</w:t>
      </w:r>
      <w:r w:rsidRPr="00FF0A3A">
        <w:rPr>
          <w:rFonts w:ascii="Times New Roman" w:hAnsi="Times New Roman" w:cs="Times New Roman"/>
          <w:color w:val="000000" w:themeColor="text1"/>
          <w:sz w:val="28"/>
          <w:szCs w:val="28"/>
          <w:lang w:val="kk-KZ"/>
        </w:rPr>
        <w:t>, дискурстың модусы</w:t>
      </w:r>
      <w:r w:rsidR="00BC1250" w:rsidRPr="003940FB">
        <w:rPr>
          <w:rFonts w:ascii="Times New Roman" w:hAnsi="Times New Roman" w:cs="Times New Roman"/>
          <w:color w:val="000000" w:themeColor="text1"/>
          <w:sz w:val="28"/>
          <w:szCs w:val="28"/>
          <w:lang w:val="kk-KZ"/>
        </w:rPr>
        <w:t xml:space="preserve"> және</w:t>
      </w:r>
      <w:r w:rsidRPr="00FF0A3A">
        <w:rPr>
          <w:rFonts w:ascii="Times New Roman" w:hAnsi="Times New Roman" w:cs="Times New Roman"/>
          <w:color w:val="000000" w:themeColor="text1"/>
          <w:sz w:val="28"/>
          <w:szCs w:val="28"/>
          <w:lang w:val="kk-KZ"/>
        </w:rPr>
        <w:t xml:space="preserve"> прагматикалық бағдарлар </w:t>
      </w:r>
      <w:r w:rsidR="00BC1250" w:rsidRPr="003940FB">
        <w:rPr>
          <w:rFonts w:ascii="Times New Roman" w:hAnsi="Times New Roman" w:cs="Times New Roman"/>
          <w:color w:val="000000" w:themeColor="text1"/>
          <w:sz w:val="28"/>
          <w:szCs w:val="28"/>
          <w:lang w:val="kk-KZ"/>
        </w:rPr>
        <w:t xml:space="preserve">мен мақсаттар, </w:t>
      </w:r>
      <w:r w:rsidRPr="00FF0A3A">
        <w:rPr>
          <w:rFonts w:ascii="Times New Roman" w:hAnsi="Times New Roman" w:cs="Times New Roman"/>
          <w:color w:val="000000" w:themeColor="text1"/>
          <w:sz w:val="28"/>
          <w:szCs w:val="28"/>
          <w:lang w:val="kk-KZ"/>
        </w:rPr>
        <w:t>презуппозициялар) т.б.</w:t>
      </w:r>
      <w:r w:rsidRPr="003940FB">
        <w:rPr>
          <w:rFonts w:ascii="Times New Roman" w:hAnsi="Times New Roman" w:cs="Times New Roman"/>
          <w:color w:val="000000" w:themeColor="text1"/>
          <w:sz w:val="28"/>
          <w:szCs w:val="28"/>
          <w:lang w:val="kk-KZ"/>
        </w:rPr>
        <w:t xml:space="preserve"> </w:t>
      </w:r>
      <w:r w:rsidR="00BC1250" w:rsidRPr="003940FB">
        <w:rPr>
          <w:rFonts w:ascii="Times New Roman" w:hAnsi="Times New Roman" w:cs="Times New Roman"/>
          <w:color w:val="000000" w:themeColor="text1"/>
          <w:sz w:val="28"/>
          <w:szCs w:val="28"/>
          <w:lang w:val="kk-KZ"/>
        </w:rPr>
        <w:t>көрініс тапқан</w:t>
      </w:r>
      <w:r w:rsidRPr="003940FB">
        <w:rPr>
          <w:rFonts w:ascii="Times New Roman" w:hAnsi="Times New Roman" w:cs="Times New Roman"/>
          <w:color w:val="000000" w:themeColor="text1"/>
          <w:sz w:val="28"/>
          <w:szCs w:val="28"/>
          <w:lang w:val="kk-KZ"/>
        </w:rPr>
        <w:t xml:space="preserve"> [</w:t>
      </w:r>
      <w:r w:rsidRPr="00FF0A3A">
        <w:rPr>
          <w:rFonts w:ascii="Times New Roman" w:hAnsi="Times New Roman" w:cs="Times New Roman"/>
          <w:color w:val="000000" w:themeColor="text1"/>
          <w:sz w:val="28"/>
          <w:szCs w:val="28"/>
          <w:lang w:val="kk-KZ"/>
        </w:rPr>
        <w:t>154</w:t>
      </w:r>
      <w:r w:rsidRPr="003940FB">
        <w:rPr>
          <w:rFonts w:ascii="Times New Roman" w:hAnsi="Times New Roman" w:cs="Times New Roman"/>
          <w:color w:val="000000" w:themeColor="text1"/>
          <w:sz w:val="28"/>
          <w:szCs w:val="28"/>
          <w:lang w:val="kk-KZ"/>
        </w:rPr>
        <w:t xml:space="preserve">, </w:t>
      </w:r>
      <w:r w:rsidRPr="00FF0A3A">
        <w:rPr>
          <w:rFonts w:ascii="Times New Roman" w:hAnsi="Times New Roman" w:cs="Times New Roman"/>
          <w:color w:val="000000" w:themeColor="text1"/>
          <w:sz w:val="28"/>
          <w:szCs w:val="28"/>
          <w:lang w:val="kk-KZ"/>
        </w:rPr>
        <w:t>24-45</w:t>
      </w:r>
      <w:r w:rsidRPr="003940FB">
        <w:rPr>
          <w:rFonts w:ascii="Times New Roman" w:hAnsi="Times New Roman" w:cs="Times New Roman"/>
          <w:color w:val="000000" w:themeColor="text1"/>
          <w:sz w:val="28"/>
          <w:szCs w:val="28"/>
          <w:lang w:val="kk-KZ"/>
        </w:rPr>
        <w:t xml:space="preserve">]. </w:t>
      </w:r>
    </w:p>
    <w:p w14:paraId="747D922F" w14:textId="2C24EB9C" w:rsidR="001C4271" w:rsidRPr="003940FB" w:rsidRDefault="001C4271" w:rsidP="00972373">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Мәдени-әлеуметтік факторлар – жеке тұлғаның немесе ұлттың ерекшеліктерінің, оның тілі мен ділінің, дінінің, мінез-құлқының, қарым-қатынасы мен ойлау сипатына әсер ететін мәдени және қоғамдық үдерістердің жиынтығы.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 тілдік тұлғаны қалыптастырушы мәдени-әлеуметтік факторлар мазмұны мен әсері тұрғысынан бірнеше түрге жіктеледі</w:t>
      </w:r>
      <w:r w:rsidR="00AF3232" w:rsidRPr="003940FB">
        <w:rPr>
          <w:rFonts w:ascii="Times New Roman" w:hAnsi="Times New Roman" w:cs="Times New Roman"/>
          <w:color w:val="000000" w:themeColor="text1"/>
          <w:sz w:val="28"/>
          <w:szCs w:val="28"/>
          <w:lang w:val="kk-KZ"/>
        </w:rPr>
        <w:t xml:space="preserve"> (2-кесте)</w:t>
      </w:r>
      <w:r w:rsidRPr="003940FB">
        <w:rPr>
          <w:rFonts w:ascii="Times New Roman" w:hAnsi="Times New Roman" w:cs="Times New Roman"/>
          <w:color w:val="000000" w:themeColor="text1"/>
          <w:sz w:val="28"/>
          <w:szCs w:val="28"/>
          <w:lang w:val="kk-KZ"/>
        </w:rPr>
        <w:t>.</w:t>
      </w:r>
    </w:p>
    <w:p w14:paraId="070D7165" w14:textId="77777777" w:rsidR="00AF3232" w:rsidRPr="003940FB" w:rsidRDefault="00AF3232" w:rsidP="001C427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themeColor="text1"/>
          <w:sz w:val="28"/>
          <w:szCs w:val="28"/>
          <w:lang w:val="kk-KZ"/>
        </w:rPr>
      </w:pPr>
    </w:p>
    <w:p w14:paraId="6027CA5F" w14:textId="77497B4E" w:rsidR="00AF3232" w:rsidRPr="003940FB" w:rsidRDefault="00AF3232" w:rsidP="00AF323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t>2-кесте – Көп дискурсты ТТ қалыптастырушы мәдени-әлеуметтік факторлар.</w:t>
      </w:r>
    </w:p>
    <w:p w14:paraId="105E1069" w14:textId="77777777" w:rsidR="001C4271" w:rsidRPr="003940FB" w:rsidRDefault="001C4271" w:rsidP="001C427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themeColor="text1"/>
          <w:sz w:val="28"/>
          <w:szCs w:val="28"/>
          <w:lang w:val="kk-KZ"/>
        </w:rPr>
      </w:pPr>
    </w:p>
    <w:tbl>
      <w:tblPr>
        <w:tblStyle w:val="ac"/>
        <w:tblW w:w="9639" w:type="dxa"/>
        <w:tblInd w:w="108" w:type="dxa"/>
        <w:tblLayout w:type="fixed"/>
        <w:tblLook w:val="04A0" w:firstRow="1" w:lastRow="0" w:firstColumn="1" w:lastColumn="0" w:noHBand="0" w:noVBand="1"/>
      </w:tblPr>
      <w:tblGrid>
        <w:gridCol w:w="567"/>
        <w:gridCol w:w="2410"/>
        <w:gridCol w:w="6662"/>
      </w:tblGrid>
      <w:tr w:rsidR="003940FB" w:rsidRPr="003940FB" w14:paraId="1D3C8FAE" w14:textId="77777777" w:rsidTr="00972373">
        <w:tc>
          <w:tcPr>
            <w:tcW w:w="567" w:type="dxa"/>
          </w:tcPr>
          <w:p w14:paraId="03A83EE0" w14:textId="77777777" w:rsidR="001C4271" w:rsidRPr="003940FB" w:rsidRDefault="001C4271" w:rsidP="00AF323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eastAsia="en-US"/>
              </w:rPr>
            </w:pPr>
            <w:r w:rsidRPr="003940FB">
              <w:rPr>
                <w:rFonts w:eastAsiaTheme="minorHAnsi"/>
                <w:b/>
                <w:bCs/>
                <w:color w:val="000000" w:themeColor="text1"/>
                <w:sz w:val="24"/>
                <w:szCs w:val="24"/>
                <w:lang w:eastAsia="en-US"/>
              </w:rPr>
              <w:t>№</w:t>
            </w:r>
          </w:p>
        </w:tc>
        <w:tc>
          <w:tcPr>
            <w:tcW w:w="2410" w:type="dxa"/>
          </w:tcPr>
          <w:p w14:paraId="6880C9BA" w14:textId="77777777" w:rsidR="001C4271" w:rsidRPr="003940FB" w:rsidRDefault="001C4271" w:rsidP="00636E1E">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val="kk-KZ" w:eastAsia="en-US"/>
              </w:rPr>
            </w:pPr>
            <w:r w:rsidRPr="003940FB">
              <w:rPr>
                <w:rFonts w:eastAsiaTheme="minorHAnsi"/>
                <w:b/>
                <w:bCs/>
                <w:color w:val="000000" w:themeColor="text1"/>
                <w:sz w:val="24"/>
                <w:szCs w:val="24"/>
                <w:lang w:val="kk-KZ" w:eastAsia="en-US"/>
              </w:rPr>
              <w:t>Жіктелісі</w:t>
            </w:r>
          </w:p>
        </w:tc>
        <w:tc>
          <w:tcPr>
            <w:tcW w:w="6662" w:type="dxa"/>
          </w:tcPr>
          <w:p w14:paraId="2FC7C0CF" w14:textId="1E8B2E02" w:rsidR="001C4271" w:rsidRPr="003940FB" w:rsidRDefault="001C4271" w:rsidP="00636E1E">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val="kk-KZ" w:eastAsia="en-US"/>
              </w:rPr>
            </w:pPr>
            <w:r w:rsidRPr="003940FB">
              <w:rPr>
                <w:rFonts w:eastAsiaTheme="minorHAnsi"/>
                <w:b/>
                <w:bCs/>
                <w:color w:val="000000" w:themeColor="text1"/>
                <w:sz w:val="24"/>
                <w:szCs w:val="24"/>
                <w:lang w:val="kk-KZ" w:eastAsia="en-US"/>
              </w:rPr>
              <w:t xml:space="preserve">Мазмұны </w:t>
            </w:r>
            <w:r w:rsidR="00AF3232" w:rsidRPr="003940FB">
              <w:rPr>
                <w:rFonts w:eastAsiaTheme="minorHAnsi"/>
                <w:b/>
                <w:bCs/>
                <w:color w:val="000000" w:themeColor="text1"/>
                <w:sz w:val="24"/>
                <w:szCs w:val="24"/>
                <w:lang w:val="kk-KZ" w:eastAsia="en-US"/>
              </w:rPr>
              <w:t>мен</w:t>
            </w:r>
            <w:r w:rsidRPr="003940FB">
              <w:rPr>
                <w:rFonts w:eastAsiaTheme="minorHAnsi"/>
                <w:b/>
                <w:bCs/>
                <w:color w:val="000000" w:themeColor="text1"/>
                <w:sz w:val="24"/>
                <w:szCs w:val="24"/>
                <w:lang w:val="kk-KZ" w:eastAsia="en-US"/>
              </w:rPr>
              <w:t xml:space="preserve"> әсері</w:t>
            </w:r>
          </w:p>
        </w:tc>
      </w:tr>
      <w:tr w:rsidR="003940FB" w:rsidRPr="003940FB" w14:paraId="1C2EF572" w14:textId="77777777" w:rsidTr="00972373">
        <w:tc>
          <w:tcPr>
            <w:tcW w:w="567" w:type="dxa"/>
          </w:tcPr>
          <w:p w14:paraId="3760CED1" w14:textId="77777777" w:rsidR="001C4271" w:rsidRPr="003940FB" w:rsidRDefault="001C4271" w:rsidP="00AF323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1</w:t>
            </w:r>
          </w:p>
        </w:tc>
        <w:tc>
          <w:tcPr>
            <w:tcW w:w="2410" w:type="dxa"/>
          </w:tcPr>
          <w:p w14:paraId="17EB0224" w14:textId="77777777" w:rsidR="001C4271" w:rsidRPr="003940FB" w:rsidRDefault="001C4271" w:rsidP="00FD6EB4">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Мәдени факторлар</w:t>
            </w:r>
          </w:p>
        </w:tc>
        <w:tc>
          <w:tcPr>
            <w:tcW w:w="6662" w:type="dxa"/>
          </w:tcPr>
          <w:p w14:paraId="6A42B537" w14:textId="72AC746F" w:rsidR="001C4271" w:rsidRPr="003940FB" w:rsidRDefault="001C4271" w:rsidP="004A3602">
            <w:pPr>
              <w:tabs>
                <w:tab w:val="left" w:pos="314"/>
                <w:tab w:val="left" w:pos="460"/>
                <w:tab w:val="left" w:pos="744"/>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rFonts w:eastAsiaTheme="minorHAnsi"/>
                <w:color w:val="000000" w:themeColor="text1"/>
                <w:sz w:val="24"/>
                <w:szCs w:val="24"/>
                <w:lang w:val="kk-KZ"/>
              </w:rPr>
            </w:pPr>
            <w:r w:rsidRPr="003940FB">
              <w:rPr>
                <w:rFonts w:eastAsiaTheme="minorHAnsi"/>
                <w:color w:val="000000" w:themeColor="text1"/>
                <w:sz w:val="24"/>
                <w:szCs w:val="24"/>
                <w:lang w:val="kk-KZ"/>
              </w:rPr>
              <w:t>Ұлттық және этникалық құндылықтар, дәстүрлер, діл, діни көзқарастар, тәрбие жүйесі, көркем мәдениет, әдеби канондар.</w:t>
            </w:r>
            <w:r w:rsidR="004A3602" w:rsidRPr="003940FB">
              <w:rPr>
                <w:rFonts w:eastAsiaTheme="minorHAnsi"/>
                <w:color w:val="000000" w:themeColor="text1"/>
                <w:sz w:val="24"/>
                <w:szCs w:val="24"/>
                <w:lang w:val="kk-KZ"/>
              </w:rPr>
              <w:t xml:space="preserve"> </w:t>
            </w:r>
            <w:r w:rsidRPr="003940FB">
              <w:rPr>
                <w:rFonts w:eastAsiaTheme="minorHAnsi"/>
                <w:color w:val="000000" w:themeColor="text1"/>
                <w:sz w:val="24"/>
                <w:szCs w:val="24"/>
                <w:lang w:val="kk-KZ"/>
              </w:rPr>
              <w:t>Ойлау тәсілін, метафоралық ойлауды, лексикалық қорды қалыптастырады.</w:t>
            </w:r>
          </w:p>
        </w:tc>
      </w:tr>
      <w:tr w:rsidR="003940FB" w:rsidRPr="00377CD7" w14:paraId="1548BDC2" w14:textId="77777777" w:rsidTr="00972373">
        <w:tc>
          <w:tcPr>
            <w:tcW w:w="567" w:type="dxa"/>
          </w:tcPr>
          <w:p w14:paraId="508AD08F" w14:textId="77777777" w:rsidR="001C4271" w:rsidRPr="003940FB" w:rsidRDefault="001C4271" w:rsidP="00AF323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2</w:t>
            </w:r>
          </w:p>
        </w:tc>
        <w:tc>
          <w:tcPr>
            <w:tcW w:w="2410" w:type="dxa"/>
          </w:tcPr>
          <w:p w14:paraId="786FD5FD" w14:textId="77777777" w:rsidR="001C4271" w:rsidRPr="003940FB" w:rsidRDefault="001C4271" w:rsidP="00FD6EB4">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Әлеуметтік рөлдер</w:t>
            </w:r>
          </w:p>
        </w:tc>
        <w:tc>
          <w:tcPr>
            <w:tcW w:w="6662" w:type="dxa"/>
          </w:tcPr>
          <w:p w14:paraId="13112F1A" w14:textId="401ED042" w:rsidR="001C4271" w:rsidRPr="003940FB" w:rsidRDefault="001C4271" w:rsidP="004A3602">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rFonts w:eastAsiaTheme="minorHAnsi"/>
                <w:color w:val="000000" w:themeColor="text1"/>
                <w:sz w:val="24"/>
                <w:szCs w:val="24"/>
                <w:lang w:val="kk-KZ"/>
              </w:rPr>
            </w:pPr>
            <w:r w:rsidRPr="003940FB">
              <w:rPr>
                <w:rFonts w:eastAsiaTheme="minorHAnsi"/>
                <w:color w:val="000000" w:themeColor="text1"/>
                <w:sz w:val="24"/>
                <w:szCs w:val="24"/>
                <w:lang w:val="kk-KZ"/>
              </w:rPr>
              <w:t>Жазушы, журналист, саясаткер, ғалым, депутат және т.б. ретіндегі тұлғаның рөлі.</w:t>
            </w:r>
            <w:r w:rsidR="004A3602" w:rsidRPr="003940FB">
              <w:rPr>
                <w:rFonts w:eastAsiaTheme="minorHAnsi"/>
                <w:color w:val="000000" w:themeColor="text1"/>
                <w:sz w:val="24"/>
                <w:szCs w:val="24"/>
                <w:lang w:val="kk-KZ"/>
              </w:rPr>
              <w:t xml:space="preserve"> </w:t>
            </w:r>
            <w:r w:rsidRPr="003940FB">
              <w:rPr>
                <w:rFonts w:eastAsiaTheme="minorHAnsi"/>
                <w:color w:val="000000" w:themeColor="text1"/>
                <w:sz w:val="24"/>
                <w:szCs w:val="24"/>
                <w:lang w:val="kk-KZ"/>
              </w:rPr>
              <w:t>Әр рөл дискурстың белгілі бір түрін, стилистикалық нормаларды, жанрлық модельдерді меңгеруді қамтиды.</w:t>
            </w:r>
          </w:p>
        </w:tc>
      </w:tr>
      <w:tr w:rsidR="003940FB" w:rsidRPr="00377CD7" w14:paraId="5849879C" w14:textId="77777777" w:rsidTr="00972373">
        <w:tc>
          <w:tcPr>
            <w:tcW w:w="567" w:type="dxa"/>
          </w:tcPr>
          <w:p w14:paraId="0CFF3A40" w14:textId="77777777" w:rsidR="00FD6EB4" w:rsidRPr="003940FB" w:rsidRDefault="00FD6EB4"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3</w:t>
            </w:r>
          </w:p>
        </w:tc>
        <w:tc>
          <w:tcPr>
            <w:tcW w:w="2410" w:type="dxa"/>
          </w:tcPr>
          <w:p w14:paraId="366A70CF" w14:textId="77777777" w:rsidR="00FD6EB4" w:rsidRPr="003940FB" w:rsidRDefault="00FD6EB4" w:rsidP="00FD6EB4">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Әлеуметтік</w:t>
            </w:r>
            <w:r w:rsidRPr="003940FB">
              <w:rPr>
                <w:rFonts w:eastAsiaTheme="minorHAnsi"/>
                <w:i/>
                <w:iCs/>
                <w:color w:val="000000" w:themeColor="text1"/>
                <w:sz w:val="24"/>
                <w:szCs w:val="24"/>
                <w:lang w:eastAsia="en-US"/>
              </w:rPr>
              <w:t>-</w:t>
            </w:r>
            <w:r w:rsidRPr="003940FB">
              <w:rPr>
                <w:rFonts w:eastAsiaTheme="minorHAnsi"/>
                <w:i/>
                <w:iCs/>
                <w:color w:val="000000" w:themeColor="text1"/>
                <w:sz w:val="24"/>
                <w:szCs w:val="24"/>
                <w:lang w:val="kk-KZ" w:eastAsia="en-US"/>
              </w:rPr>
              <w:t>лингвистикалық факторлар</w:t>
            </w:r>
          </w:p>
        </w:tc>
        <w:tc>
          <w:tcPr>
            <w:tcW w:w="6662" w:type="dxa"/>
          </w:tcPr>
          <w:p w14:paraId="2C767A96" w14:textId="77777777" w:rsidR="00FD6EB4" w:rsidRPr="003940FB" w:rsidRDefault="00FD6EB4" w:rsidP="00721CD5">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 xml:space="preserve">Жасы, жынысы, әлеуметтік мәртебесі, білімі, қос тілділігі, әртүрлі тілдерді меңгеру деңгейі т.б. Сөйлеудің лексикалық және грамматикалық ерекшеліктерін және кодтарды ауыстыруды (сөйлеудегі екі (немесе одан да көп) тілдердің, диалектілердің немесе тілдік стильдердің жағдаяттық немесе ой ағымына сай ауысуы) анықтайды. </w:t>
            </w:r>
          </w:p>
        </w:tc>
      </w:tr>
      <w:tr w:rsidR="003940FB" w:rsidRPr="00377CD7" w14:paraId="25E85FCE" w14:textId="77777777" w:rsidTr="00972373">
        <w:tc>
          <w:tcPr>
            <w:tcW w:w="567" w:type="dxa"/>
          </w:tcPr>
          <w:p w14:paraId="17E45194" w14:textId="77777777" w:rsidR="00FD6EB4" w:rsidRPr="003940FB" w:rsidRDefault="00FD6EB4"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4</w:t>
            </w:r>
          </w:p>
        </w:tc>
        <w:tc>
          <w:tcPr>
            <w:tcW w:w="2410" w:type="dxa"/>
          </w:tcPr>
          <w:p w14:paraId="2D1A4F71" w14:textId="77777777" w:rsidR="00FD6EB4" w:rsidRPr="003940FB" w:rsidRDefault="00FD6EB4" w:rsidP="00FD6EB4">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Институционалдық факторлар</w:t>
            </w:r>
          </w:p>
        </w:tc>
        <w:tc>
          <w:tcPr>
            <w:tcW w:w="6662" w:type="dxa"/>
          </w:tcPr>
          <w:p w14:paraId="65667020" w14:textId="77777777" w:rsidR="00FD6EB4" w:rsidRPr="003940FB" w:rsidRDefault="00FD6EB4" w:rsidP="00721CD5">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Кәсіби, академиялық немесе саяси қауымдастыққа мүшелік. Терминологиялық аппаратты, дискурсивті стратегияларды (дәлелдеу, сендіру, сын) қалыптастырады.</w:t>
            </w:r>
          </w:p>
        </w:tc>
      </w:tr>
      <w:tr w:rsidR="006469EC" w:rsidRPr="00377CD7" w14:paraId="49D13EB4" w14:textId="77777777" w:rsidTr="00972373">
        <w:tc>
          <w:tcPr>
            <w:tcW w:w="567" w:type="dxa"/>
          </w:tcPr>
          <w:p w14:paraId="6952606D" w14:textId="4078E7DD" w:rsidR="006469EC" w:rsidRPr="003940FB" w:rsidRDefault="006469EC"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000000" w:themeColor="text1"/>
                <w:sz w:val="24"/>
                <w:szCs w:val="24"/>
                <w:lang w:val="en-US"/>
              </w:rPr>
            </w:pPr>
            <w:r w:rsidRPr="003940FB">
              <w:rPr>
                <w:rFonts w:eastAsiaTheme="minorHAnsi"/>
                <w:color w:val="000000" w:themeColor="text1"/>
                <w:sz w:val="24"/>
                <w:szCs w:val="24"/>
                <w:lang w:val="en-US" w:eastAsia="en-US"/>
              </w:rPr>
              <w:t>5</w:t>
            </w:r>
          </w:p>
        </w:tc>
        <w:tc>
          <w:tcPr>
            <w:tcW w:w="2410" w:type="dxa"/>
          </w:tcPr>
          <w:p w14:paraId="184A144F" w14:textId="436E5BA2" w:rsidR="006469EC" w:rsidRPr="003940FB" w:rsidRDefault="006469EC" w:rsidP="00FD6EB4">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themeColor="text1"/>
                <w:sz w:val="24"/>
                <w:szCs w:val="24"/>
                <w:lang w:val="kk-KZ"/>
              </w:rPr>
            </w:pPr>
            <w:r w:rsidRPr="003940FB">
              <w:rPr>
                <w:rFonts w:eastAsiaTheme="minorHAnsi"/>
                <w:i/>
                <w:iCs/>
                <w:color w:val="000000" w:themeColor="text1"/>
                <w:sz w:val="24"/>
                <w:szCs w:val="24"/>
                <w:lang w:val="kk-KZ" w:eastAsia="en-US"/>
              </w:rPr>
              <w:t>Медиа және цифрлық мәдениет</w:t>
            </w:r>
          </w:p>
        </w:tc>
        <w:tc>
          <w:tcPr>
            <w:tcW w:w="6662" w:type="dxa"/>
          </w:tcPr>
          <w:p w14:paraId="6CF9E4F3" w14:textId="3FD020F6" w:rsidR="006469EC" w:rsidRPr="003940FB" w:rsidRDefault="006469EC" w:rsidP="00721CD5">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color w:val="000000" w:themeColor="text1"/>
                <w:sz w:val="24"/>
                <w:szCs w:val="24"/>
                <w:lang w:val="kk-KZ"/>
              </w:rPr>
            </w:pPr>
            <w:r w:rsidRPr="003940FB">
              <w:rPr>
                <w:rFonts w:eastAsiaTheme="minorHAnsi"/>
                <w:color w:val="000000" w:themeColor="text1"/>
                <w:sz w:val="24"/>
                <w:szCs w:val="24"/>
                <w:lang w:val="kk-KZ" w:eastAsia="en-US"/>
              </w:rPr>
              <w:t>Интернет-коммуникацияға, медиа кеңістіктерге, блогтарға, әлеуметтік желілерге қатысу (біздің жағдайымызда, медиадағы сұхбаттар т.б.). Дискурс түрлерін кеңейтеді (сандық, желілік), сөйлеу қарқынына, стиліне, көрнекілігіне әсер етеді.</w:t>
            </w:r>
          </w:p>
        </w:tc>
      </w:tr>
      <w:tr w:rsidR="006469EC" w:rsidRPr="00377CD7" w14:paraId="1CDC6E4A" w14:textId="77777777" w:rsidTr="00972373">
        <w:tc>
          <w:tcPr>
            <w:tcW w:w="567" w:type="dxa"/>
          </w:tcPr>
          <w:p w14:paraId="295BB1B9" w14:textId="5B3811C2" w:rsidR="006469EC" w:rsidRPr="003940FB" w:rsidRDefault="006469EC" w:rsidP="006469EC">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000000" w:themeColor="text1"/>
                <w:sz w:val="24"/>
                <w:szCs w:val="24"/>
                <w:lang w:val="en-US"/>
              </w:rPr>
            </w:pPr>
            <w:r w:rsidRPr="003940FB">
              <w:rPr>
                <w:rFonts w:eastAsiaTheme="minorHAnsi"/>
                <w:color w:val="000000" w:themeColor="text1"/>
                <w:sz w:val="24"/>
                <w:szCs w:val="24"/>
                <w:lang w:val="en-US" w:eastAsia="en-US"/>
              </w:rPr>
              <w:t>6</w:t>
            </w:r>
          </w:p>
        </w:tc>
        <w:tc>
          <w:tcPr>
            <w:tcW w:w="2410" w:type="dxa"/>
          </w:tcPr>
          <w:p w14:paraId="3DBDCCDD" w14:textId="4216D4C2" w:rsidR="006469EC" w:rsidRPr="003940FB" w:rsidRDefault="006469EC" w:rsidP="006469EC">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themeColor="text1"/>
                <w:sz w:val="24"/>
                <w:szCs w:val="24"/>
                <w:lang w:val="kk-KZ"/>
              </w:rPr>
            </w:pPr>
            <w:r w:rsidRPr="003940FB">
              <w:rPr>
                <w:rFonts w:eastAsiaTheme="minorHAnsi"/>
                <w:i/>
                <w:iCs/>
                <w:color w:val="000000" w:themeColor="text1"/>
                <w:sz w:val="24"/>
                <w:szCs w:val="24"/>
                <w:lang w:val="kk-KZ" w:eastAsia="en-US"/>
              </w:rPr>
              <w:t>Тарихи-әлеуметтік контекст</w:t>
            </w:r>
          </w:p>
        </w:tc>
        <w:tc>
          <w:tcPr>
            <w:tcW w:w="6662" w:type="dxa"/>
          </w:tcPr>
          <w:p w14:paraId="35691F24" w14:textId="59FF3635" w:rsidR="006469EC" w:rsidRPr="003940FB" w:rsidRDefault="006469EC" w:rsidP="006469EC">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color w:val="000000" w:themeColor="text1"/>
                <w:sz w:val="24"/>
                <w:szCs w:val="24"/>
                <w:lang w:val="kk-KZ"/>
              </w:rPr>
            </w:pPr>
            <w:r w:rsidRPr="003940FB">
              <w:rPr>
                <w:rFonts w:eastAsiaTheme="minorHAnsi"/>
                <w:color w:val="000000" w:themeColor="text1"/>
                <w:sz w:val="24"/>
                <w:szCs w:val="24"/>
                <w:lang w:val="kk-KZ" w:eastAsia="en-US"/>
              </w:rPr>
              <w:t>Дәуір, әлеуметтік толқулар, саяси өзгерістер, жаһандану. Дискурстың тақырыбы мен құндылық бағытын анықтайды.</w:t>
            </w:r>
          </w:p>
        </w:tc>
      </w:tr>
      <w:tr w:rsidR="006469EC" w:rsidRPr="00377CD7" w14:paraId="5DA0F8EB" w14:textId="77777777" w:rsidTr="0067336F">
        <w:tc>
          <w:tcPr>
            <w:tcW w:w="9639" w:type="dxa"/>
            <w:gridSpan w:val="3"/>
          </w:tcPr>
          <w:p w14:paraId="768168DE" w14:textId="1329590E" w:rsidR="006469EC" w:rsidRPr="003940FB" w:rsidRDefault="006469EC" w:rsidP="006469EC">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37"/>
              <w:jc w:val="both"/>
              <w:rPr>
                <w:color w:val="000000" w:themeColor="text1"/>
                <w:sz w:val="24"/>
                <w:szCs w:val="24"/>
                <w:lang w:val="kk-KZ"/>
              </w:rPr>
            </w:pPr>
            <w:r w:rsidRPr="003940FB">
              <w:rPr>
                <w:rFonts w:eastAsiaTheme="minorHAnsi"/>
                <w:i/>
                <w:iCs/>
                <w:color w:val="000000" w:themeColor="text1"/>
                <w:sz w:val="24"/>
                <w:szCs w:val="24"/>
                <w:lang w:val="kk-KZ" w:eastAsia="en-US"/>
              </w:rPr>
              <w:t>Ескерту: Кестеде автордың түсіндірмесі берілген.</w:t>
            </w:r>
          </w:p>
        </w:tc>
      </w:tr>
    </w:tbl>
    <w:p w14:paraId="723AE8C6" w14:textId="77777777" w:rsidR="006469EC" w:rsidRDefault="006469EC" w:rsidP="005B5338">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themeColor="text1"/>
          <w:sz w:val="28"/>
          <w:szCs w:val="28"/>
          <w:lang w:val="kk-KZ"/>
        </w:rPr>
      </w:pPr>
    </w:p>
    <w:p w14:paraId="5C7214CB" w14:textId="11D34CED" w:rsidR="001C4271" w:rsidRPr="003940FB" w:rsidRDefault="001C4271"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Теориялық пайымдаулардың практикадағы көрінісін анықтау мақсатында </w:t>
      </w:r>
      <w:r w:rsidRPr="003940FB">
        <w:rPr>
          <w:rFonts w:ascii="Times New Roman" w:hAnsi="Times New Roman" w:cs="Times New Roman"/>
          <w:color w:val="000000" w:themeColor="text1"/>
          <w:spacing w:val="-8"/>
          <w:sz w:val="28"/>
          <w:szCs w:val="28"/>
          <w:lang w:val="kk-KZ"/>
        </w:rPr>
        <w:t>Ш. Мұртаза</w:t>
      </w:r>
      <w:r w:rsidRPr="003940FB">
        <w:rPr>
          <w:rFonts w:ascii="Times New Roman" w:hAnsi="Times New Roman" w:cs="Times New Roman"/>
          <w:bCs/>
          <w:color w:val="000000" w:themeColor="text1"/>
          <w:spacing w:val="-8"/>
          <w:sz w:val="28"/>
          <w:szCs w:val="28"/>
          <w:lang w:val="kk-KZ"/>
        </w:rPr>
        <w:t xml:space="preserve"> тілдік тұлғасының қалыптасуына ықпал еткен</w:t>
      </w:r>
      <w:r w:rsidRPr="003940FB">
        <w:rPr>
          <w:rFonts w:ascii="Times New Roman" w:hAnsi="Times New Roman" w:cs="Times New Roman"/>
          <w:bCs/>
          <w:color w:val="000000" w:themeColor="text1"/>
          <w:sz w:val="28"/>
          <w:szCs w:val="28"/>
          <w:lang w:val="kk-KZ"/>
        </w:rPr>
        <w:t xml:space="preserve"> экстралингвистикалық факторларды талдасақ, биологиялық фактор</w:t>
      </w:r>
      <w:r w:rsidRPr="003940FB">
        <w:rPr>
          <w:rFonts w:ascii="Times New Roman" w:hAnsi="Times New Roman" w:cs="Times New Roman"/>
          <w:color w:val="000000" w:themeColor="text1"/>
          <w:sz w:val="28"/>
          <w:szCs w:val="28"/>
          <w:lang w:val="kk-KZ"/>
        </w:rPr>
        <w:t xml:space="preserve"> ретінде жынысы мен жасын алуға болады. Ш. Мұртазаның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 xml:space="preserve">ы мен ДТ-сының қалыптасуына әсер еткен әлеуметтік-лингвистикалық факторлар қатарында оның қазақ тілімен қатар орыс тілін жетік меңгергендігі, соның негізінде шовинизмнен аулақ болуы, керісінше, шетел әдебиеті мен мәдениетіне қызығып, оларды қазақ тіліне шебер аударуы, ұлттық сананы ояту және халықты өзге ұлт мәдениетімен таныстыру жолындағы еңбектерінің тууы дәлел болады. Осы тұста назар аударарлық әлеуметтік-лингвистикалық фактордың әсерінен қаламгердің жас ерекшелігіне сай әуелі түрлі жанрдағы аудармалары мен көркем шығармаларының жиі жарыққа шығуы орын алса, кейінгі жылдарда Ш. Мұртазаның публицистикалық сын-мақалалары мен қоғам ісіне араласуындағы саяси дискурсының, философиялық дискурстарының туындауы жиі байқалады. </w:t>
      </w:r>
    </w:p>
    <w:p w14:paraId="2126DC4B" w14:textId="77777777" w:rsidR="000343D2" w:rsidRPr="003940FB" w:rsidRDefault="000343D2" w:rsidP="00BA7011">
      <w:pPr>
        <w:tabs>
          <w:tab w:val="left" w:pos="567"/>
        </w:tabs>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Шерхан Мұртаза өзінің көркем және публицистикалық мәтіндерінде ұлттық мінез-құлықты, қоғам көрінісін және діл ерекшеліктерін сол кезең шындығы сипатында бүкпелемей, ашық танытуға дағдыланған. Бұл тарих сахнасындағы ұлт ділінің даму, өзгеру, қалыптасу және сақталу ерекшеліктерін анықтауға мүмкіндік береді. Жазушының шығармашылық шеберлігіне, шығармаларының мән-мазмұнына, мақсатына тән мұндай ерекшелік қазақ ұлтының ділін, дүниетанымы мен ұстанымын танытуда байқалады.</w:t>
      </w:r>
    </w:p>
    <w:p w14:paraId="3D55D706" w14:textId="4B58CFA6" w:rsidR="000343D2" w:rsidRPr="003940FB" w:rsidRDefault="000343D2" w:rsidP="00BA7011">
      <w:pPr>
        <w:tabs>
          <w:tab w:val="left" w:pos="567"/>
        </w:tabs>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Ұлттық ділде көрініс табатын, автор атаған «</w:t>
      </w:r>
      <w:r w:rsidRPr="003940FB">
        <w:rPr>
          <w:rFonts w:ascii="Times New Roman" w:hAnsi="Times New Roman" w:cs="Times New Roman"/>
          <w:i/>
          <w:iCs/>
          <w:color w:val="000000" w:themeColor="text1"/>
          <w:sz w:val="28"/>
          <w:szCs w:val="28"/>
          <w:shd w:val="clear" w:color="auto" w:fill="FFFFFF"/>
          <w:lang w:val="kk-KZ"/>
        </w:rPr>
        <w:t xml:space="preserve">құлдық, мәңгүрттік психология», «жүзге бөліну», «науқаншылдық» </w:t>
      </w:r>
      <w:r w:rsidRPr="003940FB">
        <w:rPr>
          <w:rFonts w:ascii="Times New Roman" w:hAnsi="Times New Roman" w:cs="Times New Roman"/>
          <w:color w:val="000000" w:themeColor="text1"/>
          <w:sz w:val="28"/>
          <w:szCs w:val="28"/>
          <w:shd w:val="clear" w:color="auto" w:fill="FFFFFF"/>
          <w:lang w:val="kk-KZ"/>
        </w:rPr>
        <w:t xml:space="preserve">қатарлы теріс қасиеттердің нақты бір кезең тарихына сай орын алатыны белгілі. Оны болдырмау тек ұлттың ішкі нық ұстанымына, дүниетаным тереңдігіне бағынады. Сондықтан Шерхан Мұртаза шығармашылығындағы көркем және публицистикалық мәтіндерде көрініс тапқан ұлттық діл – ұлттың өмір сүруіне әсер ететін елеулі фактор екенін анықтайды. Көркем шығармаларда ұлттық тілдің көрінісі көбіне дәстүр мен салт-сана сипатында көрініс тауып отырса, публицистикалық дискурста қоғамдық мінез-құлық әрекеттерін және оның себебін түсіндіру негізінде көрініс тауып отыр. Бұл ұлттық ділді тануда біркелкі көркем дискурсқа немесе публицистикалық дискурсқа ғана жүгінбеу керек деген тұжырымды тудырады. Туындыгердің шығармашылығынан қазақ ділінің қалыптасқан формасын түсінуге мүмкіндік алдық. Демек, ұлттық ділде сақталған қадірлі қасиеттерді дамыта түсу керек, ал теріс жақтарын ысырып тастау қажет, уақыт өзгерісі мен заман ағымына сай жаңа танымға еліктеп кете беруге болмайды деген түсінікті де осыдан түйеміз. Аталмыш зерттеу тақырыбы әлі де терең зерттеуді қажет етеді. Себебі ұлттық діл – ұзақ уақыт бойы этникалық ерекшелікті анықтайтын мәдениеттің терең құрылымдарын танытады. </w:t>
      </w:r>
    </w:p>
    <w:p w14:paraId="1F949C52" w14:textId="1BF75D11" w:rsidR="001C4271" w:rsidRPr="003940FB" w:rsidRDefault="001C4271"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«Бір кем дүниесі» мен «Ақындар мен әкімдер» атты еңбектерін назарға алсақ, философиялық, публицистикалық, саяси дискурстарды қамти отыра ТТ-ның когнитивтік-прагматикалық сипатын терең </w:t>
      </w:r>
      <w:r w:rsidRPr="003940FB">
        <w:rPr>
          <w:rFonts w:ascii="Times New Roman" w:hAnsi="Times New Roman" w:cs="Times New Roman"/>
          <w:color w:val="000000" w:themeColor="text1"/>
          <w:sz w:val="28"/>
          <w:szCs w:val="28"/>
          <w:lang w:val="kk-KZ"/>
        </w:rPr>
        <w:lastRenderedPageBreak/>
        <w:t xml:space="preserve">тануға мүмкіндік береді. Аталмыш еңбектердің жазылуында да ТТ-ның жас ерекшелігі әлеуметтік-лингвистикалық фактор саналады. </w:t>
      </w:r>
    </w:p>
    <w:p w14:paraId="233DB0D6" w14:textId="1A35F76B" w:rsidR="001C4271" w:rsidRPr="003940FB" w:rsidRDefault="001C4271"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w:t>
      </w:r>
      <w:r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«Құрылысшы Дәку» атты тұңғыш очерктер жинағы 1958 жылы жарық көргенін ескеруіміз керек. Мұнда </w:t>
      </w:r>
      <w:r w:rsidR="007F5324" w:rsidRPr="003940FB">
        <w:rPr>
          <w:rFonts w:ascii="Times New Roman" w:hAnsi="Times New Roman" w:cs="Times New Roman"/>
          <w:color w:val="000000" w:themeColor="text1"/>
          <w:sz w:val="28"/>
          <w:szCs w:val="28"/>
          <w:lang w:val="kk-KZ"/>
        </w:rPr>
        <w:t>бірнеше</w:t>
      </w:r>
      <w:r w:rsidRPr="003940FB">
        <w:rPr>
          <w:rFonts w:ascii="Times New Roman" w:hAnsi="Times New Roman" w:cs="Times New Roman"/>
          <w:color w:val="000000" w:themeColor="text1"/>
          <w:sz w:val="28"/>
          <w:szCs w:val="28"/>
          <w:lang w:val="kk-KZ"/>
        </w:rPr>
        <w:t xml:space="preserve"> дискурс арасындағы автордың жас ерекшелігі мен ойлау ерекшелігінің факторы байқалады. Яғни Ш. Мұртазаның</w:t>
      </w:r>
      <w:r w:rsidRPr="003940FB">
        <w:rPr>
          <w:rFonts w:ascii="Times New Roman" w:hAnsi="Times New Roman" w:cs="Times New Roman"/>
          <w:bCs/>
          <w:color w:val="000000" w:themeColor="text1"/>
          <w:sz w:val="28"/>
          <w:szCs w:val="28"/>
          <w:lang w:val="kk-KZ"/>
        </w:rPr>
        <w:t xml:space="preserve"> </w:t>
      </w:r>
      <w:r w:rsidR="008F524F" w:rsidRPr="003940FB">
        <w:rPr>
          <w:rFonts w:ascii="Times New Roman" w:hAnsi="Times New Roman" w:cs="Times New Roman"/>
          <w:color w:val="000000" w:themeColor="text1"/>
          <w:sz w:val="28"/>
          <w:szCs w:val="28"/>
          <w:shd w:val="clear" w:color="auto" w:fill="FFFFFF"/>
          <w:lang w:val="kk-KZ"/>
        </w:rPr>
        <w:t xml:space="preserve">26 жасында «Құрылысшы Дәку» атты кітабын жазып шығуы, 23 жасында журналист атануы, </w:t>
      </w:r>
      <w:r w:rsidRPr="003940FB">
        <w:rPr>
          <w:rFonts w:ascii="Times New Roman" w:hAnsi="Times New Roman" w:cs="Times New Roman"/>
          <w:bCs/>
          <w:color w:val="000000" w:themeColor="text1"/>
          <w:sz w:val="28"/>
          <w:szCs w:val="28"/>
          <w:lang w:val="kk-KZ"/>
        </w:rPr>
        <w:t xml:space="preserve">ұлтының қазақ болуы, </w:t>
      </w:r>
      <w:r w:rsidRPr="003940FB">
        <w:rPr>
          <w:rFonts w:ascii="Times New Roman" w:hAnsi="Times New Roman" w:cs="Times New Roman"/>
          <w:color w:val="000000" w:themeColor="text1"/>
          <w:sz w:val="28"/>
          <w:szCs w:val="28"/>
          <w:lang w:val="kk-KZ"/>
        </w:rPr>
        <w:t xml:space="preserve">тіпті қазақ жерінде, яғни Жамбыл облысының Жуалы ауданындағы Талапты ауылында дүниеге келуі де әлеуметтік-лингвистикалық факторды айқындайды. </w:t>
      </w:r>
    </w:p>
    <w:p w14:paraId="6699E98D" w14:textId="2AF3DDAD" w:rsidR="008F524F" w:rsidRPr="003940FB" w:rsidRDefault="001C4271"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 Мұртазаның ұлты қазақ болып, қазақ ортасында дүниеге келуі, қазақтың дәстүрі мен ертеден қалыптасқан ұлттық құндылықтарын, ұстанымдарын, көзқарастары мен қағидаларын бойына сіңіруі, ұлттық тілде сөйлеуі, соның негізінде жеке тұлғада көрініс табатын ұлттық-мәдени ерекшеліктер, олардың дискуртардағы көрінісі мәдени факторлардың негізінде жүзеге асқан. Ал Ш. Мұртазаның ТТ ретіндегі әлеуметтік рөлі бірнеше типке жіктеледі. Мәселен, Ш. Мұртазаның қаламгер, қоғам қайраткері, публицист, аудармашы, редактор, депутат т.б. рөлдерді атқаруы оның әртүрлі әлеуметтік рөлдегі стилін ғана емес, әртүрлі дискурстық стильді шебер меңгеруіне де негіз болды.</w:t>
      </w:r>
      <w:bookmarkStart w:id="10" w:name="_Hlk199260634"/>
      <w:r w:rsidRPr="003940FB">
        <w:rPr>
          <w:rFonts w:ascii="Times New Roman" w:hAnsi="Times New Roman" w:cs="Times New Roman"/>
          <w:color w:val="000000" w:themeColor="text1"/>
          <w:sz w:val="28"/>
          <w:szCs w:val="28"/>
          <w:lang w:val="kk-KZ"/>
        </w:rPr>
        <w:t xml:space="preserve"> </w:t>
      </w:r>
    </w:p>
    <w:p w14:paraId="4B112A41" w14:textId="688BFAB4" w:rsidR="003A006B" w:rsidRPr="003940FB" w:rsidRDefault="0036402F"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Сондай-ақ</w:t>
      </w:r>
      <w:r w:rsidR="001C4271" w:rsidRPr="003940FB">
        <w:rPr>
          <w:rFonts w:ascii="Times New Roman" w:hAnsi="Times New Roman" w:cs="Times New Roman"/>
          <w:color w:val="000000" w:themeColor="text1"/>
          <w:sz w:val="28"/>
          <w:szCs w:val="28"/>
          <w:lang w:val="kk-KZ"/>
        </w:rPr>
        <w:t xml:space="preserve"> Ш. Мұртаза 1963-1970 жылдары «Лениншіл жас» (қазіргі «Жас Алаш») газетінің, 1970-1972 жылдар</w:t>
      </w:r>
      <w:r w:rsidR="00EF6253" w:rsidRPr="003940FB">
        <w:rPr>
          <w:rFonts w:ascii="Times New Roman" w:hAnsi="Times New Roman" w:cs="Times New Roman"/>
          <w:color w:val="000000" w:themeColor="text1"/>
          <w:sz w:val="28"/>
          <w:szCs w:val="28"/>
          <w:lang w:val="kk-KZ"/>
        </w:rPr>
        <w:t xml:space="preserve"> аралығында</w:t>
      </w:r>
      <w:r w:rsidR="007F5324" w:rsidRPr="003940FB">
        <w:rPr>
          <w:rFonts w:ascii="Times New Roman" w:hAnsi="Times New Roman" w:cs="Times New Roman"/>
          <w:color w:val="000000" w:themeColor="text1"/>
          <w:sz w:val="28"/>
          <w:szCs w:val="28"/>
          <w:lang w:val="kk-KZ"/>
        </w:rPr>
        <w:t xml:space="preserve"> </w:t>
      </w:r>
      <w:r w:rsidR="008F524F" w:rsidRPr="003940FB">
        <w:rPr>
          <w:rFonts w:ascii="Times New Roman" w:hAnsi="Times New Roman" w:cs="Times New Roman"/>
          <w:color w:val="000000" w:themeColor="text1"/>
          <w:sz w:val="28"/>
          <w:szCs w:val="28"/>
          <w:lang w:val="kk-KZ"/>
        </w:rPr>
        <w:t xml:space="preserve">«Жалын» альманахының; 1972-1975 жылдар аралығында «Жұлдыз» журналының бас редакторы қызметін атқарды. 1980-1989 жылдар аралығында «Қазақ әдебиеті» газетінің; 1989-1992 жылдар аралығында «Социалистік Қазақстан (қазіргі «Егемен Қазақстан») газетінің бас редакторы болды. </w:t>
      </w:r>
      <w:r w:rsidR="001C4271" w:rsidRPr="003940FB">
        <w:rPr>
          <w:rFonts w:ascii="Times New Roman" w:hAnsi="Times New Roman" w:cs="Times New Roman"/>
          <w:color w:val="000000" w:themeColor="text1"/>
          <w:sz w:val="28"/>
          <w:szCs w:val="28"/>
          <w:lang w:val="kk-KZ"/>
        </w:rPr>
        <w:t xml:space="preserve">1975-1980 жылдары Қазақстан Жазушылар одағы басқармасының екінші хатшысы; 1992-1995 жылдары Мемлекеттік Телерадиокомитетінің төрағасы; 1995-2002 жылдары Республика Парламентінің бірнеше шақырылымының депутаты болып сайланды. Яғни Шерхан Мұртаза – жазушы, драматург, танымал баспагер болуымен қоғамдық ойдың қалыптасып, дамуына айтарлықтай әсер еткен тұлға. Демек қаламгердің көркем, публицистикалық, саяси, философиялық т.б. дискурстарындағы жанрларды меңгеруі де аталмыш әлеуметтік рөлдерді қатар алып жүруімен сипатталады.  </w:t>
      </w:r>
    </w:p>
    <w:p w14:paraId="20F720D7" w14:textId="7C7AE6AC" w:rsidR="003A006B" w:rsidRPr="003940FB" w:rsidRDefault="001C4271"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Институционалдық факторлар негізінде ТТ-ның саясаттағы, мәдениет пен өнердегі, білім мен қоғамдағы орны, белгілі қоғамға мүшелігі де </w:t>
      </w:r>
      <w:r w:rsidR="00BD44A9" w:rsidRPr="003940FB">
        <w:rPr>
          <w:rFonts w:ascii="Times New Roman" w:hAnsi="Times New Roman" w:cs="Times New Roman"/>
          <w:color w:val="000000" w:themeColor="text1"/>
          <w:sz w:val="28"/>
          <w:szCs w:val="28"/>
          <w:lang w:val="kk-KZ"/>
        </w:rPr>
        <w:t>бірнеше</w:t>
      </w:r>
      <w:r w:rsidRPr="003940FB">
        <w:rPr>
          <w:rFonts w:ascii="Times New Roman" w:hAnsi="Times New Roman" w:cs="Times New Roman"/>
          <w:color w:val="000000" w:themeColor="text1"/>
          <w:sz w:val="28"/>
          <w:szCs w:val="28"/>
          <w:lang w:val="kk-KZ"/>
        </w:rPr>
        <w:t xml:space="preserve"> дискур</w:t>
      </w:r>
      <w:r w:rsidR="00BD44A9"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 түрлерін жасауға мүмкіндік берген.</w:t>
      </w:r>
      <w:r w:rsidR="00BD44A9" w:rsidRPr="003940FB">
        <w:rPr>
          <w:rFonts w:ascii="Times New Roman" w:hAnsi="Times New Roman" w:cs="Times New Roman"/>
          <w:i/>
          <w:iCs/>
          <w:color w:val="000000" w:themeColor="text1"/>
          <w:lang w:val="kk-KZ"/>
        </w:rPr>
        <w:t xml:space="preserve"> </w:t>
      </w:r>
      <w:r w:rsidRPr="003940FB">
        <w:rPr>
          <w:rFonts w:ascii="Times New Roman" w:hAnsi="Times New Roman" w:cs="Times New Roman"/>
          <w:color w:val="000000" w:themeColor="text1"/>
          <w:sz w:val="28"/>
          <w:szCs w:val="28"/>
          <w:lang w:val="kk-KZ"/>
        </w:rPr>
        <w:t xml:space="preserve">Тарихи-әлеуметтік контекстте ТТ-ның өмір сүрген ғасыры мен сол уақыттағы әлеуметтік толқулар </w:t>
      </w:r>
      <w:r w:rsidR="00BD44A9"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қазақ қоғамындағы саяси өзгерістерге көзқарасының туындауы сыни ой мен саяси дискурсының пайда болуына әсер етті. ТТ дискурсының тақырыбы мен құндылықтары терең ұлттық-мәдени мәні бар мазмұнды қамти түсті. Мысалы, Ш. Мұртазаның елде орын алған түрлі қоғамдық ретсіздіктер мен өзгерістер туралы ойының қалыптасуы: </w:t>
      </w:r>
      <w:r w:rsidRPr="003940FB">
        <w:rPr>
          <w:rFonts w:ascii="Times New Roman" w:hAnsi="Times New Roman" w:cs="Times New Roman"/>
          <w:i/>
          <w:iCs/>
          <w:color w:val="000000" w:themeColor="text1"/>
          <w:sz w:val="28"/>
          <w:szCs w:val="28"/>
          <w:lang w:val="kk-KZ"/>
        </w:rPr>
        <w:t>Өрмекшінің торына түссе – шыбын-шіркей ғана түседі. Ал, ара, сона дегендер ол торды елең қылмай бұзып кете береді. Сор болғанда, біздің Заңның торынан шыбындар да шығып ке</w:t>
      </w:r>
      <w:r w:rsidR="00F46BEA" w:rsidRPr="003940FB">
        <w:rPr>
          <w:rFonts w:ascii="Times New Roman" w:hAnsi="Times New Roman" w:cs="Times New Roman"/>
          <w:i/>
          <w:iCs/>
          <w:color w:val="000000" w:themeColor="text1"/>
          <w:sz w:val="28"/>
          <w:szCs w:val="28"/>
          <w:lang w:val="kk-KZ"/>
        </w:rPr>
        <w:t>те береді</w:t>
      </w:r>
      <w:r w:rsidRPr="003940FB">
        <w:rPr>
          <w:rFonts w:ascii="Times New Roman" w:hAnsi="Times New Roman" w:cs="Times New Roman"/>
          <w:color w:val="000000" w:themeColor="text1"/>
          <w:sz w:val="28"/>
          <w:szCs w:val="28"/>
          <w:lang w:val="kk-KZ"/>
        </w:rPr>
        <w:t xml:space="preserve"> [</w:t>
      </w:r>
      <w:r w:rsidR="00F474BE"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 xml:space="preserve">, 568], </w:t>
      </w:r>
      <w:r w:rsidR="004A360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lastRenderedPageBreak/>
        <w:t xml:space="preserve">деген ойынан байқалады. Автор қоғамында орын алған әлеуметтік және саяси ерекшеліктерден хабар беретін бұл дискурсында тарихи-әлеуметтік фактордың да әсері бар. </w:t>
      </w:r>
      <w:bookmarkStart w:id="11" w:name="_Hlk199261484"/>
      <w:bookmarkEnd w:id="10"/>
    </w:p>
    <w:p w14:paraId="7CBAD37B" w14:textId="7E0F031B" w:rsidR="001C4271" w:rsidRPr="003940FB" w:rsidRDefault="00A43128" w:rsidP="00BA7011">
      <w:pPr>
        <w:tabs>
          <w:tab w:val="left" w:pos="567"/>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Көп дискурс</w:t>
      </w:r>
      <w:r w:rsidR="001C4271" w:rsidRPr="003940FB">
        <w:rPr>
          <w:rFonts w:ascii="Times New Roman" w:hAnsi="Times New Roman" w:cs="Times New Roman"/>
          <w:color w:val="000000" w:themeColor="text1"/>
          <w:sz w:val="28"/>
          <w:szCs w:val="28"/>
          <w:lang w:val="kk-KZ"/>
        </w:rPr>
        <w:t xml:space="preserve">тық ТТ қалыптастырушы шығармашылық факторлар белгілі бір дін мен діл, мәдениет, тілдің тоғысында қалыптасқан тұлғаның шығармашылық, рухани және дүниетанымдық ерекшеліктерін айқындайды. </w:t>
      </w:r>
      <w:r w:rsidRPr="003940FB">
        <w:rPr>
          <w:rFonts w:ascii="Times New Roman" w:hAnsi="Times New Roman" w:cs="Times New Roman"/>
          <w:color w:val="000000" w:themeColor="text1"/>
          <w:sz w:val="28"/>
          <w:szCs w:val="28"/>
          <w:lang w:val="kk-KZ"/>
        </w:rPr>
        <w:t>Көп дискурс</w:t>
      </w:r>
      <w:r w:rsidR="001C4271" w:rsidRPr="003940FB">
        <w:rPr>
          <w:rFonts w:ascii="Times New Roman" w:hAnsi="Times New Roman" w:cs="Times New Roman"/>
          <w:color w:val="000000" w:themeColor="text1"/>
          <w:sz w:val="28"/>
          <w:szCs w:val="28"/>
          <w:lang w:val="kk-KZ"/>
        </w:rPr>
        <w:t>тық ТТ</w:t>
      </w:r>
      <w:r w:rsidR="004A3602" w:rsidRPr="003940FB">
        <w:rPr>
          <w:rFonts w:ascii="Times New Roman" w:hAnsi="Times New Roman" w:cs="Times New Roman"/>
          <w:color w:val="000000" w:themeColor="text1"/>
          <w:sz w:val="28"/>
          <w:szCs w:val="28"/>
          <w:lang w:val="kk-KZ"/>
        </w:rPr>
        <w:t>-ны</w:t>
      </w:r>
      <w:r w:rsidR="001C4271" w:rsidRPr="003940FB">
        <w:rPr>
          <w:rFonts w:ascii="Times New Roman" w:hAnsi="Times New Roman" w:cs="Times New Roman"/>
          <w:color w:val="000000" w:themeColor="text1"/>
          <w:sz w:val="28"/>
          <w:szCs w:val="28"/>
          <w:lang w:val="kk-KZ"/>
        </w:rPr>
        <w:t xml:space="preserve"> қалыптастырушы шығармашылық факторлар да өзінің мазмұны мен әсері тұрғысынан бірнеше түрге бөлінеді</w:t>
      </w:r>
      <w:r w:rsidR="004A3602" w:rsidRPr="003940FB">
        <w:rPr>
          <w:rFonts w:ascii="Times New Roman" w:hAnsi="Times New Roman" w:cs="Times New Roman"/>
          <w:color w:val="000000" w:themeColor="text1"/>
          <w:sz w:val="28"/>
          <w:szCs w:val="28"/>
          <w:lang w:val="kk-KZ"/>
        </w:rPr>
        <w:t xml:space="preserve"> (3-кесте)</w:t>
      </w:r>
      <w:r w:rsidR="001C4271" w:rsidRPr="003940FB">
        <w:rPr>
          <w:rFonts w:ascii="Times New Roman" w:hAnsi="Times New Roman" w:cs="Times New Roman"/>
          <w:color w:val="000000" w:themeColor="text1"/>
          <w:sz w:val="28"/>
          <w:szCs w:val="28"/>
          <w:lang w:val="kk-KZ"/>
        </w:rPr>
        <w:t xml:space="preserve">. </w:t>
      </w:r>
    </w:p>
    <w:p w14:paraId="2DB73516" w14:textId="77777777" w:rsidR="004A3602" w:rsidRPr="003940FB" w:rsidRDefault="004A3602" w:rsidP="001C427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themeColor="text1"/>
          <w:sz w:val="28"/>
          <w:szCs w:val="28"/>
          <w:lang w:val="kk-KZ"/>
        </w:rPr>
      </w:pPr>
    </w:p>
    <w:p w14:paraId="264FFE83" w14:textId="31E17A3D" w:rsidR="001C4271" w:rsidRPr="003940FB" w:rsidRDefault="00854199" w:rsidP="00FB13C9">
      <w:pPr>
        <w:tabs>
          <w:tab w:val="left" w:pos="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t>3-</w:t>
      </w:r>
      <w:r w:rsidR="004A3602" w:rsidRPr="003940FB">
        <w:rPr>
          <w:rFonts w:ascii="Times New Roman" w:hAnsi="Times New Roman" w:cs="Times New Roman"/>
          <w:color w:val="000000" w:themeColor="text1"/>
          <w:sz w:val="24"/>
          <w:szCs w:val="24"/>
          <w:lang w:val="kk-KZ"/>
        </w:rPr>
        <w:t xml:space="preserve">кесте – </w:t>
      </w:r>
      <w:r w:rsidR="00A43128" w:rsidRPr="003940FB">
        <w:rPr>
          <w:rFonts w:ascii="Times New Roman" w:hAnsi="Times New Roman" w:cs="Times New Roman"/>
          <w:color w:val="000000" w:themeColor="text1"/>
          <w:sz w:val="24"/>
          <w:szCs w:val="24"/>
          <w:lang w:val="kk-KZ"/>
        </w:rPr>
        <w:t>Көп дискурс</w:t>
      </w:r>
      <w:r w:rsidR="004A3602" w:rsidRPr="003940FB">
        <w:rPr>
          <w:rFonts w:ascii="Times New Roman" w:hAnsi="Times New Roman" w:cs="Times New Roman"/>
          <w:color w:val="000000" w:themeColor="text1"/>
          <w:sz w:val="24"/>
          <w:szCs w:val="24"/>
          <w:lang w:val="kk-KZ"/>
        </w:rPr>
        <w:t>ты ТТ-ны қалыптастырушы шығармашылық факторлар.</w:t>
      </w:r>
    </w:p>
    <w:p w14:paraId="5D8DF986" w14:textId="77777777" w:rsidR="00FB13C9" w:rsidRPr="003940FB" w:rsidRDefault="00FB13C9" w:rsidP="00FB13C9">
      <w:pPr>
        <w:tabs>
          <w:tab w:val="left" w:pos="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ascii="Times New Roman" w:hAnsi="Times New Roman" w:cs="Times New Roman"/>
          <w:color w:val="000000" w:themeColor="text1"/>
          <w:sz w:val="24"/>
          <w:szCs w:val="24"/>
          <w:lang w:val="kk-KZ"/>
        </w:rPr>
      </w:pPr>
    </w:p>
    <w:tbl>
      <w:tblPr>
        <w:tblStyle w:val="ac"/>
        <w:tblW w:w="0" w:type="auto"/>
        <w:tblInd w:w="108" w:type="dxa"/>
        <w:tblLook w:val="04A0" w:firstRow="1" w:lastRow="0" w:firstColumn="1" w:lastColumn="0" w:noHBand="0" w:noVBand="1"/>
      </w:tblPr>
      <w:tblGrid>
        <w:gridCol w:w="595"/>
        <w:gridCol w:w="2009"/>
        <w:gridCol w:w="7035"/>
      </w:tblGrid>
      <w:tr w:rsidR="003940FB" w:rsidRPr="003940FB" w14:paraId="05AA571A" w14:textId="77777777" w:rsidTr="00BA7011">
        <w:tc>
          <w:tcPr>
            <w:tcW w:w="595" w:type="dxa"/>
          </w:tcPr>
          <w:p w14:paraId="65E39F8F" w14:textId="77777777" w:rsidR="001C4271" w:rsidRPr="003940FB" w:rsidRDefault="001C4271" w:rsidP="004A360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eastAsia="en-US"/>
              </w:rPr>
            </w:pPr>
            <w:r w:rsidRPr="003940FB">
              <w:rPr>
                <w:rFonts w:eastAsiaTheme="minorHAnsi"/>
                <w:b/>
                <w:bCs/>
                <w:color w:val="000000" w:themeColor="text1"/>
                <w:sz w:val="24"/>
                <w:szCs w:val="24"/>
                <w:lang w:eastAsia="en-US"/>
              </w:rPr>
              <w:t>№</w:t>
            </w:r>
          </w:p>
        </w:tc>
        <w:tc>
          <w:tcPr>
            <w:tcW w:w="2009" w:type="dxa"/>
          </w:tcPr>
          <w:p w14:paraId="686D2516" w14:textId="77777777" w:rsidR="001C4271" w:rsidRPr="003940FB" w:rsidRDefault="001C4271" w:rsidP="00636E1E">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val="kk-KZ" w:eastAsia="en-US"/>
              </w:rPr>
            </w:pPr>
            <w:r w:rsidRPr="003940FB">
              <w:rPr>
                <w:rFonts w:eastAsiaTheme="minorHAnsi"/>
                <w:b/>
                <w:bCs/>
                <w:color w:val="000000" w:themeColor="text1"/>
                <w:sz w:val="24"/>
                <w:szCs w:val="24"/>
                <w:lang w:val="kk-KZ" w:eastAsia="en-US"/>
              </w:rPr>
              <w:t>Жіктелісі</w:t>
            </w:r>
          </w:p>
        </w:tc>
        <w:tc>
          <w:tcPr>
            <w:tcW w:w="7035" w:type="dxa"/>
          </w:tcPr>
          <w:p w14:paraId="3E34ABA9" w14:textId="2521D347" w:rsidR="001C4271" w:rsidRPr="003940FB" w:rsidRDefault="001C4271" w:rsidP="00636E1E">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b/>
                <w:bCs/>
                <w:color w:val="000000" w:themeColor="text1"/>
                <w:sz w:val="24"/>
                <w:szCs w:val="24"/>
                <w:lang w:val="kk-KZ" w:eastAsia="en-US"/>
              </w:rPr>
            </w:pPr>
            <w:r w:rsidRPr="003940FB">
              <w:rPr>
                <w:rFonts w:eastAsiaTheme="minorHAnsi"/>
                <w:b/>
                <w:bCs/>
                <w:color w:val="000000" w:themeColor="text1"/>
                <w:sz w:val="24"/>
                <w:szCs w:val="24"/>
                <w:lang w:val="kk-KZ" w:eastAsia="en-US"/>
              </w:rPr>
              <w:t xml:space="preserve">Мазмұны </w:t>
            </w:r>
            <w:r w:rsidR="004A3602" w:rsidRPr="003940FB">
              <w:rPr>
                <w:rFonts w:eastAsiaTheme="minorHAnsi"/>
                <w:b/>
                <w:bCs/>
                <w:color w:val="000000" w:themeColor="text1"/>
                <w:sz w:val="24"/>
                <w:szCs w:val="24"/>
                <w:lang w:val="kk-KZ" w:eastAsia="en-US"/>
              </w:rPr>
              <w:t>мен</w:t>
            </w:r>
            <w:r w:rsidRPr="003940FB">
              <w:rPr>
                <w:rFonts w:eastAsiaTheme="minorHAnsi"/>
                <w:b/>
                <w:bCs/>
                <w:color w:val="000000" w:themeColor="text1"/>
                <w:sz w:val="24"/>
                <w:szCs w:val="24"/>
                <w:lang w:val="kk-KZ" w:eastAsia="en-US"/>
              </w:rPr>
              <w:t xml:space="preserve"> әсері</w:t>
            </w:r>
          </w:p>
        </w:tc>
      </w:tr>
      <w:tr w:rsidR="003940FB" w:rsidRPr="00377CD7" w14:paraId="4BA2AC30" w14:textId="77777777" w:rsidTr="00BA7011">
        <w:tc>
          <w:tcPr>
            <w:tcW w:w="595" w:type="dxa"/>
          </w:tcPr>
          <w:p w14:paraId="72DC38B7" w14:textId="77777777" w:rsidR="001C4271" w:rsidRPr="003940FB" w:rsidRDefault="001C4271" w:rsidP="004A360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1</w:t>
            </w:r>
          </w:p>
        </w:tc>
        <w:tc>
          <w:tcPr>
            <w:tcW w:w="2009" w:type="dxa"/>
          </w:tcPr>
          <w:p w14:paraId="0578AE22" w14:textId="77777777" w:rsidR="001C4271" w:rsidRPr="003940FB" w:rsidRDefault="001C4271" w:rsidP="0089223D">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Дүниетанымдық синтез</w:t>
            </w:r>
          </w:p>
        </w:tc>
        <w:tc>
          <w:tcPr>
            <w:tcW w:w="7035" w:type="dxa"/>
          </w:tcPr>
          <w:p w14:paraId="01BD062D" w14:textId="77777777" w:rsidR="001C4271" w:rsidRPr="003940FB" w:rsidRDefault="001C4271" w:rsidP="00636E1E">
            <w:pPr>
              <w:tabs>
                <w:tab w:val="left" w:pos="314"/>
                <w:tab w:val="left" w:pos="460"/>
                <w:tab w:val="left" w:pos="744"/>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Жеке адам әлемнің тілдік бейнесін әртүрлі діни, мәдени, ділдік негізге сүйене отырып, бейнелерді, тұжырымдамаларды синтездей отырып қалыптастырады.</w:t>
            </w:r>
          </w:p>
        </w:tc>
      </w:tr>
      <w:tr w:rsidR="003940FB" w:rsidRPr="00377CD7" w14:paraId="7E627B46" w14:textId="77777777" w:rsidTr="00BA7011">
        <w:tc>
          <w:tcPr>
            <w:tcW w:w="595" w:type="dxa"/>
          </w:tcPr>
          <w:p w14:paraId="3AB47DFD" w14:textId="77777777" w:rsidR="001C4271" w:rsidRPr="003940FB" w:rsidRDefault="001C4271" w:rsidP="004A360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2</w:t>
            </w:r>
          </w:p>
        </w:tc>
        <w:tc>
          <w:tcPr>
            <w:tcW w:w="2009" w:type="dxa"/>
          </w:tcPr>
          <w:p w14:paraId="39522781" w14:textId="77777777" w:rsidR="001C4271" w:rsidRPr="003940FB" w:rsidRDefault="001C4271" w:rsidP="0089223D">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Эстетикалық-көркемдік ойлау</w:t>
            </w:r>
          </w:p>
        </w:tc>
        <w:tc>
          <w:tcPr>
            <w:tcW w:w="7035" w:type="dxa"/>
          </w:tcPr>
          <w:p w14:paraId="1FC25C7A" w14:textId="77777777" w:rsidR="001C4271" w:rsidRPr="003940FB" w:rsidRDefault="001C4271" w:rsidP="00636E1E">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ТТ діни, ұлттық философияның, символизмнің, мифологияның және т.б. мәтіндердің шығармашылық стильге әсерін түсінеді және өз дискурсында еркін қолдана алады.</w:t>
            </w:r>
          </w:p>
        </w:tc>
      </w:tr>
      <w:tr w:rsidR="003940FB" w:rsidRPr="00377CD7" w14:paraId="2148DC30" w14:textId="77777777" w:rsidTr="00BA7011">
        <w:tc>
          <w:tcPr>
            <w:tcW w:w="595" w:type="dxa"/>
          </w:tcPr>
          <w:p w14:paraId="23202D29" w14:textId="77777777" w:rsidR="001C4271" w:rsidRPr="003940FB" w:rsidRDefault="001C4271" w:rsidP="004A3602">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3</w:t>
            </w:r>
          </w:p>
        </w:tc>
        <w:tc>
          <w:tcPr>
            <w:tcW w:w="2009" w:type="dxa"/>
          </w:tcPr>
          <w:p w14:paraId="2471339F" w14:textId="77777777" w:rsidR="001C4271" w:rsidRPr="003940FB" w:rsidRDefault="001C4271" w:rsidP="0089223D">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 xml:space="preserve">Дискурсаралық шығармашылық </w:t>
            </w:r>
            <w:r w:rsidRPr="003940FB">
              <w:rPr>
                <w:rFonts w:eastAsiaTheme="minorHAnsi"/>
                <w:i/>
                <w:iCs/>
                <w:color w:val="000000" w:themeColor="text1"/>
                <w:sz w:val="24"/>
                <w:szCs w:val="24"/>
                <w:lang w:val="en-US" w:eastAsia="en-US"/>
              </w:rPr>
              <w:t>(</w:t>
            </w:r>
            <w:r w:rsidRPr="003940FB">
              <w:rPr>
                <w:rFonts w:eastAsiaTheme="minorHAnsi"/>
                <w:i/>
                <w:iCs/>
                <w:color w:val="000000" w:themeColor="text1"/>
                <w:sz w:val="24"/>
                <w:szCs w:val="24"/>
                <w:lang w:val="kk-KZ" w:eastAsia="en-US"/>
              </w:rPr>
              <w:t>креативтілік</w:t>
            </w:r>
            <w:r w:rsidRPr="003940FB">
              <w:rPr>
                <w:rFonts w:eastAsiaTheme="minorHAnsi"/>
                <w:i/>
                <w:iCs/>
                <w:color w:val="000000" w:themeColor="text1"/>
                <w:sz w:val="24"/>
                <w:szCs w:val="24"/>
                <w:lang w:val="en-US" w:eastAsia="en-US"/>
              </w:rPr>
              <w:t>)</w:t>
            </w:r>
          </w:p>
        </w:tc>
        <w:tc>
          <w:tcPr>
            <w:tcW w:w="7035" w:type="dxa"/>
          </w:tcPr>
          <w:p w14:paraId="25D6174E" w14:textId="77777777" w:rsidR="001C4271" w:rsidRPr="003940FB" w:rsidRDefault="001C4271" w:rsidP="00636E1E">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 xml:space="preserve">ТТ діни, философиялық, көркем, публицистикалық, саяси дискурстар арасында еркін ауысады, стиль мен лексиканы жанрға бейімдей біледі. </w:t>
            </w:r>
          </w:p>
        </w:tc>
      </w:tr>
      <w:tr w:rsidR="003940FB" w:rsidRPr="00377CD7" w14:paraId="54AE8E46" w14:textId="77777777" w:rsidTr="00BA7011">
        <w:tc>
          <w:tcPr>
            <w:tcW w:w="595" w:type="dxa"/>
          </w:tcPr>
          <w:p w14:paraId="27E423CF" w14:textId="77777777" w:rsidR="00864F21" w:rsidRPr="003940FB" w:rsidRDefault="00864F21" w:rsidP="00D94E83">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4</w:t>
            </w:r>
          </w:p>
        </w:tc>
        <w:tc>
          <w:tcPr>
            <w:tcW w:w="2009" w:type="dxa"/>
          </w:tcPr>
          <w:p w14:paraId="763E7990" w14:textId="77777777" w:rsidR="00864F21" w:rsidRPr="003940FB" w:rsidRDefault="00864F21" w:rsidP="00D94E83">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Рухани тәжірибе және өзін-өзі тану</w:t>
            </w:r>
          </w:p>
        </w:tc>
        <w:tc>
          <w:tcPr>
            <w:tcW w:w="7035" w:type="dxa"/>
          </w:tcPr>
          <w:p w14:paraId="55CA8073" w14:textId="77777777" w:rsidR="00864F21" w:rsidRPr="003940FB" w:rsidRDefault="00864F21" w:rsidP="00D94E83">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Дискурстарда лексиканы, құндылықтарды, концептілерді, эмоционалды етістіктерді, ішкі қақтығыстарды т.б. таңдай біледі және оны жеке басы мен ұлттық рухани таным негізінде тіл арқылы жеткізге біледі.</w:t>
            </w:r>
          </w:p>
        </w:tc>
      </w:tr>
      <w:tr w:rsidR="003940FB" w:rsidRPr="00377CD7" w14:paraId="4A3C9487" w14:textId="77777777" w:rsidTr="00BA7011">
        <w:tc>
          <w:tcPr>
            <w:tcW w:w="595" w:type="dxa"/>
          </w:tcPr>
          <w:p w14:paraId="4794ECBE" w14:textId="77777777" w:rsidR="00864F21" w:rsidRPr="003940FB" w:rsidRDefault="00864F21" w:rsidP="00D94E83">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5</w:t>
            </w:r>
          </w:p>
        </w:tc>
        <w:tc>
          <w:tcPr>
            <w:tcW w:w="2009" w:type="dxa"/>
          </w:tcPr>
          <w:p w14:paraId="374B22A5" w14:textId="77777777" w:rsidR="00864F21" w:rsidRPr="003940FB" w:rsidRDefault="00864F21" w:rsidP="00D94E83">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Мәдениетаралық тілдік интерференция</w:t>
            </w:r>
          </w:p>
        </w:tc>
        <w:tc>
          <w:tcPr>
            <w:tcW w:w="7035" w:type="dxa"/>
          </w:tcPr>
          <w:p w14:paraId="587CE3D0" w14:textId="77777777" w:rsidR="00864F21" w:rsidRPr="003940FB" w:rsidRDefault="00864F21" w:rsidP="00D94E83">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ТТ қажет болған жағдайда әртүрлі ұлттар мен тілдерден лексикалық, синтаксистік, риторикалық құрылымдарды алып, белгілі бір ойға тілдік әсер үстеуде қолдана алады.</w:t>
            </w:r>
          </w:p>
        </w:tc>
      </w:tr>
      <w:tr w:rsidR="003940FB" w:rsidRPr="003940FB" w14:paraId="1432EEED" w14:textId="77777777" w:rsidTr="00BA7011">
        <w:tc>
          <w:tcPr>
            <w:tcW w:w="595" w:type="dxa"/>
          </w:tcPr>
          <w:p w14:paraId="54083EE0" w14:textId="77777777" w:rsidR="00BA7011" w:rsidRPr="003940FB" w:rsidRDefault="00BA7011"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6</w:t>
            </w:r>
          </w:p>
        </w:tc>
        <w:tc>
          <w:tcPr>
            <w:tcW w:w="2009" w:type="dxa"/>
          </w:tcPr>
          <w:p w14:paraId="5B60FE53" w14:textId="77777777" w:rsidR="00BA7011" w:rsidRPr="003940FB" w:rsidRDefault="00BA7011"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Автордың идиостилі</w:t>
            </w:r>
          </w:p>
        </w:tc>
        <w:tc>
          <w:tcPr>
            <w:tcW w:w="7035" w:type="dxa"/>
          </w:tcPr>
          <w:p w14:paraId="3309A605" w14:textId="77777777" w:rsidR="00BA7011" w:rsidRPr="003940FB" w:rsidRDefault="00BA7011" w:rsidP="00721CD5">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 xml:space="preserve">Бірегей бейнелеу жүйесі мен риториканы жасай алады. </w:t>
            </w:r>
          </w:p>
        </w:tc>
      </w:tr>
      <w:tr w:rsidR="003940FB" w:rsidRPr="00377CD7" w14:paraId="2509AD26" w14:textId="77777777" w:rsidTr="00BA7011">
        <w:tc>
          <w:tcPr>
            <w:tcW w:w="595" w:type="dxa"/>
          </w:tcPr>
          <w:p w14:paraId="0104BD2A" w14:textId="77777777" w:rsidR="00BA7011" w:rsidRPr="003940FB" w:rsidRDefault="00BA7011"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heme="minorHAnsi"/>
                <w:color w:val="000000" w:themeColor="text1"/>
                <w:sz w:val="24"/>
                <w:szCs w:val="24"/>
                <w:lang w:val="en-US" w:eastAsia="en-US"/>
              </w:rPr>
            </w:pPr>
            <w:r w:rsidRPr="003940FB">
              <w:rPr>
                <w:rFonts w:eastAsiaTheme="minorHAnsi"/>
                <w:color w:val="000000" w:themeColor="text1"/>
                <w:sz w:val="24"/>
                <w:szCs w:val="24"/>
                <w:lang w:val="en-US" w:eastAsia="en-US"/>
              </w:rPr>
              <w:t>7</w:t>
            </w:r>
          </w:p>
        </w:tc>
        <w:tc>
          <w:tcPr>
            <w:tcW w:w="2009" w:type="dxa"/>
          </w:tcPr>
          <w:p w14:paraId="2DD9972D" w14:textId="77777777" w:rsidR="00BA7011" w:rsidRPr="003940FB" w:rsidRDefault="00BA7011" w:rsidP="00721CD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i/>
                <w:iCs/>
                <w:color w:val="000000" w:themeColor="text1"/>
                <w:sz w:val="24"/>
                <w:szCs w:val="24"/>
                <w:lang w:val="kk-KZ" w:eastAsia="en-US"/>
              </w:rPr>
            </w:pPr>
            <w:r w:rsidRPr="003940FB">
              <w:rPr>
                <w:rFonts w:eastAsiaTheme="minorHAnsi"/>
                <w:i/>
                <w:iCs/>
                <w:color w:val="000000" w:themeColor="text1"/>
                <w:sz w:val="24"/>
                <w:szCs w:val="24"/>
                <w:lang w:val="kk-KZ" w:eastAsia="en-US"/>
              </w:rPr>
              <w:t>Жеке дүниетаным</w:t>
            </w:r>
          </w:p>
        </w:tc>
        <w:tc>
          <w:tcPr>
            <w:tcW w:w="7035" w:type="dxa"/>
          </w:tcPr>
          <w:p w14:paraId="0F89658E" w14:textId="77777777" w:rsidR="00BA7011" w:rsidRPr="003940FB" w:rsidRDefault="00BA7011" w:rsidP="00721CD5">
            <w:pPr>
              <w:tabs>
                <w:tab w:val="left" w:pos="314"/>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Theme="minorHAnsi"/>
                <w:color w:val="000000" w:themeColor="text1"/>
                <w:sz w:val="24"/>
                <w:szCs w:val="24"/>
                <w:lang w:val="kk-KZ" w:eastAsia="en-US"/>
              </w:rPr>
            </w:pPr>
            <w:r w:rsidRPr="003940FB">
              <w:rPr>
                <w:rFonts w:eastAsiaTheme="minorHAnsi"/>
                <w:color w:val="000000" w:themeColor="text1"/>
                <w:sz w:val="24"/>
                <w:szCs w:val="24"/>
                <w:lang w:val="kk-KZ" w:eastAsia="en-US"/>
              </w:rPr>
              <w:t>Тақырыптар мен бағалауларды таңдауды жүзеге асырады. Автордың өмірбаянымен, жеке тәжірибесімен байланысты.</w:t>
            </w:r>
          </w:p>
        </w:tc>
      </w:tr>
      <w:tr w:rsidR="003940FB" w:rsidRPr="00377CD7" w14:paraId="7ED441FD" w14:textId="77777777" w:rsidTr="00335DB5">
        <w:tc>
          <w:tcPr>
            <w:tcW w:w="9639" w:type="dxa"/>
            <w:gridSpan w:val="3"/>
          </w:tcPr>
          <w:p w14:paraId="727B4A09" w14:textId="0F38C613" w:rsidR="00BA7011" w:rsidRPr="003940FB" w:rsidRDefault="00BA701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8"/>
                <w:szCs w:val="28"/>
                <w:lang w:val="kk-KZ"/>
              </w:rPr>
            </w:pPr>
            <w:r w:rsidRPr="003940FB">
              <w:rPr>
                <w:rFonts w:eastAsiaTheme="minorHAnsi"/>
                <w:i/>
                <w:iCs/>
                <w:color w:val="000000" w:themeColor="text1"/>
                <w:sz w:val="24"/>
                <w:szCs w:val="24"/>
                <w:lang w:val="kk-KZ" w:eastAsia="en-US"/>
              </w:rPr>
              <w:t>Ескерту: Кестеде автордың түсіндірмесі берілген.</w:t>
            </w:r>
          </w:p>
        </w:tc>
      </w:tr>
    </w:tbl>
    <w:p w14:paraId="1B92B097" w14:textId="77777777" w:rsidR="00BA7011" w:rsidRPr="003940FB" w:rsidRDefault="00BA701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themeColor="text1"/>
          <w:spacing w:val="-8"/>
          <w:sz w:val="28"/>
          <w:szCs w:val="28"/>
          <w:lang w:val="kk-KZ"/>
        </w:rPr>
      </w:pPr>
    </w:p>
    <w:p w14:paraId="128960EA" w14:textId="76EDC946" w:rsidR="001C4271" w:rsidRPr="003940FB" w:rsidRDefault="001C427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pacing w:val="-8"/>
          <w:sz w:val="28"/>
          <w:szCs w:val="28"/>
          <w:lang w:val="kk-KZ"/>
        </w:rPr>
        <w:t>Мұндай шығармашылық факторлар автордың дүниетанымының</w:t>
      </w:r>
      <w:r w:rsidR="004F31F8" w:rsidRPr="003940FB">
        <w:rPr>
          <w:rFonts w:ascii="Times New Roman" w:hAnsi="Times New Roman" w:cs="Times New Roman"/>
          <w:color w:val="000000" w:themeColor="text1"/>
          <w:spacing w:val="-8"/>
          <w:sz w:val="28"/>
          <w:szCs w:val="28"/>
          <w:lang w:val="kk-KZ"/>
        </w:rPr>
        <w:t xml:space="preserve"> </w:t>
      </w:r>
      <w:r w:rsidRPr="003940FB">
        <w:rPr>
          <w:rFonts w:ascii="Times New Roman" w:hAnsi="Times New Roman" w:cs="Times New Roman"/>
          <w:color w:val="000000" w:themeColor="text1"/>
          <w:spacing w:val="-8"/>
          <w:sz w:val="28"/>
          <w:szCs w:val="28"/>
          <w:lang w:val="kk-KZ"/>
        </w:rPr>
        <w:t>ерекшеліктерін көрсетеді, эстетикалық бағдары бар</w:t>
      </w:r>
      <w:r w:rsidRPr="003940FB">
        <w:rPr>
          <w:rFonts w:ascii="Times New Roman" w:hAnsi="Times New Roman" w:cs="Times New Roman"/>
          <w:color w:val="000000" w:themeColor="text1"/>
          <w:sz w:val="28"/>
          <w:szCs w:val="28"/>
          <w:lang w:val="kk-KZ"/>
        </w:rPr>
        <w:t xml:space="preserve"> ТТ-ның көркемдік-шығармашылық деңгейін танытады. Сонымен қатар</w:t>
      </w:r>
      <w:r w:rsidR="004F31F8"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тілдің көп деңгейлі бірліктерінің көмегімен жаңа, көркем дискурсты жасай отырып, коммуникативті міндеттерді,</w:t>
      </w:r>
      <w:r w:rsidR="004F31F8"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сөйлеушінің құндылықтарының шығармашалық өзгеріске ұшырауын сипаттайды. Шындықты жеке санамен бейнелеудің, қабылдау мен түрлендірудің қағидаларын қамтиды және ТТ-ның өзін де шығармашылық құрылым негізгі ретінде қарастыруға мүмкіндік береді.</w:t>
      </w:r>
    </w:p>
    <w:p w14:paraId="3B57A502" w14:textId="259921A6" w:rsidR="001C4271" w:rsidRPr="003940FB" w:rsidRDefault="001C427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ТТ-ның шығармашылық әлеуеті оның психикалық ерекшелігімен тікелей байланысты. Шығармашылық факторлар тұлға бойындағы шығармашылық қасиеттерді тудырады. Шығармашылық табиғаты адамның «зейінінің қабылдау өрісінің кеңдігімен», оның жеке ерекшелігімен, қоршаған ортамен байланыс ерекшелігімен анықталады. Ол «қабылдау актісіндегі объектінің өзгеруімен», </w:t>
      </w:r>
      <w:r w:rsidRPr="003940FB">
        <w:rPr>
          <w:rFonts w:ascii="Times New Roman" w:hAnsi="Times New Roman" w:cs="Times New Roman"/>
          <w:color w:val="000000" w:themeColor="text1"/>
          <w:sz w:val="28"/>
          <w:szCs w:val="28"/>
          <w:lang w:val="kk-KZ"/>
        </w:rPr>
        <w:lastRenderedPageBreak/>
        <w:t>субъектінің басқаларға қатысты ұстанымымен (сәйкес келмеу, сәйкестік т.б.) де байланысты [</w:t>
      </w:r>
      <w:r w:rsidR="00490401" w:rsidRPr="003940FB">
        <w:rPr>
          <w:rFonts w:ascii="Times New Roman" w:hAnsi="Times New Roman" w:cs="Times New Roman"/>
          <w:color w:val="000000" w:themeColor="text1"/>
          <w:sz w:val="28"/>
          <w:szCs w:val="28"/>
          <w:lang w:val="kk-KZ"/>
        </w:rPr>
        <w:t>155</w:t>
      </w:r>
      <w:r w:rsidRPr="003940FB">
        <w:rPr>
          <w:rFonts w:ascii="Times New Roman" w:hAnsi="Times New Roman" w:cs="Times New Roman"/>
          <w:color w:val="000000" w:themeColor="text1"/>
          <w:sz w:val="28"/>
          <w:szCs w:val="28"/>
          <w:lang w:val="kk-KZ"/>
        </w:rPr>
        <w:t>, 112].</w:t>
      </w:r>
      <w:r w:rsidRPr="003940FB">
        <w:rPr>
          <w:rFonts w:ascii="Times New Roman" w:hAnsi="Times New Roman" w:cs="Times New Roman"/>
          <w:color w:val="000000" w:themeColor="text1"/>
          <w:lang w:val="kk-KZ"/>
        </w:rPr>
        <w:t xml:space="preserve"> </w:t>
      </w:r>
    </w:p>
    <w:p w14:paraId="2BCA91FB" w14:textId="05E0E3AA" w:rsidR="00530FD4" w:rsidRPr="003940FB" w:rsidRDefault="001C427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Демек Ш. Мұртазаның ТТ-на әсер ететін шығармашылық факторлар да, ең алдымен, ұлттың діні мен ділі, мәдениетімен байланысты. Қаламгердің шығармашылық ойлау деңгейі мен шығармашылық шеберлігі, ойды жеткізудегі тілді қолдану дәрежесі, адресантқа әсер ету мақсатында тілді түрлі көркем, экспрессивті, эмоционалды реңкке бояуы, ұтқыр лексиканы қолдануы, өзі сөйлейтін тілге тән барлық тілдік бірліктерді түрлі дискурсқа лайықты қолдана білуі – барлығы оған әсер ететін шығармашылық факторларға тәуелді. Мысалы, мұндай ерекшеліктерге Ш. Мұртазаның философиялық дискурсында адам мен оның тіршілік мәні туралы толғамдарын тіл арқылы беруде пайдаланған халық даналығының көрінісі, ұлттық таным, наным, ұстаным элементтерін шебер сипаттау көрінісі дәлел болады. Мұнда ТТ дискурсына қатар әсер еткен мәдени-әлеуметтік және шығармашылық факторлардың сипатын байқай аламыз.  Қаламгер өзінің философиялық дискурсында адам бойындағы келеңсіз әрекеттер мен жаман әдеттерді сынай қарайды немесе керісінше жақсы іс-әрекеттерді қолдап, ғибраттануды мақсат  етеді. «Бір кем дүниеден» мынадай мысалдарды санамалап өтсек болады: </w:t>
      </w:r>
      <w:r w:rsidRPr="003940FB">
        <w:rPr>
          <w:rFonts w:ascii="Times New Roman" w:hAnsi="Times New Roman" w:cs="Times New Roman"/>
          <w:i/>
          <w:iCs/>
          <w:color w:val="000000" w:themeColor="text1"/>
          <w:sz w:val="28"/>
          <w:szCs w:val="28"/>
          <w:lang w:val="kk-KZ"/>
        </w:rPr>
        <w:t xml:space="preserve">Кедей </w:t>
      </w:r>
      <w:r w:rsidR="00F46BEA" w:rsidRPr="003940FB">
        <w:rPr>
          <w:rFonts w:ascii="Times New Roman" w:hAnsi="Times New Roman" w:cs="Times New Roman"/>
          <w:i/>
          <w:iCs/>
          <w:color w:val="000000" w:themeColor="text1"/>
          <w:sz w:val="28"/>
          <w:szCs w:val="28"/>
          <w:lang w:val="kk-KZ"/>
        </w:rPr>
        <w:t xml:space="preserve">– бай, бай – Құдай болсам дейді; </w:t>
      </w:r>
      <w:r w:rsidRPr="003940FB">
        <w:rPr>
          <w:rFonts w:ascii="Times New Roman" w:hAnsi="Times New Roman" w:cs="Times New Roman"/>
          <w:i/>
          <w:iCs/>
          <w:color w:val="000000" w:themeColor="text1"/>
          <w:sz w:val="28"/>
          <w:szCs w:val="28"/>
          <w:lang w:val="kk-KZ"/>
        </w:rPr>
        <w:t xml:space="preserve">Кедейді бай, </w:t>
      </w:r>
      <w:r w:rsidR="00F46BEA" w:rsidRPr="003940FB">
        <w:rPr>
          <w:rFonts w:ascii="Times New Roman" w:hAnsi="Times New Roman" w:cs="Times New Roman"/>
          <w:i/>
          <w:iCs/>
          <w:color w:val="000000" w:themeColor="text1"/>
          <w:sz w:val="28"/>
          <w:szCs w:val="28"/>
          <w:lang w:val="kk-KZ"/>
        </w:rPr>
        <w:t xml:space="preserve">азды көп қылған патша данышпан; </w:t>
      </w:r>
      <w:r w:rsidRPr="003940FB">
        <w:rPr>
          <w:rFonts w:ascii="Times New Roman" w:hAnsi="Times New Roman" w:cs="Times New Roman"/>
          <w:i/>
          <w:iCs/>
          <w:color w:val="000000" w:themeColor="text1"/>
          <w:sz w:val="28"/>
          <w:szCs w:val="28"/>
          <w:lang w:val="kk-KZ"/>
        </w:rPr>
        <w:t>Алтын өзі тотықпайды</w:t>
      </w:r>
      <w:r w:rsidR="00F46BEA" w:rsidRPr="003940FB">
        <w:rPr>
          <w:rFonts w:ascii="Times New Roman" w:hAnsi="Times New Roman" w:cs="Times New Roman"/>
          <w:i/>
          <w:iCs/>
          <w:color w:val="000000" w:themeColor="text1"/>
          <w:sz w:val="28"/>
          <w:szCs w:val="28"/>
          <w:lang w:val="kk-KZ"/>
        </w:rPr>
        <w:t xml:space="preserve">, адамдардың жанын тотықтырады; </w:t>
      </w:r>
      <w:r w:rsidRPr="003940FB">
        <w:rPr>
          <w:rFonts w:ascii="Times New Roman" w:hAnsi="Times New Roman" w:cs="Times New Roman"/>
          <w:i/>
          <w:iCs/>
          <w:color w:val="000000" w:themeColor="text1"/>
          <w:sz w:val="28"/>
          <w:szCs w:val="28"/>
          <w:lang w:val="kk-KZ"/>
        </w:rPr>
        <w:t>Алтын артқан</w:t>
      </w:r>
      <w:r w:rsidR="00F46BEA" w:rsidRPr="003940FB">
        <w:rPr>
          <w:rFonts w:ascii="Times New Roman" w:hAnsi="Times New Roman" w:cs="Times New Roman"/>
          <w:i/>
          <w:iCs/>
          <w:color w:val="000000" w:themeColor="text1"/>
          <w:sz w:val="28"/>
          <w:szCs w:val="28"/>
          <w:lang w:val="kk-KZ"/>
        </w:rPr>
        <w:t xml:space="preserve"> есектің шықпайтын шыңы жоқ; </w:t>
      </w:r>
      <w:r w:rsidRPr="003940FB">
        <w:rPr>
          <w:rFonts w:ascii="Times New Roman" w:hAnsi="Times New Roman" w:cs="Times New Roman"/>
          <w:i/>
          <w:iCs/>
          <w:color w:val="000000" w:themeColor="text1"/>
          <w:sz w:val="28"/>
          <w:szCs w:val="28"/>
          <w:lang w:val="kk-KZ"/>
        </w:rPr>
        <w:t>Адамға бала жаста</w:t>
      </w:r>
      <w:r w:rsidR="00F46BEA" w:rsidRPr="003940FB">
        <w:rPr>
          <w:rFonts w:ascii="Times New Roman" w:hAnsi="Times New Roman" w:cs="Times New Roman"/>
          <w:i/>
          <w:iCs/>
          <w:color w:val="000000" w:themeColor="text1"/>
          <w:sz w:val="28"/>
          <w:szCs w:val="28"/>
          <w:lang w:val="kk-KZ"/>
        </w:rPr>
        <w:t xml:space="preserve">н ең керегі – Ұят деген қасиет; </w:t>
      </w:r>
      <w:r w:rsidRPr="003940FB">
        <w:rPr>
          <w:rFonts w:ascii="Times New Roman" w:hAnsi="Times New Roman" w:cs="Times New Roman"/>
          <w:i/>
          <w:iCs/>
          <w:color w:val="000000" w:themeColor="text1"/>
          <w:sz w:val="28"/>
          <w:szCs w:val="28"/>
          <w:lang w:val="kk-KZ"/>
        </w:rPr>
        <w:t>Жарты әлемді жаулаған Әмір</w:t>
      </w:r>
      <w:r w:rsidR="00F46BEA" w:rsidRPr="003940FB">
        <w:rPr>
          <w:rFonts w:ascii="Times New Roman" w:hAnsi="Times New Roman" w:cs="Times New Roman"/>
          <w:i/>
          <w:iCs/>
          <w:color w:val="000000" w:themeColor="text1"/>
          <w:sz w:val="28"/>
          <w:szCs w:val="28"/>
          <w:lang w:val="kk-KZ"/>
        </w:rPr>
        <w:t xml:space="preserve"> Темір де мейірімге мұқтаж; </w:t>
      </w:r>
      <w:r w:rsidRPr="003940FB">
        <w:rPr>
          <w:rFonts w:ascii="Times New Roman" w:hAnsi="Times New Roman" w:cs="Times New Roman"/>
          <w:i/>
          <w:iCs/>
          <w:color w:val="000000" w:themeColor="text1"/>
          <w:sz w:val="28"/>
          <w:szCs w:val="28"/>
          <w:lang w:val="kk-KZ"/>
        </w:rPr>
        <w:t xml:space="preserve">Қайран </w:t>
      </w:r>
      <w:r w:rsidR="00F46BEA" w:rsidRPr="003940FB">
        <w:rPr>
          <w:rFonts w:ascii="Times New Roman" w:hAnsi="Times New Roman" w:cs="Times New Roman"/>
          <w:i/>
          <w:iCs/>
          <w:color w:val="000000" w:themeColor="text1"/>
          <w:sz w:val="28"/>
          <w:szCs w:val="28"/>
          <w:lang w:val="kk-KZ"/>
        </w:rPr>
        <w:t xml:space="preserve">дүние, тіршілікте кім тойған... </w:t>
      </w:r>
      <w:r w:rsidRPr="003940FB">
        <w:rPr>
          <w:rFonts w:ascii="Times New Roman" w:hAnsi="Times New Roman" w:cs="Times New Roman"/>
          <w:color w:val="000000" w:themeColor="text1"/>
          <w:sz w:val="28"/>
          <w:szCs w:val="28"/>
          <w:lang w:val="kk-KZ"/>
        </w:rPr>
        <w:t xml:space="preserve"> [</w:t>
      </w:r>
      <w:r w:rsidR="00490401" w:rsidRPr="003940FB">
        <w:rPr>
          <w:rFonts w:ascii="Times New Roman" w:hAnsi="Times New Roman" w:cs="Times New Roman"/>
          <w:color w:val="000000" w:themeColor="text1"/>
          <w:sz w:val="28"/>
          <w:szCs w:val="28"/>
          <w:lang w:val="kk-KZ"/>
        </w:rPr>
        <w:t>10</w:t>
      </w:r>
      <w:r w:rsidRPr="003940FB">
        <w:rPr>
          <w:rFonts w:ascii="Times New Roman" w:hAnsi="Times New Roman" w:cs="Times New Roman"/>
          <w:color w:val="000000" w:themeColor="text1"/>
          <w:sz w:val="28"/>
          <w:szCs w:val="28"/>
          <w:lang w:val="kk-KZ"/>
        </w:rPr>
        <w:t>]. Сентенциялар арқылы берілген ойдың прагматикалық қызметі – тілдік тұлға ұсынған моральдық сипаттағы қысқа түсіндірме ретінде танылуы. Қаламгер бұл тармақтарда қарапайым ақпаратты жеткізу мақсатын ұстанбайды. Керісінше</w:t>
      </w:r>
      <w:r w:rsidR="00214CCA"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ұзақ әрі астарлы мәнді артқан шексіз ойдың түйінін өз жанынан өткізіп, санасында бағамдап, бірде түсіндіру, бірде үлгі беру, кейде бағалау, кейде ескерту, сынау мәнінде өз шығармаларында қолданғаны анықталды. ТТ дискурсына өзі өмір сүрген қоғамның әлеуметтік күйі мен адамдардың қасиеттері, ұлттық құндылықтардың жойыла бастауы секілді факторлар әсер </w:t>
      </w:r>
      <w:r w:rsidR="00AB1181" w:rsidRPr="003940FB">
        <w:rPr>
          <w:rFonts w:ascii="Times New Roman" w:hAnsi="Times New Roman" w:cs="Times New Roman"/>
          <w:color w:val="000000" w:themeColor="text1"/>
          <w:sz w:val="28"/>
          <w:szCs w:val="28"/>
          <w:lang w:val="kk-KZ"/>
        </w:rPr>
        <w:t>еткен</w:t>
      </w:r>
      <w:r w:rsidRPr="003940FB">
        <w:rPr>
          <w:rFonts w:ascii="Times New Roman" w:hAnsi="Times New Roman" w:cs="Times New Roman"/>
          <w:color w:val="000000" w:themeColor="text1"/>
          <w:sz w:val="28"/>
          <w:szCs w:val="28"/>
          <w:lang w:val="kk-KZ"/>
        </w:rPr>
        <w:t>. Оны автор өзінің дүниетанымдық және өзіне дейінгі әдебиеттермен терең таныс болуы негізінде тіл арқылы шебер суреттейді.</w:t>
      </w:r>
    </w:p>
    <w:p w14:paraId="4A852378" w14:textId="23B8D290" w:rsidR="001C4271" w:rsidRPr="003940FB" w:rsidRDefault="001C4271" w:rsidP="00BA7011">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Мысалдардың тағы бір шоғыры ТТ-ның философиялық толғамынан туындаған шешім әрі тұжырым ретінде көрініс табады. Мысалы: </w:t>
      </w:r>
      <w:r w:rsidRPr="003940FB">
        <w:rPr>
          <w:rFonts w:ascii="Times New Roman" w:hAnsi="Times New Roman" w:cs="Times New Roman"/>
          <w:i/>
          <w:iCs/>
          <w:color w:val="000000" w:themeColor="text1"/>
          <w:sz w:val="28"/>
          <w:szCs w:val="28"/>
          <w:lang w:val="kk-KZ"/>
        </w:rPr>
        <w:t>Атадан алтау тусаң д</w:t>
      </w:r>
      <w:r w:rsidR="00F46BEA" w:rsidRPr="003940FB">
        <w:rPr>
          <w:rFonts w:ascii="Times New Roman" w:hAnsi="Times New Roman" w:cs="Times New Roman"/>
          <w:i/>
          <w:iCs/>
          <w:color w:val="000000" w:themeColor="text1"/>
          <w:sz w:val="28"/>
          <w:szCs w:val="28"/>
          <w:lang w:val="kk-KZ"/>
        </w:rPr>
        <w:t>а – бір жалғыздық</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немесе</w:t>
      </w:r>
      <w:r w:rsidR="00F46BE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Өз</w:t>
      </w:r>
      <w:r w:rsidR="00F46BEA" w:rsidRPr="003940FB">
        <w:rPr>
          <w:rFonts w:ascii="Times New Roman" w:hAnsi="Times New Roman" w:cs="Times New Roman"/>
          <w:i/>
          <w:iCs/>
          <w:color w:val="000000" w:themeColor="text1"/>
          <w:sz w:val="28"/>
          <w:szCs w:val="28"/>
          <w:lang w:val="kk-KZ"/>
        </w:rPr>
        <w:t xml:space="preserve"> көлеңкесі болмаса – өлгені; </w:t>
      </w:r>
      <w:r w:rsidRPr="003940FB">
        <w:rPr>
          <w:rFonts w:ascii="Times New Roman" w:hAnsi="Times New Roman" w:cs="Times New Roman"/>
          <w:i/>
          <w:iCs/>
          <w:color w:val="000000" w:themeColor="text1"/>
          <w:sz w:val="28"/>
          <w:szCs w:val="28"/>
          <w:lang w:val="kk-KZ"/>
        </w:rPr>
        <w:t>Им</w:t>
      </w:r>
      <w:r w:rsidR="00F46BEA" w:rsidRPr="003940FB">
        <w:rPr>
          <w:rFonts w:ascii="Times New Roman" w:hAnsi="Times New Roman" w:cs="Times New Roman"/>
          <w:i/>
          <w:iCs/>
          <w:color w:val="000000" w:themeColor="text1"/>
          <w:sz w:val="28"/>
          <w:szCs w:val="28"/>
          <w:lang w:val="kk-KZ"/>
        </w:rPr>
        <w:t xml:space="preserve">ансыз жауыз заман, залым дүние; </w:t>
      </w:r>
      <w:r w:rsidRPr="003940FB">
        <w:rPr>
          <w:rFonts w:ascii="Times New Roman" w:hAnsi="Times New Roman" w:cs="Times New Roman"/>
          <w:i/>
          <w:iCs/>
          <w:color w:val="000000" w:themeColor="text1"/>
          <w:sz w:val="28"/>
          <w:szCs w:val="28"/>
          <w:lang w:val="kk-KZ"/>
        </w:rPr>
        <w:t>Кейбіреулер туған жеріне</w:t>
      </w:r>
      <w:r w:rsidR="00F46BEA" w:rsidRPr="003940FB">
        <w:rPr>
          <w:rFonts w:ascii="Times New Roman" w:hAnsi="Times New Roman" w:cs="Times New Roman"/>
          <w:i/>
          <w:iCs/>
          <w:color w:val="000000" w:themeColor="text1"/>
          <w:sz w:val="28"/>
          <w:szCs w:val="28"/>
          <w:lang w:val="kk-KZ"/>
        </w:rPr>
        <w:t>н жерісе, бұл да бір кем дүние; Жер – адамзаттың анасы</w:t>
      </w:r>
      <w:r w:rsidRPr="003940FB">
        <w:rPr>
          <w:rFonts w:ascii="Times New Roman" w:hAnsi="Times New Roman" w:cs="Times New Roman"/>
          <w:color w:val="000000" w:themeColor="text1"/>
          <w:sz w:val="28"/>
          <w:szCs w:val="28"/>
          <w:lang w:val="kk-KZ"/>
        </w:rPr>
        <w:t xml:space="preserve"> [</w:t>
      </w:r>
      <w:r w:rsidR="00490401" w:rsidRPr="003940FB">
        <w:rPr>
          <w:rFonts w:ascii="Times New Roman" w:hAnsi="Times New Roman" w:cs="Times New Roman"/>
          <w:color w:val="000000" w:themeColor="text1"/>
          <w:sz w:val="28"/>
          <w:szCs w:val="28"/>
          <w:lang w:val="kk-KZ"/>
        </w:rPr>
        <w:t>10</w:t>
      </w:r>
      <w:r w:rsidRPr="003940FB">
        <w:rPr>
          <w:rFonts w:ascii="Times New Roman" w:hAnsi="Times New Roman" w:cs="Times New Roman"/>
          <w:color w:val="000000" w:themeColor="text1"/>
          <w:sz w:val="28"/>
          <w:szCs w:val="28"/>
          <w:lang w:val="kk-KZ"/>
        </w:rPr>
        <w:t xml:space="preserve">] тармақтарында ТТ бұған дейін ұлттық танымға таныс ұғымдарды өз көзқарасы тұрғысында зерттеп, адам жаны, қоршаған орта, туған жер, иман, дүние, жалғыздық туралы философиялық толғам тудырған. Мұнда ТТ адресатқа психологиялық және эмоциялық сипатта әсер етеді. Жаңа тұжырымның, ойдың тууына итермелейді. Демек мұндағы прагматикалық қызметтің сипаты </w:t>
      </w:r>
      <w:r w:rsidR="00014255" w:rsidRPr="003940FB">
        <w:rPr>
          <w:rFonts w:ascii="Times New Roman" w:hAnsi="Times New Roman" w:cs="Times New Roman"/>
          <w:color w:val="000000" w:themeColor="text1"/>
          <w:sz w:val="28"/>
          <w:szCs w:val="28"/>
          <w:lang w:val="kk-KZ"/>
        </w:rPr>
        <w:t>да осы</w:t>
      </w:r>
      <w:r w:rsidRPr="003940FB">
        <w:rPr>
          <w:rFonts w:ascii="Times New Roman" w:hAnsi="Times New Roman" w:cs="Times New Roman"/>
          <w:color w:val="000000" w:themeColor="text1"/>
          <w:sz w:val="28"/>
          <w:szCs w:val="28"/>
          <w:lang w:val="kk-KZ"/>
        </w:rPr>
        <w:t>.</w:t>
      </w:r>
    </w:p>
    <w:p w14:paraId="70AE8370" w14:textId="6BB629EE" w:rsidR="001C4271" w:rsidRPr="003940FB" w:rsidRDefault="001C4271"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 </w:t>
      </w:r>
      <w:r w:rsidRPr="003940FB">
        <w:rPr>
          <w:rFonts w:ascii="Times New Roman" w:hAnsi="Times New Roman" w:cs="Times New Roman"/>
          <w:bCs/>
          <w:color w:val="000000" w:themeColor="text1"/>
          <w:sz w:val="28"/>
          <w:szCs w:val="28"/>
          <w:lang w:val="kk-KZ"/>
        </w:rPr>
        <w:t>эмоционалды тұлға болған. Оған әсер етуші психологиялық фактор</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сөйлеу рефлексиясы</w:t>
      </w:r>
      <w:r w:rsidRPr="003940FB">
        <w:rPr>
          <w:rFonts w:ascii="Times New Roman" w:hAnsi="Times New Roman" w:cs="Times New Roman"/>
          <w:color w:val="000000" w:themeColor="text1"/>
          <w:sz w:val="28"/>
          <w:szCs w:val="28"/>
          <w:lang w:val="kk-KZ"/>
        </w:rPr>
        <w:t xml:space="preserve"> негізінде айқындалады. </w:t>
      </w:r>
      <w:r w:rsidRPr="003940FB">
        <w:rPr>
          <w:rFonts w:ascii="Times New Roman" w:hAnsi="Times New Roman" w:cs="Times New Roman"/>
          <w:bCs/>
          <w:color w:val="000000" w:themeColor="text1"/>
          <w:sz w:val="28"/>
          <w:szCs w:val="28"/>
          <w:lang w:val="kk-KZ"/>
        </w:rPr>
        <w:t>Б</w:t>
      </w:r>
      <w:r w:rsidRPr="003940FB">
        <w:rPr>
          <w:rFonts w:ascii="Times New Roman" w:hAnsi="Times New Roman" w:cs="Times New Roman"/>
          <w:color w:val="000000" w:themeColor="text1"/>
          <w:sz w:val="28"/>
          <w:szCs w:val="28"/>
          <w:lang w:val="kk-KZ"/>
        </w:rPr>
        <w:t xml:space="preserve">ұл сөз зергерінің </w:t>
      </w:r>
      <w:r w:rsidRPr="003940FB">
        <w:rPr>
          <w:rFonts w:ascii="Times New Roman" w:hAnsi="Times New Roman" w:cs="Times New Roman"/>
          <w:color w:val="000000" w:themeColor="text1"/>
          <w:sz w:val="28"/>
          <w:szCs w:val="28"/>
          <w:lang w:val="kk-KZ"/>
        </w:rPr>
        <w:lastRenderedPageBreak/>
        <w:t xml:space="preserve">дискурстарындағы </w:t>
      </w:r>
      <w:r w:rsidRPr="003940FB">
        <w:rPr>
          <w:rFonts w:ascii="Times New Roman" w:hAnsi="Times New Roman" w:cs="Times New Roman"/>
          <w:bCs/>
          <w:color w:val="000000" w:themeColor="text1"/>
          <w:sz w:val="28"/>
          <w:szCs w:val="28"/>
          <w:lang w:val="kk-KZ"/>
        </w:rPr>
        <w:t xml:space="preserve">эмотивтер мен экспрессивтерді, пейоративтерді </w:t>
      </w:r>
      <w:r w:rsidRPr="003940FB">
        <w:rPr>
          <w:rFonts w:ascii="Times New Roman" w:hAnsi="Times New Roman" w:cs="Times New Roman"/>
          <w:color w:val="000000" w:themeColor="text1"/>
          <w:sz w:val="28"/>
          <w:szCs w:val="28"/>
          <w:lang w:val="kk-KZ"/>
        </w:rPr>
        <w:t>қолдануынан да байқалады</w:t>
      </w:r>
      <w:bookmarkEnd w:id="11"/>
      <w:r w:rsidRPr="003940FB">
        <w:rPr>
          <w:rFonts w:ascii="Times New Roman" w:hAnsi="Times New Roman" w:cs="Times New Roman"/>
          <w:color w:val="000000" w:themeColor="text1"/>
          <w:sz w:val="28"/>
          <w:szCs w:val="28"/>
          <w:lang w:val="kk-KZ"/>
        </w:rPr>
        <w:t xml:space="preserve">. Қаламгердің эмоцилы-экспрессивті реңкі мәтіннен де анық байқалады. Мысалы, қаламгердің: </w:t>
      </w:r>
      <w:r w:rsidRPr="003940FB">
        <w:rPr>
          <w:rFonts w:ascii="Times New Roman" w:hAnsi="Times New Roman" w:cs="Times New Roman"/>
          <w:i/>
          <w:iCs/>
          <w:color w:val="000000" w:themeColor="text1"/>
          <w:sz w:val="28"/>
          <w:szCs w:val="28"/>
          <w:lang w:val="kk-KZ"/>
        </w:rPr>
        <w:t>TV-дан бір журналист: – Елу жылда – ел жаңа, Қырық жылда</w:t>
      </w:r>
      <w:r w:rsidR="00F46BEA" w:rsidRPr="003940FB">
        <w:rPr>
          <w:rFonts w:ascii="Times New Roman" w:hAnsi="Times New Roman" w:cs="Times New Roman"/>
          <w:i/>
          <w:iCs/>
          <w:color w:val="000000" w:themeColor="text1"/>
          <w:sz w:val="28"/>
          <w:szCs w:val="28"/>
          <w:lang w:val="kk-KZ"/>
        </w:rPr>
        <w:t xml:space="preserve"> – қазан, – деп соқты. Масқара!</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3</w:t>
      </w:r>
      <w:r w:rsidRPr="003940FB">
        <w:rPr>
          <w:rFonts w:ascii="Times New Roman" w:hAnsi="Times New Roman" w:cs="Times New Roman"/>
          <w:color w:val="000000" w:themeColor="text1"/>
          <w:sz w:val="28"/>
          <w:szCs w:val="28"/>
          <w:lang w:val="kk-KZ"/>
        </w:rPr>
        <w:t>, 125],</w:t>
      </w:r>
      <w:r w:rsidRPr="003940FB">
        <w:rPr>
          <w:rFonts w:ascii="Times New Roman" w:hAnsi="Times New Roman" w:cs="Times New Roman"/>
          <w:i/>
          <w:iCs/>
          <w:color w:val="000000" w:themeColor="text1"/>
          <w:sz w:val="28"/>
          <w:szCs w:val="28"/>
          <w:lang w:val="kk-KZ"/>
        </w:rPr>
        <w:t xml:space="preserve"> </w:t>
      </w:r>
      <w:r w:rsidR="00830C4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деуінен ТТ-ның когнитивтік-прагматикалық сипатымен қатар, өзінің ішкі ойы мен танымының белгілі бір жағдаяттарға көзқарасының эмотивті реңкін ашық сездіреді. </w:t>
      </w:r>
    </w:p>
    <w:p w14:paraId="71F55F83" w14:textId="7087F01F" w:rsidR="001C4271" w:rsidRPr="003940FB" w:rsidRDefault="001C4271"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Шығармашылық факторлар ТТ-ның тілдік қолданысына тікелей әсер етеді. Шерхан Мұртазаның</w:t>
      </w:r>
      <w:r w:rsidRPr="003940FB">
        <w:rPr>
          <w:rFonts w:ascii="Times New Roman" w:hAnsi="Times New Roman" w:cs="Times New Roman"/>
          <w:bCs/>
          <w:color w:val="000000" w:themeColor="text1"/>
          <w:sz w:val="28"/>
          <w:szCs w:val="28"/>
          <w:lang w:val="kk-KZ"/>
        </w:rPr>
        <w:t xml:space="preserve"> лексикалық қоры</w:t>
      </w:r>
      <w:r w:rsidRPr="003940FB">
        <w:rPr>
          <w:rFonts w:ascii="Times New Roman" w:hAnsi="Times New Roman" w:cs="Times New Roman"/>
          <w:color w:val="000000" w:themeColor="text1"/>
          <w:sz w:val="28"/>
          <w:szCs w:val="28"/>
          <w:lang w:val="kk-KZ"/>
        </w:rPr>
        <w:t xml:space="preserve"> тақырыптық тұрғыдан өте ауқымды және әртүрлі. ТТ-ның </w:t>
      </w:r>
      <w:r w:rsidRPr="003940FB">
        <w:rPr>
          <w:rFonts w:ascii="Times New Roman" w:hAnsi="Times New Roman" w:cs="Times New Roman"/>
          <w:bCs/>
          <w:color w:val="000000" w:themeColor="text1"/>
          <w:sz w:val="28"/>
          <w:szCs w:val="28"/>
          <w:lang w:val="kk-KZ"/>
        </w:rPr>
        <w:t xml:space="preserve">тақырыптық-құндылықтық доминанттары ретінде </w:t>
      </w:r>
      <w:r w:rsidRPr="003940FB">
        <w:rPr>
          <w:rFonts w:ascii="Times New Roman" w:hAnsi="Times New Roman" w:cs="Times New Roman"/>
          <w:bCs/>
          <w:i/>
          <w:color w:val="000000" w:themeColor="text1"/>
          <w:sz w:val="28"/>
          <w:szCs w:val="28"/>
          <w:lang w:val="kk-KZ"/>
        </w:rPr>
        <w:t xml:space="preserve">ұлт, тіл, </w:t>
      </w:r>
      <w:r w:rsidRPr="003940FB">
        <w:rPr>
          <w:rFonts w:ascii="Times New Roman" w:hAnsi="Times New Roman" w:cs="Times New Roman"/>
          <w:i/>
          <w:color w:val="000000" w:themeColor="text1"/>
          <w:sz w:val="28"/>
          <w:szCs w:val="28"/>
          <w:lang w:val="kk-KZ"/>
        </w:rPr>
        <w:t>өз үйіндегі өгей тіл,</w:t>
      </w:r>
      <w:r w:rsidRPr="003940FB">
        <w:rPr>
          <w:rFonts w:ascii="Times New Roman" w:hAnsi="Times New Roman" w:cs="Times New Roman"/>
          <w:bCs/>
          <w:i/>
          <w:color w:val="000000" w:themeColor="text1"/>
          <w:sz w:val="28"/>
          <w:szCs w:val="28"/>
          <w:lang w:val="kk-KZ"/>
        </w:rPr>
        <w:t xml:space="preserve"> мемлекет, патриотизм, тарих, ел, халық, қазақы мінез, мұсылман, күрес, </w:t>
      </w:r>
      <w:r w:rsidRPr="003940FB">
        <w:rPr>
          <w:rFonts w:ascii="Times New Roman" w:hAnsi="Times New Roman" w:cs="Times New Roman"/>
          <w:i/>
          <w:color w:val="000000" w:themeColor="text1"/>
          <w:sz w:val="28"/>
          <w:szCs w:val="28"/>
          <w:lang w:val="kk-KZ"/>
        </w:rPr>
        <w:t>ел тағдыры, ұлттық рух, намыс,</w:t>
      </w:r>
      <w:r w:rsidRPr="003940FB">
        <w:rPr>
          <w:rFonts w:ascii="Times New Roman" w:hAnsi="Times New Roman" w:cs="Times New Roman"/>
          <w:bCs/>
          <w:i/>
          <w:color w:val="000000" w:themeColor="text1"/>
          <w:sz w:val="28"/>
          <w:szCs w:val="28"/>
          <w:lang w:val="kk-KZ"/>
        </w:rPr>
        <w:t xml:space="preserve"> тұлғаны тәрбиелеу, </w:t>
      </w:r>
      <w:r w:rsidRPr="003940FB">
        <w:rPr>
          <w:rFonts w:ascii="Times New Roman" w:hAnsi="Times New Roman" w:cs="Times New Roman"/>
          <w:i/>
          <w:color w:val="000000" w:themeColor="text1"/>
          <w:sz w:val="28"/>
          <w:szCs w:val="28"/>
          <w:lang w:val="kk-KZ"/>
        </w:rPr>
        <w:t>сенім,</w:t>
      </w:r>
      <w:r w:rsidR="0047650D"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шындық,</w:t>
      </w:r>
      <w:r w:rsidRPr="003940FB">
        <w:rPr>
          <w:rFonts w:ascii="Times New Roman" w:hAnsi="Times New Roman" w:cs="Times New Roman"/>
          <w:bCs/>
          <w:i/>
          <w:color w:val="000000" w:themeColor="text1"/>
          <w:sz w:val="28"/>
          <w:szCs w:val="28"/>
          <w:lang w:val="kk-KZ"/>
        </w:rPr>
        <w:t xml:space="preserve"> мұрат</w:t>
      </w:r>
      <w:r w:rsidRPr="003940FB">
        <w:rPr>
          <w:rFonts w:ascii="Times New Roman" w:hAnsi="Times New Roman" w:cs="Times New Roman"/>
          <w:color w:val="000000" w:themeColor="text1"/>
          <w:sz w:val="28"/>
          <w:szCs w:val="28"/>
          <w:lang w:val="kk-KZ"/>
        </w:rPr>
        <w:t xml:space="preserve"> және т.б. анықталды. </w:t>
      </w:r>
    </w:p>
    <w:p w14:paraId="6D5E2025" w14:textId="1071CD8F"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ТТ-ны кең мағынасында басқа да тілдік қабілеттердің  тұжырымдамалық, тәжірибелік ерекшеліктерін дамытатын тұлға деп тану орынды. ТТ мәдениет пен сана факторы ретінде ұлттың ұлттық бірегейлігін сақтауды қамтамасыз ететін әмбебап категория. Себебі Ш. Мұртазаның көркем дискурсының бір өзінен-ақ қазақтың дүниетанымы мен ұлттық дәстүрін, ұстанымын сипаттайтын, ұлттық бірегейлікті бейнелейтін бірліктерді көре аламсыз. Өз дискурсында ұлттық тілде ұлттық мәдениетті сақтау арқылы автор қазақтың ұлттық бірегейлігін сақтауға қызмет етті. Мәселен, Ш. Мұртазаның «Қызыл жебе» романындағы: </w:t>
      </w:r>
      <w:r w:rsidR="00FF0A3A">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Құдай мал бермеген </w:t>
      </w:r>
      <w:r w:rsidR="00F46BEA" w:rsidRPr="003940FB">
        <w:rPr>
          <w:rFonts w:ascii="Times New Roman" w:hAnsi="Times New Roman" w:cs="Times New Roman"/>
          <w:i/>
          <w:iCs/>
          <w:color w:val="000000" w:themeColor="text1"/>
          <w:sz w:val="28"/>
          <w:szCs w:val="28"/>
          <w:lang w:val="kk-KZ"/>
        </w:rPr>
        <w:t>соң жер еміп қазақ жарыған емес</w:t>
      </w:r>
      <w:r w:rsidRPr="003940FB">
        <w:rPr>
          <w:rFonts w:ascii="Times New Roman" w:hAnsi="Times New Roman" w:cs="Times New Roman"/>
          <w:color w:val="000000" w:themeColor="text1"/>
          <w:sz w:val="28"/>
          <w:szCs w:val="28"/>
          <w:lang w:val="kk-KZ"/>
        </w:rPr>
        <w:t xml:space="preserve"> [</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132] яки </w:t>
      </w:r>
      <w:r w:rsidRPr="003940FB">
        <w:rPr>
          <w:rFonts w:ascii="Times New Roman" w:hAnsi="Times New Roman" w:cs="Times New Roman"/>
          <w:i/>
          <w:iCs/>
          <w:color w:val="000000" w:themeColor="text1"/>
          <w:sz w:val="28"/>
          <w:szCs w:val="28"/>
          <w:lang w:val="kk-KZ"/>
        </w:rPr>
        <w:t>Шөбі шүйгін, суы бал, өрісі мол жер</w:t>
      </w:r>
      <w:r w:rsidR="00F46BEA" w:rsidRPr="003940FB">
        <w:rPr>
          <w:rFonts w:ascii="Times New Roman" w:hAnsi="Times New Roman" w:cs="Times New Roman"/>
          <w:i/>
          <w:iCs/>
          <w:color w:val="000000" w:themeColor="text1"/>
          <w:sz w:val="28"/>
          <w:szCs w:val="28"/>
          <w:lang w:val="kk-KZ"/>
        </w:rPr>
        <w:t xml:space="preserve"> іздепті ғой мал баққан қазаққа</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159]; </w:t>
      </w:r>
      <w:r w:rsidR="00F46BEA"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Бұл өзі Шілмембет ру</w:t>
      </w:r>
      <w:r w:rsidR="00F46BEA" w:rsidRPr="003940FB">
        <w:rPr>
          <w:rFonts w:ascii="Times New Roman" w:hAnsi="Times New Roman" w:cs="Times New Roman"/>
          <w:i/>
          <w:iCs/>
          <w:color w:val="000000" w:themeColor="text1"/>
          <w:sz w:val="28"/>
          <w:szCs w:val="28"/>
          <w:lang w:val="kk-KZ"/>
        </w:rPr>
        <w:t>ынан шыққан қарапайым қазақ еді</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15];</w:t>
      </w:r>
      <w:r w:rsidR="00F46BEA"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Қара шаруа болса да, рухы кү</w:t>
      </w:r>
      <w:r w:rsidR="00F46BEA" w:rsidRPr="003940FB">
        <w:rPr>
          <w:rFonts w:ascii="Times New Roman" w:hAnsi="Times New Roman" w:cs="Times New Roman"/>
          <w:i/>
          <w:iCs/>
          <w:color w:val="000000" w:themeColor="text1"/>
          <w:sz w:val="28"/>
          <w:szCs w:val="28"/>
          <w:lang w:val="kk-KZ"/>
        </w:rPr>
        <w:t>шті, қайраты мол, қажырлы қазақ</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15]; </w:t>
      </w:r>
      <w:r w:rsidRPr="003940FB">
        <w:rPr>
          <w:rFonts w:ascii="Times New Roman" w:hAnsi="Times New Roman" w:cs="Times New Roman"/>
          <w:i/>
          <w:iCs/>
          <w:color w:val="000000" w:themeColor="text1"/>
          <w:sz w:val="28"/>
          <w:szCs w:val="28"/>
          <w:lang w:val="kk-KZ"/>
        </w:rPr>
        <w:t>Қазақта не көп, арқан көп, әп-сәтте Рысқұлдың аяқ-қолы сіресіп</w:t>
      </w:r>
      <w:r w:rsidR="00F46BEA" w:rsidRPr="003940FB">
        <w:rPr>
          <w:rFonts w:ascii="Times New Roman" w:hAnsi="Times New Roman" w:cs="Times New Roman"/>
          <w:i/>
          <w:iCs/>
          <w:color w:val="000000" w:themeColor="text1"/>
          <w:sz w:val="28"/>
          <w:szCs w:val="28"/>
          <w:lang w:val="kk-KZ"/>
        </w:rPr>
        <w:t xml:space="preserve"> қыл арқанмен байланды да қалды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34]; </w:t>
      </w:r>
      <w:r w:rsidRPr="003940FB">
        <w:rPr>
          <w:rFonts w:ascii="Times New Roman" w:hAnsi="Times New Roman" w:cs="Times New Roman"/>
          <w:i/>
          <w:iCs/>
          <w:color w:val="000000" w:themeColor="text1"/>
          <w:sz w:val="28"/>
          <w:szCs w:val="28"/>
          <w:lang w:val="kk-KZ"/>
        </w:rPr>
        <w:t>Қазақ жылқы алса, ісіне татитындай етіп м</w:t>
      </w:r>
      <w:r w:rsidR="00F46BEA" w:rsidRPr="003940FB">
        <w:rPr>
          <w:rFonts w:ascii="Times New Roman" w:hAnsi="Times New Roman" w:cs="Times New Roman"/>
          <w:i/>
          <w:iCs/>
          <w:color w:val="000000" w:themeColor="text1"/>
          <w:sz w:val="28"/>
          <w:szCs w:val="28"/>
          <w:lang w:val="kk-KZ"/>
        </w:rPr>
        <w:t>олынан алады және алыстан алады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36]; </w:t>
      </w:r>
      <w:r w:rsidR="00F46BEA"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Туған жеріңнің топырағы, туған аспаныңның ай-жұлдызы, қазақтың қара бесіг</w:t>
      </w:r>
      <w:r w:rsidR="00F46BEA" w:rsidRPr="003940FB">
        <w:rPr>
          <w:rFonts w:ascii="Times New Roman" w:hAnsi="Times New Roman" w:cs="Times New Roman"/>
          <w:i/>
          <w:iCs/>
          <w:color w:val="000000" w:themeColor="text1"/>
          <w:sz w:val="28"/>
          <w:szCs w:val="28"/>
          <w:lang w:val="kk-KZ"/>
        </w:rPr>
        <w:t>і Қаратаудың киесі жебесін сені</w:t>
      </w:r>
      <w:r w:rsidR="00FF0A3A">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490401"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271], </w:t>
      </w:r>
      <w:r w:rsidR="00DE63FE"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секілді ойлары жәй ғана шығармаға көркемдік мән үстеу немесе кейіпкерін сипаттау емес, шығарманы оқушымен коммуникация орнатуға бағытталған дискурстық </w:t>
      </w:r>
      <w:r w:rsidR="00DB5F46" w:rsidRPr="003940FB">
        <w:rPr>
          <w:rFonts w:ascii="Times New Roman" w:hAnsi="Times New Roman" w:cs="Times New Roman"/>
          <w:color w:val="000000" w:themeColor="text1"/>
          <w:sz w:val="28"/>
          <w:szCs w:val="28"/>
          <w:lang w:val="kk-KZ"/>
        </w:rPr>
        <w:t>мағынаны артқан</w:t>
      </w:r>
      <w:r w:rsidRPr="003940FB">
        <w:rPr>
          <w:rFonts w:ascii="Times New Roman" w:hAnsi="Times New Roman" w:cs="Times New Roman"/>
          <w:color w:val="000000" w:themeColor="text1"/>
          <w:sz w:val="28"/>
          <w:szCs w:val="28"/>
          <w:lang w:val="kk-KZ"/>
        </w:rPr>
        <w:t xml:space="preserve">. </w:t>
      </w:r>
    </w:p>
    <w:p w14:paraId="4F041983" w14:textId="3F2E95AB"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Құдай мал бермеген </w:t>
      </w:r>
      <w:r w:rsidR="00F46BEA" w:rsidRPr="003940FB">
        <w:rPr>
          <w:rFonts w:ascii="Times New Roman" w:hAnsi="Times New Roman" w:cs="Times New Roman"/>
          <w:i/>
          <w:iCs/>
          <w:color w:val="000000" w:themeColor="text1"/>
          <w:sz w:val="28"/>
          <w:szCs w:val="28"/>
          <w:lang w:val="kk-KZ"/>
        </w:rPr>
        <w:t>соң жер еміп қазақ жарыған емес</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дегені қазақ қашан да көшпелі салтты ұстанғандықтан отырықшылыққа әуестенбеген халық болғандығын, егіншілікпен айналыспағанын айтып отыр. </w:t>
      </w:r>
      <w:r w:rsidR="00E2752D">
        <w:rPr>
          <w:rFonts w:ascii="Times New Roman" w:hAnsi="Times New Roman" w:cs="Times New Roman"/>
          <w:color w:val="000000" w:themeColor="text1"/>
          <w:sz w:val="28"/>
          <w:szCs w:val="28"/>
          <w:lang w:val="kk-KZ"/>
        </w:rPr>
        <w:t xml:space="preserve">Осылай </w:t>
      </w:r>
      <w:r w:rsidRPr="003940FB">
        <w:rPr>
          <w:rFonts w:ascii="Times New Roman" w:hAnsi="Times New Roman" w:cs="Times New Roman"/>
          <w:color w:val="000000" w:themeColor="text1"/>
          <w:sz w:val="28"/>
          <w:szCs w:val="28"/>
          <w:lang w:val="kk-KZ"/>
        </w:rPr>
        <w:t>деп қазақтың жылқы малына ерекше мән бер</w:t>
      </w:r>
      <w:r w:rsidR="00F46BEA" w:rsidRPr="003940FB">
        <w:rPr>
          <w:rFonts w:ascii="Times New Roman" w:hAnsi="Times New Roman" w:cs="Times New Roman"/>
          <w:color w:val="000000" w:themeColor="text1"/>
          <w:sz w:val="28"/>
          <w:szCs w:val="28"/>
          <w:lang w:val="kk-KZ"/>
        </w:rPr>
        <w:t xml:space="preserve">іп, қасиет тұтқанын байқатады.  </w:t>
      </w:r>
      <w:r w:rsidRPr="003940FB">
        <w:rPr>
          <w:rFonts w:ascii="Times New Roman" w:hAnsi="Times New Roman" w:cs="Times New Roman"/>
          <w:i/>
          <w:iCs/>
          <w:color w:val="000000" w:themeColor="text1"/>
          <w:sz w:val="28"/>
          <w:szCs w:val="28"/>
          <w:lang w:val="kk-KZ"/>
        </w:rPr>
        <w:t>Бұл өзі Шілмембет ру</w:t>
      </w:r>
      <w:r w:rsidR="00F46BEA" w:rsidRPr="003940FB">
        <w:rPr>
          <w:rFonts w:ascii="Times New Roman" w:hAnsi="Times New Roman" w:cs="Times New Roman"/>
          <w:i/>
          <w:iCs/>
          <w:color w:val="000000" w:themeColor="text1"/>
          <w:sz w:val="28"/>
          <w:szCs w:val="28"/>
          <w:lang w:val="kk-KZ"/>
        </w:rPr>
        <w:t xml:space="preserve">ынан шыққан қарапайым қазақ еді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деп, біріншіден, қазаққа тән рулық қауымның болатынын, екіншіден, қазақтың мінез-құлқына тән қарапайымдылықты сипаттайд</w:t>
      </w:r>
      <w:r w:rsidR="00F46BEA" w:rsidRPr="003940FB">
        <w:rPr>
          <w:rFonts w:ascii="Times New Roman" w:hAnsi="Times New Roman" w:cs="Times New Roman"/>
          <w:color w:val="000000" w:themeColor="text1"/>
          <w:sz w:val="28"/>
          <w:szCs w:val="28"/>
          <w:lang w:val="kk-KZ"/>
        </w:rPr>
        <w:t xml:space="preserve">ы. Дегенмен қарапайым қазақтың </w:t>
      </w:r>
      <w:r w:rsidR="00E2752D">
        <w:rPr>
          <w:rFonts w:ascii="Times New Roman" w:hAnsi="Times New Roman" w:cs="Times New Roman"/>
          <w:color w:val="000000" w:themeColor="text1"/>
          <w:sz w:val="28"/>
          <w:szCs w:val="28"/>
          <w:lang w:val="kk-KZ"/>
        </w:rPr>
        <w:t>малмен жақын</w:t>
      </w:r>
      <w:r w:rsidR="00F46BE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жүретінін, яғни шаруаға бейім, ат үстінде, қажет кезінде, жаугершілік заманында батырлық пен батылдық танытатын</w:t>
      </w:r>
      <w:r w:rsidR="00DB5F46" w:rsidRPr="003940FB">
        <w:rPr>
          <w:rFonts w:ascii="Times New Roman" w:hAnsi="Times New Roman" w:cs="Times New Roman"/>
          <w:color w:val="000000" w:themeColor="text1"/>
          <w:sz w:val="28"/>
          <w:szCs w:val="28"/>
          <w:lang w:val="kk-KZ"/>
        </w:rPr>
        <w:t>ын</w:t>
      </w:r>
      <w:r w:rsidR="00F46BEA" w:rsidRPr="003940FB">
        <w:rPr>
          <w:rFonts w:ascii="Times New Roman" w:hAnsi="Times New Roman" w:cs="Times New Roman"/>
          <w:color w:val="000000" w:themeColor="text1"/>
          <w:sz w:val="28"/>
          <w:szCs w:val="28"/>
          <w:lang w:val="kk-KZ"/>
        </w:rPr>
        <w:t xml:space="preserve"> да суреттеп өтеді. </w:t>
      </w:r>
      <w:r w:rsidR="00E2752D">
        <w:rPr>
          <w:rFonts w:ascii="Times New Roman" w:hAnsi="Times New Roman" w:cs="Times New Roman"/>
          <w:color w:val="000000" w:themeColor="text1"/>
          <w:sz w:val="28"/>
          <w:szCs w:val="28"/>
          <w:lang w:val="kk-KZ"/>
        </w:rPr>
        <w:t xml:space="preserve">Туған елге сүйіспеншілік </w:t>
      </w:r>
      <w:r w:rsidRPr="003940FB">
        <w:rPr>
          <w:rFonts w:ascii="Times New Roman" w:hAnsi="Times New Roman" w:cs="Times New Roman"/>
          <w:color w:val="000000" w:themeColor="text1"/>
          <w:sz w:val="28"/>
          <w:szCs w:val="28"/>
          <w:lang w:val="kk-KZ"/>
        </w:rPr>
        <w:t xml:space="preserve">деп қазақта туған жерге, туған жердің топырағына, табиғат құбылыстарына, тіпті талы мен тауына </w:t>
      </w:r>
      <w:r w:rsidR="00DB5F46" w:rsidRPr="003940FB">
        <w:rPr>
          <w:rFonts w:ascii="Times New Roman" w:hAnsi="Times New Roman" w:cs="Times New Roman"/>
          <w:color w:val="000000" w:themeColor="text1"/>
          <w:sz w:val="28"/>
          <w:szCs w:val="28"/>
          <w:lang w:val="kk-KZ"/>
        </w:rPr>
        <w:t xml:space="preserve">дейін </w:t>
      </w:r>
      <w:r w:rsidRPr="003940FB">
        <w:rPr>
          <w:rFonts w:ascii="Times New Roman" w:hAnsi="Times New Roman" w:cs="Times New Roman"/>
          <w:color w:val="000000" w:themeColor="text1"/>
          <w:sz w:val="28"/>
          <w:szCs w:val="28"/>
          <w:lang w:val="kk-KZ"/>
        </w:rPr>
        <w:t xml:space="preserve">аса мейіріммен, сағынышпен, сүйіспеншілікпен қарайтынын байқатады. Мұның барлығы қазақтың сан </w:t>
      </w:r>
      <w:r w:rsidRPr="003940FB">
        <w:rPr>
          <w:rFonts w:ascii="Times New Roman" w:hAnsi="Times New Roman" w:cs="Times New Roman"/>
          <w:color w:val="000000" w:themeColor="text1"/>
          <w:sz w:val="28"/>
          <w:szCs w:val="28"/>
          <w:lang w:val="kk-KZ"/>
        </w:rPr>
        <w:lastRenderedPageBreak/>
        <w:t xml:space="preserve">ғасырлық тарихындағы бастан өткерген әлеуметтік-саяси оқиғаларының астарынан хабар береді. </w:t>
      </w:r>
      <w:r w:rsidRPr="003940FB">
        <w:rPr>
          <w:rFonts w:ascii="Times New Roman" w:hAnsi="Times New Roman" w:cs="Times New Roman"/>
          <w:i/>
          <w:iCs/>
          <w:color w:val="000000" w:themeColor="text1"/>
          <w:sz w:val="28"/>
          <w:szCs w:val="28"/>
          <w:lang w:val="kk-KZ"/>
        </w:rPr>
        <w:t>Қазақтың</w:t>
      </w:r>
      <w:r w:rsidR="00F46BEA" w:rsidRPr="003940FB">
        <w:rPr>
          <w:rFonts w:ascii="Times New Roman" w:hAnsi="Times New Roman" w:cs="Times New Roman"/>
          <w:i/>
          <w:iCs/>
          <w:color w:val="000000" w:themeColor="text1"/>
          <w:sz w:val="28"/>
          <w:szCs w:val="28"/>
          <w:lang w:val="kk-KZ"/>
        </w:rPr>
        <w:t xml:space="preserve"> қара бесігі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деп қазақ дүниетанымындағы баланың дүниеге келуі мен оны бесікке бөлеу дәстүрі, бесікті қасиетті деп тануы байқалса, </w:t>
      </w:r>
      <w:r w:rsidR="00DB5F46" w:rsidRPr="003940FB">
        <w:rPr>
          <w:rFonts w:ascii="Times New Roman" w:hAnsi="Times New Roman" w:cs="Times New Roman"/>
          <w:color w:val="000000" w:themeColor="text1"/>
          <w:sz w:val="28"/>
          <w:szCs w:val="28"/>
          <w:lang w:val="kk-KZ"/>
        </w:rPr>
        <w:t>екіншіден,</w:t>
      </w:r>
      <w:r w:rsidRPr="003940FB">
        <w:rPr>
          <w:rFonts w:ascii="Times New Roman" w:hAnsi="Times New Roman" w:cs="Times New Roman"/>
          <w:color w:val="000000" w:themeColor="text1"/>
          <w:sz w:val="28"/>
          <w:szCs w:val="28"/>
          <w:lang w:val="kk-KZ"/>
        </w:rPr>
        <w:t xml:space="preserve"> туған мекен Қаратауды қара бесігіне теңеп метафоралық мән үстеп тұр. </w:t>
      </w:r>
    </w:p>
    <w:p w14:paraId="6B5389FC" w14:textId="50B3318A"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Демек көркем мәтінді белгілі бір уақытты ғана қамтитын, аяқталған ой нәтижесі деп танымай, оның көзге көрінбейтін, үздіксіз адресант пен адресат арасындағы коммуникациясын байқай алсақ, көркем дискуртың мазмұнын толық игергендігіміз болар еді. Себебі аталған ұлттық ерекшеліктерді суреттей отырып Ш. Мұртаза ұлттық бірегейлікті қайта жаңғыртып, өз дискурсы арқылы сақтап отыр. </w:t>
      </w:r>
    </w:p>
    <w:p w14:paraId="7EE168C0" w14:textId="77777777"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Бұл ТТ-ның көбінесе өзі өмір сүретін мәдениет негізінде қалыптасуын, ал мәдениеттің әлемнің мәдени бейнесі ретінде ТТ-ның сөйлеу әрекетінде көрініс табуын дәлелдейді. Берілген мысал арқылы ТТ-да өзіндік ұлттық мәдениеттің коды мен ділі, білімі мен идеялары жинақталатыны анықталды. ТТ арқылы әр халықтың мәдениетіндегі ерекшеліктерді және бір мәдениетті екіншісінен ажыратуға мүмкіндік пайда болды. </w:t>
      </w:r>
    </w:p>
    <w:p w14:paraId="287C96A5" w14:textId="433D9908"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ының қалыптасуына әсер ететін мәдени-әлеуметтік факторлар аталған мәдени кодтардың сақталуына да әсер етеді. Мәдени кодтар бір типтегі құбылыстарға жататын дүниетанымның белгілі бір бөліктерін құрайды. Осы тұрғыдан алғанда, тіл ұлттың өзіндік ерекшелігі, оны ұйымдастыратын элементтердің бірі ретінде көрінсе, ТТ дискурсы сол элементтерді тілдік қолданысқа түсіруші. Тілдің ұйымдастырушылық қабілеті көбінесе арнайы этнолингвистикалық семантикада көрінеді. Бұл ұлттық-мәдени ақпараттың көлеміне, ұлттың тілдік бірліктердің мағынасында тіркелген әлем туралы барлық білімге қатысты жүзеге асады.</w:t>
      </w:r>
    </w:p>
    <w:p w14:paraId="4EAC0C63" w14:textId="71F64734" w:rsidR="00623F46" w:rsidRPr="003940FB" w:rsidRDefault="00623F46"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Бұл тұжырымдардың барлығы ТТ мен ДТ және </w:t>
      </w:r>
      <w:r w:rsidR="00A43128" w:rsidRPr="003940FB">
        <w:rPr>
          <w:rFonts w:ascii="Times New Roman" w:hAnsi="Times New Roman" w:cs="Times New Roman"/>
          <w:color w:val="000000" w:themeColor="text1"/>
          <w:sz w:val="28"/>
          <w:szCs w:val="28"/>
          <w:lang w:val="kk-KZ"/>
        </w:rPr>
        <w:t>көп дискурс</w:t>
      </w:r>
      <w:r w:rsidR="00B53A66" w:rsidRPr="003940FB">
        <w:rPr>
          <w:rFonts w:ascii="Times New Roman" w:hAnsi="Times New Roman" w:cs="Times New Roman"/>
          <w:color w:val="000000" w:themeColor="text1"/>
          <w:sz w:val="28"/>
          <w:szCs w:val="28"/>
          <w:lang w:val="kk-KZ"/>
        </w:rPr>
        <w:t>тылықтың</w:t>
      </w:r>
      <w:r w:rsidRPr="003940FB">
        <w:rPr>
          <w:rFonts w:ascii="Times New Roman" w:hAnsi="Times New Roman" w:cs="Times New Roman"/>
          <w:color w:val="000000" w:themeColor="text1"/>
          <w:sz w:val="28"/>
          <w:szCs w:val="28"/>
          <w:lang w:val="kk-KZ"/>
        </w:rPr>
        <w:t xml:space="preserve"> сипатын тануға негіз болмақ. Ал ТТ-ның дискурсындағы ұлттық бірегейлікті қалай түсініп, қалай қабылдайтындығымыз ұлттық тілді </w:t>
      </w:r>
      <w:r w:rsidR="00264B3A" w:rsidRPr="003940FB">
        <w:rPr>
          <w:rFonts w:ascii="Times New Roman" w:hAnsi="Times New Roman" w:cs="Times New Roman"/>
          <w:color w:val="000000" w:themeColor="text1"/>
          <w:sz w:val="28"/>
          <w:szCs w:val="28"/>
          <w:lang w:val="kk-KZ"/>
        </w:rPr>
        <w:t xml:space="preserve">қай деңгейде </w:t>
      </w:r>
      <w:r w:rsidRPr="003940FB">
        <w:rPr>
          <w:rFonts w:ascii="Times New Roman" w:hAnsi="Times New Roman" w:cs="Times New Roman"/>
          <w:color w:val="000000" w:themeColor="text1"/>
          <w:sz w:val="28"/>
          <w:szCs w:val="28"/>
          <w:lang w:val="kk-KZ"/>
        </w:rPr>
        <w:t>меңгергендіг</w:t>
      </w:r>
      <w:r w:rsidR="00264B3A" w:rsidRPr="003940FB">
        <w:rPr>
          <w:rFonts w:ascii="Times New Roman" w:hAnsi="Times New Roman" w:cs="Times New Roman"/>
          <w:color w:val="000000" w:themeColor="text1"/>
          <w:sz w:val="28"/>
          <w:szCs w:val="28"/>
          <w:lang w:val="kk-KZ"/>
        </w:rPr>
        <w:t>імізге</w:t>
      </w:r>
      <w:r w:rsidRPr="003940FB">
        <w:rPr>
          <w:rFonts w:ascii="Times New Roman" w:hAnsi="Times New Roman" w:cs="Times New Roman"/>
          <w:color w:val="000000" w:themeColor="text1"/>
          <w:sz w:val="28"/>
          <w:szCs w:val="28"/>
          <w:lang w:val="kk-KZ"/>
        </w:rPr>
        <w:t xml:space="preserve">, осы ұлттың өкілі болуымызға, ТТ қолданған ұлттық кодтардың сипатына байланысты. Себебі ТТ-ны және дискурсты тудыруда мәдени-әлеуметтік факторлар қалай әсер етсе, адамның мәдениет әлеміне енуі де тілдік деңгейде жүзеге асып, адресанттан бағытталған ойды қабылдай алуы мен түсінуіне байланысты жүзеге асады. </w:t>
      </w:r>
    </w:p>
    <w:p w14:paraId="5B3DE5E4" w14:textId="287BE436" w:rsidR="000343D2" w:rsidRPr="003940FB" w:rsidRDefault="000343D2" w:rsidP="00BA701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Шерхан Мұртазаның көп дискурсты</w:t>
      </w:r>
      <w:r w:rsidR="00A55D83"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тілдік тұлғасы бірнеше деңгейден тұрады:</w:t>
      </w:r>
    </w:p>
    <w:p w14:paraId="50D383F8" w14:textId="77777777" w:rsidR="008F524F" w:rsidRPr="003940FB" w:rsidRDefault="008F524F" w:rsidP="00BA7011">
      <w:pPr>
        <w:numPr>
          <w:ilvl w:val="0"/>
          <w:numId w:val="47"/>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құндылықтық деңгейде тұлға құндылықтық бағдарлар арқылы сипатталатын ақпараттық-аксиологиялық компонентпен үйлесімді;</w:t>
      </w:r>
    </w:p>
    <w:p w14:paraId="5D7A9071" w14:textId="77777777" w:rsidR="008F524F" w:rsidRPr="003940FB" w:rsidRDefault="008F524F" w:rsidP="00BA7011">
      <w:pPr>
        <w:numPr>
          <w:ilvl w:val="0"/>
          <w:numId w:val="47"/>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танымдық деңгей – ТТ</w:t>
      </w:r>
      <w:r w:rsidRPr="00FF0A3A">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ның когнитивтік стилімен өзара қатысты;</w:t>
      </w:r>
    </w:p>
    <w:p w14:paraId="4204269A" w14:textId="77777777" w:rsidR="008F524F" w:rsidRPr="003940FB" w:rsidRDefault="008F524F" w:rsidP="00BA7011">
      <w:pPr>
        <w:numPr>
          <w:ilvl w:val="0"/>
          <w:numId w:val="47"/>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мінез-құлықтық деңгей – коммуникативтік аспектімен, яғни интенция және ниеттер, мақсаттар мен стратегиялар, тактикалар және риторикалық механизмдер және т.б. үйлесімді;</w:t>
      </w:r>
    </w:p>
    <w:p w14:paraId="54DB54A9" w14:textId="77777777" w:rsidR="000343D2" w:rsidRPr="003940FB" w:rsidRDefault="000343D2" w:rsidP="00BA7011">
      <w:pPr>
        <w:numPr>
          <w:ilvl w:val="0"/>
          <w:numId w:val="47"/>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бейнелік деңгейі – тілдік тұлғаның образдық компонентімен сәйкестенеді.</w:t>
      </w:r>
    </w:p>
    <w:p w14:paraId="7D4BA83D" w14:textId="77777777" w:rsidR="000343D2" w:rsidRPr="003940FB" w:rsidRDefault="000343D2" w:rsidP="00BA7011">
      <w:pPr>
        <w:pStyle w:val="3"/>
        <w:spacing w:before="0" w:beforeAutospacing="0" w:after="0" w:afterAutospacing="0"/>
        <w:ind w:firstLine="709"/>
        <w:jc w:val="both"/>
        <w:rPr>
          <w:b w:val="0"/>
          <w:color w:val="000000" w:themeColor="text1"/>
          <w:sz w:val="28"/>
          <w:szCs w:val="28"/>
          <w:lang w:val="kk-KZ"/>
        </w:rPr>
      </w:pPr>
      <w:r w:rsidRPr="003940FB">
        <w:rPr>
          <w:b w:val="0"/>
          <w:color w:val="000000" w:themeColor="text1"/>
          <w:sz w:val="28"/>
          <w:szCs w:val="28"/>
          <w:lang w:val="kk-KZ"/>
        </w:rPr>
        <w:lastRenderedPageBreak/>
        <w:t xml:space="preserve">Шерхан Мұртазаның көп дискурсты  портреті белгілі бір дискурста дискурстық  тұлғаны даралайтын қосымша компоненттерді де қамтиды. Сол арқылы Шерхан Мұртаза өзге тілдік тұлғалардан ерекшеленеді. Ал тұрақты компоненттер көп дискурсты  тұлғаны біртұтас кеңістікке біріктіреді. </w:t>
      </w:r>
    </w:p>
    <w:p w14:paraId="443909E8" w14:textId="5A822BFD" w:rsidR="000343D2" w:rsidRPr="003940FB" w:rsidRDefault="000343D2"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Style w:val="a6"/>
          <w:rFonts w:ascii="Times New Roman" w:hAnsi="Times New Roman" w:cs="Times New Roman"/>
          <w:b w:val="0"/>
          <w:bCs w:val="0"/>
          <w:color w:val="000000" w:themeColor="text1"/>
          <w:sz w:val="28"/>
          <w:szCs w:val="28"/>
          <w:lang w:val="kk-KZ"/>
        </w:rPr>
        <w:t>Шерхан Мұртазаның концептуалдық әлемі</w:t>
      </w:r>
      <w:r w:rsidRPr="003940FB">
        <w:rPr>
          <w:rFonts w:ascii="Times New Roman" w:hAnsi="Times New Roman" w:cs="Times New Roman"/>
          <w:b/>
          <w:bCs/>
          <w:color w:val="000000" w:themeColor="text1"/>
          <w:sz w:val="28"/>
          <w:szCs w:val="28"/>
          <w:lang w:val="kk-KZ"/>
        </w:rPr>
        <w:t xml:space="preserve"> – </w:t>
      </w:r>
      <w:r w:rsidRPr="003940FB">
        <w:rPr>
          <w:rStyle w:val="a6"/>
          <w:rFonts w:ascii="Times New Roman" w:hAnsi="Times New Roman" w:cs="Times New Roman"/>
          <w:b w:val="0"/>
          <w:bCs w:val="0"/>
          <w:color w:val="000000" w:themeColor="text1"/>
          <w:sz w:val="28"/>
          <w:szCs w:val="28"/>
          <w:lang w:val="kk-KZ"/>
        </w:rPr>
        <w:t>моральдық-этикалық</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мазмұнды (публицистикалық, көркем стильдер),</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рационалды</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мазмұнды (публицистикалық, ғылыми-көпшілік стильдер) қамтитын</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көп құрамды когнитивтік шындық бейнесін</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қалыптастыратын</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жеке лингвориторикалық құралдар жүйесі</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арқылы көрініс табады.</w:t>
      </w:r>
    </w:p>
    <w:p w14:paraId="36CE1C6D" w14:textId="5900FB79" w:rsidR="00FA2481" w:rsidRPr="006469EC" w:rsidRDefault="00623F46" w:rsidP="006469EC">
      <w:pPr>
        <w:spacing w:after="0" w:line="240" w:lineRule="auto"/>
        <w:ind w:firstLine="709"/>
        <w:jc w:val="both"/>
        <w:rPr>
          <w:rStyle w:val="a6"/>
          <w:rFonts w:ascii="Times New Roman" w:hAnsi="Times New Roman" w:cs="Times New Roman"/>
          <w:b w:val="0"/>
          <w:bCs w:val="0"/>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ТТ-сын тану және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 xml:space="preserve">ының мазмұнын терең түсіну арқылы қаламгер тіл арқылы жандандырған ұлттық бірегейлікті, руханиятты, шығармашылықты, әлем туралы түсінікті сақтауға және дамытуға мүмкіндік аламыз. </w:t>
      </w:r>
    </w:p>
    <w:p w14:paraId="568F4040" w14:textId="64554893" w:rsidR="00016E82" w:rsidRPr="003940FB" w:rsidRDefault="00016E82" w:rsidP="00BA7EFA">
      <w:pPr>
        <w:spacing w:after="0" w:line="240" w:lineRule="auto"/>
        <w:jc w:val="center"/>
        <w:rPr>
          <w:rStyle w:val="a6"/>
          <w:rFonts w:ascii="Times New Roman" w:hAnsi="Times New Roman" w:cs="Times New Roman"/>
          <w:color w:val="000000" w:themeColor="text1"/>
          <w:sz w:val="28"/>
          <w:szCs w:val="28"/>
          <w:lang w:val="kk-KZ"/>
        </w:rPr>
      </w:pPr>
      <w:r w:rsidRPr="003940FB">
        <w:rPr>
          <w:rStyle w:val="a6"/>
          <w:rFonts w:ascii="Times New Roman" w:hAnsi="Times New Roman" w:cs="Times New Roman"/>
          <w:color w:val="000000" w:themeColor="text1"/>
          <w:sz w:val="28"/>
          <w:szCs w:val="28"/>
          <w:lang w:val="kk-KZ"/>
        </w:rPr>
        <w:t>Бірінші тарау бойынша түйін</w:t>
      </w:r>
    </w:p>
    <w:p w14:paraId="50A0C5FE" w14:textId="77777777" w:rsidR="00016E82" w:rsidRPr="003940FB" w:rsidRDefault="00016E82" w:rsidP="00016E82">
      <w:pPr>
        <w:spacing w:after="0" w:line="240" w:lineRule="auto"/>
        <w:ind w:firstLine="708"/>
        <w:jc w:val="both"/>
        <w:rPr>
          <w:rFonts w:ascii="Times New Roman" w:hAnsi="Times New Roman" w:cs="Times New Roman"/>
          <w:color w:val="000000" w:themeColor="text1"/>
          <w:sz w:val="28"/>
          <w:szCs w:val="28"/>
          <w:lang w:val="kk-KZ"/>
        </w:rPr>
      </w:pPr>
    </w:p>
    <w:p w14:paraId="42D88CF2" w14:textId="028844D6" w:rsidR="00645423" w:rsidRPr="003940FB" w:rsidRDefault="00645423" w:rsidP="00F66D74">
      <w:pPr>
        <w:spacing w:after="0" w:line="240" w:lineRule="auto"/>
        <w:ind w:firstLine="709"/>
        <w:jc w:val="both"/>
        <w:rPr>
          <w:rFonts w:ascii="Times New Roman" w:hAnsi="Times New Roman" w:cs="Times New Roman"/>
          <w:color w:val="000000" w:themeColor="text1"/>
          <w:sz w:val="28"/>
          <w:szCs w:val="28"/>
          <w:lang w:val="kk-KZ" w:eastAsia="ko-KR"/>
        </w:rPr>
      </w:pPr>
      <w:r w:rsidRPr="003940FB">
        <w:rPr>
          <w:rFonts w:ascii="Times New Roman" w:eastAsia="Times New Roman" w:hAnsi="Times New Roman" w:cs="Times New Roman"/>
          <w:color w:val="000000" w:themeColor="text1"/>
          <w:sz w:val="28"/>
          <w:szCs w:val="28"/>
          <w:lang w:val="kk-KZ" w:eastAsia="ru-RU"/>
        </w:rPr>
        <w:t>Тілдік тұлға феномені – тіл мен тұлға арақатынасының, ұлттық-мәдени құндылықтар мен дүниетанымның күрделі бірлігін бейнелейтін кешенді құбылыс. Ол адамның тілдік, когнитивтік, әлеуметтік және мәдени қабілеттерінің бірлігі арқылы қалыптасып, сөйлеу әрекетінде көрініс табады. Шерхан Мұртаза</w:t>
      </w:r>
      <w:r w:rsidR="00314B4E"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тілдік тұлғасы көпқырлы,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ты, интегративті сипатымен ерекшеленеді. Жазушының көркем шығармалары, публицистикалық, философиялық, саяси дискурстарында ұлттық дүниетаным, рухани құндылықтар көрініс тапқан. Осыған байланысты Шерхан Мұртаза</w:t>
      </w:r>
      <w:r w:rsidR="00314B4E"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тілдік тұлғасы ұлттық-мәдени феномен ретінде ұлттық рух пен ойлау жүйесін көрсетеді. </w:t>
      </w:r>
      <w:r w:rsidRPr="003940FB">
        <w:rPr>
          <w:rFonts w:ascii="Times New Roman" w:hAnsi="Times New Roman" w:cs="Times New Roman"/>
          <w:color w:val="000000" w:themeColor="text1"/>
          <w:sz w:val="28"/>
          <w:szCs w:val="28"/>
          <w:lang w:val="kk-KZ" w:eastAsia="ko-KR"/>
        </w:rPr>
        <w:t xml:space="preserve">Ш. Мұртазаның ауызша сөйлеу әрекеттерінен туындаған ой-пікірлері және мәтіндеріндегі ұлттық мүдде, ел мен жер, тіл туралы мәселелерді негізді алға тартуы, публицистикалық және саяси дискурсындағы батыл тұжырымдары қоғамды елең еткізгені анық. Сондықтан Ш. Мұртаза ТТ-сы жеке-дара ғана емес, ұлттық тіл мен сана байланысын терең тануға мүмкіндік беретін өзекті мәселеге айналып отыр. Қаламгердің көркем шығармалары да халықтың рухани танымын арттырып, қоғамда ұлттық сана мен құндылықтарды оятуға зор үлес қосты. </w:t>
      </w:r>
    </w:p>
    <w:p w14:paraId="08A3FA6E" w14:textId="641CD5DF" w:rsidR="00645423" w:rsidRPr="003940FB" w:rsidRDefault="00645423" w:rsidP="00F66D7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Динамикалық құбылыс ретінде дискурсты статикалық құрылымды мәтінге қарсы қоюшылар көп болғанымен, жұмыста дискурс</w:t>
      </w:r>
      <w:r w:rsidR="00314B4E" w:rsidRPr="003940FB">
        <w:rPr>
          <w:color w:val="000000" w:themeColor="text1"/>
          <w:sz w:val="28"/>
          <w:szCs w:val="28"/>
          <w:lang w:val="kk-KZ"/>
        </w:rPr>
        <w:t>ты</w:t>
      </w:r>
      <w:r w:rsidRPr="003940FB">
        <w:rPr>
          <w:color w:val="000000" w:themeColor="text1"/>
          <w:sz w:val="28"/>
          <w:szCs w:val="28"/>
          <w:lang w:val="kk-KZ"/>
        </w:rPr>
        <w:t xml:space="preserve"> талдау әдістері ауызекі (диалогтық) сөйлеуге ғана емес, сонымен қатар жазбаша мәтіндерге де қатысты қолданылатынын ескере отырып, мәтін сыртқы факторлармен байланысты процессуалды, динамикалық нысан ретінде қарастырылды. Сонымен қатар мәтіннің жазбаша берілуі ТТ мен оқырман арасындағы көзге көрінбейтін коммуникативтік байланысты жоққа шығара алмай</w:t>
      </w:r>
      <w:r w:rsidR="00314B4E" w:rsidRPr="003940FB">
        <w:rPr>
          <w:color w:val="000000" w:themeColor="text1"/>
          <w:sz w:val="28"/>
          <w:szCs w:val="28"/>
          <w:lang w:val="kk-KZ"/>
        </w:rPr>
        <w:t>тыны анықталды</w:t>
      </w:r>
      <w:r w:rsidRPr="003940FB">
        <w:rPr>
          <w:color w:val="000000" w:themeColor="text1"/>
          <w:sz w:val="28"/>
          <w:szCs w:val="28"/>
          <w:lang w:val="kk-KZ"/>
        </w:rPr>
        <w:t xml:space="preserve">. Адресанттан адресатқа бағытталған ойдың тілдегі көрінісі </w:t>
      </w:r>
      <w:r w:rsidR="00314B4E" w:rsidRPr="003940FB">
        <w:rPr>
          <w:color w:val="000000" w:themeColor="text1"/>
          <w:sz w:val="28"/>
          <w:szCs w:val="28"/>
          <w:lang w:val="kk-KZ"/>
        </w:rPr>
        <w:t>талданды</w:t>
      </w:r>
      <w:r w:rsidRPr="003940FB">
        <w:rPr>
          <w:color w:val="000000" w:themeColor="text1"/>
          <w:sz w:val="28"/>
          <w:szCs w:val="28"/>
          <w:lang w:val="kk-KZ"/>
        </w:rPr>
        <w:t xml:space="preserve">. </w:t>
      </w:r>
    </w:p>
    <w:p w14:paraId="15CB11A0" w14:textId="02006484" w:rsidR="00645423" w:rsidRPr="003940FB" w:rsidRDefault="00645423" w:rsidP="00F66D74">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Ш. Мұртазаның</w:t>
      </w:r>
      <w:r w:rsidRPr="003940FB">
        <w:rPr>
          <w:bCs/>
          <w:color w:val="000000" w:themeColor="text1"/>
          <w:sz w:val="28"/>
          <w:szCs w:val="28"/>
          <w:lang w:val="kk-KZ"/>
        </w:rPr>
        <w:t xml:space="preserve"> мұраларында біртұтас жүйеге біріккен жеке дискурстық өрістер (публицистикалық, саяси-әлеуметтік, философиялық, діни, тәрбиелік, </w:t>
      </w:r>
      <w:r w:rsidRPr="003940FB">
        <w:rPr>
          <w:bCs/>
          <w:color w:val="000000" w:themeColor="text1"/>
          <w:sz w:val="28"/>
          <w:szCs w:val="28"/>
          <w:lang w:val="kk-KZ"/>
        </w:rPr>
        <w:lastRenderedPageBreak/>
        <w:t>көркем</w:t>
      </w:r>
      <w:r w:rsidR="004830F0" w:rsidRPr="003940FB">
        <w:rPr>
          <w:bCs/>
          <w:color w:val="000000" w:themeColor="text1"/>
          <w:sz w:val="28"/>
          <w:szCs w:val="28"/>
          <w:lang w:val="kk-KZ"/>
        </w:rPr>
        <w:t xml:space="preserve"> </w:t>
      </w:r>
      <w:r w:rsidRPr="003940FB">
        <w:rPr>
          <w:bCs/>
          <w:color w:val="000000" w:themeColor="text1"/>
          <w:sz w:val="28"/>
          <w:szCs w:val="28"/>
          <w:lang w:val="kk-KZ"/>
        </w:rPr>
        <w:t xml:space="preserve">дискурстар) арқылы бірнеше өзектен құралған модель қалыптасады. Бұл модель дискурстардың өзара әрекеттестігін көрсетеді. </w:t>
      </w:r>
    </w:p>
    <w:p w14:paraId="2A6FDB6D" w14:textId="47BE1C2E" w:rsidR="00645423" w:rsidRPr="003940FB" w:rsidRDefault="00645423" w:rsidP="00F66D7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дискурсы – ХХ ғасырдың ІІ жартысы мен ХХІ ғасырдың басына тән мәдени-әлеуметтік ахуалды қабылдау, түсіндіру, сипаттаудың терең когнитивтік үдерістерінің көрінісі. Ол ғаламды концептуалдандырып, категориялаудың нәтижесінде пайда болады. </w:t>
      </w:r>
      <w:r w:rsidR="00EF0198" w:rsidRPr="003940FB">
        <w:rPr>
          <w:rFonts w:ascii="Times New Roman" w:eastAsia="Times New Roman" w:hAnsi="Times New Roman" w:cs="Times New Roman"/>
          <w:color w:val="000000" w:themeColor="text1"/>
          <w:sz w:val="28"/>
          <w:szCs w:val="28"/>
          <w:lang w:val="kk-KZ" w:eastAsia="ru-RU"/>
        </w:rPr>
        <w:t xml:space="preserve">Шерхан Мұртаза </w:t>
      </w:r>
      <w:r w:rsidR="00EF0198" w:rsidRPr="003940FB">
        <w:rPr>
          <w:rFonts w:ascii="Times New Roman" w:eastAsia="Times New Roman" w:hAnsi="Times New Roman" w:cs="Times New Roman"/>
          <w:bCs/>
          <w:color w:val="000000" w:themeColor="text1"/>
          <w:sz w:val="28"/>
          <w:szCs w:val="28"/>
          <w:lang w:val="kk-KZ" w:eastAsia="ru-RU"/>
        </w:rPr>
        <w:t>дискурсына түсіндіру, насихаттау, үйрету, хабарлау, үгіттеу, ирония, сипаттау тән. ХХ ғасырдың ІІ жартысы мен ХХІ ғасырдың басындағы қазақ лингвомәдениетінің дискурстық стилі демонстративті-эмоционалды сипатқа ие болды. Ұлттық коммуникативтік стиль негізінде этномәдени дискурстық стиль ғана емес, жеке тұлғалардың дискурстық идиостильдері де қалыптасты. Дискурстық өріст</w:t>
      </w:r>
      <w:r w:rsidR="00B13977" w:rsidRPr="003940FB">
        <w:rPr>
          <w:rFonts w:ascii="Times New Roman" w:eastAsia="Times New Roman" w:hAnsi="Times New Roman" w:cs="Times New Roman"/>
          <w:bCs/>
          <w:color w:val="000000" w:themeColor="text1"/>
          <w:sz w:val="28"/>
          <w:szCs w:val="28"/>
          <w:lang w:val="kk-KZ" w:eastAsia="ru-RU"/>
        </w:rPr>
        <w:t>і құрылымдауда</w:t>
      </w:r>
      <w:r w:rsidR="00EF0198" w:rsidRPr="003940FB">
        <w:rPr>
          <w:rFonts w:ascii="Times New Roman" w:eastAsia="Times New Roman" w:hAnsi="Times New Roman" w:cs="Times New Roman"/>
          <w:bCs/>
          <w:color w:val="000000" w:themeColor="text1"/>
          <w:sz w:val="28"/>
          <w:szCs w:val="28"/>
          <w:lang w:val="kk-KZ" w:eastAsia="ru-RU"/>
        </w:rPr>
        <w:t xml:space="preserve"> мәтін</w:t>
      </w:r>
      <w:r w:rsidR="00B13977" w:rsidRPr="003940FB">
        <w:rPr>
          <w:rFonts w:ascii="Times New Roman" w:eastAsia="Times New Roman" w:hAnsi="Times New Roman" w:cs="Times New Roman"/>
          <w:bCs/>
          <w:color w:val="000000" w:themeColor="text1"/>
          <w:sz w:val="28"/>
          <w:szCs w:val="28"/>
          <w:lang w:val="kk-KZ" w:eastAsia="ru-RU"/>
        </w:rPr>
        <w:t>нің негізге алынатыны айқын.</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Себебі</w:t>
      </w:r>
      <w:r w:rsidR="00EF0198" w:rsidRPr="003940FB">
        <w:rPr>
          <w:rFonts w:ascii="Times New Roman" w:eastAsia="Times New Roman" w:hAnsi="Times New Roman" w:cs="Times New Roman"/>
          <w:bCs/>
          <w:color w:val="000000" w:themeColor="text1"/>
          <w:sz w:val="28"/>
          <w:szCs w:val="28"/>
          <w:lang w:val="kk-KZ" w:eastAsia="ru-RU"/>
        </w:rPr>
        <w:t xml:space="preserve"> мәтін</w:t>
      </w:r>
      <w:r w:rsidR="00B13977" w:rsidRPr="003940FB">
        <w:rPr>
          <w:rFonts w:ascii="Times New Roman" w:eastAsia="Times New Roman" w:hAnsi="Times New Roman" w:cs="Times New Roman"/>
          <w:bCs/>
          <w:color w:val="000000" w:themeColor="text1"/>
          <w:sz w:val="28"/>
          <w:szCs w:val="28"/>
          <w:lang w:val="kk-KZ" w:eastAsia="ru-RU"/>
        </w:rPr>
        <w:t xml:space="preserve">нің өзі нақты </w:t>
      </w:r>
      <w:r w:rsidR="00EF0198" w:rsidRPr="003940FB">
        <w:rPr>
          <w:rFonts w:ascii="Times New Roman" w:eastAsia="Times New Roman" w:hAnsi="Times New Roman" w:cs="Times New Roman"/>
          <w:bCs/>
          <w:color w:val="000000" w:themeColor="text1"/>
          <w:sz w:val="28"/>
          <w:szCs w:val="28"/>
          <w:lang w:val="kk-KZ" w:eastAsia="ru-RU"/>
        </w:rPr>
        <w:t xml:space="preserve">сөздің </w:t>
      </w:r>
      <w:r w:rsidR="00B13977" w:rsidRPr="003940FB">
        <w:rPr>
          <w:rFonts w:ascii="Times New Roman" w:eastAsia="Times New Roman" w:hAnsi="Times New Roman" w:cs="Times New Roman"/>
          <w:bCs/>
          <w:color w:val="000000" w:themeColor="text1"/>
          <w:sz w:val="28"/>
          <w:szCs w:val="28"/>
          <w:lang w:val="kk-KZ" w:eastAsia="ru-RU"/>
        </w:rPr>
        <w:t>мәнді</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деңгейін</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байқататын</w:t>
      </w:r>
      <w:r w:rsidR="00EF0198" w:rsidRPr="003940FB">
        <w:rPr>
          <w:rFonts w:ascii="Times New Roman" w:eastAsia="Times New Roman" w:hAnsi="Times New Roman" w:cs="Times New Roman"/>
          <w:bCs/>
          <w:color w:val="000000" w:themeColor="text1"/>
          <w:sz w:val="28"/>
          <w:szCs w:val="28"/>
          <w:lang w:val="kk-KZ" w:eastAsia="ru-RU"/>
        </w:rPr>
        <w:t xml:space="preserve">, энергетикалық </w:t>
      </w:r>
      <w:r w:rsidR="00B13977" w:rsidRPr="003940FB">
        <w:rPr>
          <w:rFonts w:ascii="Times New Roman" w:eastAsia="Times New Roman" w:hAnsi="Times New Roman" w:cs="Times New Roman"/>
          <w:bCs/>
          <w:color w:val="000000" w:themeColor="text1"/>
          <w:sz w:val="28"/>
          <w:szCs w:val="28"/>
          <w:lang w:val="kk-KZ" w:eastAsia="ru-RU"/>
        </w:rPr>
        <w:t>өлшемдерін</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іске қосатын</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негізгі</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тілдік үдеріс</w:t>
      </w:r>
      <w:r w:rsidR="00EF0198" w:rsidRPr="003940FB">
        <w:rPr>
          <w:rFonts w:ascii="Times New Roman" w:eastAsia="Times New Roman" w:hAnsi="Times New Roman" w:cs="Times New Roman"/>
          <w:bCs/>
          <w:color w:val="000000" w:themeColor="text1"/>
          <w:sz w:val="28"/>
          <w:szCs w:val="28"/>
          <w:lang w:val="kk-KZ" w:eastAsia="ru-RU"/>
        </w:rPr>
        <w:t xml:space="preserve"> нәтижесі. </w:t>
      </w:r>
      <w:r w:rsidR="00B13977" w:rsidRPr="003940FB">
        <w:rPr>
          <w:rFonts w:ascii="Times New Roman" w:eastAsia="Times New Roman" w:hAnsi="Times New Roman" w:cs="Times New Roman"/>
          <w:bCs/>
          <w:color w:val="000000" w:themeColor="text1"/>
          <w:sz w:val="28"/>
          <w:szCs w:val="28"/>
          <w:lang w:val="kk-KZ" w:eastAsia="ru-RU"/>
        </w:rPr>
        <w:t>Аталмыш</w:t>
      </w:r>
      <w:r w:rsidR="00EF0198" w:rsidRPr="003940FB">
        <w:rPr>
          <w:rFonts w:ascii="Times New Roman" w:eastAsia="Times New Roman" w:hAnsi="Times New Roman" w:cs="Times New Roman"/>
          <w:bCs/>
          <w:color w:val="000000" w:themeColor="text1"/>
          <w:sz w:val="28"/>
          <w:szCs w:val="28"/>
          <w:lang w:val="kk-KZ" w:eastAsia="ru-RU"/>
        </w:rPr>
        <w:t xml:space="preserve"> өрістің феноменологиялық </w:t>
      </w:r>
      <w:r w:rsidR="00B13977" w:rsidRPr="003940FB">
        <w:rPr>
          <w:rFonts w:ascii="Times New Roman" w:eastAsia="Times New Roman" w:hAnsi="Times New Roman" w:cs="Times New Roman"/>
          <w:bCs/>
          <w:color w:val="000000" w:themeColor="text1"/>
          <w:sz w:val="28"/>
          <w:szCs w:val="28"/>
          <w:lang w:val="kk-KZ" w:eastAsia="ru-RU"/>
        </w:rPr>
        <w:t>бағыттары</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және</w:t>
      </w:r>
      <w:r w:rsidR="00EF0198" w:rsidRPr="003940FB">
        <w:rPr>
          <w:rFonts w:ascii="Times New Roman" w:eastAsia="Times New Roman" w:hAnsi="Times New Roman" w:cs="Times New Roman"/>
          <w:bCs/>
          <w:color w:val="000000" w:themeColor="text1"/>
          <w:sz w:val="28"/>
          <w:szCs w:val="28"/>
          <w:lang w:val="kk-KZ" w:eastAsia="ru-RU"/>
        </w:rPr>
        <w:t xml:space="preserve"> </w:t>
      </w:r>
      <w:r w:rsidR="00B13977" w:rsidRPr="003940FB">
        <w:rPr>
          <w:rFonts w:ascii="Times New Roman" w:eastAsia="Times New Roman" w:hAnsi="Times New Roman" w:cs="Times New Roman"/>
          <w:bCs/>
          <w:color w:val="000000" w:themeColor="text1"/>
          <w:sz w:val="28"/>
          <w:szCs w:val="28"/>
          <w:lang w:val="kk-KZ" w:eastAsia="ru-RU"/>
        </w:rPr>
        <w:t>негізгі</w:t>
      </w:r>
      <w:r w:rsidR="00EF0198" w:rsidRPr="003940FB">
        <w:rPr>
          <w:rFonts w:ascii="Times New Roman" w:eastAsia="Times New Roman" w:hAnsi="Times New Roman" w:cs="Times New Roman"/>
          <w:bCs/>
          <w:color w:val="000000" w:themeColor="text1"/>
          <w:sz w:val="28"/>
          <w:szCs w:val="28"/>
          <w:lang w:val="kk-KZ" w:eastAsia="ru-RU"/>
        </w:rPr>
        <w:t xml:space="preserve"> категориялары</w:t>
      </w:r>
      <w:r w:rsidR="00B13977" w:rsidRPr="003940FB">
        <w:rPr>
          <w:rFonts w:ascii="Times New Roman" w:eastAsia="Times New Roman" w:hAnsi="Times New Roman" w:cs="Times New Roman"/>
          <w:bCs/>
          <w:color w:val="000000" w:themeColor="text1"/>
          <w:sz w:val="28"/>
          <w:szCs w:val="28"/>
          <w:lang w:val="kk-KZ" w:eastAsia="ru-RU"/>
        </w:rPr>
        <w:t xml:space="preserve">: </w:t>
      </w:r>
      <w:r w:rsidR="00EF0198" w:rsidRPr="003940FB">
        <w:rPr>
          <w:rFonts w:ascii="Times New Roman" w:eastAsia="Times New Roman" w:hAnsi="Times New Roman" w:cs="Times New Roman"/>
          <w:bCs/>
          <w:color w:val="000000" w:themeColor="text1"/>
          <w:sz w:val="28"/>
          <w:szCs w:val="28"/>
          <w:lang w:val="kk-KZ" w:eastAsia="ru-RU"/>
        </w:rPr>
        <w:t>мәтін</w:t>
      </w:r>
      <w:r w:rsidR="00B13977" w:rsidRPr="003940FB">
        <w:rPr>
          <w:rFonts w:ascii="Times New Roman" w:eastAsia="Times New Roman" w:hAnsi="Times New Roman" w:cs="Times New Roman"/>
          <w:bCs/>
          <w:color w:val="000000" w:themeColor="text1"/>
          <w:sz w:val="28"/>
          <w:szCs w:val="28"/>
          <w:lang w:val="kk-KZ" w:eastAsia="ru-RU"/>
        </w:rPr>
        <w:t xml:space="preserve"> және </w:t>
      </w:r>
      <w:r w:rsidR="00EF0198" w:rsidRPr="003940FB">
        <w:rPr>
          <w:rFonts w:ascii="Times New Roman" w:eastAsia="Times New Roman" w:hAnsi="Times New Roman" w:cs="Times New Roman"/>
          <w:bCs/>
          <w:color w:val="000000" w:themeColor="text1"/>
          <w:sz w:val="28"/>
          <w:szCs w:val="28"/>
          <w:lang w:val="kk-KZ" w:eastAsia="ru-RU"/>
        </w:rPr>
        <w:t>дискурс, концепт</w:t>
      </w:r>
      <w:r w:rsidR="00B13977" w:rsidRPr="003940FB">
        <w:rPr>
          <w:rFonts w:ascii="Times New Roman" w:eastAsia="Times New Roman" w:hAnsi="Times New Roman" w:cs="Times New Roman"/>
          <w:bCs/>
          <w:color w:val="000000" w:themeColor="text1"/>
          <w:sz w:val="28"/>
          <w:szCs w:val="28"/>
          <w:lang w:val="kk-KZ" w:eastAsia="ru-RU"/>
        </w:rPr>
        <w:t xml:space="preserve"> пен </w:t>
      </w:r>
      <w:r w:rsidR="00EF0198" w:rsidRPr="003940FB">
        <w:rPr>
          <w:rFonts w:ascii="Times New Roman" w:eastAsia="Times New Roman" w:hAnsi="Times New Roman" w:cs="Times New Roman"/>
          <w:bCs/>
          <w:color w:val="000000" w:themeColor="text1"/>
          <w:sz w:val="28"/>
          <w:szCs w:val="28"/>
          <w:lang w:val="kk-KZ" w:eastAsia="ru-RU"/>
        </w:rPr>
        <w:t xml:space="preserve">идиоглосса, доминант </w:t>
      </w:r>
      <w:r w:rsidR="00B13977" w:rsidRPr="003940FB">
        <w:rPr>
          <w:rFonts w:ascii="Times New Roman" w:eastAsia="Times New Roman" w:hAnsi="Times New Roman" w:cs="Times New Roman"/>
          <w:bCs/>
          <w:color w:val="000000" w:themeColor="text1"/>
          <w:sz w:val="28"/>
          <w:szCs w:val="28"/>
          <w:lang w:val="kk-KZ" w:eastAsia="ru-RU"/>
        </w:rPr>
        <w:t xml:space="preserve">және </w:t>
      </w:r>
      <w:r w:rsidR="00EF0198" w:rsidRPr="003940FB">
        <w:rPr>
          <w:rFonts w:ascii="Times New Roman" w:eastAsia="Times New Roman" w:hAnsi="Times New Roman" w:cs="Times New Roman"/>
          <w:bCs/>
          <w:color w:val="000000" w:themeColor="text1"/>
          <w:sz w:val="28"/>
          <w:szCs w:val="28"/>
          <w:lang w:val="kk-KZ" w:eastAsia="ru-RU"/>
        </w:rPr>
        <w:t>т.б.</w:t>
      </w:r>
    </w:p>
    <w:p w14:paraId="2041B632" w14:textId="472E8723" w:rsidR="00645423" w:rsidRPr="003940FB" w:rsidRDefault="00A43128" w:rsidP="00F66D7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Көп дискурс</w:t>
      </w:r>
      <w:r w:rsidR="00645423" w:rsidRPr="003940FB">
        <w:rPr>
          <w:rFonts w:ascii="Times New Roman" w:hAnsi="Times New Roman" w:cs="Times New Roman"/>
          <w:color w:val="000000" w:themeColor="text1"/>
          <w:sz w:val="28"/>
          <w:szCs w:val="28"/>
          <w:lang w:val="kk-KZ"/>
        </w:rPr>
        <w:t>ты тілдік тұлғаның қалыптасуына мәдени-әлеуметтік және шығармашылық факторлар тікелей әсер ете</w:t>
      </w:r>
      <w:r w:rsidR="00B3290F" w:rsidRPr="003940FB">
        <w:rPr>
          <w:rFonts w:ascii="Times New Roman" w:hAnsi="Times New Roman" w:cs="Times New Roman"/>
          <w:color w:val="000000" w:themeColor="text1"/>
          <w:sz w:val="28"/>
          <w:szCs w:val="28"/>
          <w:lang w:val="kk-KZ"/>
        </w:rPr>
        <w:t>тіні анықталып, нақты мысалдар негізінде талданды.</w:t>
      </w:r>
      <w:r w:rsidR="00645423" w:rsidRPr="003940FB">
        <w:rPr>
          <w:rFonts w:ascii="Times New Roman" w:hAnsi="Times New Roman" w:cs="Times New Roman"/>
          <w:color w:val="000000" w:themeColor="text1"/>
          <w:sz w:val="28"/>
          <w:szCs w:val="28"/>
          <w:lang w:val="kk-KZ"/>
        </w:rPr>
        <w:t xml:space="preserve"> Бұл ТТ-ны талдаудағы экстралингвистикалық факторлармен тең дәрежеде қарастырылатын ерекшеліктер. </w:t>
      </w:r>
      <w:r w:rsidR="00B13977" w:rsidRPr="003940FB">
        <w:rPr>
          <w:rFonts w:ascii="Times New Roman" w:hAnsi="Times New Roman" w:cs="Times New Roman"/>
          <w:color w:val="000000" w:themeColor="text1"/>
          <w:sz w:val="28"/>
          <w:szCs w:val="28"/>
          <w:lang w:val="kk-KZ"/>
        </w:rPr>
        <w:t>Өйткені</w:t>
      </w:r>
      <w:r w:rsidR="00645423" w:rsidRPr="003940FB">
        <w:rPr>
          <w:rFonts w:ascii="Times New Roman" w:hAnsi="Times New Roman" w:cs="Times New Roman"/>
          <w:color w:val="000000" w:themeColor="text1"/>
          <w:sz w:val="28"/>
          <w:szCs w:val="28"/>
          <w:lang w:val="kk-KZ"/>
        </w:rPr>
        <w:t xml:space="preserve"> </w:t>
      </w:r>
      <w:r w:rsidR="00B13977" w:rsidRPr="003940FB">
        <w:rPr>
          <w:rFonts w:ascii="Times New Roman" w:hAnsi="Times New Roman" w:cs="Times New Roman"/>
          <w:color w:val="000000" w:themeColor="text1"/>
          <w:sz w:val="28"/>
          <w:szCs w:val="28"/>
          <w:lang w:val="kk-KZ"/>
        </w:rPr>
        <w:t>тұлғаның</w:t>
      </w:r>
      <w:r w:rsidR="00645423" w:rsidRPr="003940FB">
        <w:rPr>
          <w:rFonts w:ascii="Times New Roman" w:hAnsi="Times New Roman" w:cs="Times New Roman"/>
          <w:color w:val="000000" w:themeColor="text1"/>
          <w:sz w:val="28"/>
          <w:szCs w:val="28"/>
          <w:lang w:val="kk-KZ"/>
        </w:rPr>
        <w:t xml:space="preserve"> биологиялық </w:t>
      </w:r>
      <w:r w:rsidR="00B13977" w:rsidRPr="003940FB">
        <w:rPr>
          <w:rFonts w:ascii="Times New Roman" w:hAnsi="Times New Roman" w:cs="Times New Roman"/>
          <w:color w:val="000000" w:themeColor="text1"/>
          <w:sz w:val="28"/>
          <w:szCs w:val="28"/>
          <w:lang w:val="kk-KZ"/>
        </w:rPr>
        <w:t xml:space="preserve">сипаты, </w:t>
      </w:r>
      <w:r w:rsidR="00645423" w:rsidRPr="003940FB">
        <w:rPr>
          <w:rFonts w:ascii="Times New Roman" w:hAnsi="Times New Roman" w:cs="Times New Roman"/>
          <w:color w:val="000000" w:themeColor="text1"/>
          <w:sz w:val="28"/>
          <w:szCs w:val="28"/>
          <w:lang w:val="kk-KZ"/>
        </w:rPr>
        <w:t xml:space="preserve">психикалық </w:t>
      </w:r>
      <w:r w:rsidR="00B13977" w:rsidRPr="003940FB">
        <w:rPr>
          <w:rFonts w:ascii="Times New Roman" w:hAnsi="Times New Roman" w:cs="Times New Roman"/>
          <w:color w:val="000000" w:themeColor="text1"/>
          <w:sz w:val="28"/>
          <w:szCs w:val="28"/>
          <w:lang w:val="kk-KZ"/>
        </w:rPr>
        <w:t>күйі</w:t>
      </w:r>
      <w:r w:rsidR="00645423" w:rsidRPr="003940FB">
        <w:rPr>
          <w:rFonts w:ascii="Times New Roman" w:hAnsi="Times New Roman" w:cs="Times New Roman"/>
          <w:color w:val="000000" w:themeColor="text1"/>
          <w:sz w:val="28"/>
          <w:szCs w:val="28"/>
          <w:lang w:val="kk-KZ"/>
        </w:rPr>
        <w:t xml:space="preserve">, әлеуметтік </w:t>
      </w:r>
      <w:r w:rsidR="00B13977" w:rsidRPr="003940FB">
        <w:rPr>
          <w:rFonts w:ascii="Times New Roman" w:hAnsi="Times New Roman" w:cs="Times New Roman"/>
          <w:color w:val="000000" w:themeColor="text1"/>
          <w:sz w:val="28"/>
          <w:szCs w:val="28"/>
          <w:lang w:val="kk-KZ"/>
        </w:rPr>
        <w:t>мәртебесі мен рөлі</w:t>
      </w:r>
      <w:r w:rsidR="00645423" w:rsidRPr="003940FB">
        <w:rPr>
          <w:rFonts w:ascii="Times New Roman" w:hAnsi="Times New Roman" w:cs="Times New Roman"/>
          <w:color w:val="000000" w:themeColor="text1"/>
          <w:sz w:val="28"/>
          <w:szCs w:val="28"/>
          <w:lang w:val="kk-KZ"/>
        </w:rPr>
        <w:t>, өзіндік</w:t>
      </w:r>
      <w:r w:rsidR="00B13977" w:rsidRPr="003940FB">
        <w:rPr>
          <w:rFonts w:ascii="Times New Roman" w:hAnsi="Times New Roman" w:cs="Times New Roman"/>
          <w:color w:val="000000" w:themeColor="text1"/>
          <w:sz w:val="28"/>
          <w:szCs w:val="28"/>
          <w:lang w:val="kk-KZ"/>
        </w:rPr>
        <w:t xml:space="preserve"> ерекшеліктері, </w:t>
      </w:r>
      <w:r w:rsidR="00645423" w:rsidRPr="003940FB">
        <w:rPr>
          <w:rFonts w:ascii="Times New Roman" w:hAnsi="Times New Roman" w:cs="Times New Roman"/>
          <w:color w:val="000000" w:themeColor="text1"/>
          <w:sz w:val="28"/>
          <w:szCs w:val="28"/>
          <w:lang w:val="kk-KZ"/>
        </w:rPr>
        <w:t xml:space="preserve">қоғамы мен әлеуметтік ортасы, ұлттық мәдениет пен дәстүр сипаты, шығармашылық әрекеттерінің барлығы ТТ феноменін анықтауда және оның когнитивтік-прагматикалық сипатын талдауда баса көңіл бөлінетін детальдар болып саналады. </w:t>
      </w:r>
      <w:r w:rsidR="00645423" w:rsidRPr="003940FB">
        <w:rPr>
          <w:rFonts w:ascii="Times New Roman" w:eastAsia="Times New Roman" w:hAnsi="Times New Roman" w:cs="Times New Roman"/>
          <w:color w:val="000000" w:themeColor="text1"/>
          <w:sz w:val="28"/>
          <w:szCs w:val="28"/>
          <w:lang w:val="kk-KZ" w:eastAsia="ru-RU"/>
        </w:rPr>
        <w:t xml:space="preserve">Шерхан Мұртаза тілдік тұлғасы тіл мен мәдениет тоғысында когнитивтік-прагматикалық әлеуетінің, мәдени-әлеуметтік тәжірибесінің бірлігін көрсетеді. Шерхан Мұртаза тілдік тұлғасы интегративті, көп дискурсты, синкретизм мен ұлттық-мәдени репрезентацияны тоғыстыруымен ерекшеленеді.  Шерхан Мұртаза тілдік тұлғасы ұлттық-мәдени феномен ретінде сөз зерегерінің шеберлігін ғана танытып қоймайды, сонымен қатар ұлттық болмысты, қазақы дүниетанымды да көрсетеді. </w:t>
      </w:r>
    </w:p>
    <w:p w14:paraId="13F76E97" w14:textId="77777777" w:rsidR="00016E82" w:rsidRPr="003940FB" w:rsidRDefault="00016E82" w:rsidP="00016E82">
      <w:pPr>
        <w:spacing w:line="240" w:lineRule="auto"/>
        <w:ind w:firstLine="708"/>
        <w:jc w:val="both"/>
        <w:rPr>
          <w:rFonts w:ascii="Times New Roman" w:hAnsi="Times New Roman" w:cs="Times New Roman"/>
          <w:color w:val="000000" w:themeColor="text1"/>
          <w:sz w:val="28"/>
          <w:szCs w:val="28"/>
          <w:lang w:val="kk-KZ"/>
        </w:rPr>
      </w:pPr>
    </w:p>
    <w:p w14:paraId="165A42D7" w14:textId="77777777" w:rsidR="00016E82" w:rsidRPr="003940FB" w:rsidRDefault="00016E82" w:rsidP="00016E82">
      <w:pPr>
        <w:spacing w:line="240" w:lineRule="auto"/>
        <w:ind w:firstLine="708"/>
        <w:jc w:val="both"/>
        <w:rPr>
          <w:rFonts w:ascii="Times New Roman" w:hAnsi="Times New Roman" w:cs="Times New Roman"/>
          <w:color w:val="000000" w:themeColor="text1"/>
          <w:sz w:val="28"/>
          <w:szCs w:val="28"/>
          <w:lang w:val="kk-KZ"/>
        </w:rPr>
      </w:pPr>
    </w:p>
    <w:p w14:paraId="1FC2FD7C" w14:textId="77777777" w:rsidR="00016E82" w:rsidRPr="003940FB" w:rsidRDefault="00016E82" w:rsidP="00016E82">
      <w:pPr>
        <w:spacing w:line="240" w:lineRule="auto"/>
        <w:ind w:firstLine="708"/>
        <w:jc w:val="both"/>
        <w:rPr>
          <w:rFonts w:ascii="Times New Roman" w:hAnsi="Times New Roman" w:cs="Times New Roman"/>
          <w:color w:val="000000" w:themeColor="text1"/>
          <w:sz w:val="28"/>
          <w:szCs w:val="28"/>
          <w:lang w:val="kk-KZ"/>
        </w:rPr>
      </w:pPr>
    </w:p>
    <w:p w14:paraId="16834D8C" w14:textId="77777777" w:rsidR="00016E82" w:rsidRDefault="00016E82" w:rsidP="00016E82">
      <w:pPr>
        <w:spacing w:line="240" w:lineRule="auto"/>
        <w:ind w:firstLine="708"/>
        <w:jc w:val="both"/>
        <w:rPr>
          <w:rFonts w:ascii="Times New Roman" w:hAnsi="Times New Roman" w:cs="Times New Roman"/>
          <w:color w:val="000000" w:themeColor="text1"/>
          <w:sz w:val="28"/>
          <w:szCs w:val="28"/>
          <w:lang w:val="kk-KZ"/>
        </w:rPr>
      </w:pPr>
    </w:p>
    <w:p w14:paraId="5C187890" w14:textId="77777777" w:rsidR="00FA2481" w:rsidRDefault="00FA2481" w:rsidP="00016E82">
      <w:pPr>
        <w:spacing w:line="240" w:lineRule="auto"/>
        <w:ind w:firstLine="708"/>
        <w:jc w:val="both"/>
        <w:rPr>
          <w:rFonts w:ascii="Times New Roman" w:hAnsi="Times New Roman" w:cs="Times New Roman"/>
          <w:color w:val="000000" w:themeColor="text1"/>
          <w:sz w:val="28"/>
          <w:szCs w:val="28"/>
          <w:lang w:val="kk-KZ"/>
        </w:rPr>
      </w:pPr>
    </w:p>
    <w:p w14:paraId="7BD92AC6" w14:textId="77777777" w:rsidR="00FA2481" w:rsidRDefault="00FA2481" w:rsidP="00016E82">
      <w:pPr>
        <w:spacing w:line="240" w:lineRule="auto"/>
        <w:ind w:firstLine="708"/>
        <w:jc w:val="both"/>
        <w:rPr>
          <w:rFonts w:ascii="Times New Roman" w:hAnsi="Times New Roman" w:cs="Times New Roman"/>
          <w:color w:val="000000" w:themeColor="text1"/>
          <w:sz w:val="28"/>
          <w:szCs w:val="28"/>
          <w:lang w:val="kk-KZ"/>
        </w:rPr>
      </w:pPr>
    </w:p>
    <w:p w14:paraId="376A76FE" w14:textId="77777777" w:rsidR="00FA2481" w:rsidRDefault="00FA2481" w:rsidP="00016E82">
      <w:pPr>
        <w:spacing w:line="240" w:lineRule="auto"/>
        <w:ind w:firstLine="708"/>
        <w:jc w:val="both"/>
        <w:rPr>
          <w:rFonts w:ascii="Times New Roman" w:hAnsi="Times New Roman" w:cs="Times New Roman"/>
          <w:color w:val="000000" w:themeColor="text1"/>
          <w:sz w:val="28"/>
          <w:szCs w:val="28"/>
          <w:lang w:val="kk-KZ"/>
        </w:rPr>
      </w:pPr>
    </w:p>
    <w:p w14:paraId="2F6B8471" w14:textId="77777777" w:rsidR="00FA2481" w:rsidRDefault="00FA2481" w:rsidP="00016E82">
      <w:pPr>
        <w:spacing w:line="240" w:lineRule="auto"/>
        <w:ind w:firstLine="708"/>
        <w:jc w:val="both"/>
        <w:rPr>
          <w:rFonts w:ascii="Times New Roman" w:hAnsi="Times New Roman" w:cs="Times New Roman"/>
          <w:color w:val="000000" w:themeColor="text1"/>
          <w:sz w:val="28"/>
          <w:szCs w:val="28"/>
          <w:lang w:val="kk-KZ"/>
        </w:rPr>
      </w:pPr>
    </w:p>
    <w:p w14:paraId="7541C232" w14:textId="77777777" w:rsidR="002630EA" w:rsidRPr="003940FB" w:rsidRDefault="002630EA" w:rsidP="00EA78AE">
      <w:pPr>
        <w:spacing w:line="240" w:lineRule="auto"/>
        <w:jc w:val="both"/>
        <w:rPr>
          <w:rFonts w:ascii="Times New Roman" w:hAnsi="Times New Roman" w:cs="Times New Roman"/>
          <w:color w:val="000000" w:themeColor="text1"/>
          <w:sz w:val="28"/>
          <w:szCs w:val="28"/>
          <w:lang w:val="kk-KZ"/>
        </w:rPr>
      </w:pPr>
    </w:p>
    <w:p w14:paraId="7D174B19" w14:textId="025F4B41" w:rsidR="00814A30" w:rsidRPr="003940FB" w:rsidRDefault="00814A30" w:rsidP="008077B4">
      <w:pPr>
        <w:pStyle w:val="a3"/>
        <w:numPr>
          <w:ilvl w:val="0"/>
          <w:numId w:val="71"/>
        </w:numPr>
        <w:tabs>
          <w:tab w:val="left" w:pos="1134"/>
        </w:tabs>
        <w:spacing w:before="0" w:beforeAutospacing="0" w:after="0" w:afterAutospacing="0"/>
        <w:ind w:left="0" w:firstLine="709"/>
        <w:jc w:val="both"/>
        <w:rPr>
          <w:b/>
          <w:bCs/>
          <w:color w:val="000000" w:themeColor="text1"/>
          <w:sz w:val="28"/>
          <w:szCs w:val="28"/>
          <w:lang w:val="kk-KZ"/>
        </w:rPr>
      </w:pPr>
      <w:r w:rsidRPr="003940FB">
        <w:rPr>
          <w:b/>
          <w:bCs/>
          <w:color w:val="000000" w:themeColor="text1"/>
          <w:sz w:val="28"/>
          <w:szCs w:val="28"/>
          <w:lang w:val="kk-KZ"/>
        </w:rPr>
        <w:lastRenderedPageBreak/>
        <w:t>Ш. МҰРТАЗА ТІЛДІК ТҰЛҒАСЫНЫҢ ВЕРБАЛДЫ-СЕМАНТИКАЛЫҚ ЖӘНЕ КОГНИТИВТІК АСПЕКТІСІ</w:t>
      </w:r>
    </w:p>
    <w:p w14:paraId="01A8F513" w14:textId="77777777" w:rsidR="00814A30" w:rsidRPr="003940FB" w:rsidRDefault="00814A30" w:rsidP="00814A30">
      <w:pPr>
        <w:pStyle w:val="a3"/>
        <w:spacing w:before="0" w:beforeAutospacing="0" w:after="0" w:afterAutospacing="0"/>
        <w:ind w:firstLine="709"/>
        <w:jc w:val="both"/>
        <w:rPr>
          <w:b/>
          <w:bCs/>
          <w:color w:val="000000" w:themeColor="text1"/>
          <w:sz w:val="28"/>
          <w:szCs w:val="28"/>
          <w:lang w:val="kk-KZ"/>
        </w:rPr>
      </w:pPr>
    </w:p>
    <w:p w14:paraId="49CE7819" w14:textId="33998192" w:rsidR="00814A30" w:rsidRPr="003940FB" w:rsidRDefault="00814A30" w:rsidP="00BA7011">
      <w:pPr>
        <w:spacing w:after="0" w:line="240" w:lineRule="auto"/>
        <w:ind w:firstLine="709"/>
        <w:jc w:val="both"/>
        <w:outlineLvl w:val="3"/>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2.1</w:t>
      </w:r>
      <w:r w:rsidR="00A43C41"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b/>
          <w:bCs/>
          <w:color w:val="000000" w:themeColor="text1"/>
          <w:sz w:val="28"/>
          <w:szCs w:val="28"/>
          <w:lang w:val="kk-KZ"/>
        </w:rPr>
        <w:t>Ш. Мұртазаның тілдік кеңістігі және дискурс қабаттары</w:t>
      </w:r>
    </w:p>
    <w:p w14:paraId="10E238A5" w14:textId="6082EEFE" w:rsidR="00814A30" w:rsidRPr="003940FB" w:rsidRDefault="00814A30" w:rsidP="00BA7011">
      <w:pPr>
        <w:tabs>
          <w:tab w:val="left" w:pos="851"/>
          <w:tab w:val="left" w:pos="993"/>
        </w:tabs>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Бүгінгі таңда лингвистикада дискурстық практикалардың</w:t>
      </w:r>
      <w:r w:rsidR="00AA0E53"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когнитивтік аспектілеріне арналған Е.А. Баженова</w:t>
      </w:r>
      <w:r w:rsidR="00AA0E53"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Н.И. Клушина</w:t>
      </w:r>
      <w:r w:rsidR="00AA0E53"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w:t>
      </w:r>
      <w:r w:rsidR="003F5475" w:rsidRPr="003940FB">
        <w:rPr>
          <w:rFonts w:ascii="Times New Roman" w:eastAsia="Times New Roman" w:hAnsi="Times New Roman" w:cs="Times New Roman"/>
          <w:color w:val="000000" w:themeColor="text1"/>
          <w:sz w:val="28"/>
          <w:szCs w:val="28"/>
          <w:lang w:val="kk-KZ" w:eastAsia="ru-RU"/>
        </w:rPr>
        <w:br/>
      </w:r>
      <w:r w:rsidRPr="003940FB">
        <w:rPr>
          <w:rFonts w:ascii="Times New Roman" w:eastAsia="Times New Roman" w:hAnsi="Times New Roman" w:cs="Times New Roman"/>
          <w:color w:val="000000" w:themeColor="text1"/>
          <w:sz w:val="28"/>
          <w:szCs w:val="28"/>
          <w:lang w:val="kk-KZ" w:eastAsia="ru-RU"/>
        </w:rPr>
        <w:t>А.В. Полонский</w:t>
      </w:r>
      <w:r w:rsidR="00AA0E53" w:rsidRPr="003940FB">
        <w:rPr>
          <w:rFonts w:ascii="Times New Roman" w:eastAsia="Times New Roman" w:hAnsi="Times New Roman" w:cs="Times New Roman"/>
          <w:color w:val="000000" w:themeColor="text1"/>
          <w:sz w:val="28"/>
          <w:szCs w:val="28"/>
          <w:lang w:val="kk-KZ" w:eastAsia="ru-RU"/>
        </w:rPr>
        <w:t>дің</w:t>
      </w:r>
      <w:r w:rsidRPr="003940FB">
        <w:rPr>
          <w:rFonts w:ascii="Times New Roman" w:eastAsia="Times New Roman" w:hAnsi="Times New Roman" w:cs="Times New Roman"/>
          <w:color w:val="000000" w:themeColor="text1"/>
          <w:sz w:val="28"/>
          <w:szCs w:val="28"/>
          <w:lang w:val="kk-KZ" w:eastAsia="ru-RU"/>
        </w:rPr>
        <w:t>, О.С. Иссерс</w:t>
      </w:r>
      <w:r w:rsidR="00AA0E53" w:rsidRPr="003940FB">
        <w:rPr>
          <w:rFonts w:ascii="Times New Roman" w:eastAsia="Times New Roman" w:hAnsi="Times New Roman" w:cs="Times New Roman"/>
          <w:color w:val="000000" w:themeColor="text1"/>
          <w:sz w:val="28"/>
          <w:szCs w:val="28"/>
          <w:lang w:val="kk-KZ" w:eastAsia="ru-RU"/>
        </w:rPr>
        <w:t>тің</w:t>
      </w:r>
      <w:r w:rsidRPr="003940FB">
        <w:rPr>
          <w:rFonts w:ascii="Times New Roman" w:eastAsia="Times New Roman" w:hAnsi="Times New Roman" w:cs="Times New Roman"/>
          <w:color w:val="000000" w:themeColor="text1"/>
          <w:sz w:val="28"/>
          <w:szCs w:val="28"/>
          <w:lang w:val="kk-KZ" w:eastAsia="ru-RU"/>
        </w:rPr>
        <w:t xml:space="preserve"> және т.б. зерттеулері бар.</w:t>
      </w:r>
      <w:r w:rsidR="00AA0E53"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Ғалымдар к</w:t>
      </w:r>
      <w:proofErr w:type="spellStart"/>
      <w:r w:rsidRPr="003940FB">
        <w:rPr>
          <w:rFonts w:ascii="Times New Roman" w:eastAsia="Times New Roman" w:hAnsi="Times New Roman" w:cs="Times New Roman"/>
          <w:bCs/>
          <w:color w:val="000000" w:themeColor="text1"/>
          <w:sz w:val="28"/>
          <w:szCs w:val="28"/>
          <w:lang w:eastAsia="ru-RU"/>
        </w:rPr>
        <w:t>огнитивистика</w:t>
      </w:r>
      <w:proofErr w:type="spellEnd"/>
      <w:r w:rsidRPr="003940FB">
        <w:rPr>
          <w:rFonts w:ascii="Times New Roman" w:eastAsia="Times New Roman" w:hAnsi="Times New Roman" w:cs="Times New Roman"/>
          <w:bCs/>
          <w:color w:val="000000" w:themeColor="text1"/>
          <w:sz w:val="28"/>
          <w:szCs w:val="28"/>
          <w:lang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тұрғысынан</w:t>
      </w:r>
      <w:proofErr w:type="spellEnd"/>
      <w:r w:rsidRPr="003940FB">
        <w:rPr>
          <w:rFonts w:ascii="Times New Roman" w:eastAsia="Times New Roman" w:hAnsi="Times New Roman" w:cs="Times New Roman"/>
          <w:bCs/>
          <w:color w:val="000000" w:themeColor="text1"/>
          <w:sz w:val="28"/>
          <w:szCs w:val="28"/>
          <w:lang w:eastAsia="ru-RU"/>
        </w:rPr>
        <w:t xml:space="preserve"> </w:t>
      </w:r>
      <w:r w:rsidRPr="003940FB">
        <w:rPr>
          <w:rFonts w:ascii="Times New Roman" w:eastAsia="Times New Roman" w:hAnsi="Times New Roman" w:cs="Times New Roman"/>
          <w:bCs/>
          <w:color w:val="000000" w:themeColor="text1"/>
          <w:sz w:val="28"/>
          <w:szCs w:val="28"/>
          <w:lang w:val="kk-KZ" w:eastAsia="ru-RU"/>
        </w:rPr>
        <w:t>д</w:t>
      </w:r>
      <w:proofErr w:type="spellStart"/>
      <w:r w:rsidRPr="003940FB">
        <w:rPr>
          <w:rFonts w:ascii="Times New Roman" w:eastAsia="Times New Roman" w:hAnsi="Times New Roman" w:cs="Times New Roman"/>
          <w:bCs/>
          <w:color w:val="000000" w:themeColor="text1"/>
          <w:sz w:val="28"/>
          <w:szCs w:val="28"/>
          <w:lang w:eastAsia="ru-RU"/>
        </w:rPr>
        <w:t>искурс</w:t>
      </w:r>
      <w:proofErr w:type="spellEnd"/>
      <w:r w:rsidRPr="003940FB">
        <w:rPr>
          <w:rFonts w:ascii="Times New Roman" w:eastAsia="Times New Roman" w:hAnsi="Times New Roman" w:cs="Times New Roman"/>
          <w:bCs/>
          <w:color w:val="000000" w:themeColor="text1"/>
          <w:sz w:val="28"/>
          <w:szCs w:val="28"/>
          <w:lang w:val="kk-KZ" w:eastAsia="ru-RU"/>
        </w:rPr>
        <w:t xml:space="preserve">ты түрліше сипаттайды: </w:t>
      </w:r>
    </w:p>
    <w:p w14:paraId="51A3BD8D" w14:textId="0D8809E8" w:rsidR="00814A30" w:rsidRPr="003940FB" w:rsidRDefault="00814A30" w:rsidP="00BA7011">
      <w:pPr>
        <w:pStyle w:val="a4"/>
        <w:numPr>
          <w:ilvl w:val="0"/>
          <w:numId w:val="24"/>
        </w:numPr>
        <w:tabs>
          <w:tab w:val="left" w:pos="851"/>
          <w:tab w:val="left" w:pos="993"/>
        </w:tabs>
        <w:ind w:left="0" w:firstLine="709"/>
        <w:rPr>
          <w:rFonts w:eastAsia="Times New Roman"/>
          <w:color w:val="000000" w:themeColor="text1"/>
          <w:sz w:val="28"/>
          <w:szCs w:val="28"/>
          <w:lang w:val="kk-KZ"/>
        </w:rPr>
      </w:pPr>
      <w:r w:rsidRPr="003940FB">
        <w:rPr>
          <w:rFonts w:eastAsia="Times New Roman"/>
          <w:bCs/>
          <w:color w:val="000000" w:themeColor="text1"/>
          <w:sz w:val="28"/>
          <w:szCs w:val="28"/>
          <w:lang w:val="kk-KZ"/>
        </w:rPr>
        <w:t>Дискурс когнитивтік ұйымдасумен байланысты</w:t>
      </w:r>
      <w:r w:rsidRPr="003940FB">
        <w:rPr>
          <w:rFonts w:eastAsia="Times New Roman"/>
          <w:color w:val="000000" w:themeColor="text1"/>
          <w:sz w:val="28"/>
          <w:szCs w:val="28"/>
          <w:lang w:val="kk-KZ"/>
        </w:rPr>
        <w:t>, яғни оны ментальді кеңістік ұғымы арқылы сипаттауға болады. Бұл кеңістік – фреймдермен құрылымдалған концептілер жиынтығы. Концептіні құрылымдау тәсілі сөйлеушінің позициясын білдіретін тілдік құралдарды таңдауға ықпал етеді [</w:t>
      </w:r>
      <w:r w:rsidR="004E5725" w:rsidRPr="003940FB">
        <w:rPr>
          <w:rFonts w:eastAsia="Times New Roman"/>
          <w:color w:val="000000" w:themeColor="text1"/>
          <w:sz w:val="28"/>
          <w:szCs w:val="28"/>
          <w:lang w:val="kk-KZ"/>
        </w:rPr>
        <w:t>156</w:t>
      </w:r>
      <w:r w:rsidRPr="003940FB">
        <w:rPr>
          <w:rFonts w:eastAsia="Times New Roman"/>
          <w:color w:val="000000" w:themeColor="text1"/>
          <w:sz w:val="28"/>
          <w:szCs w:val="28"/>
          <w:lang w:val="kk-KZ"/>
        </w:rPr>
        <w:t>]. Концепт – сөйлеу, ойлау ә</w:t>
      </w:r>
      <w:r w:rsidRPr="003940FB">
        <w:rPr>
          <w:rFonts w:eastAsia="Times New Roman"/>
          <w:bCs/>
          <w:color w:val="000000" w:themeColor="text1"/>
          <w:sz w:val="28"/>
          <w:szCs w:val="28"/>
          <w:lang w:val="kk-KZ"/>
        </w:rPr>
        <w:t>рекетінің</w:t>
      </w:r>
      <w:r w:rsidRPr="003940FB">
        <w:rPr>
          <w:rFonts w:eastAsia="Times New Roman"/>
          <w:color w:val="000000" w:themeColor="text1"/>
          <w:sz w:val="28"/>
          <w:szCs w:val="28"/>
          <w:lang w:val="kk-KZ"/>
        </w:rPr>
        <w:t xml:space="preserve"> әлеуметтік контекске бағытталған </w:t>
      </w:r>
      <w:r w:rsidRPr="003940FB">
        <w:rPr>
          <w:rFonts w:eastAsia="Times New Roman"/>
          <w:bCs/>
          <w:color w:val="000000" w:themeColor="text1"/>
          <w:sz w:val="28"/>
          <w:szCs w:val="28"/>
          <w:lang w:val="kk-KZ"/>
        </w:rPr>
        <w:t>ментальдік бірлігі</w:t>
      </w:r>
      <w:r w:rsidRPr="003940FB">
        <w:rPr>
          <w:rFonts w:eastAsia="Times New Roman"/>
          <w:color w:val="000000" w:themeColor="text1"/>
          <w:sz w:val="28"/>
          <w:szCs w:val="28"/>
          <w:lang w:val="kk-KZ"/>
        </w:rPr>
        <w:t>.</w:t>
      </w:r>
    </w:p>
    <w:p w14:paraId="11AB9920" w14:textId="0C857A84" w:rsidR="00814A30" w:rsidRPr="003940FB" w:rsidRDefault="00814A30" w:rsidP="00BA7011">
      <w:pPr>
        <w:pStyle w:val="a4"/>
        <w:numPr>
          <w:ilvl w:val="0"/>
          <w:numId w:val="24"/>
        </w:numPr>
        <w:tabs>
          <w:tab w:val="left" w:pos="851"/>
          <w:tab w:val="left" w:pos="993"/>
        </w:tabs>
        <w:ind w:left="0" w:firstLine="709"/>
        <w:rPr>
          <w:rFonts w:eastAsia="Times New Roman"/>
          <w:color w:val="000000" w:themeColor="text1"/>
          <w:sz w:val="28"/>
          <w:szCs w:val="28"/>
          <w:lang w:val="kk-KZ"/>
        </w:rPr>
      </w:pPr>
      <w:r w:rsidRPr="003940FB">
        <w:rPr>
          <w:rFonts w:eastAsia="Times New Roman"/>
          <w:bCs/>
          <w:color w:val="000000" w:themeColor="text1"/>
          <w:sz w:val="28"/>
          <w:szCs w:val="28"/>
          <w:lang w:val="kk-KZ"/>
        </w:rPr>
        <w:t xml:space="preserve">Дискурс </w:t>
      </w:r>
      <w:r w:rsidR="00DC4125" w:rsidRPr="003940FB">
        <w:rPr>
          <w:rFonts w:eastAsia="Times New Roman"/>
          <w:bCs/>
          <w:color w:val="000000" w:themeColor="text1"/>
          <w:sz w:val="28"/>
          <w:szCs w:val="28"/>
          <w:lang w:val="kk-KZ"/>
        </w:rPr>
        <w:t>ақпарат тарататын</w:t>
      </w:r>
      <w:r w:rsidRPr="003940FB">
        <w:rPr>
          <w:rFonts w:eastAsia="Times New Roman"/>
          <w:bCs/>
          <w:color w:val="000000" w:themeColor="text1"/>
          <w:sz w:val="28"/>
          <w:szCs w:val="28"/>
          <w:lang w:val="kk-KZ"/>
        </w:rPr>
        <w:t xml:space="preserve"> </w:t>
      </w:r>
      <w:r w:rsidR="00DC4125" w:rsidRPr="003940FB">
        <w:rPr>
          <w:rFonts w:eastAsia="Times New Roman"/>
          <w:bCs/>
          <w:color w:val="000000" w:themeColor="text1"/>
          <w:sz w:val="28"/>
          <w:szCs w:val="28"/>
          <w:lang w:val="kk-KZ"/>
        </w:rPr>
        <w:t>ұғымдардың</w:t>
      </w:r>
      <w:r w:rsidRPr="003940FB">
        <w:rPr>
          <w:rFonts w:eastAsia="Times New Roman"/>
          <w:bCs/>
          <w:color w:val="000000" w:themeColor="text1"/>
          <w:sz w:val="28"/>
          <w:szCs w:val="28"/>
          <w:lang w:val="kk-KZ"/>
        </w:rPr>
        <w:t xml:space="preserve"> табиғатын </w:t>
      </w:r>
      <w:r w:rsidR="00DC4125" w:rsidRPr="003940FB">
        <w:rPr>
          <w:rFonts w:eastAsia="Times New Roman"/>
          <w:bCs/>
          <w:color w:val="000000" w:themeColor="text1"/>
          <w:sz w:val="28"/>
          <w:szCs w:val="28"/>
          <w:lang w:val="kk-KZ"/>
        </w:rPr>
        <w:t>сипаттайды. Мысалы</w:t>
      </w:r>
      <w:r w:rsidRPr="003940FB">
        <w:rPr>
          <w:rFonts w:eastAsia="Times New Roman"/>
          <w:color w:val="000000" w:themeColor="text1"/>
          <w:sz w:val="28"/>
          <w:szCs w:val="28"/>
          <w:lang w:val="kk-KZ"/>
        </w:rPr>
        <w:t>: күнделікті</w:t>
      </w:r>
      <w:r w:rsidR="00DC4125" w:rsidRPr="003940FB">
        <w:rPr>
          <w:rFonts w:eastAsia="Times New Roman"/>
          <w:color w:val="000000" w:themeColor="text1"/>
          <w:sz w:val="28"/>
          <w:szCs w:val="28"/>
          <w:lang w:val="kk-KZ"/>
        </w:rPr>
        <w:t xml:space="preserve"> және </w:t>
      </w:r>
      <w:r w:rsidRPr="003940FB">
        <w:rPr>
          <w:rFonts w:eastAsia="Times New Roman"/>
          <w:color w:val="000000" w:themeColor="text1"/>
          <w:sz w:val="28"/>
          <w:szCs w:val="28"/>
          <w:lang w:val="kk-KZ"/>
        </w:rPr>
        <w:t>ғылыми</w:t>
      </w:r>
      <w:r w:rsidR="00DC4125" w:rsidRPr="003940FB">
        <w:rPr>
          <w:rFonts w:eastAsia="Times New Roman"/>
          <w:color w:val="000000" w:themeColor="text1"/>
          <w:sz w:val="28"/>
          <w:szCs w:val="28"/>
          <w:lang w:val="kk-KZ"/>
        </w:rPr>
        <w:t xml:space="preserve"> немесе </w:t>
      </w:r>
      <w:r w:rsidRPr="003940FB">
        <w:rPr>
          <w:rFonts w:eastAsia="Times New Roman"/>
          <w:color w:val="000000" w:themeColor="text1"/>
          <w:sz w:val="28"/>
          <w:szCs w:val="28"/>
          <w:lang w:val="kk-KZ"/>
        </w:rPr>
        <w:t xml:space="preserve">көркем </w:t>
      </w:r>
      <w:r w:rsidR="00DC4125" w:rsidRPr="003940FB">
        <w:rPr>
          <w:rFonts w:eastAsia="Times New Roman"/>
          <w:color w:val="000000" w:themeColor="text1"/>
          <w:sz w:val="28"/>
          <w:szCs w:val="28"/>
          <w:lang w:val="kk-KZ"/>
        </w:rPr>
        <w:t>ұғымдар</w:t>
      </w:r>
      <w:r w:rsidRPr="003940FB">
        <w:rPr>
          <w:rFonts w:eastAsia="Times New Roman"/>
          <w:color w:val="000000" w:themeColor="text1"/>
          <w:sz w:val="28"/>
          <w:szCs w:val="28"/>
          <w:lang w:val="kk-KZ"/>
        </w:rPr>
        <w:t xml:space="preserve"> т.б.</w:t>
      </w:r>
    </w:p>
    <w:p w14:paraId="7F1E1E5D" w14:textId="51B0C874" w:rsidR="00814A30" w:rsidRPr="003940FB" w:rsidRDefault="00814A30" w:rsidP="00BA7011">
      <w:pPr>
        <w:numPr>
          <w:ilvl w:val="0"/>
          <w:numId w:val="24"/>
        </w:numPr>
        <w:tabs>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Дискурс өз концептосферасын </w:t>
      </w:r>
      <w:r w:rsidR="00DC4125" w:rsidRPr="003940FB">
        <w:rPr>
          <w:rFonts w:ascii="Times New Roman" w:eastAsia="Times New Roman" w:hAnsi="Times New Roman" w:cs="Times New Roman"/>
          <w:bCs/>
          <w:color w:val="000000" w:themeColor="text1"/>
          <w:sz w:val="28"/>
          <w:szCs w:val="28"/>
          <w:lang w:val="kk-KZ" w:eastAsia="ru-RU"/>
        </w:rPr>
        <w:t>қалыптастыру арқылы</w:t>
      </w:r>
      <w:r w:rsidR="00DC4125" w:rsidRPr="003940FB">
        <w:rPr>
          <w:rFonts w:ascii="Times New Roman" w:eastAsia="Times New Roman" w:hAnsi="Times New Roman" w:cs="Times New Roman"/>
          <w:color w:val="000000" w:themeColor="text1"/>
          <w:sz w:val="28"/>
          <w:szCs w:val="28"/>
          <w:lang w:val="kk-KZ" w:eastAsia="ru-RU"/>
        </w:rPr>
        <w:t xml:space="preserve"> таңба</w:t>
      </w:r>
      <w:r w:rsidRPr="003940FB">
        <w:rPr>
          <w:rFonts w:ascii="Times New Roman" w:eastAsia="Times New Roman" w:hAnsi="Times New Roman" w:cs="Times New Roman"/>
          <w:color w:val="000000" w:themeColor="text1"/>
          <w:sz w:val="28"/>
          <w:szCs w:val="28"/>
          <w:lang w:val="kk-KZ" w:eastAsia="ru-RU"/>
        </w:rPr>
        <w:t>, концептуалдық оппозиция</w:t>
      </w:r>
      <w:r w:rsidR="00DC4125"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 xml:space="preserve">метафоралар </w:t>
      </w:r>
      <w:r w:rsidR="00DC4125"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DC4125" w:rsidRPr="003940FB">
        <w:rPr>
          <w:rFonts w:ascii="Times New Roman" w:eastAsia="Times New Roman" w:hAnsi="Times New Roman" w:cs="Times New Roman"/>
          <w:color w:val="000000" w:themeColor="text1"/>
          <w:sz w:val="28"/>
          <w:szCs w:val="28"/>
          <w:lang w:val="kk-KZ" w:eastAsia="ru-RU"/>
        </w:rPr>
        <w:t>ашылады</w:t>
      </w:r>
      <w:r w:rsidRPr="003940FB">
        <w:rPr>
          <w:rFonts w:ascii="Times New Roman" w:eastAsia="Times New Roman" w:hAnsi="Times New Roman" w:cs="Times New Roman"/>
          <w:color w:val="000000" w:themeColor="text1"/>
          <w:sz w:val="28"/>
          <w:szCs w:val="28"/>
          <w:lang w:val="kk-KZ" w:eastAsia="ru-RU"/>
        </w:rPr>
        <w:t xml:space="preserve"> [</w:t>
      </w:r>
      <w:r w:rsidR="004E5725" w:rsidRPr="003940FB">
        <w:rPr>
          <w:rFonts w:ascii="Times New Roman" w:eastAsia="Times New Roman" w:hAnsi="Times New Roman" w:cs="Times New Roman"/>
          <w:color w:val="000000" w:themeColor="text1"/>
          <w:sz w:val="28"/>
          <w:szCs w:val="28"/>
          <w:lang w:val="kk-KZ" w:eastAsia="ru-RU"/>
        </w:rPr>
        <w:t>97</w:t>
      </w:r>
      <w:r w:rsidRPr="003940FB">
        <w:rPr>
          <w:rFonts w:ascii="Times New Roman" w:eastAsia="Times New Roman" w:hAnsi="Times New Roman" w:cs="Times New Roman"/>
          <w:color w:val="000000" w:themeColor="text1"/>
          <w:sz w:val="28"/>
          <w:szCs w:val="28"/>
          <w:lang w:val="kk-KZ" w:eastAsia="ru-RU"/>
        </w:rPr>
        <w:t>]. Дискурс</w:t>
      </w:r>
      <w:r w:rsidR="00DC4125" w:rsidRPr="003940FB">
        <w:rPr>
          <w:rFonts w:ascii="Times New Roman" w:eastAsia="Times New Roman" w:hAnsi="Times New Roman" w:cs="Times New Roman"/>
          <w:color w:val="000000" w:themeColor="text1"/>
          <w:sz w:val="28"/>
          <w:szCs w:val="28"/>
          <w:lang w:val="kk-KZ" w:eastAsia="ru-RU"/>
        </w:rPr>
        <w:t xml:space="preserve"> ішінде </w:t>
      </w:r>
      <w:r w:rsidRPr="003940FB">
        <w:rPr>
          <w:rFonts w:ascii="Times New Roman" w:eastAsia="Times New Roman" w:hAnsi="Times New Roman" w:cs="Times New Roman"/>
          <w:color w:val="000000" w:themeColor="text1"/>
          <w:sz w:val="28"/>
          <w:szCs w:val="28"/>
          <w:lang w:val="kk-KZ" w:eastAsia="ru-RU"/>
        </w:rPr>
        <w:t xml:space="preserve">тілдік кеңістікпен </w:t>
      </w:r>
      <w:r w:rsidR="00DC4125" w:rsidRPr="003940FB">
        <w:rPr>
          <w:rFonts w:ascii="Times New Roman" w:eastAsia="Times New Roman" w:hAnsi="Times New Roman" w:cs="Times New Roman"/>
          <w:color w:val="000000" w:themeColor="text1"/>
          <w:sz w:val="28"/>
          <w:szCs w:val="28"/>
          <w:lang w:val="kk-KZ" w:eastAsia="ru-RU"/>
        </w:rPr>
        <w:t>бірге</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концептуалдық кеңістік</w:t>
      </w:r>
      <w:r w:rsidRPr="003940FB">
        <w:rPr>
          <w:rFonts w:ascii="Times New Roman" w:eastAsia="Times New Roman" w:hAnsi="Times New Roman" w:cs="Times New Roman"/>
          <w:color w:val="000000" w:themeColor="text1"/>
          <w:sz w:val="28"/>
          <w:szCs w:val="28"/>
          <w:lang w:val="kk-KZ" w:eastAsia="ru-RU"/>
        </w:rPr>
        <w:t xml:space="preserve"> </w:t>
      </w:r>
      <w:r w:rsidR="00DC4125" w:rsidRPr="003940FB">
        <w:rPr>
          <w:rFonts w:ascii="Times New Roman" w:eastAsia="Times New Roman" w:hAnsi="Times New Roman" w:cs="Times New Roman"/>
          <w:color w:val="000000" w:themeColor="text1"/>
          <w:sz w:val="28"/>
          <w:szCs w:val="28"/>
          <w:lang w:val="kk-KZ" w:eastAsia="ru-RU"/>
        </w:rPr>
        <w:t>те пайда болады</w:t>
      </w:r>
      <w:r w:rsidRPr="003940FB">
        <w:rPr>
          <w:rFonts w:ascii="Times New Roman" w:eastAsia="Times New Roman" w:hAnsi="Times New Roman" w:cs="Times New Roman"/>
          <w:color w:val="000000" w:themeColor="text1"/>
          <w:sz w:val="28"/>
          <w:szCs w:val="28"/>
          <w:lang w:val="kk-KZ" w:eastAsia="ru-RU"/>
        </w:rPr>
        <w:t xml:space="preserve">. Ол кеңістік </w:t>
      </w:r>
      <w:r w:rsidR="00DC4125" w:rsidRPr="003940FB">
        <w:rPr>
          <w:rFonts w:ascii="Times New Roman" w:eastAsia="Times New Roman" w:hAnsi="Times New Roman" w:cs="Times New Roman"/>
          <w:color w:val="000000" w:themeColor="text1"/>
          <w:sz w:val="28"/>
          <w:szCs w:val="28"/>
          <w:lang w:val="kk-KZ" w:eastAsia="ru-RU"/>
        </w:rPr>
        <w:t>ұғымдарды</w:t>
      </w:r>
      <w:r w:rsidRPr="003940FB">
        <w:rPr>
          <w:rFonts w:ascii="Times New Roman" w:eastAsia="Times New Roman" w:hAnsi="Times New Roman" w:cs="Times New Roman"/>
          <w:color w:val="000000" w:themeColor="text1"/>
          <w:sz w:val="28"/>
          <w:szCs w:val="28"/>
          <w:lang w:val="kk-KZ" w:eastAsia="ru-RU"/>
        </w:rPr>
        <w:t xml:space="preserve"> ғана емес, </w:t>
      </w:r>
      <w:r w:rsidRPr="003940FB">
        <w:rPr>
          <w:rFonts w:ascii="Times New Roman" w:eastAsia="Times New Roman" w:hAnsi="Times New Roman" w:cs="Times New Roman"/>
          <w:bCs/>
          <w:color w:val="000000" w:themeColor="text1"/>
          <w:sz w:val="28"/>
          <w:szCs w:val="28"/>
          <w:lang w:val="kk-KZ" w:eastAsia="ru-RU"/>
        </w:rPr>
        <w:t xml:space="preserve">білім </w:t>
      </w:r>
      <w:r w:rsidR="00DC4125" w:rsidRPr="003940FB">
        <w:rPr>
          <w:rFonts w:ascii="Times New Roman" w:eastAsia="Times New Roman" w:hAnsi="Times New Roman" w:cs="Times New Roman"/>
          <w:bCs/>
          <w:color w:val="000000" w:themeColor="text1"/>
          <w:sz w:val="28"/>
          <w:szCs w:val="28"/>
          <w:lang w:val="kk-KZ" w:eastAsia="ru-RU"/>
        </w:rPr>
        <w:t>пішімдерінің</w:t>
      </w:r>
      <w:r w:rsidRPr="003940FB">
        <w:rPr>
          <w:rFonts w:ascii="Times New Roman" w:eastAsia="Times New Roman" w:hAnsi="Times New Roman" w:cs="Times New Roman"/>
          <w:bCs/>
          <w:color w:val="000000" w:themeColor="text1"/>
          <w:sz w:val="28"/>
          <w:szCs w:val="28"/>
          <w:lang w:val="kk-KZ" w:eastAsia="ru-RU"/>
        </w:rPr>
        <w:t xml:space="preserve"> </w:t>
      </w:r>
      <w:r w:rsidR="00DC4125" w:rsidRPr="003940FB">
        <w:rPr>
          <w:rFonts w:ascii="Times New Roman" w:eastAsia="Times New Roman" w:hAnsi="Times New Roman" w:cs="Times New Roman"/>
          <w:bCs/>
          <w:color w:val="000000" w:themeColor="text1"/>
          <w:sz w:val="28"/>
          <w:szCs w:val="28"/>
          <w:lang w:val="kk-KZ" w:eastAsia="ru-RU"/>
        </w:rPr>
        <w:t>алуан</w:t>
      </w:r>
      <w:r w:rsidRPr="003940FB">
        <w:rPr>
          <w:rFonts w:ascii="Times New Roman" w:eastAsia="Times New Roman" w:hAnsi="Times New Roman" w:cs="Times New Roman"/>
          <w:bCs/>
          <w:color w:val="000000" w:themeColor="text1"/>
          <w:sz w:val="28"/>
          <w:szCs w:val="28"/>
          <w:lang w:val="kk-KZ" w:eastAsia="ru-RU"/>
        </w:rPr>
        <w:t xml:space="preserve"> </w:t>
      </w:r>
      <w:r w:rsidR="00DC4125" w:rsidRPr="003940FB">
        <w:rPr>
          <w:rFonts w:ascii="Times New Roman" w:eastAsia="Times New Roman" w:hAnsi="Times New Roman" w:cs="Times New Roman"/>
          <w:bCs/>
          <w:color w:val="000000" w:themeColor="text1"/>
          <w:sz w:val="28"/>
          <w:szCs w:val="28"/>
          <w:lang w:val="kk-KZ" w:eastAsia="ru-RU"/>
        </w:rPr>
        <w:t>түрлерін</w:t>
      </w:r>
      <w:r w:rsidRPr="003940FB">
        <w:rPr>
          <w:rFonts w:ascii="Times New Roman" w:eastAsia="Times New Roman" w:hAnsi="Times New Roman" w:cs="Times New Roman"/>
          <w:color w:val="000000" w:themeColor="text1"/>
          <w:sz w:val="28"/>
          <w:szCs w:val="28"/>
          <w:lang w:val="kk-KZ" w:eastAsia="ru-RU"/>
        </w:rPr>
        <w:t xml:space="preserve"> </w:t>
      </w:r>
      <w:r w:rsidR="00DC4125" w:rsidRPr="003940FB">
        <w:rPr>
          <w:rFonts w:ascii="Times New Roman" w:eastAsia="Times New Roman" w:hAnsi="Times New Roman" w:cs="Times New Roman"/>
          <w:color w:val="000000" w:themeColor="text1"/>
          <w:sz w:val="28"/>
          <w:szCs w:val="28"/>
          <w:lang w:val="kk-KZ" w:eastAsia="ru-RU"/>
        </w:rPr>
        <w:t>құрайды</w:t>
      </w:r>
      <w:r w:rsidRPr="003940FB">
        <w:rPr>
          <w:rFonts w:ascii="Times New Roman" w:eastAsia="Times New Roman" w:hAnsi="Times New Roman" w:cs="Times New Roman"/>
          <w:color w:val="000000" w:themeColor="text1"/>
          <w:sz w:val="28"/>
          <w:szCs w:val="28"/>
          <w:lang w:val="kk-KZ" w:eastAsia="ru-RU"/>
        </w:rPr>
        <w:t>.</w:t>
      </w:r>
    </w:p>
    <w:p w14:paraId="417FC966" w14:textId="67434D0E" w:rsidR="00814A30" w:rsidRPr="003940FB" w:rsidRDefault="00814A30" w:rsidP="00BA7011">
      <w:pPr>
        <w:numPr>
          <w:ilvl w:val="0"/>
          <w:numId w:val="24"/>
        </w:numPr>
        <w:tabs>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 когнитивтік-</w:t>
      </w:r>
      <w:r w:rsidR="000A1252" w:rsidRPr="003940FB">
        <w:rPr>
          <w:rFonts w:ascii="Times New Roman" w:eastAsia="Times New Roman" w:hAnsi="Times New Roman" w:cs="Times New Roman"/>
          <w:bCs/>
          <w:color w:val="000000" w:themeColor="text1"/>
          <w:sz w:val="28"/>
          <w:szCs w:val="28"/>
          <w:lang w:val="kk-KZ" w:eastAsia="ru-RU"/>
        </w:rPr>
        <w:t>қатысымдық</w:t>
      </w:r>
      <w:r w:rsidRPr="003940FB">
        <w:rPr>
          <w:rFonts w:ascii="Times New Roman" w:eastAsia="Times New Roman" w:hAnsi="Times New Roman" w:cs="Times New Roman"/>
          <w:bCs/>
          <w:color w:val="000000" w:themeColor="text1"/>
          <w:sz w:val="28"/>
          <w:szCs w:val="28"/>
          <w:lang w:val="kk-KZ" w:eastAsia="ru-RU"/>
        </w:rPr>
        <w:t xml:space="preserve"> </w:t>
      </w:r>
      <w:r w:rsidR="000A1252" w:rsidRPr="003940FB">
        <w:rPr>
          <w:rFonts w:ascii="Times New Roman" w:eastAsia="Times New Roman" w:hAnsi="Times New Roman" w:cs="Times New Roman"/>
          <w:bCs/>
          <w:color w:val="000000" w:themeColor="text1"/>
          <w:sz w:val="28"/>
          <w:szCs w:val="28"/>
          <w:lang w:val="kk-KZ" w:eastAsia="ru-RU"/>
        </w:rPr>
        <w:t>әрекеттердің</w:t>
      </w:r>
      <w:r w:rsidRPr="003940FB">
        <w:rPr>
          <w:rFonts w:ascii="Times New Roman" w:eastAsia="Times New Roman" w:hAnsi="Times New Roman" w:cs="Times New Roman"/>
          <w:bCs/>
          <w:color w:val="000000" w:themeColor="text1"/>
          <w:sz w:val="28"/>
          <w:szCs w:val="28"/>
          <w:lang w:val="kk-KZ" w:eastAsia="ru-RU"/>
        </w:rPr>
        <w:t xml:space="preserve"> </w:t>
      </w:r>
      <w:r w:rsidR="000A1252" w:rsidRPr="003940FB">
        <w:rPr>
          <w:rFonts w:ascii="Times New Roman" w:eastAsia="Times New Roman" w:hAnsi="Times New Roman" w:cs="Times New Roman"/>
          <w:bCs/>
          <w:color w:val="000000" w:themeColor="text1"/>
          <w:sz w:val="28"/>
          <w:szCs w:val="28"/>
          <w:lang w:val="kk-KZ" w:eastAsia="ru-RU"/>
        </w:rPr>
        <w:t>орталығы</w:t>
      </w:r>
      <w:r w:rsidRPr="003940FB">
        <w:rPr>
          <w:rFonts w:ascii="Times New Roman" w:eastAsia="Times New Roman" w:hAnsi="Times New Roman" w:cs="Times New Roman"/>
          <w:bCs/>
          <w:color w:val="000000" w:themeColor="text1"/>
          <w:sz w:val="28"/>
          <w:szCs w:val="28"/>
          <w:lang w:val="kk-KZ" w:eastAsia="ru-RU"/>
        </w:rPr>
        <w:t xml:space="preserve"> </w:t>
      </w:r>
      <w:r w:rsidR="000A1252" w:rsidRPr="003940FB">
        <w:rPr>
          <w:rFonts w:ascii="Times New Roman" w:eastAsia="Times New Roman" w:hAnsi="Times New Roman" w:cs="Times New Roman"/>
          <w:bCs/>
          <w:color w:val="000000" w:themeColor="text1"/>
          <w:sz w:val="28"/>
          <w:szCs w:val="28"/>
          <w:lang w:val="kk-KZ" w:eastAsia="ru-RU"/>
        </w:rPr>
        <w:t>және</w:t>
      </w:r>
      <w:r w:rsidRPr="003940FB">
        <w:rPr>
          <w:rFonts w:ascii="Times New Roman" w:eastAsia="Times New Roman" w:hAnsi="Times New Roman" w:cs="Times New Roman"/>
          <w:bCs/>
          <w:color w:val="000000" w:themeColor="text1"/>
          <w:sz w:val="28"/>
          <w:szCs w:val="28"/>
          <w:lang w:val="kk-KZ" w:eastAsia="ru-RU"/>
        </w:rPr>
        <w:t xml:space="preserve"> </w:t>
      </w:r>
      <w:r w:rsidR="000A1252" w:rsidRPr="003940FB">
        <w:rPr>
          <w:rFonts w:ascii="Times New Roman" w:eastAsia="Times New Roman" w:hAnsi="Times New Roman" w:cs="Times New Roman"/>
          <w:bCs/>
          <w:color w:val="000000" w:themeColor="text1"/>
          <w:sz w:val="28"/>
          <w:szCs w:val="28"/>
          <w:lang w:val="kk-KZ" w:eastAsia="ru-RU"/>
        </w:rPr>
        <w:t>басты</w:t>
      </w:r>
      <w:r w:rsidRPr="003940FB">
        <w:rPr>
          <w:rFonts w:ascii="Times New Roman" w:eastAsia="Times New Roman" w:hAnsi="Times New Roman" w:cs="Times New Roman"/>
          <w:bCs/>
          <w:color w:val="000000" w:themeColor="text1"/>
          <w:sz w:val="28"/>
          <w:szCs w:val="28"/>
          <w:lang w:val="kk-KZ" w:eastAsia="ru-RU"/>
        </w:rPr>
        <w:t xml:space="preserve"> факторы</w:t>
      </w:r>
      <w:r w:rsidR="000A1252" w:rsidRPr="003940FB">
        <w:rPr>
          <w:rFonts w:ascii="Times New Roman" w:eastAsia="Times New Roman" w:hAnsi="Times New Roman" w:cs="Times New Roman"/>
          <w:bCs/>
          <w:color w:val="000000" w:themeColor="text1"/>
          <w:sz w:val="28"/>
          <w:szCs w:val="28"/>
          <w:lang w:val="kk-KZ" w:eastAsia="ru-RU"/>
        </w:rPr>
        <w:t xml:space="preserve"> саналады</w:t>
      </w:r>
      <w:r w:rsidRPr="003940FB">
        <w:rPr>
          <w:rFonts w:ascii="Times New Roman" w:eastAsia="Times New Roman" w:hAnsi="Times New Roman" w:cs="Times New Roman"/>
          <w:color w:val="000000" w:themeColor="text1"/>
          <w:sz w:val="28"/>
          <w:szCs w:val="28"/>
          <w:lang w:val="kk-KZ" w:eastAsia="ru-RU"/>
        </w:rPr>
        <w:t xml:space="preserve">. Ол дискурстық </w:t>
      </w:r>
      <w:r w:rsidR="000A1252" w:rsidRPr="003940FB">
        <w:rPr>
          <w:rFonts w:ascii="Times New Roman" w:eastAsia="Times New Roman" w:hAnsi="Times New Roman" w:cs="Times New Roman"/>
          <w:color w:val="000000" w:themeColor="text1"/>
          <w:sz w:val="28"/>
          <w:szCs w:val="28"/>
          <w:lang w:val="kk-KZ" w:eastAsia="ru-RU"/>
        </w:rPr>
        <w:t>практика</w:t>
      </w:r>
      <w:r w:rsidRPr="003940FB">
        <w:rPr>
          <w:rFonts w:ascii="Times New Roman" w:eastAsia="Times New Roman" w:hAnsi="Times New Roman" w:cs="Times New Roman"/>
          <w:color w:val="000000" w:themeColor="text1"/>
          <w:sz w:val="28"/>
          <w:szCs w:val="28"/>
          <w:lang w:val="kk-KZ" w:eastAsia="ru-RU"/>
        </w:rPr>
        <w:t xml:space="preserve"> </w:t>
      </w:r>
      <w:r w:rsidR="000A1252"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0A1252" w:rsidRPr="003940FB">
        <w:rPr>
          <w:rFonts w:ascii="Times New Roman" w:eastAsia="Times New Roman" w:hAnsi="Times New Roman" w:cs="Times New Roman"/>
          <w:color w:val="000000" w:themeColor="text1"/>
          <w:sz w:val="28"/>
          <w:szCs w:val="28"/>
          <w:lang w:val="kk-KZ" w:eastAsia="ru-RU"/>
        </w:rPr>
        <w:t>ТТ</w:t>
      </w:r>
      <w:r w:rsidR="000A1252" w:rsidRPr="00FF0A3A">
        <w:rPr>
          <w:rFonts w:ascii="Times New Roman" w:eastAsia="Times New Roman" w:hAnsi="Times New Roman" w:cs="Times New Roman"/>
          <w:color w:val="000000" w:themeColor="text1"/>
          <w:sz w:val="28"/>
          <w:szCs w:val="28"/>
          <w:lang w:val="kk-KZ" w:eastAsia="ru-RU"/>
        </w:rPr>
        <w:t>-</w:t>
      </w:r>
      <w:r w:rsidR="000A1252"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когнитивтік стилінің </w:t>
      </w:r>
      <w:r w:rsidR="000A1252" w:rsidRPr="003940FB">
        <w:rPr>
          <w:rFonts w:ascii="Times New Roman" w:eastAsia="Times New Roman" w:hAnsi="Times New Roman" w:cs="Times New Roman"/>
          <w:color w:val="000000" w:themeColor="text1"/>
          <w:sz w:val="28"/>
          <w:szCs w:val="28"/>
          <w:lang w:val="kk-KZ" w:eastAsia="ru-RU"/>
        </w:rPr>
        <w:t>қосымша</w:t>
      </w:r>
      <w:r w:rsidRPr="003940FB">
        <w:rPr>
          <w:rFonts w:ascii="Times New Roman" w:eastAsia="Times New Roman" w:hAnsi="Times New Roman" w:cs="Times New Roman"/>
          <w:color w:val="000000" w:themeColor="text1"/>
          <w:sz w:val="28"/>
          <w:szCs w:val="28"/>
          <w:lang w:val="kk-KZ" w:eastAsia="ru-RU"/>
        </w:rPr>
        <w:t xml:space="preserve"> стильдерімен</w:t>
      </w:r>
      <w:r w:rsidR="000A1252" w:rsidRPr="003940FB">
        <w:rPr>
          <w:rFonts w:ascii="Times New Roman" w:eastAsia="Times New Roman" w:hAnsi="Times New Roman" w:cs="Times New Roman"/>
          <w:color w:val="000000" w:themeColor="text1"/>
          <w:sz w:val="28"/>
          <w:szCs w:val="28"/>
          <w:lang w:val="kk-KZ" w:eastAsia="ru-RU"/>
        </w:rPr>
        <w:t xml:space="preserve">, яғни </w:t>
      </w:r>
      <w:r w:rsidRPr="003940FB">
        <w:rPr>
          <w:rFonts w:ascii="Times New Roman" w:eastAsia="Times New Roman" w:hAnsi="Times New Roman" w:cs="Times New Roman"/>
          <w:color w:val="000000" w:themeColor="text1"/>
          <w:sz w:val="28"/>
          <w:szCs w:val="28"/>
          <w:lang w:val="kk-KZ" w:eastAsia="ru-RU"/>
        </w:rPr>
        <w:t>тезаурустық</w:t>
      </w:r>
      <w:r w:rsidR="000A1252" w:rsidRPr="003940FB">
        <w:rPr>
          <w:rFonts w:ascii="Times New Roman" w:eastAsia="Times New Roman" w:hAnsi="Times New Roman" w:cs="Times New Roman"/>
          <w:color w:val="000000" w:themeColor="text1"/>
          <w:sz w:val="28"/>
          <w:szCs w:val="28"/>
          <w:lang w:val="kk-KZ" w:eastAsia="ru-RU"/>
        </w:rPr>
        <w:t xml:space="preserve"> және</w:t>
      </w:r>
      <w:r w:rsidRPr="003940FB">
        <w:rPr>
          <w:rFonts w:ascii="Times New Roman" w:eastAsia="Times New Roman" w:hAnsi="Times New Roman" w:cs="Times New Roman"/>
          <w:color w:val="000000" w:themeColor="text1"/>
          <w:sz w:val="28"/>
          <w:szCs w:val="28"/>
          <w:lang w:val="kk-KZ" w:eastAsia="ru-RU"/>
        </w:rPr>
        <w:t xml:space="preserve"> ментальді-психологиялық, интеллектуалдық</w:t>
      </w:r>
      <w:r w:rsidR="000A1252"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эпистемологиялық</w:t>
      </w:r>
      <w:r w:rsidR="000A1252" w:rsidRPr="003940FB">
        <w:rPr>
          <w:rFonts w:ascii="Times New Roman" w:eastAsia="Times New Roman" w:hAnsi="Times New Roman" w:cs="Times New Roman"/>
          <w:color w:val="000000" w:themeColor="text1"/>
          <w:sz w:val="28"/>
          <w:szCs w:val="28"/>
          <w:lang w:val="kk-KZ" w:eastAsia="ru-RU"/>
        </w:rPr>
        <w:t xml:space="preserve"> тұрғыда</w:t>
      </w:r>
      <w:r w:rsidRPr="003940FB">
        <w:rPr>
          <w:rFonts w:ascii="Times New Roman" w:eastAsia="Times New Roman" w:hAnsi="Times New Roman" w:cs="Times New Roman"/>
          <w:color w:val="000000" w:themeColor="text1"/>
          <w:sz w:val="28"/>
          <w:szCs w:val="28"/>
          <w:lang w:val="kk-KZ" w:eastAsia="ru-RU"/>
        </w:rPr>
        <w:t xml:space="preserve"> </w:t>
      </w:r>
      <w:r w:rsidR="000A1252" w:rsidRPr="003940FB">
        <w:rPr>
          <w:rFonts w:ascii="Times New Roman" w:eastAsia="Times New Roman" w:hAnsi="Times New Roman" w:cs="Times New Roman"/>
          <w:color w:val="000000" w:themeColor="text1"/>
          <w:sz w:val="28"/>
          <w:szCs w:val="28"/>
          <w:lang w:val="kk-KZ" w:eastAsia="ru-RU"/>
        </w:rPr>
        <w:t>көрініс табады</w:t>
      </w:r>
      <w:r w:rsidRPr="003940FB">
        <w:rPr>
          <w:rFonts w:ascii="Times New Roman" w:eastAsia="Times New Roman" w:hAnsi="Times New Roman" w:cs="Times New Roman"/>
          <w:color w:val="000000" w:themeColor="text1"/>
          <w:sz w:val="28"/>
          <w:szCs w:val="28"/>
          <w:lang w:val="kk-KZ" w:eastAsia="ru-RU"/>
        </w:rPr>
        <w:t xml:space="preserve"> [</w:t>
      </w:r>
      <w:r w:rsidR="00EA78AE" w:rsidRPr="003940FB">
        <w:rPr>
          <w:rFonts w:ascii="Times New Roman" w:eastAsia="Times New Roman" w:hAnsi="Times New Roman" w:cs="Times New Roman"/>
          <w:color w:val="000000" w:themeColor="text1"/>
          <w:sz w:val="28"/>
          <w:szCs w:val="28"/>
          <w:lang w:val="kk-KZ" w:eastAsia="ru-RU"/>
        </w:rPr>
        <w:t>7</w:t>
      </w:r>
      <w:r w:rsidRPr="003940FB">
        <w:rPr>
          <w:rFonts w:ascii="Times New Roman" w:eastAsia="Times New Roman" w:hAnsi="Times New Roman" w:cs="Times New Roman"/>
          <w:color w:val="000000" w:themeColor="text1"/>
          <w:sz w:val="28"/>
          <w:szCs w:val="28"/>
          <w:lang w:val="kk-KZ" w:eastAsia="ru-RU"/>
        </w:rPr>
        <w:t>].</w:t>
      </w:r>
    </w:p>
    <w:p w14:paraId="5E5E3262" w14:textId="6B5341F4" w:rsidR="00814A30" w:rsidRPr="003940FB" w:rsidRDefault="00814A30" w:rsidP="00BA7011">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Тілдік тұлғаның дискурстық кеңістігін сипаттауда </w:t>
      </w:r>
      <w:r w:rsidRPr="003940FB">
        <w:rPr>
          <w:rFonts w:ascii="Times New Roman" w:eastAsia="Times New Roman" w:hAnsi="Times New Roman" w:cs="Times New Roman"/>
          <w:bCs/>
          <w:color w:val="000000" w:themeColor="text1"/>
          <w:sz w:val="28"/>
          <w:szCs w:val="28"/>
          <w:lang w:val="kk-KZ" w:eastAsia="ru-RU"/>
        </w:rPr>
        <w:t xml:space="preserve">дискурс сипаттамалық тұрғыдан талданады. </w:t>
      </w:r>
      <w:r w:rsidR="00522287" w:rsidRPr="003940FB">
        <w:rPr>
          <w:rFonts w:ascii="Times New Roman" w:eastAsia="Times New Roman" w:hAnsi="Times New Roman" w:cs="Times New Roman"/>
          <w:bCs/>
          <w:color w:val="000000" w:themeColor="text1"/>
          <w:sz w:val="28"/>
          <w:szCs w:val="28"/>
          <w:lang w:val="kk-KZ" w:eastAsia="ru-RU"/>
        </w:rPr>
        <w:t>Дискурс</w:t>
      </w:r>
      <w:r w:rsidRPr="003940FB">
        <w:rPr>
          <w:rFonts w:ascii="Times New Roman" w:eastAsia="Times New Roman" w:hAnsi="Times New Roman" w:cs="Times New Roman"/>
          <w:bCs/>
          <w:color w:val="000000" w:themeColor="text1"/>
          <w:sz w:val="28"/>
          <w:szCs w:val="28"/>
          <w:lang w:val="kk-KZ" w:eastAsia="ru-RU"/>
        </w:rPr>
        <w:t xml:space="preserve"> бірнеше </w:t>
      </w:r>
      <w:r w:rsidR="00522287" w:rsidRPr="003940FB">
        <w:rPr>
          <w:rFonts w:ascii="Times New Roman" w:eastAsia="Times New Roman" w:hAnsi="Times New Roman" w:cs="Times New Roman"/>
          <w:color w:val="000000" w:themeColor="text1"/>
          <w:sz w:val="28"/>
          <w:szCs w:val="28"/>
          <w:lang w:val="kk-KZ" w:eastAsia="ru-RU"/>
        </w:rPr>
        <w:t>элементтерден</w:t>
      </w:r>
      <w:r w:rsidRPr="003940FB">
        <w:rPr>
          <w:rFonts w:ascii="Times New Roman" w:eastAsia="Times New Roman" w:hAnsi="Times New Roman" w:cs="Times New Roman"/>
          <w:color w:val="000000" w:themeColor="text1"/>
          <w:sz w:val="28"/>
          <w:szCs w:val="28"/>
          <w:lang w:val="kk-KZ" w:eastAsia="ru-RU"/>
        </w:rPr>
        <w:t xml:space="preserve"> </w:t>
      </w:r>
      <w:r w:rsidR="00522287" w:rsidRPr="003940FB">
        <w:rPr>
          <w:rFonts w:ascii="Times New Roman" w:eastAsia="Times New Roman" w:hAnsi="Times New Roman" w:cs="Times New Roman"/>
          <w:color w:val="000000" w:themeColor="text1"/>
          <w:sz w:val="28"/>
          <w:szCs w:val="28"/>
          <w:lang w:val="kk-KZ" w:eastAsia="ru-RU"/>
        </w:rPr>
        <w:t>құралады. Олар</w:t>
      </w:r>
      <w:r w:rsidRPr="003940FB">
        <w:rPr>
          <w:rFonts w:ascii="Times New Roman" w:eastAsia="Times New Roman" w:hAnsi="Times New Roman" w:cs="Times New Roman"/>
          <w:color w:val="000000" w:themeColor="text1"/>
          <w:sz w:val="28"/>
          <w:szCs w:val="28"/>
          <w:lang w:val="kk-KZ" w:eastAsia="ru-RU"/>
        </w:rPr>
        <w:t xml:space="preserve">: </w:t>
      </w:r>
    </w:p>
    <w:p w14:paraId="28A9C776" w14:textId="6B440516" w:rsidR="00814A30" w:rsidRPr="003940FB" w:rsidRDefault="00814A30" w:rsidP="00E2752D">
      <w:pPr>
        <w:numPr>
          <w:ilvl w:val="0"/>
          <w:numId w:val="3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конституентті </w:t>
      </w:r>
      <w:r w:rsidR="00522287" w:rsidRPr="003940FB">
        <w:rPr>
          <w:rFonts w:ascii="Times New Roman" w:eastAsia="Times New Roman" w:hAnsi="Times New Roman" w:cs="Times New Roman"/>
          <w:bCs/>
          <w:color w:val="000000" w:themeColor="text1"/>
          <w:sz w:val="28"/>
          <w:szCs w:val="28"/>
          <w:lang w:val="kk-KZ" w:eastAsia="ru-RU"/>
        </w:rPr>
        <w:t>бірліктерді</w:t>
      </w:r>
      <w:r w:rsidRPr="003940FB">
        <w:rPr>
          <w:rFonts w:ascii="Times New Roman" w:eastAsia="Times New Roman" w:hAnsi="Times New Roman" w:cs="Times New Roman"/>
          <w:bCs/>
          <w:color w:val="000000" w:themeColor="text1"/>
          <w:sz w:val="28"/>
          <w:szCs w:val="28"/>
          <w:lang w:val="kk-KZ" w:eastAsia="ru-RU"/>
        </w:rPr>
        <w:t xml:space="preserve"> </w:t>
      </w:r>
      <w:r w:rsidR="00522287" w:rsidRPr="003940FB">
        <w:rPr>
          <w:rFonts w:ascii="Times New Roman" w:eastAsia="Times New Roman" w:hAnsi="Times New Roman" w:cs="Times New Roman"/>
          <w:bCs/>
          <w:color w:val="000000" w:themeColor="text1"/>
          <w:sz w:val="28"/>
          <w:szCs w:val="28"/>
          <w:lang w:val="kk-KZ" w:eastAsia="ru-RU"/>
        </w:rPr>
        <w:t>анықтау</w:t>
      </w:r>
      <w:r w:rsidRPr="003940FB">
        <w:rPr>
          <w:rFonts w:ascii="Times New Roman" w:eastAsia="Times New Roman" w:hAnsi="Times New Roman" w:cs="Times New Roman"/>
          <w:color w:val="000000" w:themeColor="text1"/>
          <w:sz w:val="28"/>
          <w:szCs w:val="28"/>
          <w:lang w:val="kk-KZ" w:eastAsia="ru-RU"/>
        </w:rPr>
        <w:t xml:space="preserve"> </w:t>
      </w:r>
      <w:r w:rsidR="00E2752D">
        <w:rPr>
          <w:rFonts w:ascii="Times New Roman" w:eastAsia="Times New Roman" w:hAnsi="Times New Roman" w:cs="Times New Roman"/>
          <w:color w:val="000000" w:themeColor="text1"/>
          <w:sz w:val="28"/>
          <w:szCs w:val="28"/>
          <w:lang w:val="kk-KZ" w:eastAsia="ru-RU"/>
        </w:rPr>
        <w:t>ретіндегі д</w:t>
      </w:r>
      <w:r w:rsidRPr="003940FB">
        <w:rPr>
          <w:rFonts w:ascii="Times New Roman" w:eastAsia="Times New Roman" w:hAnsi="Times New Roman" w:cs="Times New Roman"/>
          <w:color w:val="000000" w:themeColor="text1"/>
          <w:sz w:val="28"/>
          <w:szCs w:val="28"/>
          <w:lang w:val="kk-KZ" w:eastAsia="ru-RU"/>
        </w:rPr>
        <w:t xml:space="preserve">искурсты сипаттамалық тұрғыдан талдаудың негізгі ұғымдары: </w:t>
      </w:r>
    </w:p>
    <w:p w14:paraId="1455CB51" w14:textId="77777777"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 құрылымы</w:t>
      </w:r>
      <w:r w:rsidRPr="003940FB">
        <w:rPr>
          <w:rFonts w:ascii="Times New Roman" w:eastAsia="Times New Roman" w:hAnsi="Times New Roman" w:cs="Times New Roman"/>
          <w:color w:val="000000" w:themeColor="text1"/>
          <w:sz w:val="28"/>
          <w:szCs w:val="28"/>
          <w:lang w:val="kk-KZ" w:eastAsia="ru-RU"/>
        </w:rPr>
        <w:t xml:space="preserve"> – дискурстық оқиғалар жиынтығы;</w:t>
      </w:r>
    </w:p>
    <w:p w14:paraId="3A65A6E9" w14:textId="77777777"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оқиға</w:t>
      </w:r>
      <w:r w:rsidRPr="003940FB">
        <w:rPr>
          <w:rFonts w:ascii="Times New Roman" w:eastAsia="Times New Roman" w:hAnsi="Times New Roman" w:cs="Times New Roman"/>
          <w:color w:val="000000" w:themeColor="text1"/>
          <w:sz w:val="28"/>
          <w:szCs w:val="28"/>
          <w:lang w:val="kk-KZ" w:eastAsia="ru-RU"/>
        </w:rPr>
        <w:t xml:space="preserve"> – «ортақ тақырыбы бар, белгілі бір мәтін түрінде көрінетін, дискурстық әрекетке қатысушылармен біріккен аяқталған фрагмент»;</w:t>
      </w:r>
    </w:p>
    <w:p w14:paraId="68C1133B" w14:textId="77777777"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дискурс әрекеті </w:t>
      </w:r>
      <w:r w:rsidRPr="003940FB">
        <w:rPr>
          <w:rFonts w:ascii="Times New Roman" w:eastAsia="Times New Roman" w:hAnsi="Times New Roman" w:cs="Times New Roman"/>
          <w:color w:val="000000" w:themeColor="text1"/>
          <w:sz w:val="28"/>
          <w:szCs w:val="28"/>
          <w:lang w:val="kk-KZ" w:eastAsia="ru-RU"/>
        </w:rPr>
        <w:t>– «дискурсқа қатысушының басқаға ықпал етуге бағытталған коммуникативтік қадамы»;</w:t>
      </w:r>
    </w:p>
    <w:p w14:paraId="520BAF6D" w14:textId="77777777"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жанр</w:t>
      </w:r>
      <w:r w:rsidRPr="003940FB">
        <w:rPr>
          <w:rFonts w:ascii="Times New Roman" w:eastAsia="Times New Roman" w:hAnsi="Times New Roman" w:cs="Times New Roman"/>
          <w:color w:val="000000" w:themeColor="text1"/>
          <w:sz w:val="28"/>
          <w:szCs w:val="28"/>
          <w:lang w:val="kk-KZ" w:eastAsia="ru-RU"/>
        </w:rPr>
        <w:t xml:space="preserve"> – нақты мәтін түрінде көрінетін дискурстық әрекет;</w:t>
      </w:r>
    </w:p>
    <w:p w14:paraId="2555BF24" w14:textId="77777777"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тоналдылық</w:t>
      </w:r>
      <w:r w:rsidRPr="003940FB">
        <w:rPr>
          <w:rFonts w:ascii="Times New Roman" w:eastAsia="Times New Roman" w:hAnsi="Times New Roman" w:cs="Times New Roman"/>
          <w:color w:val="000000" w:themeColor="text1"/>
          <w:sz w:val="28"/>
          <w:szCs w:val="28"/>
          <w:lang w:val="kk-KZ" w:eastAsia="ru-RU"/>
        </w:rPr>
        <w:t xml:space="preserve"> – дискурстық оқиғаның эмоциялы атмосферасы, ресмилік дәрежесі (жоғары, орта, төмен регистр);</w:t>
      </w:r>
    </w:p>
    <w:p w14:paraId="65929A0C" w14:textId="5CA3C41A" w:rsidR="00814A30" w:rsidRPr="003940FB" w:rsidRDefault="00814A30" w:rsidP="00BA7011">
      <w:pPr>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стратегия</w:t>
      </w:r>
      <w:r w:rsidRPr="003940FB">
        <w:rPr>
          <w:rFonts w:ascii="Times New Roman" w:eastAsia="Times New Roman" w:hAnsi="Times New Roman" w:cs="Times New Roman"/>
          <w:color w:val="000000" w:themeColor="text1"/>
          <w:sz w:val="28"/>
          <w:szCs w:val="28"/>
          <w:lang w:val="kk-KZ" w:eastAsia="ru-RU"/>
        </w:rPr>
        <w:t xml:space="preserve"> – </w:t>
      </w:r>
      <w:r w:rsidR="00A30A3B" w:rsidRPr="003940FB">
        <w:rPr>
          <w:rFonts w:ascii="Times New Roman" w:eastAsia="Times New Roman" w:hAnsi="Times New Roman" w:cs="Times New Roman"/>
          <w:color w:val="000000" w:themeColor="text1"/>
          <w:sz w:val="28"/>
          <w:szCs w:val="28"/>
          <w:lang w:val="kk-KZ" w:eastAsia="ru-RU"/>
        </w:rPr>
        <w:t>адресанттың</w:t>
      </w:r>
      <w:r w:rsidRPr="003940FB">
        <w:rPr>
          <w:rFonts w:ascii="Times New Roman" w:eastAsia="Times New Roman" w:hAnsi="Times New Roman" w:cs="Times New Roman"/>
          <w:color w:val="000000" w:themeColor="text1"/>
          <w:sz w:val="28"/>
          <w:szCs w:val="28"/>
          <w:lang w:val="kk-KZ" w:eastAsia="ru-RU"/>
        </w:rPr>
        <w:t xml:space="preserve"> адресатқа </w:t>
      </w:r>
      <w:r w:rsidR="00A30A3B" w:rsidRPr="003940FB">
        <w:rPr>
          <w:rFonts w:ascii="Times New Roman" w:eastAsia="Times New Roman" w:hAnsi="Times New Roman" w:cs="Times New Roman"/>
          <w:color w:val="000000" w:themeColor="text1"/>
          <w:sz w:val="28"/>
          <w:szCs w:val="28"/>
          <w:lang w:val="kk-KZ" w:eastAsia="ru-RU"/>
        </w:rPr>
        <w:t>әсер</w:t>
      </w:r>
      <w:r w:rsidRPr="003940FB">
        <w:rPr>
          <w:rFonts w:ascii="Times New Roman" w:eastAsia="Times New Roman" w:hAnsi="Times New Roman" w:cs="Times New Roman"/>
          <w:color w:val="000000" w:themeColor="text1"/>
          <w:sz w:val="28"/>
          <w:szCs w:val="28"/>
          <w:lang w:val="kk-KZ" w:eastAsia="ru-RU"/>
        </w:rPr>
        <w:t xml:space="preserve"> ету дәрежесін </w:t>
      </w:r>
      <w:r w:rsidR="00A30A3B" w:rsidRPr="003940FB">
        <w:rPr>
          <w:rFonts w:ascii="Times New Roman" w:eastAsia="Times New Roman" w:hAnsi="Times New Roman" w:cs="Times New Roman"/>
          <w:color w:val="000000" w:themeColor="text1"/>
          <w:sz w:val="28"/>
          <w:szCs w:val="28"/>
          <w:lang w:val="kk-KZ" w:eastAsia="ru-RU"/>
        </w:rPr>
        <w:t xml:space="preserve">молайтуына немесе </w:t>
      </w:r>
      <w:r w:rsidRPr="003940FB">
        <w:rPr>
          <w:rFonts w:ascii="Times New Roman" w:eastAsia="Times New Roman" w:hAnsi="Times New Roman" w:cs="Times New Roman"/>
          <w:color w:val="000000" w:themeColor="text1"/>
          <w:sz w:val="28"/>
          <w:szCs w:val="28"/>
          <w:lang w:val="kk-KZ" w:eastAsia="ru-RU"/>
        </w:rPr>
        <w:t>азайтуға бағытталған коммуникативтік әрекеті [</w:t>
      </w:r>
      <w:r w:rsidR="004E5725" w:rsidRPr="003940FB">
        <w:rPr>
          <w:rFonts w:ascii="Times New Roman" w:eastAsia="Times New Roman" w:hAnsi="Times New Roman" w:cs="Times New Roman"/>
          <w:color w:val="000000" w:themeColor="text1"/>
          <w:sz w:val="28"/>
          <w:szCs w:val="28"/>
          <w:lang w:val="kk-KZ" w:eastAsia="ru-RU"/>
        </w:rPr>
        <w:t>157</w:t>
      </w:r>
      <w:r w:rsidRPr="003940FB">
        <w:rPr>
          <w:rFonts w:ascii="Times New Roman" w:eastAsia="Times New Roman" w:hAnsi="Times New Roman" w:cs="Times New Roman"/>
          <w:color w:val="000000" w:themeColor="text1"/>
          <w:sz w:val="28"/>
          <w:szCs w:val="28"/>
          <w:lang w:val="kk-KZ" w:eastAsia="ru-RU"/>
        </w:rPr>
        <w:t>, 16].</w:t>
      </w:r>
    </w:p>
    <w:p w14:paraId="442CB39F" w14:textId="07F7F51F" w:rsidR="00814A30" w:rsidRPr="003940FB" w:rsidRDefault="00814A30" w:rsidP="00BA701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Дискурстар экстралингвистикалық</w:t>
      </w:r>
      <w:r w:rsidR="00BD5F12"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факторлармен (сала, жағдаят,</w:t>
      </w:r>
      <w:r w:rsidR="00BD5F12"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қатысушылар, арна және мақсат қоюмен) ғана емес, әрбір дискурстағы </w:t>
      </w:r>
      <w:r w:rsidRPr="003940FB">
        <w:rPr>
          <w:rFonts w:ascii="Times New Roman" w:eastAsia="Times New Roman" w:hAnsi="Times New Roman" w:cs="Times New Roman"/>
          <w:bCs/>
          <w:color w:val="000000" w:themeColor="text1"/>
          <w:sz w:val="28"/>
          <w:szCs w:val="28"/>
          <w:lang w:val="kk-KZ" w:eastAsia="ru-RU"/>
        </w:rPr>
        <w:t>ойлану деңгейімен д</w:t>
      </w:r>
      <w:r w:rsidRPr="003940FB">
        <w:rPr>
          <w:rFonts w:ascii="Times New Roman" w:eastAsia="Times New Roman" w:hAnsi="Times New Roman" w:cs="Times New Roman"/>
          <w:color w:val="000000" w:themeColor="text1"/>
          <w:sz w:val="28"/>
          <w:szCs w:val="28"/>
          <w:lang w:val="kk-KZ" w:eastAsia="ru-RU"/>
        </w:rPr>
        <w:t xml:space="preserve">е ерекшеленеді. Сөйлеу тақырыбы не нысаны бір болғанымен, әртүрлі дискурстар арқылы репрезентацияланатын </w:t>
      </w:r>
      <w:r w:rsidRPr="003940FB">
        <w:rPr>
          <w:rFonts w:ascii="Times New Roman" w:eastAsia="Times New Roman" w:hAnsi="Times New Roman" w:cs="Times New Roman"/>
          <w:bCs/>
          <w:color w:val="000000" w:themeColor="text1"/>
          <w:sz w:val="28"/>
          <w:szCs w:val="28"/>
          <w:lang w:val="kk-KZ" w:eastAsia="ru-RU"/>
        </w:rPr>
        <w:t>концептуалдық жүйелер</w:t>
      </w:r>
      <w:r w:rsidRPr="003940FB">
        <w:rPr>
          <w:rFonts w:ascii="Times New Roman" w:eastAsia="Times New Roman" w:hAnsi="Times New Roman" w:cs="Times New Roman"/>
          <w:color w:val="000000" w:themeColor="text1"/>
          <w:sz w:val="28"/>
          <w:szCs w:val="28"/>
          <w:lang w:val="kk-KZ" w:eastAsia="ru-RU"/>
        </w:rPr>
        <w:t xml:space="preserve"> сәйкес келмейді. </w:t>
      </w:r>
      <w:r w:rsidR="00A30A3B" w:rsidRPr="003940FB">
        <w:rPr>
          <w:rFonts w:ascii="Times New Roman" w:eastAsia="Times New Roman" w:hAnsi="Times New Roman" w:cs="Times New Roman"/>
          <w:color w:val="000000" w:themeColor="text1"/>
          <w:sz w:val="28"/>
          <w:szCs w:val="28"/>
          <w:lang w:val="kk-KZ" w:eastAsia="ru-RU"/>
        </w:rPr>
        <w:t>Мәселен, к</w:t>
      </w:r>
      <w:r w:rsidRPr="003940FB">
        <w:rPr>
          <w:rFonts w:ascii="Times New Roman" w:eastAsia="Times New Roman" w:hAnsi="Times New Roman" w:cs="Times New Roman"/>
          <w:color w:val="000000" w:themeColor="text1"/>
          <w:sz w:val="28"/>
          <w:szCs w:val="28"/>
          <w:lang w:val="kk-KZ" w:eastAsia="ru-RU"/>
        </w:rPr>
        <w:t>өркем</w:t>
      </w:r>
      <w:r w:rsidR="00A30A3B" w:rsidRPr="003940FB">
        <w:rPr>
          <w:rFonts w:ascii="Times New Roman" w:eastAsia="Times New Roman" w:hAnsi="Times New Roman" w:cs="Times New Roman"/>
          <w:color w:val="000000" w:themeColor="text1"/>
          <w:sz w:val="28"/>
          <w:szCs w:val="28"/>
          <w:lang w:val="kk-KZ" w:eastAsia="ru-RU"/>
        </w:rPr>
        <w:t xml:space="preserve"> және</w:t>
      </w:r>
      <w:r w:rsidRPr="003940FB">
        <w:rPr>
          <w:rFonts w:ascii="Times New Roman" w:eastAsia="Times New Roman" w:hAnsi="Times New Roman" w:cs="Times New Roman"/>
          <w:color w:val="000000" w:themeColor="text1"/>
          <w:sz w:val="28"/>
          <w:szCs w:val="28"/>
          <w:lang w:val="kk-KZ" w:eastAsia="ru-RU"/>
        </w:rPr>
        <w:t xml:space="preserve"> ғылыми, философиялық</w:t>
      </w:r>
      <w:r w:rsidR="00A30A3B" w:rsidRPr="003940FB">
        <w:rPr>
          <w:rFonts w:ascii="Times New Roman" w:eastAsia="Times New Roman" w:hAnsi="Times New Roman" w:cs="Times New Roman"/>
          <w:color w:val="000000" w:themeColor="text1"/>
          <w:sz w:val="28"/>
          <w:szCs w:val="28"/>
          <w:lang w:val="kk-KZ" w:eastAsia="ru-RU"/>
        </w:rPr>
        <w:t xml:space="preserve"> дискурстар, </w:t>
      </w:r>
      <w:r w:rsidR="00A30A3B" w:rsidRPr="003940FB">
        <w:rPr>
          <w:rFonts w:ascii="Times New Roman" w:eastAsia="Times New Roman" w:hAnsi="Times New Roman" w:cs="Times New Roman"/>
          <w:color w:val="000000" w:themeColor="text1"/>
          <w:sz w:val="28"/>
          <w:szCs w:val="28"/>
          <w:lang w:val="kk-KZ" w:eastAsia="ru-RU"/>
        </w:rPr>
        <w:lastRenderedPageBreak/>
        <w:t xml:space="preserve">сонымен қатар </w:t>
      </w:r>
      <w:r w:rsidRPr="003940FB">
        <w:rPr>
          <w:rFonts w:ascii="Times New Roman" w:eastAsia="Times New Roman" w:hAnsi="Times New Roman" w:cs="Times New Roman"/>
          <w:color w:val="000000" w:themeColor="text1"/>
          <w:sz w:val="28"/>
          <w:szCs w:val="28"/>
          <w:lang w:val="kk-KZ" w:eastAsia="ru-RU"/>
        </w:rPr>
        <w:t xml:space="preserve">күнделікті ойлау </w:t>
      </w:r>
      <w:r w:rsidR="00A30A3B" w:rsidRPr="003940FB">
        <w:rPr>
          <w:rFonts w:ascii="Times New Roman" w:eastAsia="Times New Roman" w:hAnsi="Times New Roman" w:cs="Times New Roman"/>
          <w:color w:val="000000" w:themeColor="text1"/>
          <w:sz w:val="28"/>
          <w:szCs w:val="28"/>
          <w:lang w:val="kk-KZ" w:eastAsia="ru-RU"/>
        </w:rPr>
        <w:t xml:space="preserve">жүйесі </w:t>
      </w:r>
      <w:r w:rsidRPr="003940FB">
        <w:rPr>
          <w:rFonts w:ascii="Times New Roman" w:eastAsia="Times New Roman" w:hAnsi="Times New Roman" w:cs="Times New Roman"/>
          <w:color w:val="000000" w:themeColor="text1"/>
          <w:sz w:val="28"/>
          <w:szCs w:val="28"/>
          <w:lang w:val="kk-KZ" w:eastAsia="ru-RU"/>
        </w:rPr>
        <w:t>ортақ концептіні қолданған</w:t>
      </w:r>
      <w:r w:rsidR="00A30A3B" w:rsidRPr="003940FB">
        <w:rPr>
          <w:rFonts w:ascii="Times New Roman" w:eastAsia="Times New Roman" w:hAnsi="Times New Roman" w:cs="Times New Roman"/>
          <w:color w:val="000000" w:themeColor="text1"/>
          <w:sz w:val="28"/>
          <w:szCs w:val="28"/>
          <w:lang w:val="kk-KZ" w:eastAsia="ru-RU"/>
        </w:rPr>
        <w:t>ы</w:t>
      </w:r>
      <w:r w:rsidRPr="003940FB">
        <w:rPr>
          <w:rFonts w:ascii="Times New Roman" w:eastAsia="Times New Roman" w:hAnsi="Times New Roman" w:cs="Times New Roman"/>
          <w:color w:val="000000" w:themeColor="text1"/>
          <w:sz w:val="28"/>
          <w:szCs w:val="28"/>
          <w:lang w:val="kk-KZ" w:eastAsia="ru-RU"/>
        </w:rPr>
        <w:t>мен,</w:t>
      </w:r>
      <w:r w:rsidR="00BD5F12"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құрылым фрагменттерінде </w:t>
      </w:r>
      <w:r w:rsidR="00A30A3B" w:rsidRPr="003940FB">
        <w:rPr>
          <w:rFonts w:ascii="Times New Roman" w:eastAsia="Times New Roman" w:hAnsi="Times New Roman" w:cs="Times New Roman"/>
          <w:color w:val="000000" w:themeColor="text1"/>
          <w:sz w:val="28"/>
          <w:szCs w:val="28"/>
          <w:lang w:val="kk-KZ" w:eastAsia="ru-RU"/>
        </w:rPr>
        <w:t>әртүрлі</w:t>
      </w:r>
      <w:r w:rsidRPr="003940FB">
        <w:rPr>
          <w:rFonts w:ascii="Times New Roman" w:eastAsia="Times New Roman" w:hAnsi="Times New Roman" w:cs="Times New Roman"/>
          <w:color w:val="000000" w:themeColor="text1"/>
          <w:sz w:val="28"/>
          <w:szCs w:val="28"/>
          <w:lang w:val="kk-KZ" w:eastAsia="ru-RU"/>
        </w:rPr>
        <w:t xml:space="preserve"> </w:t>
      </w:r>
      <w:r w:rsidR="00A30A3B" w:rsidRPr="003940FB">
        <w:rPr>
          <w:rFonts w:ascii="Times New Roman" w:eastAsia="Times New Roman" w:hAnsi="Times New Roman" w:cs="Times New Roman"/>
          <w:color w:val="000000" w:themeColor="text1"/>
          <w:sz w:val="28"/>
          <w:szCs w:val="28"/>
          <w:lang w:val="kk-KZ" w:eastAsia="ru-RU"/>
        </w:rPr>
        <w:t>анықталады</w:t>
      </w:r>
      <w:r w:rsidRPr="003940FB">
        <w:rPr>
          <w:rFonts w:ascii="Times New Roman" w:eastAsia="Times New Roman" w:hAnsi="Times New Roman" w:cs="Times New Roman"/>
          <w:color w:val="000000" w:themeColor="text1"/>
          <w:sz w:val="28"/>
          <w:szCs w:val="28"/>
          <w:lang w:val="kk-KZ" w:eastAsia="ru-RU"/>
        </w:rPr>
        <w:t xml:space="preserve">. Концепт таным </w:t>
      </w:r>
      <w:r w:rsidR="00A30A3B" w:rsidRPr="003940FB">
        <w:rPr>
          <w:rFonts w:ascii="Times New Roman" w:eastAsia="Times New Roman" w:hAnsi="Times New Roman" w:cs="Times New Roman"/>
          <w:color w:val="000000" w:themeColor="text1"/>
          <w:sz w:val="28"/>
          <w:szCs w:val="28"/>
          <w:lang w:val="kk-KZ" w:eastAsia="ru-RU"/>
        </w:rPr>
        <w:t>типтерінің</w:t>
      </w:r>
      <w:r w:rsidRPr="003940FB">
        <w:rPr>
          <w:rFonts w:ascii="Times New Roman" w:eastAsia="Times New Roman" w:hAnsi="Times New Roman" w:cs="Times New Roman"/>
          <w:color w:val="000000" w:themeColor="text1"/>
          <w:sz w:val="28"/>
          <w:szCs w:val="28"/>
          <w:lang w:val="kk-KZ" w:eastAsia="ru-RU"/>
        </w:rPr>
        <w:t xml:space="preserve"> </w:t>
      </w:r>
      <w:r w:rsidR="00A30A3B"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дискурстық ерекшеліктердің </w:t>
      </w:r>
      <w:r w:rsidR="00A30A3B" w:rsidRPr="003940FB">
        <w:rPr>
          <w:rFonts w:ascii="Times New Roman" w:eastAsia="Times New Roman" w:hAnsi="Times New Roman" w:cs="Times New Roman"/>
          <w:color w:val="000000" w:themeColor="text1"/>
          <w:sz w:val="28"/>
          <w:szCs w:val="28"/>
          <w:lang w:val="kk-KZ" w:eastAsia="ru-RU"/>
        </w:rPr>
        <w:t>ықпалы</w:t>
      </w:r>
      <w:r w:rsidR="003C5F22" w:rsidRPr="003940FB">
        <w:rPr>
          <w:rFonts w:ascii="Times New Roman" w:eastAsia="Times New Roman" w:hAnsi="Times New Roman" w:cs="Times New Roman"/>
          <w:color w:val="000000" w:themeColor="text1"/>
          <w:sz w:val="28"/>
          <w:szCs w:val="28"/>
          <w:lang w:val="kk-KZ" w:eastAsia="ru-RU"/>
        </w:rPr>
        <w:t>мен</w:t>
      </w:r>
      <w:r w:rsidRPr="003940FB">
        <w:rPr>
          <w:rFonts w:ascii="Times New Roman" w:eastAsia="Times New Roman" w:hAnsi="Times New Roman" w:cs="Times New Roman"/>
          <w:color w:val="000000" w:themeColor="text1"/>
          <w:sz w:val="28"/>
          <w:szCs w:val="28"/>
          <w:lang w:val="kk-KZ" w:eastAsia="ru-RU"/>
        </w:rPr>
        <w:t xml:space="preserve"> өзгеріп, толығ</w:t>
      </w:r>
      <w:r w:rsidR="00A30A3B" w:rsidRPr="003940FB">
        <w:rPr>
          <w:rFonts w:ascii="Times New Roman" w:eastAsia="Times New Roman" w:hAnsi="Times New Roman" w:cs="Times New Roman"/>
          <w:color w:val="000000" w:themeColor="text1"/>
          <w:sz w:val="28"/>
          <w:szCs w:val="28"/>
          <w:lang w:val="kk-KZ" w:eastAsia="ru-RU"/>
        </w:rPr>
        <w:t xml:space="preserve">ады </w:t>
      </w:r>
      <w:r w:rsidRPr="003940FB">
        <w:rPr>
          <w:rFonts w:ascii="Times New Roman" w:eastAsia="Times New Roman" w:hAnsi="Times New Roman" w:cs="Times New Roman"/>
          <w:color w:val="000000" w:themeColor="text1"/>
          <w:sz w:val="28"/>
          <w:szCs w:val="28"/>
          <w:lang w:val="kk-KZ" w:eastAsia="ru-RU"/>
        </w:rPr>
        <w:t>[</w:t>
      </w:r>
      <w:r w:rsidR="004E5725" w:rsidRPr="003940FB">
        <w:rPr>
          <w:rFonts w:ascii="Times New Roman" w:eastAsia="Times New Roman" w:hAnsi="Times New Roman" w:cs="Times New Roman"/>
          <w:color w:val="000000" w:themeColor="text1"/>
          <w:sz w:val="28"/>
          <w:szCs w:val="28"/>
          <w:lang w:val="kk-KZ" w:eastAsia="ru-RU"/>
        </w:rPr>
        <w:t>81</w:t>
      </w:r>
      <w:r w:rsidRPr="003940FB">
        <w:rPr>
          <w:rFonts w:ascii="Times New Roman" w:eastAsia="Times New Roman" w:hAnsi="Times New Roman" w:cs="Times New Roman"/>
          <w:color w:val="000000" w:themeColor="text1"/>
          <w:sz w:val="28"/>
          <w:szCs w:val="28"/>
          <w:lang w:val="kk-KZ" w:eastAsia="ru-RU"/>
        </w:rPr>
        <w:t>, 12]. Осы дискурстық дәстүрлер адамның санасында белгілі бір ойлау түрін өзектендіреді, шындықты танудың нақты формасына жүгінуді шарттайды.</w:t>
      </w:r>
      <w:r w:rsidR="000C47F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Когнитивтік-дискурстық бағыт</w:t>
      </w:r>
      <w:r w:rsidRPr="003940FB">
        <w:rPr>
          <w:rFonts w:ascii="Times New Roman" w:eastAsia="Times New Roman" w:hAnsi="Times New Roman" w:cs="Times New Roman"/>
          <w:color w:val="000000" w:themeColor="text1"/>
          <w:sz w:val="28"/>
          <w:szCs w:val="28"/>
          <w:lang w:val="kk-KZ" w:eastAsia="ru-RU"/>
        </w:rPr>
        <w:t xml:space="preserve"> бойынша, контекст табиғаты </w:t>
      </w:r>
      <w:r w:rsidRPr="003940FB">
        <w:rPr>
          <w:rFonts w:ascii="Times New Roman" w:eastAsia="Times New Roman" w:hAnsi="Times New Roman" w:cs="Times New Roman"/>
          <w:bCs/>
          <w:color w:val="000000" w:themeColor="text1"/>
          <w:sz w:val="28"/>
          <w:szCs w:val="28"/>
          <w:lang w:val="kk-KZ" w:eastAsia="ru-RU"/>
        </w:rPr>
        <w:t>когнитивтік білім</w:t>
      </w:r>
      <w:r w:rsidRPr="003940FB">
        <w:rPr>
          <w:rFonts w:ascii="Times New Roman" w:eastAsia="Times New Roman" w:hAnsi="Times New Roman" w:cs="Times New Roman"/>
          <w:color w:val="000000" w:themeColor="text1"/>
          <w:sz w:val="28"/>
          <w:szCs w:val="28"/>
          <w:lang w:val="kk-KZ" w:eastAsia="ru-RU"/>
        </w:rPr>
        <w:t xml:space="preserve"> ретінде сипатталады. Зерттеушілер </w:t>
      </w:r>
      <w:r w:rsidRPr="003940FB">
        <w:rPr>
          <w:rFonts w:ascii="Times New Roman" w:eastAsia="Times New Roman" w:hAnsi="Times New Roman" w:cs="Times New Roman"/>
          <w:bCs/>
          <w:color w:val="000000" w:themeColor="text1"/>
          <w:sz w:val="28"/>
          <w:szCs w:val="28"/>
          <w:lang w:val="kk-KZ" w:eastAsia="ru-RU"/>
        </w:rPr>
        <w:t>контексті</w:t>
      </w:r>
      <w:r w:rsidRPr="003940FB">
        <w:rPr>
          <w:rFonts w:ascii="Times New Roman" w:eastAsia="Times New Roman" w:hAnsi="Times New Roman" w:cs="Times New Roman"/>
          <w:color w:val="000000" w:themeColor="text1"/>
          <w:sz w:val="28"/>
          <w:szCs w:val="28"/>
          <w:lang w:val="kk-KZ" w:eastAsia="ru-RU"/>
        </w:rPr>
        <w:t xml:space="preserve"> тілдік және тілден тыс білім ретінде қарастырып, ол вербалды және бейвербалды деңгейде көрініс табатынын айтады [</w:t>
      </w:r>
      <w:r w:rsidR="004E5725" w:rsidRPr="003940FB">
        <w:rPr>
          <w:rFonts w:ascii="Times New Roman" w:eastAsia="Times New Roman" w:hAnsi="Times New Roman" w:cs="Times New Roman"/>
          <w:color w:val="000000" w:themeColor="text1"/>
          <w:sz w:val="28"/>
          <w:szCs w:val="28"/>
          <w:lang w:val="kk-KZ" w:eastAsia="ru-RU"/>
        </w:rPr>
        <w:t>114</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Когнитивтік контекст</w:t>
      </w:r>
      <w:r w:rsidRPr="003940FB">
        <w:rPr>
          <w:rFonts w:ascii="Times New Roman" w:eastAsia="Times New Roman" w:hAnsi="Times New Roman" w:cs="Times New Roman"/>
          <w:color w:val="000000" w:themeColor="text1"/>
          <w:sz w:val="28"/>
          <w:szCs w:val="28"/>
          <w:lang w:val="kk-KZ" w:eastAsia="ru-RU"/>
        </w:rPr>
        <w:t xml:space="preserve"> дискурстық стильдердің қалыптасуына негіз болады. Өйткені адамның когнитивтік әрекет барысында алған </w:t>
      </w:r>
      <w:r w:rsidRPr="003940FB">
        <w:rPr>
          <w:rFonts w:ascii="Times New Roman" w:eastAsia="Times New Roman" w:hAnsi="Times New Roman" w:cs="Times New Roman"/>
          <w:bCs/>
          <w:color w:val="000000" w:themeColor="text1"/>
          <w:sz w:val="28"/>
          <w:szCs w:val="28"/>
          <w:lang w:val="kk-KZ" w:eastAsia="ru-RU"/>
        </w:rPr>
        <w:t>дүниетанымдық түсініктері тілдік құрылымдар мен дискурстық стильдер арқылы</w:t>
      </w:r>
      <w:r w:rsidRPr="003940FB">
        <w:rPr>
          <w:rFonts w:ascii="Times New Roman" w:eastAsia="Times New Roman" w:hAnsi="Times New Roman" w:cs="Times New Roman"/>
          <w:color w:val="000000" w:themeColor="text1"/>
          <w:sz w:val="28"/>
          <w:szCs w:val="28"/>
          <w:lang w:val="kk-KZ" w:eastAsia="ru-RU"/>
        </w:rPr>
        <w:t xml:space="preserve"> бекітіледі. Демек </w:t>
      </w:r>
      <w:r w:rsidRPr="003940FB">
        <w:rPr>
          <w:rFonts w:ascii="Times New Roman" w:eastAsia="Times New Roman" w:hAnsi="Times New Roman" w:cs="Times New Roman"/>
          <w:bCs/>
          <w:color w:val="000000" w:themeColor="text1"/>
          <w:sz w:val="28"/>
          <w:szCs w:val="28"/>
          <w:lang w:val="kk-KZ" w:eastAsia="ru-RU"/>
        </w:rPr>
        <w:t>дискурс – когнитивтік құбылыс</w:t>
      </w:r>
      <w:r w:rsidRPr="003940FB">
        <w:rPr>
          <w:rFonts w:ascii="Times New Roman" w:eastAsia="Times New Roman" w:hAnsi="Times New Roman" w:cs="Times New Roman"/>
          <w:color w:val="000000" w:themeColor="text1"/>
          <w:sz w:val="28"/>
          <w:szCs w:val="28"/>
          <w:lang w:val="kk-KZ" w:eastAsia="ru-RU"/>
        </w:rPr>
        <w:t>, өйткені ол білімді таратуға, ерекше білім түрлерімен жұмыс істеуге және жаңа білімді құрастыруға бағытталады [</w:t>
      </w:r>
      <w:r w:rsidR="004E5725" w:rsidRPr="003940FB">
        <w:rPr>
          <w:rFonts w:ascii="Times New Roman" w:eastAsia="Times New Roman" w:hAnsi="Times New Roman" w:cs="Times New Roman"/>
          <w:color w:val="000000" w:themeColor="text1"/>
          <w:sz w:val="28"/>
          <w:szCs w:val="28"/>
          <w:lang w:val="kk-KZ" w:eastAsia="ru-RU"/>
        </w:rPr>
        <w:t>116</w:t>
      </w:r>
      <w:r w:rsidRPr="003940FB">
        <w:rPr>
          <w:rFonts w:ascii="Times New Roman" w:eastAsia="Times New Roman" w:hAnsi="Times New Roman" w:cs="Times New Roman"/>
          <w:color w:val="000000" w:themeColor="text1"/>
          <w:sz w:val="28"/>
          <w:szCs w:val="28"/>
          <w:lang w:val="kk-KZ" w:eastAsia="ru-RU"/>
        </w:rPr>
        <w:t>, 23].</w:t>
      </w:r>
    </w:p>
    <w:p w14:paraId="01F3BEDF" w14:textId="77777777" w:rsidR="00814A30" w:rsidRPr="003940FB" w:rsidRDefault="00814A30" w:rsidP="00BA7011">
      <w:pPr>
        <w:tabs>
          <w:tab w:val="left" w:pos="851"/>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Жұмысымызда контекст тілдің ішкі, ажырамас бөлшегі ретінде сипатталады. Соның негізінде тілдік құралдардың мағынасы айқындалып, дискурстың мазмұны ашылады. Зерттеуде дискурстың когнитивтік контексі білім, дискурстың доминант мәндері, концептуалдық кеңістік, пресуппозиция, дискурс адресантының ұстанымдары, мағына қалыптастыру, интерпретациялау механизмдері және т.б.  </w:t>
      </w:r>
      <w:r w:rsidRPr="003940FB">
        <w:rPr>
          <w:rFonts w:ascii="Times New Roman" w:eastAsia="Times New Roman" w:hAnsi="Times New Roman" w:cs="Times New Roman"/>
          <w:bCs/>
          <w:color w:val="000000" w:themeColor="text1"/>
          <w:sz w:val="28"/>
          <w:szCs w:val="28"/>
          <w:lang w:val="kk-KZ" w:eastAsia="ru-RU"/>
        </w:rPr>
        <w:t>когнитивтік құрылымдар</w:t>
      </w:r>
      <w:r w:rsidRPr="003940FB">
        <w:rPr>
          <w:rFonts w:ascii="Times New Roman" w:eastAsia="Times New Roman" w:hAnsi="Times New Roman" w:cs="Times New Roman"/>
          <w:color w:val="000000" w:themeColor="text1"/>
          <w:sz w:val="28"/>
          <w:szCs w:val="28"/>
          <w:lang w:val="kk-KZ" w:eastAsia="ru-RU"/>
        </w:rPr>
        <w:t xml:space="preserve"> арқылы сипатталады. Бұл құрылымдар </w:t>
      </w:r>
      <w:r w:rsidRPr="003940FB">
        <w:rPr>
          <w:rFonts w:ascii="Times New Roman" w:eastAsia="Times New Roman" w:hAnsi="Times New Roman" w:cs="Times New Roman"/>
          <w:bCs/>
          <w:color w:val="000000" w:themeColor="text1"/>
          <w:sz w:val="28"/>
          <w:szCs w:val="28"/>
          <w:lang w:val="kk-KZ" w:eastAsia="ru-RU"/>
        </w:rPr>
        <w:t>дискурстық тұлғаның жеке әрі әлеуметтік тәжірибесін</w:t>
      </w:r>
      <w:r w:rsidRPr="003940FB">
        <w:rPr>
          <w:rFonts w:ascii="Times New Roman" w:eastAsia="Times New Roman" w:hAnsi="Times New Roman" w:cs="Times New Roman"/>
          <w:color w:val="000000" w:themeColor="text1"/>
          <w:sz w:val="28"/>
          <w:szCs w:val="28"/>
          <w:lang w:val="kk-KZ" w:eastAsia="ru-RU"/>
        </w:rPr>
        <w:t xml:space="preserve"> көрсетеді. Когнитивтік құрылымдар дискурстық тұлғаның танымдық әрекеті (мәтін құрастыру, қабылдау, интерпретация, түсіну, кодтау т.б.) барысында санасында </w:t>
      </w:r>
      <w:r w:rsidRPr="003940FB">
        <w:rPr>
          <w:rFonts w:ascii="Times New Roman" w:eastAsia="Times New Roman" w:hAnsi="Times New Roman" w:cs="Times New Roman"/>
          <w:bCs/>
          <w:color w:val="000000" w:themeColor="text1"/>
          <w:sz w:val="28"/>
          <w:szCs w:val="28"/>
          <w:lang w:val="kk-KZ" w:eastAsia="ru-RU"/>
        </w:rPr>
        <w:t>актуалданады</w:t>
      </w:r>
      <w:r w:rsidRPr="003940FB">
        <w:rPr>
          <w:rFonts w:ascii="Times New Roman" w:eastAsia="Times New Roman" w:hAnsi="Times New Roman" w:cs="Times New Roman"/>
          <w:color w:val="000000" w:themeColor="text1"/>
          <w:sz w:val="28"/>
          <w:szCs w:val="28"/>
          <w:lang w:val="kk-KZ" w:eastAsia="ru-RU"/>
        </w:rPr>
        <w:t>.</w:t>
      </w:r>
    </w:p>
    <w:p w14:paraId="7EEE17E5" w14:textId="30FE9E1C" w:rsidR="00814A30" w:rsidRPr="003940FB" w:rsidRDefault="00814A30" w:rsidP="00BA7011">
      <w:pPr>
        <w:pStyle w:val="a3"/>
        <w:tabs>
          <w:tab w:val="left" w:pos="993"/>
        </w:tabs>
        <w:spacing w:before="0" w:beforeAutospacing="0" w:after="0" w:afterAutospacing="0"/>
        <w:ind w:firstLine="709"/>
        <w:jc w:val="both"/>
        <w:rPr>
          <w:color w:val="000000" w:themeColor="text1"/>
          <w:sz w:val="28"/>
          <w:szCs w:val="28"/>
          <w:lang w:val="kk-KZ"/>
        </w:rPr>
      </w:pPr>
      <w:r w:rsidRPr="003940FB">
        <w:rPr>
          <w:color w:val="000000" w:themeColor="text1"/>
          <w:spacing w:val="-6"/>
          <w:sz w:val="28"/>
          <w:szCs w:val="28"/>
          <w:lang w:val="kk-KZ"/>
        </w:rPr>
        <w:t>Дискурс кеңістігі лингвоменталды</w:t>
      </w:r>
      <w:r w:rsidR="00BE23E7" w:rsidRPr="003940FB">
        <w:rPr>
          <w:color w:val="000000" w:themeColor="text1"/>
          <w:spacing w:val="-6"/>
          <w:sz w:val="28"/>
          <w:szCs w:val="28"/>
          <w:lang w:val="kk-KZ"/>
        </w:rPr>
        <w:t>. Сондықтан</w:t>
      </w:r>
      <w:r w:rsidRPr="003940FB">
        <w:rPr>
          <w:color w:val="000000" w:themeColor="text1"/>
          <w:spacing w:val="-6"/>
          <w:sz w:val="28"/>
          <w:szCs w:val="28"/>
          <w:lang w:val="kk-KZ"/>
        </w:rPr>
        <w:t xml:space="preserve"> бұл </w:t>
      </w:r>
      <w:r w:rsidR="00BE23E7" w:rsidRPr="003940FB">
        <w:rPr>
          <w:color w:val="000000" w:themeColor="text1"/>
          <w:spacing w:val="-6"/>
          <w:sz w:val="28"/>
          <w:szCs w:val="28"/>
          <w:lang w:val="kk-KZ"/>
        </w:rPr>
        <w:t>ДТ</w:t>
      </w:r>
      <w:r w:rsidR="00BE23E7" w:rsidRPr="00FF0A3A">
        <w:rPr>
          <w:color w:val="000000" w:themeColor="text1"/>
          <w:spacing w:val="-6"/>
          <w:sz w:val="28"/>
          <w:szCs w:val="28"/>
          <w:lang w:val="kk-KZ"/>
        </w:rPr>
        <w:t>-</w:t>
      </w:r>
      <w:r w:rsidR="00BE23E7" w:rsidRPr="003940FB">
        <w:rPr>
          <w:color w:val="000000" w:themeColor="text1"/>
          <w:spacing w:val="-6"/>
          <w:sz w:val="28"/>
          <w:szCs w:val="28"/>
          <w:lang w:val="kk-KZ"/>
        </w:rPr>
        <w:t>ны</w:t>
      </w:r>
      <w:r w:rsidRPr="003940FB">
        <w:rPr>
          <w:color w:val="000000" w:themeColor="text1"/>
          <w:spacing w:val="-6"/>
          <w:sz w:val="28"/>
          <w:szCs w:val="28"/>
          <w:lang w:val="kk-KZ"/>
        </w:rPr>
        <w:t xml:space="preserve"> сипаттауда </w:t>
      </w:r>
      <w:r w:rsidR="00BE23E7" w:rsidRPr="003940FB">
        <w:rPr>
          <w:color w:val="000000" w:themeColor="text1"/>
          <w:spacing w:val="-6"/>
          <w:sz w:val="28"/>
          <w:szCs w:val="28"/>
          <w:lang w:val="kk-KZ"/>
        </w:rPr>
        <w:t>аса</w:t>
      </w:r>
      <w:r w:rsidRPr="003940FB">
        <w:rPr>
          <w:color w:val="000000" w:themeColor="text1"/>
          <w:spacing w:val="-6"/>
          <w:sz w:val="28"/>
          <w:szCs w:val="28"/>
          <w:lang w:val="kk-KZ"/>
        </w:rPr>
        <w:t xml:space="preserve"> маңызды </w:t>
      </w:r>
      <w:r w:rsidR="00BE23E7" w:rsidRPr="003940FB">
        <w:rPr>
          <w:color w:val="000000" w:themeColor="text1"/>
          <w:spacing w:val="-6"/>
          <w:sz w:val="28"/>
          <w:szCs w:val="28"/>
          <w:lang w:val="kk-KZ"/>
        </w:rPr>
        <w:t>рөл атқарады</w:t>
      </w:r>
      <w:r w:rsidRPr="003940FB">
        <w:rPr>
          <w:color w:val="000000" w:themeColor="text1"/>
          <w:spacing w:val="-6"/>
          <w:sz w:val="28"/>
          <w:szCs w:val="28"/>
          <w:lang w:val="kk-KZ"/>
        </w:rPr>
        <w:t xml:space="preserve">. </w:t>
      </w:r>
      <w:r w:rsidR="00311842">
        <w:rPr>
          <w:color w:val="000000" w:themeColor="text1"/>
          <w:spacing w:val="-6"/>
          <w:sz w:val="28"/>
          <w:szCs w:val="28"/>
          <w:lang w:val="kk-KZ"/>
        </w:rPr>
        <w:t>Олай болса, ол и лщзлщщзззз</w:t>
      </w:r>
      <w:r w:rsidRPr="003940FB">
        <w:rPr>
          <w:color w:val="000000" w:themeColor="text1"/>
          <w:spacing w:val="-6"/>
          <w:sz w:val="28"/>
          <w:szCs w:val="28"/>
          <w:lang w:val="kk-KZ"/>
        </w:rPr>
        <w:t>идеологияға, лингвориторикалық идеал</w:t>
      </w:r>
      <w:r w:rsidR="004124DC" w:rsidRPr="003940FB">
        <w:rPr>
          <w:color w:val="000000" w:themeColor="text1"/>
          <w:spacing w:val="-6"/>
          <w:sz w:val="28"/>
          <w:szCs w:val="28"/>
          <w:lang w:val="kk-KZ"/>
        </w:rPr>
        <w:t xml:space="preserve"> мен</w:t>
      </w:r>
      <w:r w:rsidRPr="003940FB">
        <w:rPr>
          <w:color w:val="000000" w:themeColor="text1"/>
          <w:spacing w:val="-6"/>
          <w:sz w:val="28"/>
          <w:szCs w:val="28"/>
          <w:lang w:val="kk-KZ"/>
        </w:rPr>
        <w:t xml:space="preserve"> ойлау</w:t>
      </w:r>
      <w:r w:rsidR="004124DC" w:rsidRPr="003940FB">
        <w:rPr>
          <w:color w:val="000000" w:themeColor="text1"/>
          <w:spacing w:val="-6"/>
          <w:sz w:val="28"/>
          <w:szCs w:val="28"/>
          <w:lang w:val="kk-KZ"/>
        </w:rPr>
        <w:t>/</w:t>
      </w:r>
      <w:r w:rsidRPr="003940FB">
        <w:rPr>
          <w:color w:val="000000" w:themeColor="text1"/>
          <w:spacing w:val="-6"/>
          <w:sz w:val="28"/>
          <w:szCs w:val="28"/>
          <w:lang w:val="kk-KZ"/>
        </w:rPr>
        <w:t>сөйлеу ерекшеліктеріне</w:t>
      </w:r>
      <w:r w:rsidRPr="003940FB">
        <w:rPr>
          <w:color w:val="000000" w:themeColor="text1"/>
          <w:sz w:val="28"/>
          <w:szCs w:val="28"/>
          <w:lang w:val="kk-KZ"/>
        </w:rPr>
        <w:t xml:space="preserve"> </w:t>
      </w:r>
      <w:r w:rsidR="004124DC" w:rsidRPr="003940FB">
        <w:rPr>
          <w:color w:val="000000" w:themeColor="text1"/>
          <w:sz w:val="28"/>
          <w:szCs w:val="28"/>
          <w:lang w:val="kk-KZ"/>
        </w:rPr>
        <w:t>қатысты</w:t>
      </w:r>
      <w:r w:rsidRPr="003940FB">
        <w:rPr>
          <w:color w:val="000000" w:themeColor="text1"/>
          <w:sz w:val="28"/>
          <w:szCs w:val="28"/>
          <w:lang w:val="kk-KZ"/>
        </w:rPr>
        <w:t xml:space="preserve"> </w:t>
      </w:r>
      <w:r w:rsidR="004124DC" w:rsidRPr="003940FB">
        <w:rPr>
          <w:color w:val="000000" w:themeColor="text1"/>
          <w:sz w:val="28"/>
          <w:szCs w:val="28"/>
          <w:lang w:val="kk-KZ"/>
        </w:rPr>
        <w:t>көрініс табады</w:t>
      </w:r>
      <w:r w:rsidRPr="003940FB">
        <w:rPr>
          <w:color w:val="000000" w:themeColor="text1"/>
          <w:sz w:val="28"/>
          <w:szCs w:val="28"/>
          <w:lang w:val="kk-KZ"/>
        </w:rPr>
        <w:t xml:space="preserve">. Дискурсты кеңістіктің </w:t>
      </w:r>
      <w:r w:rsidR="004124DC" w:rsidRPr="003940FB">
        <w:rPr>
          <w:color w:val="000000" w:themeColor="text1"/>
          <w:sz w:val="28"/>
          <w:szCs w:val="28"/>
          <w:lang w:val="kk-KZ"/>
        </w:rPr>
        <w:t>құрылымдық элементтеріне</w:t>
      </w:r>
      <w:r w:rsidRPr="003940FB">
        <w:rPr>
          <w:color w:val="000000" w:themeColor="text1"/>
          <w:sz w:val="28"/>
          <w:szCs w:val="28"/>
          <w:lang w:val="kk-KZ"/>
        </w:rPr>
        <w:t xml:space="preserve"> ДТ-ның мақсат</w:t>
      </w:r>
      <w:r w:rsidR="004124DC" w:rsidRPr="003940FB">
        <w:rPr>
          <w:color w:val="000000" w:themeColor="text1"/>
          <w:sz w:val="28"/>
          <w:szCs w:val="28"/>
          <w:lang w:val="kk-KZ"/>
        </w:rPr>
        <w:t xml:space="preserve">тары мен </w:t>
      </w:r>
      <w:r w:rsidRPr="003940FB">
        <w:rPr>
          <w:color w:val="000000" w:themeColor="text1"/>
          <w:sz w:val="28"/>
          <w:szCs w:val="28"/>
          <w:lang w:val="kk-KZ"/>
        </w:rPr>
        <w:t>міндеттері, пресуппозициялар</w:t>
      </w:r>
      <w:r w:rsidR="004124DC" w:rsidRPr="003940FB">
        <w:rPr>
          <w:color w:val="000000" w:themeColor="text1"/>
          <w:sz w:val="28"/>
          <w:szCs w:val="28"/>
          <w:lang w:val="kk-KZ"/>
        </w:rPr>
        <w:t xml:space="preserve"> және </w:t>
      </w:r>
      <w:r w:rsidRPr="003940FB">
        <w:rPr>
          <w:color w:val="000000" w:themeColor="text1"/>
          <w:sz w:val="28"/>
          <w:szCs w:val="28"/>
          <w:lang w:val="kk-KZ"/>
        </w:rPr>
        <w:t>құндылық бағдарлар, мотивтер</w:t>
      </w:r>
      <w:r w:rsidR="004124DC" w:rsidRPr="003940FB">
        <w:rPr>
          <w:color w:val="000000" w:themeColor="text1"/>
          <w:sz w:val="28"/>
          <w:szCs w:val="28"/>
          <w:lang w:val="kk-KZ"/>
        </w:rPr>
        <w:t xml:space="preserve"> мен </w:t>
      </w:r>
      <w:r w:rsidRPr="003940FB">
        <w:rPr>
          <w:color w:val="000000" w:themeColor="text1"/>
          <w:sz w:val="28"/>
          <w:szCs w:val="28"/>
          <w:lang w:val="kk-KZ"/>
        </w:rPr>
        <w:t>мәдени</w:t>
      </w:r>
      <w:r w:rsidR="004124DC" w:rsidRPr="003940FB">
        <w:rPr>
          <w:color w:val="000000" w:themeColor="text1"/>
          <w:sz w:val="28"/>
          <w:szCs w:val="28"/>
          <w:lang w:val="kk-KZ"/>
        </w:rPr>
        <w:t xml:space="preserve">, </w:t>
      </w:r>
      <w:r w:rsidRPr="003940FB">
        <w:rPr>
          <w:color w:val="000000" w:themeColor="text1"/>
          <w:sz w:val="28"/>
          <w:szCs w:val="28"/>
          <w:lang w:val="kk-KZ"/>
        </w:rPr>
        <w:t>тілдік кодтар, ментал</w:t>
      </w:r>
      <w:r w:rsidR="00152C00" w:rsidRPr="003940FB">
        <w:rPr>
          <w:color w:val="000000" w:themeColor="text1"/>
          <w:sz w:val="28"/>
          <w:szCs w:val="28"/>
          <w:lang w:val="kk-KZ"/>
        </w:rPr>
        <w:t>ь</w:t>
      </w:r>
      <w:r w:rsidRPr="003940FB">
        <w:rPr>
          <w:color w:val="000000" w:themeColor="text1"/>
          <w:sz w:val="28"/>
          <w:szCs w:val="28"/>
          <w:lang w:val="kk-KZ"/>
        </w:rPr>
        <w:t>д</w:t>
      </w:r>
      <w:r w:rsidR="00152C00" w:rsidRPr="003940FB">
        <w:rPr>
          <w:color w:val="000000" w:themeColor="text1"/>
          <w:sz w:val="28"/>
          <w:szCs w:val="28"/>
          <w:lang w:val="kk-KZ"/>
        </w:rPr>
        <w:t>і</w:t>
      </w:r>
      <w:r w:rsidRPr="003940FB">
        <w:rPr>
          <w:color w:val="000000" w:themeColor="text1"/>
          <w:sz w:val="28"/>
          <w:szCs w:val="28"/>
          <w:lang w:val="kk-KZ"/>
        </w:rPr>
        <w:t xml:space="preserve"> және тілдік </w:t>
      </w:r>
      <w:r w:rsidR="004124DC" w:rsidRPr="003940FB">
        <w:rPr>
          <w:color w:val="000000" w:themeColor="text1"/>
          <w:sz w:val="28"/>
          <w:szCs w:val="28"/>
          <w:lang w:val="kk-KZ"/>
        </w:rPr>
        <w:t>көріністер</w:t>
      </w:r>
      <w:r w:rsidRPr="003940FB">
        <w:rPr>
          <w:color w:val="000000" w:themeColor="text1"/>
          <w:sz w:val="28"/>
          <w:szCs w:val="28"/>
          <w:lang w:val="kk-KZ"/>
        </w:rPr>
        <w:t>, сана стереотиптері</w:t>
      </w:r>
      <w:r w:rsidR="004124DC" w:rsidRPr="003940FB">
        <w:rPr>
          <w:color w:val="000000" w:themeColor="text1"/>
          <w:sz w:val="28"/>
          <w:szCs w:val="28"/>
          <w:lang w:val="kk-KZ"/>
        </w:rPr>
        <w:t xml:space="preserve"> мен </w:t>
      </w:r>
      <w:r w:rsidRPr="003940FB">
        <w:rPr>
          <w:color w:val="000000" w:themeColor="text1"/>
          <w:sz w:val="28"/>
          <w:szCs w:val="28"/>
          <w:lang w:val="kk-KZ"/>
        </w:rPr>
        <w:t xml:space="preserve">қабылдау модустары, </w:t>
      </w:r>
      <w:r w:rsidR="004124DC" w:rsidRPr="003940FB">
        <w:rPr>
          <w:color w:val="000000" w:themeColor="text1"/>
          <w:sz w:val="28"/>
          <w:szCs w:val="28"/>
          <w:lang w:val="kk-KZ"/>
        </w:rPr>
        <w:t>ұғымдар</w:t>
      </w:r>
      <w:r w:rsidRPr="003940FB">
        <w:rPr>
          <w:color w:val="000000" w:themeColor="text1"/>
          <w:sz w:val="28"/>
          <w:szCs w:val="28"/>
          <w:lang w:val="kk-KZ"/>
        </w:rPr>
        <w:t xml:space="preserve">, рефлексия </w:t>
      </w:r>
      <w:r w:rsidR="004124DC" w:rsidRPr="003940FB">
        <w:rPr>
          <w:color w:val="000000" w:themeColor="text1"/>
          <w:sz w:val="28"/>
          <w:szCs w:val="28"/>
          <w:lang w:val="kk-KZ"/>
        </w:rPr>
        <w:t>бірліктері мен</w:t>
      </w:r>
      <w:r w:rsidRPr="003940FB">
        <w:rPr>
          <w:color w:val="000000" w:themeColor="text1"/>
          <w:sz w:val="28"/>
          <w:szCs w:val="28"/>
          <w:lang w:val="kk-KZ"/>
        </w:rPr>
        <w:t xml:space="preserve"> мағыналық құрылымдар жатады.</w:t>
      </w:r>
    </w:p>
    <w:p w14:paraId="0F17B6D0" w14:textId="04576230"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Мұртазаның дискурстық кешені өте ауқымды. Ол тілдік тұлғаның </w:t>
      </w:r>
      <w:r w:rsidR="008F524F" w:rsidRPr="003940FB">
        <w:rPr>
          <w:rFonts w:ascii="Times New Roman" w:eastAsia="Times New Roman" w:hAnsi="Times New Roman" w:cs="Times New Roman"/>
          <w:color w:val="000000" w:themeColor="text1"/>
          <w:sz w:val="28"/>
          <w:szCs w:val="28"/>
          <w:lang w:val="kk-KZ" w:eastAsia="ru-RU"/>
        </w:rPr>
        <w:t>қаламгер</w:t>
      </w:r>
      <w:r w:rsidR="00F9279B">
        <w:rPr>
          <w:rFonts w:ascii="Times New Roman" w:eastAsia="Times New Roman" w:hAnsi="Times New Roman" w:cs="Times New Roman"/>
          <w:color w:val="000000" w:themeColor="text1"/>
          <w:sz w:val="28"/>
          <w:szCs w:val="28"/>
          <w:lang w:val="kk-KZ" w:eastAsia="ru-RU"/>
        </w:rPr>
        <w:t xml:space="preserve"> -</w:t>
      </w:r>
      <w:r w:rsidR="008F524F" w:rsidRPr="003940FB">
        <w:rPr>
          <w:rFonts w:ascii="Times New Roman" w:eastAsia="Times New Roman" w:hAnsi="Times New Roman" w:cs="Times New Roman"/>
          <w:color w:val="000000" w:themeColor="text1"/>
          <w:sz w:val="28"/>
          <w:szCs w:val="28"/>
          <w:lang w:val="kk-KZ" w:eastAsia="ru-RU"/>
        </w:rPr>
        <w:t xml:space="preserve"> </w:t>
      </w:r>
      <w:r w:rsidR="00BA6176" w:rsidRPr="00F9279B">
        <w:rPr>
          <w:rFonts w:ascii="Times New Roman" w:eastAsia="Times New Roman" w:hAnsi="Times New Roman" w:cs="Times New Roman"/>
          <w:i/>
          <w:iCs/>
          <w:color w:val="000000" w:themeColor="text1"/>
          <w:sz w:val="28"/>
          <w:szCs w:val="28"/>
          <w:lang w:val="kk-KZ" w:eastAsia="ru-RU"/>
        </w:rPr>
        <w:t xml:space="preserve">көркем, </w:t>
      </w:r>
      <w:r w:rsidR="008F524F" w:rsidRPr="00F9279B">
        <w:rPr>
          <w:rFonts w:ascii="Times New Roman" w:eastAsia="Times New Roman" w:hAnsi="Times New Roman" w:cs="Times New Roman"/>
          <w:i/>
          <w:iCs/>
          <w:color w:val="000000" w:themeColor="text1"/>
          <w:sz w:val="28"/>
          <w:szCs w:val="28"/>
          <w:lang w:val="kk-KZ" w:eastAsia="ru-RU"/>
        </w:rPr>
        <w:t>сатиралық</w:t>
      </w:r>
      <w:r w:rsidR="00BA6176" w:rsidRPr="00F9279B">
        <w:rPr>
          <w:rFonts w:ascii="Times New Roman" w:eastAsia="Times New Roman" w:hAnsi="Times New Roman" w:cs="Times New Roman"/>
          <w:i/>
          <w:iCs/>
          <w:color w:val="000000" w:themeColor="text1"/>
          <w:sz w:val="28"/>
          <w:szCs w:val="28"/>
          <w:lang w:val="kk-KZ" w:eastAsia="ru-RU"/>
        </w:rPr>
        <w:t xml:space="preserve"> </w:t>
      </w:r>
      <w:r w:rsidR="008F524F" w:rsidRPr="00F9279B">
        <w:rPr>
          <w:rFonts w:ascii="Times New Roman" w:eastAsia="Times New Roman" w:hAnsi="Times New Roman" w:cs="Times New Roman"/>
          <w:i/>
          <w:iCs/>
          <w:color w:val="000000" w:themeColor="text1"/>
          <w:sz w:val="28"/>
          <w:szCs w:val="28"/>
          <w:lang w:val="kk-KZ" w:eastAsia="ru-RU"/>
        </w:rPr>
        <w:t>дискурс</w:t>
      </w:r>
      <w:r w:rsidR="00BA6176" w:rsidRPr="003940FB">
        <w:rPr>
          <w:rFonts w:ascii="Times New Roman" w:eastAsia="Times New Roman" w:hAnsi="Times New Roman" w:cs="Times New Roman"/>
          <w:color w:val="000000" w:themeColor="text1"/>
          <w:sz w:val="28"/>
          <w:szCs w:val="28"/>
          <w:lang w:val="kk-KZ" w:eastAsia="ru-RU"/>
        </w:rPr>
        <w:t xml:space="preserve"> және </w:t>
      </w:r>
      <w:r w:rsidR="008F524F" w:rsidRPr="003940FB">
        <w:rPr>
          <w:rFonts w:ascii="Times New Roman" w:eastAsia="Times New Roman" w:hAnsi="Times New Roman" w:cs="Times New Roman"/>
          <w:color w:val="000000" w:themeColor="text1"/>
          <w:sz w:val="28"/>
          <w:szCs w:val="28"/>
          <w:lang w:val="kk-KZ" w:eastAsia="ru-RU"/>
        </w:rPr>
        <w:t xml:space="preserve">журналист </w:t>
      </w:r>
      <w:r w:rsidR="00F9279B">
        <w:rPr>
          <w:rFonts w:ascii="Times New Roman" w:eastAsia="Times New Roman" w:hAnsi="Times New Roman" w:cs="Times New Roman"/>
          <w:color w:val="000000" w:themeColor="text1"/>
          <w:sz w:val="28"/>
          <w:szCs w:val="28"/>
          <w:lang w:val="kk-KZ" w:eastAsia="ru-RU"/>
        </w:rPr>
        <w:t xml:space="preserve">- </w:t>
      </w:r>
      <w:r w:rsidR="008F524F" w:rsidRPr="00F9279B">
        <w:rPr>
          <w:rFonts w:ascii="Times New Roman" w:eastAsia="Times New Roman" w:hAnsi="Times New Roman" w:cs="Times New Roman"/>
          <w:i/>
          <w:iCs/>
          <w:color w:val="000000" w:themeColor="text1"/>
          <w:sz w:val="28"/>
          <w:szCs w:val="28"/>
          <w:lang w:val="kk-KZ" w:eastAsia="ru-RU"/>
        </w:rPr>
        <w:t>журналистік дискурс</w:t>
      </w:r>
      <w:r w:rsidR="008F524F" w:rsidRPr="003940FB">
        <w:rPr>
          <w:rFonts w:ascii="Times New Roman" w:eastAsia="Times New Roman" w:hAnsi="Times New Roman" w:cs="Times New Roman"/>
          <w:color w:val="000000" w:themeColor="text1"/>
          <w:sz w:val="28"/>
          <w:szCs w:val="28"/>
          <w:lang w:val="kk-KZ" w:eastAsia="ru-RU"/>
        </w:rPr>
        <w:t xml:space="preserve">, </w:t>
      </w:r>
      <w:r w:rsidR="00BA6176" w:rsidRPr="003940FB">
        <w:rPr>
          <w:rFonts w:ascii="Times New Roman" w:eastAsia="Times New Roman" w:hAnsi="Times New Roman" w:cs="Times New Roman"/>
          <w:color w:val="000000" w:themeColor="text1"/>
          <w:sz w:val="28"/>
          <w:szCs w:val="28"/>
          <w:lang w:val="kk-KZ" w:eastAsia="ru-RU"/>
        </w:rPr>
        <w:t xml:space="preserve">сонымен қатар </w:t>
      </w:r>
      <w:r w:rsidR="008F524F" w:rsidRPr="003940FB">
        <w:rPr>
          <w:rFonts w:ascii="Times New Roman" w:eastAsia="Times New Roman" w:hAnsi="Times New Roman" w:cs="Times New Roman"/>
          <w:color w:val="000000" w:themeColor="text1"/>
          <w:sz w:val="28"/>
          <w:szCs w:val="28"/>
          <w:lang w:val="kk-KZ" w:eastAsia="ru-RU"/>
        </w:rPr>
        <w:t>публицист</w:t>
      </w:r>
      <w:r w:rsidR="00F9279B">
        <w:rPr>
          <w:rFonts w:ascii="Times New Roman" w:eastAsia="Times New Roman" w:hAnsi="Times New Roman" w:cs="Times New Roman"/>
          <w:color w:val="000000" w:themeColor="text1"/>
          <w:sz w:val="28"/>
          <w:szCs w:val="28"/>
          <w:lang w:val="kk-KZ" w:eastAsia="ru-RU"/>
        </w:rPr>
        <w:t xml:space="preserve"> -</w:t>
      </w:r>
      <w:r w:rsidR="008F524F" w:rsidRPr="003940FB">
        <w:rPr>
          <w:rFonts w:ascii="Times New Roman" w:eastAsia="Times New Roman" w:hAnsi="Times New Roman" w:cs="Times New Roman"/>
          <w:color w:val="000000" w:themeColor="text1"/>
          <w:sz w:val="28"/>
          <w:szCs w:val="28"/>
          <w:lang w:val="kk-KZ" w:eastAsia="ru-RU"/>
        </w:rPr>
        <w:t xml:space="preserve"> </w:t>
      </w:r>
      <w:r w:rsidR="008F524F" w:rsidRPr="00F9279B">
        <w:rPr>
          <w:rFonts w:ascii="Times New Roman" w:eastAsia="Times New Roman" w:hAnsi="Times New Roman" w:cs="Times New Roman"/>
          <w:i/>
          <w:iCs/>
          <w:color w:val="000000" w:themeColor="text1"/>
          <w:sz w:val="28"/>
          <w:szCs w:val="28"/>
          <w:lang w:val="kk-KZ" w:eastAsia="ru-RU"/>
        </w:rPr>
        <w:t>публицистикалық дискурс</w:t>
      </w:r>
      <w:r w:rsidR="008F524F" w:rsidRPr="003940FB">
        <w:rPr>
          <w:rFonts w:ascii="Times New Roman" w:eastAsia="Times New Roman" w:hAnsi="Times New Roman" w:cs="Times New Roman"/>
          <w:color w:val="000000" w:themeColor="text1"/>
          <w:sz w:val="28"/>
          <w:szCs w:val="28"/>
          <w:lang w:val="kk-KZ" w:eastAsia="ru-RU"/>
        </w:rPr>
        <w:t xml:space="preserve">, баспагер </w:t>
      </w:r>
      <w:r w:rsidR="00F9279B">
        <w:rPr>
          <w:rFonts w:ascii="Times New Roman" w:eastAsia="Times New Roman" w:hAnsi="Times New Roman" w:cs="Times New Roman"/>
          <w:color w:val="000000" w:themeColor="text1"/>
          <w:sz w:val="28"/>
          <w:szCs w:val="28"/>
          <w:lang w:val="kk-KZ" w:eastAsia="ru-RU"/>
        </w:rPr>
        <w:t xml:space="preserve">- </w:t>
      </w:r>
      <w:r w:rsidR="008F524F" w:rsidRPr="00F9279B">
        <w:rPr>
          <w:rFonts w:ascii="Times New Roman" w:eastAsia="Times New Roman" w:hAnsi="Times New Roman" w:cs="Times New Roman"/>
          <w:i/>
          <w:iCs/>
          <w:color w:val="000000" w:themeColor="text1"/>
          <w:sz w:val="28"/>
          <w:szCs w:val="28"/>
          <w:lang w:val="kk-KZ" w:eastAsia="ru-RU"/>
        </w:rPr>
        <w:t>баспагерлік дискурс</w:t>
      </w:r>
      <w:r w:rsidR="00BA6176" w:rsidRPr="003940FB">
        <w:rPr>
          <w:rFonts w:ascii="Times New Roman" w:eastAsia="Times New Roman" w:hAnsi="Times New Roman" w:cs="Times New Roman"/>
          <w:color w:val="000000" w:themeColor="text1"/>
          <w:sz w:val="28"/>
          <w:szCs w:val="28"/>
          <w:lang w:val="kk-KZ" w:eastAsia="ru-RU"/>
        </w:rPr>
        <w:t xml:space="preserve"> және </w:t>
      </w:r>
      <w:r w:rsidR="008F524F" w:rsidRPr="003940FB">
        <w:rPr>
          <w:rFonts w:ascii="Times New Roman" w:eastAsia="Times New Roman" w:hAnsi="Times New Roman" w:cs="Times New Roman"/>
          <w:color w:val="000000" w:themeColor="text1"/>
          <w:sz w:val="28"/>
          <w:szCs w:val="28"/>
          <w:lang w:val="kk-KZ" w:eastAsia="ru-RU"/>
        </w:rPr>
        <w:t xml:space="preserve">философ </w:t>
      </w:r>
      <w:r w:rsidR="00F9279B">
        <w:rPr>
          <w:rFonts w:ascii="Times New Roman" w:eastAsia="Times New Roman" w:hAnsi="Times New Roman" w:cs="Times New Roman"/>
          <w:color w:val="000000" w:themeColor="text1"/>
          <w:sz w:val="28"/>
          <w:szCs w:val="28"/>
          <w:lang w:val="kk-KZ" w:eastAsia="ru-RU"/>
        </w:rPr>
        <w:t xml:space="preserve">- </w:t>
      </w:r>
      <w:r w:rsidR="008F524F" w:rsidRPr="00F9279B">
        <w:rPr>
          <w:rFonts w:ascii="Times New Roman" w:eastAsia="Times New Roman" w:hAnsi="Times New Roman" w:cs="Times New Roman"/>
          <w:i/>
          <w:iCs/>
          <w:color w:val="000000" w:themeColor="text1"/>
          <w:sz w:val="28"/>
          <w:szCs w:val="28"/>
          <w:lang w:val="kk-KZ" w:eastAsia="ru-RU"/>
        </w:rPr>
        <w:t>философиялық дискурс</w:t>
      </w:r>
      <w:r w:rsidR="008F524F" w:rsidRPr="003940FB">
        <w:rPr>
          <w:rFonts w:ascii="Times New Roman" w:eastAsia="Times New Roman" w:hAnsi="Times New Roman" w:cs="Times New Roman"/>
          <w:color w:val="000000" w:themeColor="text1"/>
          <w:sz w:val="28"/>
          <w:szCs w:val="28"/>
          <w:lang w:val="kk-KZ" w:eastAsia="ru-RU"/>
        </w:rPr>
        <w:t xml:space="preserve"> </w:t>
      </w:r>
      <w:r w:rsidR="00BA6176" w:rsidRPr="003940FB">
        <w:rPr>
          <w:rFonts w:ascii="Times New Roman" w:eastAsia="Times New Roman" w:hAnsi="Times New Roman" w:cs="Times New Roman"/>
          <w:color w:val="000000" w:themeColor="text1"/>
          <w:sz w:val="28"/>
          <w:szCs w:val="28"/>
          <w:lang w:val="kk-KZ" w:eastAsia="ru-RU"/>
        </w:rPr>
        <w:t>секілді</w:t>
      </w:r>
      <w:r w:rsidRPr="003940FB">
        <w:rPr>
          <w:rFonts w:ascii="Times New Roman" w:eastAsia="Times New Roman" w:hAnsi="Times New Roman" w:cs="Times New Roman"/>
          <w:color w:val="000000" w:themeColor="text1"/>
          <w:sz w:val="28"/>
          <w:szCs w:val="28"/>
          <w:lang w:val="kk-KZ" w:eastAsia="ru-RU"/>
        </w:rPr>
        <w:t xml:space="preserve"> </w:t>
      </w:r>
      <w:r w:rsidR="00BA6176" w:rsidRPr="003940FB">
        <w:rPr>
          <w:rFonts w:ascii="Times New Roman" w:eastAsia="Times New Roman" w:hAnsi="Times New Roman" w:cs="Times New Roman"/>
          <w:color w:val="000000" w:themeColor="text1"/>
          <w:sz w:val="28"/>
          <w:szCs w:val="28"/>
          <w:lang w:val="kk-KZ" w:eastAsia="ru-RU"/>
        </w:rPr>
        <w:t>типтеріне</w:t>
      </w:r>
      <w:r w:rsidRPr="003940FB">
        <w:rPr>
          <w:rFonts w:ascii="Times New Roman" w:eastAsia="Times New Roman" w:hAnsi="Times New Roman" w:cs="Times New Roman"/>
          <w:color w:val="000000" w:themeColor="text1"/>
          <w:sz w:val="28"/>
          <w:szCs w:val="28"/>
          <w:lang w:val="kk-KZ" w:eastAsia="ru-RU"/>
        </w:rPr>
        <w:t xml:space="preserve"> </w:t>
      </w:r>
      <w:r w:rsidR="00BA6176" w:rsidRPr="003940FB">
        <w:rPr>
          <w:rFonts w:ascii="Times New Roman" w:eastAsia="Times New Roman" w:hAnsi="Times New Roman" w:cs="Times New Roman"/>
          <w:color w:val="000000" w:themeColor="text1"/>
          <w:sz w:val="28"/>
          <w:szCs w:val="28"/>
          <w:lang w:val="kk-KZ" w:eastAsia="ru-RU"/>
        </w:rPr>
        <w:t>қатысты а</w:t>
      </w:r>
      <w:r w:rsidR="00F9279B">
        <w:rPr>
          <w:rFonts w:ascii="Times New Roman" w:eastAsia="Times New Roman" w:hAnsi="Times New Roman" w:cs="Times New Roman"/>
          <w:color w:val="000000" w:themeColor="text1"/>
          <w:sz w:val="28"/>
          <w:szCs w:val="28"/>
          <w:lang w:val="kk-KZ" w:eastAsia="ru-RU"/>
        </w:rPr>
        <w:t>йқында</w:t>
      </w:r>
      <w:r w:rsidR="00BA6176" w:rsidRPr="003940FB">
        <w:rPr>
          <w:rFonts w:ascii="Times New Roman" w:eastAsia="Times New Roman" w:hAnsi="Times New Roman" w:cs="Times New Roman"/>
          <w:color w:val="000000" w:themeColor="text1"/>
          <w:sz w:val="28"/>
          <w:szCs w:val="28"/>
          <w:lang w:val="kk-KZ" w:eastAsia="ru-RU"/>
        </w:rPr>
        <w:t>лады</w:t>
      </w:r>
      <w:r w:rsidRPr="003940FB">
        <w:rPr>
          <w:rFonts w:ascii="Times New Roman" w:eastAsia="Times New Roman" w:hAnsi="Times New Roman" w:cs="Times New Roman"/>
          <w:color w:val="000000" w:themeColor="text1"/>
          <w:sz w:val="28"/>
          <w:szCs w:val="28"/>
          <w:lang w:val="kk-KZ" w:eastAsia="ru-RU"/>
        </w:rPr>
        <w:t xml:space="preserve">. Шерхан Мұртаза тілдік тұлғасының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тығы оның қызмет еткен салаларына қатысты</w:t>
      </w:r>
      <w:r w:rsidR="00387BCC" w:rsidRPr="003940FB">
        <w:rPr>
          <w:rFonts w:ascii="Times New Roman" w:eastAsia="Times New Roman" w:hAnsi="Times New Roman" w:cs="Times New Roman"/>
          <w:color w:val="000000" w:themeColor="text1"/>
          <w:sz w:val="28"/>
          <w:szCs w:val="28"/>
          <w:lang w:val="kk-KZ" w:eastAsia="ru-RU"/>
        </w:rPr>
        <w:t xml:space="preserve"> екенін атап өткен болатынбыз</w:t>
      </w:r>
      <w:r w:rsidRPr="003940FB">
        <w:rPr>
          <w:rFonts w:ascii="Times New Roman" w:eastAsia="Times New Roman" w:hAnsi="Times New Roman" w:cs="Times New Roman"/>
          <w:color w:val="000000" w:themeColor="text1"/>
          <w:sz w:val="28"/>
          <w:szCs w:val="28"/>
          <w:lang w:val="kk-KZ" w:eastAsia="ru-RU"/>
        </w:rPr>
        <w:t xml:space="preserve">. Ең алдымен, Шерхан Мұртаза жазушы, драматург, көркем сөз шебері ретінде танымал. </w:t>
      </w:r>
      <w:r w:rsidRPr="003940FB">
        <w:rPr>
          <w:rFonts w:ascii="Times New Roman" w:hAnsi="Times New Roman" w:cs="Times New Roman"/>
          <w:color w:val="000000" w:themeColor="text1"/>
          <w:sz w:val="28"/>
          <w:szCs w:val="28"/>
          <w:lang w:val="kk-KZ"/>
        </w:rPr>
        <w:t xml:space="preserve">Жазушының «Құрылысшы Дәку» (1958), </w:t>
      </w:r>
      <w:r w:rsidR="00A8099A" w:rsidRPr="003940FB">
        <w:rPr>
          <w:rFonts w:ascii="Times New Roman" w:hAnsi="Times New Roman" w:cs="Times New Roman"/>
          <w:color w:val="000000" w:themeColor="text1"/>
          <w:sz w:val="28"/>
          <w:szCs w:val="28"/>
          <w:lang w:val="kk-KZ"/>
        </w:rPr>
        <w:t xml:space="preserve">«Бұлтсыз күнгі найзағай» (1965), </w:t>
      </w:r>
      <w:r w:rsidRPr="003940FB">
        <w:rPr>
          <w:rFonts w:ascii="Times New Roman" w:hAnsi="Times New Roman" w:cs="Times New Roman"/>
          <w:color w:val="000000" w:themeColor="text1"/>
          <w:sz w:val="28"/>
          <w:szCs w:val="28"/>
          <w:lang w:val="kk-KZ"/>
        </w:rPr>
        <w:t xml:space="preserve">«Табылған теңіз» (1963), </w:t>
      </w:r>
      <w:r w:rsidR="00A8099A" w:rsidRPr="003940FB">
        <w:rPr>
          <w:rFonts w:ascii="Times New Roman" w:hAnsi="Times New Roman" w:cs="Times New Roman"/>
          <w:color w:val="000000" w:themeColor="text1"/>
          <w:sz w:val="28"/>
          <w:szCs w:val="28"/>
          <w:lang w:val="kk-KZ"/>
        </w:rPr>
        <w:t xml:space="preserve">«Ахметжанның анты» (1973), </w:t>
      </w:r>
      <w:r w:rsidRPr="003940FB">
        <w:rPr>
          <w:rFonts w:ascii="Times New Roman" w:hAnsi="Times New Roman" w:cs="Times New Roman"/>
          <w:color w:val="000000" w:themeColor="text1"/>
          <w:sz w:val="28"/>
          <w:szCs w:val="28"/>
          <w:lang w:val="kk-KZ"/>
        </w:rPr>
        <w:t>«Белгісіз солдаттың баласы» (1969), «Интернат наны» (1974),</w:t>
      </w:r>
      <w:r w:rsidR="0052268E" w:rsidRPr="003940FB">
        <w:rPr>
          <w:rFonts w:ascii="Times New Roman" w:hAnsi="Times New Roman" w:cs="Times New Roman"/>
          <w:color w:val="000000" w:themeColor="text1"/>
          <w:sz w:val="28"/>
          <w:szCs w:val="28"/>
          <w:lang w:val="kk-KZ"/>
        </w:rPr>
        <w:t xml:space="preserve"> </w:t>
      </w:r>
      <w:r w:rsidR="00A8099A" w:rsidRPr="003940FB">
        <w:rPr>
          <w:rFonts w:ascii="Times New Roman" w:hAnsi="Times New Roman" w:cs="Times New Roman"/>
          <w:color w:val="000000" w:themeColor="text1"/>
          <w:sz w:val="28"/>
          <w:szCs w:val="28"/>
          <w:lang w:val="kk-KZ"/>
        </w:rPr>
        <w:t>«41-жылғы келіншек» (1972),</w:t>
      </w:r>
      <w:r w:rsidRPr="003940FB">
        <w:rPr>
          <w:rFonts w:ascii="Times New Roman" w:hAnsi="Times New Roman" w:cs="Times New Roman"/>
          <w:color w:val="000000" w:themeColor="text1"/>
          <w:sz w:val="28"/>
          <w:szCs w:val="28"/>
          <w:lang w:val="kk-KZ"/>
        </w:rPr>
        <w:t xml:space="preserve"> «Мылтықсыз майдан» (1977), «Жүрекке әжім түспейді» (1987) т.с.с. повестері мен әңгімелері, «Қара маржан» (1986) романы, «Ай мен </w:t>
      </w:r>
      <w:r w:rsidRPr="003940FB">
        <w:rPr>
          <w:rFonts w:ascii="Times New Roman" w:hAnsi="Times New Roman" w:cs="Times New Roman"/>
          <w:color w:val="000000" w:themeColor="text1"/>
          <w:sz w:val="28"/>
          <w:szCs w:val="28"/>
          <w:lang w:val="kk-KZ"/>
        </w:rPr>
        <w:lastRenderedPageBreak/>
        <w:t xml:space="preserve">Айша» роман-дилогиясы (1997), бес кітаптан тұратын «Қызыл жебе» роман-эпопеясы (1978-1994) көпшіліктің көңілінен шықты. Сонымен қатар драматургия жанрында да қалам тербеп, «Сталинге хат», «Бесеудің хаты», «Жалғызүйлік зілзала», «Домалақ ана», «Есек саудасы», «Бауыржан батыр» («Ноқтаға басы сыймаған») сияқты пьесаларын жазды, «Елім, саған айтам, Елбасы, сен де тыңда!» (1998), «Ақындар мен әкімдер» (2002), «Бір кем дүние. Ойтолғау» (2008) секілді ой-толғаулары жарық көрді.   </w:t>
      </w:r>
    </w:p>
    <w:p w14:paraId="1BCD1551" w14:textId="3F19007B" w:rsidR="00814A30" w:rsidRPr="003940FB" w:rsidRDefault="00814A30" w:rsidP="00BA7011">
      <w:pPr>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«Шындықты жазған жазушының шығармасы – қоғамның шипагері. Қоғам ауруын жазады, таниды дегенде қолма-қол емес, адамдардың жүрегіне жігер, көзіне нұр, көкірегіне сәуле қосу арқылы әсер етеді. Сиқырлы сөз – ауруды жазатын сөз. Қоғам дерті осындай сөзбен емделеді»</w:t>
      </w:r>
      <w:r w:rsidR="00553CC8" w:rsidRPr="003940FB">
        <w:rPr>
          <w:rFonts w:ascii="Times New Roman" w:hAnsi="Times New Roman" w:cs="Times New Roman"/>
          <w:color w:val="000000" w:themeColor="text1"/>
          <w:sz w:val="28"/>
          <w:szCs w:val="28"/>
          <w:lang w:val="kk-KZ"/>
        </w:rPr>
        <w:t xml:space="preserve"> [</w:t>
      </w:r>
      <w:r w:rsidR="008F1AF2" w:rsidRPr="003940FB">
        <w:rPr>
          <w:rFonts w:ascii="Times New Roman" w:hAnsi="Times New Roman" w:cs="Times New Roman"/>
          <w:color w:val="000000" w:themeColor="text1"/>
          <w:sz w:val="28"/>
          <w:szCs w:val="28"/>
          <w:lang w:val="kk-KZ"/>
        </w:rPr>
        <w:t>34</w:t>
      </w:r>
      <w:r w:rsidR="00553CC8" w:rsidRPr="003940FB">
        <w:rPr>
          <w:rFonts w:ascii="Times New Roman" w:hAnsi="Times New Roman" w:cs="Times New Roman"/>
          <w:color w:val="000000" w:themeColor="text1"/>
          <w:sz w:val="28"/>
          <w:szCs w:val="28"/>
          <w:lang w:val="kk-KZ"/>
        </w:rPr>
        <w:t>, 19]</w:t>
      </w:r>
      <w:r w:rsidRPr="003940FB">
        <w:rPr>
          <w:rFonts w:ascii="Times New Roman" w:hAnsi="Times New Roman" w:cs="Times New Roman"/>
          <w:color w:val="000000" w:themeColor="text1"/>
          <w:sz w:val="28"/>
          <w:szCs w:val="28"/>
          <w:lang w:val="kk-KZ"/>
        </w:rPr>
        <w:t>, – деген Ш.</w:t>
      </w:r>
      <w:r w:rsidR="00553CC8"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Мұртаза шығармаларында осы межеден шығуға тарысты. Сондықтан тарихи романдарында да, драмаларында да, ой-толғауларында да осы ұстанымнан айнымады. </w:t>
      </w:r>
    </w:p>
    <w:p w14:paraId="0E2BA04E" w14:textId="0A4D7592" w:rsidR="00814A30" w:rsidRPr="003940FB" w:rsidRDefault="00814A30" w:rsidP="00BA7011">
      <w:pPr>
        <w:pStyle w:val="a3"/>
        <w:spacing w:before="0" w:beforeAutospacing="0" w:after="0" w:afterAutospacing="0"/>
        <w:ind w:firstLine="709"/>
        <w:jc w:val="both"/>
        <w:rPr>
          <w:color w:val="000000" w:themeColor="text1"/>
          <w:sz w:val="28"/>
          <w:szCs w:val="28"/>
          <w:lang w:val="kk-KZ"/>
        </w:rPr>
      </w:pPr>
      <w:r w:rsidRPr="003940FB">
        <w:rPr>
          <w:rStyle w:val="a6"/>
          <w:b w:val="0"/>
          <w:bCs w:val="0"/>
          <w:i/>
          <w:iCs/>
          <w:color w:val="000000" w:themeColor="text1"/>
          <w:sz w:val="28"/>
          <w:szCs w:val="28"/>
          <w:lang w:val="kk-KZ"/>
        </w:rPr>
        <w:t>Дискурстың когнитивтік ерекшелігі</w:t>
      </w:r>
      <w:r w:rsidRPr="003940FB">
        <w:rPr>
          <w:color w:val="000000" w:themeColor="text1"/>
          <w:sz w:val="28"/>
          <w:szCs w:val="28"/>
          <w:lang w:val="kk-KZ"/>
        </w:rPr>
        <w:t xml:space="preserve"> дискурс пен когнитивтік әрекет арасындағы байланысты көрсетеді. Мәтінді қабылдау мен мәтін құрастыру үдерістері когнитивтік сипатта. Сана мен ғаламды қабылдау ерекшеліктерімен тығыз байланысты болғандықтан, дискурс та когнитивтік әрекетке жатады.  </w:t>
      </w:r>
      <w:r w:rsidR="00F85B97" w:rsidRPr="003940FB">
        <w:rPr>
          <w:color w:val="000000" w:themeColor="text1"/>
          <w:sz w:val="28"/>
          <w:szCs w:val="28"/>
          <w:lang w:val="kk-KZ"/>
        </w:rPr>
        <w:br/>
      </w:r>
      <w:r w:rsidRPr="003940FB">
        <w:rPr>
          <w:rStyle w:val="a6"/>
          <w:b w:val="0"/>
          <w:bCs w:val="0"/>
          <w:color w:val="000000" w:themeColor="text1"/>
          <w:sz w:val="28"/>
          <w:szCs w:val="28"/>
          <w:lang w:val="kk-KZ"/>
        </w:rPr>
        <w:t>Н.Н. Болдырев</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к</w:t>
      </w:r>
      <w:r w:rsidRPr="003940FB">
        <w:rPr>
          <w:color w:val="000000" w:themeColor="text1"/>
          <w:sz w:val="28"/>
          <w:szCs w:val="28"/>
          <w:lang w:val="kk-KZ"/>
        </w:rPr>
        <w:t>огнитивтік контекст ретінде белгілі бір когнитивтік сала – ментальдік кеңістік, концептуалдық құрылым қарастырыла алатынын айтады. Ол белгілі бір тілдік бірлікпен байланысқан білімді қамтиды [</w:t>
      </w:r>
      <w:r w:rsidR="008F1AF2" w:rsidRPr="003940FB">
        <w:rPr>
          <w:color w:val="000000" w:themeColor="text1"/>
          <w:sz w:val="28"/>
          <w:szCs w:val="28"/>
          <w:lang w:val="kk-KZ"/>
        </w:rPr>
        <w:t>158</w:t>
      </w:r>
      <w:r w:rsidRPr="003940FB">
        <w:rPr>
          <w:color w:val="000000" w:themeColor="text1"/>
          <w:sz w:val="28"/>
          <w:szCs w:val="28"/>
          <w:lang w:val="kk-KZ"/>
        </w:rPr>
        <w:t xml:space="preserve">]. Сондықтан сөздердің мағыналары парадигмалық және синтагмалық контекстермен емес, </w:t>
      </w:r>
      <w:r w:rsidRPr="003940FB">
        <w:rPr>
          <w:rStyle w:val="a6"/>
          <w:b w:val="0"/>
          <w:bCs w:val="0"/>
          <w:color w:val="000000" w:themeColor="text1"/>
          <w:sz w:val="28"/>
          <w:szCs w:val="28"/>
          <w:lang w:val="kk-KZ"/>
        </w:rPr>
        <w:t>белгілі бір когнитивтік контекстермен – осы мағыналардың негізінде тұрған білім блоктарымен</w:t>
      </w:r>
      <w:r w:rsidRPr="003940FB">
        <w:rPr>
          <w:color w:val="000000" w:themeColor="text1"/>
          <w:sz w:val="28"/>
          <w:szCs w:val="28"/>
          <w:lang w:val="kk-KZ"/>
        </w:rPr>
        <w:t xml:space="preserve"> байланысты болады [</w:t>
      </w:r>
      <w:r w:rsidR="008F1AF2" w:rsidRPr="003940FB">
        <w:rPr>
          <w:color w:val="000000" w:themeColor="text1"/>
          <w:sz w:val="28"/>
          <w:szCs w:val="28"/>
          <w:lang w:val="kk-KZ"/>
        </w:rPr>
        <w:t>159</w:t>
      </w:r>
      <w:r w:rsidRPr="003940FB">
        <w:rPr>
          <w:color w:val="000000" w:themeColor="text1"/>
          <w:sz w:val="28"/>
          <w:szCs w:val="28"/>
          <w:lang w:val="kk-KZ"/>
        </w:rPr>
        <w:t xml:space="preserve">]. Ғалым когнитивтік контексті </w:t>
      </w:r>
      <w:r w:rsidRPr="003940FB">
        <w:rPr>
          <w:rStyle w:val="a6"/>
          <w:b w:val="0"/>
          <w:bCs w:val="0"/>
          <w:color w:val="000000" w:themeColor="text1"/>
          <w:sz w:val="28"/>
          <w:szCs w:val="28"/>
          <w:lang w:val="kk-KZ"/>
        </w:rPr>
        <w:t>күнделікті білімнің құрылымы</w:t>
      </w:r>
      <w:r w:rsidRPr="003940FB">
        <w:rPr>
          <w:color w:val="000000" w:themeColor="text1"/>
          <w:sz w:val="28"/>
          <w:szCs w:val="28"/>
          <w:lang w:val="kk-KZ"/>
        </w:rPr>
        <w:t xml:space="preserve">, мәдени түрде қалыптасқан, канондық сипаты бар, сөйлеуші қауым үшін ортақ </w:t>
      </w:r>
      <w:r w:rsidRPr="003940FB">
        <w:rPr>
          <w:rStyle w:val="a6"/>
          <w:b w:val="0"/>
          <w:bCs w:val="0"/>
          <w:color w:val="000000" w:themeColor="text1"/>
          <w:sz w:val="28"/>
          <w:szCs w:val="28"/>
          <w:lang w:val="kk-KZ"/>
        </w:rPr>
        <w:t>мәдени білім үлгілері ретінде сипаттайды.</w:t>
      </w:r>
      <w:r w:rsidRPr="003940FB">
        <w:rPr>
          <w:rStyle w:val="a6"/>
          <w:color w:val="000000" w:themeColor="text1"/>
          <w:sz w:val="28"/>
          <w:szCs w:val="28"/>
          <w:lang w:val="kk-KZ"/>
        </w:rPr>
        <w:t xml:space="preserve"> </w:t>
      </w:r>
      <w:r w:rsidR="00F85B97" w:rsidRPr="003940FB">
        <w:rPr>
          <w:rStyle w:val="a6"/>
          <w:color w:val="000000" w:themeColor="text1"/>
          <w:sz w:val="28"/>
          <w:szCs w:val="28"/>
          <w:lang w:val="kk-KZ"/>
        </w:rPr>
        <w:br/>
      </w:r>
      <w:r w:rsidRPr="003940FB">
        <w:rPr>
          <w:rStyle w:val="a6"/>
          <w:b w:val="0"/>
          <w:bCs w:val="0"/>
          <w:color w:val="000000" w:themeColor="text1"/>
          <w:sz w:val="28"/>
          <w:szCs w:val="28"/>
          <w:lang w:val="kk-KZ"/>
        </w:rPr>
        <w:t>А.В. Полонский</w:t>
      </w:r>
      <w:r w:rsidRPr="003940FB">
        <w:rPr>
          <w:color w:val="000000" w:themeColor="text1"/>
          <w:sz w:val="28"/>
          <w:szCs w:val="28"/>
          <w:lang w:val="kk-KZ"/>
        </w:rPr>
        <w:t xml:space="preserve"> когнитивтік контексті ескеру арқылы </w:t>
      </w:r>
      <w:r w:rsidRPr="003940FB">
        <w:rPr>
          <w:rStyle w:val="a6"/>
          <w:b w:val="0"/>
          <w:bCs w:val="0"/>
          <w:color w:val="000000" w:themeColor="text1"/>
          <w:sz w:val="28"/>
          <w:szCs w:val="28"/>
          <w:lang w:val="kk-KZ"/>
        </w:rPr>
        <w:t>дискурстық тұлғаның және бүкіл қоғамның ментальдік кеңістігін құрау механизмдерін</w:t>
      </w:r>
      <w:r w:rsidRPr="003940FB">
        <w:rPr>
          <w:color w:val="000000" w:themeColor="text1"/>
          <w:sz w:val="28"/>
          <w:szCs w:val="28"/>
          <w:lang w:val="kk-KZ"/>
        </w:rPr>
        <w:t xml:space="preserve"> анықтауға болатынын айтады. Зерттеуші дискурсты «адам болмысының өзекті категориясы» ретінде сипаттайды [</w:t>
      </w:r>
      <w:r w:rsidR="008F1AF2" w:rsidRPr="003940FB">
        <w:rPr>
          <w:color w:val="000000" w:themeColor="text1"/>
          <w:sz w:val="28"/>
          <w:szCs w:val="28"/>
          <w:lang w:val="kk-KZ"/>
        </w:rPr>
        <w:t>160</w:t>
      </w:r>
      <w:r w:rsidRPr="003940FB">
        <w:rPr>
          <w:color w:val="000000" w:themeColor="text1"/>
          <w:sz w:val="28"/>
          <w:szCs w:val="28"/>
          <w:lang w:val="kk-KZ"/>
        </w:rPr>
        <w:t xml:space="preserve">]. Контексте коммуникацияға қатысушылардың бірқатар когнитивтік сипаттары (мысалы, пікірлері) қамтылады. Бұл сипаттар олардың әлеуметтік бейнесінің құрамдас бөлігі болып табылады әрі </w:t>
      </w:r>
      <w:r w:rsidRPr="003940FB">
        <w:rPr>
          <w:rStyle w:val="a6"/>
          <w:b w:val="0"/>
          <w:bCs w:val="0"/>
          <w:color w:val="000000" w:themeColor="text1"/>
          <w:sz w:val="28"/>
          <w:szCs w:val="28"/>
          <w:lang w:val="kk-KZ"/>
        </w:rPr>
        <w:t>ақпарат жеткізу,</w:t>
      </w:r>
      <w:r w:rsidRPr="003940FB">
        <w:rPr>
          <w:rStyle w:val="a6"/>
          <w:color w:val="000000" w:themeColor="text1"/>
          <w:sz w:val="28"/>
          <w:szCs w:val="28"/>
          <w:lang w:val="kk-KZ"/>
        </w:rPr>
        <w:t xml:space="preserve"> </w:t>
      </w:r>
      <w:r w:rsidRPr="003940FB">
        <w:rPr>
          <w:color w:val="000000" w:themeColor="text1"/>
          <w:sz w:val="28"/>
          <w:szCs w:val="28"/>
          <w:lang w:val="kk-KZ"/>
        </w:rPr>
        <w:t xml:space="preserve">сендіру, </w:t>
      </w:r>
      <w:r w:rsidRPr="003940FB">
        <w:rPr>
          <w:rStyle w:val="a6"/>
          <w:b w:val="0"/>
          <w:bCs w:val="0"/>
          <w:color w:val="000000" w:themeColor="text1"/>
          <w:sz w:val="28"/>
          <w:szCs w:val="28"/>
          <w:lang w:val="kk-KZ"/>
        </w:rPr>
        <w:t>идеологияны білдіру тәсілдеріне</w:t>
      </w:r>
      <w:r w:rsidRPr="003940FB">
        <w:rPr>
          <w:color w:val="000000" w:themeColor="text1"/>
          <w:sz w:val="28"/>
          <w:szCs w:val="28"/>
          <w:lang w:val="kk-KZ"/>
        </w:rPr>
        <w:t xml:space="preserve"> қатысты үдерістерді түсіндіру үшін қажет болады [</w:t>
      </w:r>
      <w:r w:rsidR="008F1AF2" w:rsidRPr="003940FB">
        <w:rPr>
          <w:color w:val="000000" w:themeColor="text1"/>
          <w:sz w:val="28"/>
          <w:szCs w:val="28"/>
          <w:lang w:val="kk-KZ"/>
        </w:rPr>
        <w:t>84</w:t>
      </w:r>
      <w:r w:rsidRPr="003940FB">
        <w:rPr>
          <w:color w:val="000000" w:themeColor="text1"/>
          <w:sz w:val="28"/>
          <w:szCs w:val="28"/>
          <w:lang w:val="kk-KZ"/>
        </w:rPr>
        <w:t>, 138].</w:t>
      </w:r>
    </w:p>
    <w:p w14:paraId="3AB17E7E" w14:textId="74AB03EA" w:rsidR="00814A30" w:rsidRPr="003940FB" w:rsidRDefault="00814A30" w:rsidP="00BA7011">
      <w:pPr>
        <w:pStyle w:val="a3"/>
        <w:spacing w:before="0" w:beforeAutospacing="0" w:after="0" w:afterAutospacing="0"/>
        <w:ind w:firstLine="709"/>
        <w:jc w:val="both"/>
        <w:rPr>
          <w:color w:val="000000" w:themeColor="text1"/>
          <w:sz w:val="28"/>
          <w:szCs w:val="28"/>
          <w:lang w:val="kk-KZ"/>
        </w:rPr>
      </w:pPr>
      <w:proofErr w:type="spellStart"/>
      <w:r w:rsidRPr="003940FB">
        <w:rPr>
          <w:rStyle w:val="a6"/>
          <w:b w:val="0"/>
          <w:bCs w:val="0"/>
          <w:i/>
          <w:iCs/>
          <w:color w:val="000000" w:themeColor="text1"/>
          <w:sz w:val="28"/>
          <w:szCs w:val="28"/>
        </w:rPr>
        <w:t>Әлеуметтік</w:t>
      </w:r>
      <w:proofErr w:type="spellEnd"/>
      <w:r w:rsidRPr="003940FB">
        <w:rPr>
          <w:rStyle w:val="a6"/>
          <w:b w:val="0"/>
          <w:bCs w:val="0"/>
          <w:i/>
          <w:iCs/>
          <w:color w:val="000000" w:themeColor="text1"/>
          <w:sz w:val="28"/>
          <w:szCs w:val="28"/>
        </w:rPr>
        <w:t xml:space="preserve"> контекст</w:t>
      </w:r>
      <w:r w:rsidRPr="003940FB">
        <w:rPr>
          <w:color w:val="000000" w:themeColor="text1"/>
          <w:sz w:val="28"/>
          <w:szCs w:val="28"/>
        </w:rPr>
        <w:t xml:space="preserve"> – </w:t>
      </w:r>
      <w:proofErr w:type="spellStart"/>
      <w:r w:rsidRPr="003940FB">
        <w:rPr>
          <w:color w:val="000000" w:themeColor="text1"/>
          <w:sz w:val="28"/>
          <w:szCs w:val="28"/>
        </w:rPr>
        <w:t>кез</w:t>
      </w:r>
      <w:proofErr w:type="spellEnd"/>
      <w:r w:rsidRPr="003940FB">
        <w:rPr>
          <w:color w:val="000000" w:themeColor="text1"/>
          <w:sz w:val="28"/>
          <w:szCs w:val="28"/>
        </w:rPr>
        <w:t xml:space="preserve"> </w:t>
      </w:r>
      <w:proofErr w:type="spellStart"/>
      <w:r w:rsidRPr="003940FB">
        <w:rPr>
          <w:color w:val="000000" w:themeColor="text1"/>
          <w:sz w:val="28"/>
          <w:szCs w:val="28"/>
        </w:rPr>
        <w:t>келген</w:t>
      </w:r>
      <w:proofErr w:type="spellEnd"/>
      <w:r w:rsidRPr="003940FB">
        <w:rPr>
          <w:color w:val="000000" w:themeColor="text1"/>
          <w:sz w:val="28"/>
          <w:szCs w:val="28"/>
        </w:rPr>
        <w:t xml:space="preserve"> </w:t>
      </w:r>
      <w:proofErr w:type="spellStart"/>
      <w:r w:rsidRPr="003940FB">
        <w:rPr>
          <w:color w:val="000000" w:themeColor="text1"/>
          <w:sz w:val="28"/>
          <w:szCs w:val="28"/>
        </w:rPr>
        <w:t>коммуникациялық</w:t>
      </w:r>
      <w:proofErr w:type="spellEnd"/>
      <w:r w:rsidRPr="003940FB">
        <w:rPr>
          <w:color w:val="000000" w:themeColor="text1"/>
          <w:sz w:val="28"/>
          <w:szCs w:val="28"/>
        </w:rPr>
        <w:t xml:space="preserve"> акт</w:t>
      </w:r>
      <w:r w:rsidRPr="003940FB">
        <w:rPr>
          <w:color w:val="000000" w:themeColor="text1"/>
          <w:sz w:val="28"/>
          <w:szCs w:val="28"/>
          <w:lang w:val="kk-KZ"/>
        </w:rPr>
        <w:t xml:space="preserve">іге </w:t>
      </w:r>
      <w:proofErr w:type="spellStart"/>
      <w:r w:rsidRPr="003940FB">
        <w:rPr>
          <w:color w:val="000000" w:themeColor="text1"/>
          <w:sz w:val="28"/>
          <w:szCs w:val="28"/>
        </w:rPr>
        <w:t>ықпал</w:t>
      </w:r>
      <w:proofErr w:type="spellEnd"/>
      <w:r w:rsidRPr="003940FB">
        <w:rPr>
          <w:color w:val="000000" w:themeColor="text1"/>
          <w:sz w:val="28"/>
          <w:szCs w:val="28"/>
        </w:rPr>
        <w:t xml:space="preserve"> </w:t>
      </w:r>
      <w:proofErr w:type="spellStart"/>
      <w:r w:rsidRPr="003940FB">
        <w:rPr>
          <w:color w:val="000000" w:themeColor="text1"/>
          <w:sz w:val="28"/>
          <w:szCs w:val="28"/>
        </w:rPr>
        <w:t>ететін</w:t>
      </w:r>
      <w:proofErr w:type="spellEnd"/>
      <w:r w:rsidRPr="003940FB">
        <w:rPr>
          <w:color w:val="000000" w:themeColor="text1"/>
          <w:sz w:val="28"/>
          <w:szCs w:val="28"/>
        </w:rPr>
        <w:t xml:space="preserve"> фактор. Со</w:t>
      </w:r>
      <w:r w:rsidRPr="003940FB">
        <w:rPr>
          <w:color w:val="000000" w:themeColor="text1"/>
          <w:sz w:val="28"/>
          <w:szCs w:val="28"/>
          <w:lang w:val="kk-KZ"/>
        </w:rPr>
        <w:t xml:space="preserve">ның негізінде </w:t>
      </w:r>
      <w:proofErr w:type="spellStart"/>
      <w:r w:rsidRPr="003940FB">
        <w:rPr>
          <w:color w:val="000000" w:themeColor="text1"/>
          <w:sz w:val="28"/>
          <w:szCs w:val="28"/>
        </w:rPr>
        <w:t>нақты</w:t>
      </w:r>
      <w:proofErr w:type="spellEnd"/>
      <w:r w:rsidRPr="003940FB">
        <w:rPr>
          <w:color w:val="000000" w:themeColor="text1"/>
          <w:sz w:val="28"/>
          <w:szCs w:val="28"/>
        </w:rPr>
        <w:t xml:space="preserve"> </w:t>
      </w:r>
      <w:proofErr w:type="spellStart"/>
      <w:r w:rsidRPr="003940FB">
        <w:rPr>
          <w:rStyle w:val="a6"/>
          <w:b w:val="0"/>
          <w:bCs w:val="0"/>
          <w:color w:val="000000" w:themeColor="text1"/>
          <w:sz w:val="28"/>
          <w:szCs w:val="28"/>
        </w:rPr>
        <w:t>дискурстық</w:t>
      </w:r>
      <w:proofErr w:type="spellEnd"/>
      <w:r w:rsidRPr="003940FB">
        <w:rPr>
          <w:rStyle w:val="a6"/>
          <w:b w:val="0"/>
          <w:bCs w:val="0"/>
          <w:color w:val="000000" w:themeColor="text1"/>
          <w:sz w:val="28"/>
          <w:szCs w:val="28"/>
        </w:rPr>
        <w:t xml:space="preserve"> </w:t>
      </w:r>
      <w:r w:rsidRPr="003940FB">
        <w:rPr>
          <w:rStyle w:val="a6"/>
          <w:b w:val="0"/>
          <w:bCs w:val="0"/>
          <w:color w:val="000000" w:themeColor="text1"/>
          <w:sz w:val="28"/>
          <w:szCs w:val="28"/>
          <w:lang w:val="kk-KZ"/>
        </w:rPr>
        <w:t>тәжірибе арқылы</w:t>
      </w:r>
      <w:r w:rsidRPr="003940FB">
        <w:rPr>
          <w:rStyle w:val="a6"/>
          <w:color w:val="000000" w:themeColor="text1"/>
          <w:sz w:val="28"/>
          <w:szCs w:val="28"/>
          <w:lang w:val="kk-KZ"/>
        </w:rPr>
        <w:t xml:space="preserve"> </w:t>
      </w:r>
      <w:proofErr w:type="spellStart"/>
      <w:r w:rsidRPr="003940FB">
        <w:rPr>
          <w:color w:val="000000" w:themeColor="text1"/>
          <w:sz w:val="28"/>
          <w:szCs w:val="28"/>
        </w:rPr>
        <w:t>әлеуметтік</w:t>
      </w:r>
      <w:proofErr w:type="spellEnd"/>
      <w:r w:rsidRPr="003940FB">
        <w:rPr>
          <w:color w:val="000000" w:themeColor="text1"/>
          <w:sz w:val="28"/>
          <w:szCs w:val="28"/>
        </w:rPr>
        <w:t xml:space="preserve"> </w:t>
      </w:r>
      <w:proofErr w:type="spellStart"/>
      <w:r w:rsidRPr="003940FB">
        <w:rPr>
          <w:color w:val="000000" w:themeColor="text1"/>
          <w:sz w:val="28"/>
          <w:szCs w:val="28"/>
        </w:rPr>
        <w:t>шындық</w:t>
      </w:r>
      <w:proofErr w:type="spellEnd"/>
      <w:r w:rsidRPr="003940FB">
        <w:rPr>
          <w:color w:val="000000" w:themeColor="text1"/>
          <w:sz w:val="28"/>
          <w:szCs w:val="28"/>
        </w:rPr>
        <w:t xml:space="preserve"> </w:t>
      </w:r>
      <w:proofErr w:type="spellStart"/>
      <w:r w:rsidRPr="003940FB">
        <w:rPr>
          <w:color w:val="000000" w:themeColor="text1"/>
          <w:sz w:val="28"/>
          <w:szCs w:val="28"/>
        </w:rPr>
        <w:t>құрастыр</w:t>
      </w:r>
      <w:proofErr w:type="spellEnd"/>
      <w:r w:rsidRPr="003940FB">
        <w:rPr>
          <w:color w:val="000000" w:themeColor="text1"/>
          <w:sz w:val="28"/>
          <w:szCs w:val="28"/>
          <w:lang w:val="kk-KZ"/>
        </w:rPr>
        <w:t xml:space="preserve">ылады. </w:t>
      </w:r>
      <w:r w:rsidRPr="003940FB">
        <w:rPr>
          <w:rStyle w:val="a6"/>
          <w:b w:val="0"/>
          <w:bCs w:val="0"/>
          <w:color w:val="000000" w:themeColor="text1"/>
          <w:sz w:val="28"/>
          <w:szCs w:val="28"/>
          <w:lang w:val="kk-KZ"/>
        </w:rPr>
        <w:t>А.Р. Лэнекер</w:t>
      </w:r>
      <w:r w:rsidRPr="003940FB">
        <w:rPr>
          <w:color w:val="000000" w:themeColor="text1"/>
          <w:sz w:val="28"/>
          <w:szCs w:val="28"/>
          <w:lang w:val="kk-KZ"/>
        </w:rPr>
        <w:t xml:space="preserve"> мәдени-әлеуметтік жағдайлардың тілдік не дискурстық құралдарды қабылдауға әсері арқылы пайда болатын </w:t>
      </w:r>
      <w:r w:rsidRPr="003940FB">
        <w:rPr>
          <w:rStyle w:val="a6"/>
          <w:b w:val="0"/>
          <w:bCs w:val="0"/>
          <w:color w:val="000000" w:themeColor="text1"/>
          <w:sz w:val="28"/>
          <w:szCs w:val="28"/>
          <w:lang w:val="kk-KZ"/>
        </w:rPr>
        <w:t>біріншілік және екіншілік когнитивтік контекстерді</w:t>
      </w:r>
      <w:r w:rsidRPr="003940FB">
        <w:rPr>
          <w:b/>
          <w:bCs/>
          <w:color w:val="000000" w:themeColor="text1"/>
          <w:sz w:val="28"/>
          <w:szCs w:val="28"/>
          <w:lang w:val="kk-KZ"/>
        </w:rPr>
        <w:t xml:space="preserve"> </w:t>
      </w:r>
      <w:r w:rsidRPr="003940FB">
        <w:rPr>
          <w:color w:val="000000" w:themeColor="text1"/>
          <w:sz w:val="28"/>
          <w:szCs w:val="28"/>
          <w:lang w:val="kk-KZ"/>
        </w:rPr>
        <w:t>көрсетеді [</w:t>
      </w:r>
      <w:r w:rsidR="008F1AF2" w:rsidRPr="003940FB">
        <w:rPr>
          <w:color w:val="000000" w:themeColor="text1"/>
          <w:sz w:val="28"/>
          <w:szCs w:val="28"/>
        </w:rPr>
        <w:t>161</w:t>
      </w:r>
      <w:r w:rsidRPr="003940FB">
        <w:rPr>
          <w:color w:val="000000" w:themeColor="text1"/>
          <w:sz w:val="28"/>
          <w:szCs w:val="28"/>
          <w:lang w:val="kk-KZ"/>
        </w:rPr>
        <w:t xml:space="preserve">]. Мәселен, 1991 жылдан кейін «кеңестік» сөзіне «қажетсіз, ескі» коннотациясы пайда болса, қазіргі кезде «сол дәуірге тән, кәдімгі, үйреншікті» секілді жағымды реңктер қосылды. </w:t>
      </w:r>
    </w:p>
    <w:p w14:paraId="464E7D6B" w14:textId="28737CE0"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 xml:space="preserve">Когнитивтік аспектіде </w:t>
      </w:r>
      <w:r w:rsidRPr="003940FB">
        <w:rPr>
          <w:rFonts w:ascii="Times New Roman" w:hAnsi="Times New Roman" w:cs="Times New Roman"/>
          <w:color w:val="000000" w:themeColor="text1"/>
          <w:sz w:val="28"/>
          <w:szCs w:val="28"/>
          <w:lang w:val="kk-KZ"/>
        </w:rPr>
        <w:t xml:space="preserve">тұлғаның </w:t>
      </w:r>
      <w:r w:rsidRPr="003940FB">
        <w:rPr>
          <w:rFonts w:ascii="Times New Roman" w:hAnsi="Times New Roman" w:cs="Times New Roman"/>
          <w:bCs/>
          <w:color w:val="000000" w:themeColor="text1"/>
          <w:sz w:val="28"/>
          <w:szCs w:val="28"/>
          <w:lang w:val="kk-KZ"/>
        </w:rPr>
        <w:t>дүниетанымы</w:t>
      </w:r>
      <w:r w:rsidRPr="003940FB">
        <w:rPr>
          <w:rFonts w:ascii="Times New Roman" w:hAnsi="Times New Roman" w:cs="Times New Roman"/>
          <w:color w:val="000000" w:themeColor="text1"/>
          <w:sz w:val="28"/>
          <w:szCs w:val="28"/>
          <w:lang w:val="kk-KZ"/>
        </w:rPr>
        <w:t xml:space="preserve"> немесе </w:t>
      </w:r>
      <w:r w:rsidRPr="003940FB">
        <w:rPr>
          <w:rFonts w:ascii="Times New Roman" w:hAnsi="Times New Roman" w:cs="Times New Roman"/>
          <w:bCs/>
          <w:color w:val="000000" w:themeColor="text1"/>
          <w:sz w:val="28"/>
          <w:szCs w:val="28"/>
          <w:lang w:val="kk-KZ"/>
        </w:rPr>
        <w:t>концептосферасы</w:t>
      </w:r>
      <w:r w:rsidRPr="003940FB">
        <w:rPr>
          <w:rFonts w:ascii="Times New Roman" w:hAnsi="Times New Roman" w:cs="Times New Roman"/>
          <w:color w:val="000000" w:themeColor="text1"/>
          <w:sz w:val="28"/>
          <w:szCs w:val="28"/>
          <w:lang w:val="kk-KZ"/>
        </w:rPr>
        <w:t xml:space="preserve"> (яғни бейнелі ойлау, схема, ұғым түріндегі концептілер жиынтығы) көрініс </w:t>
      </w:r>
      <w:r w:rsidRPr="003940FB">
        <w:rPr>
          <w:rFonts w:ascii="Times New Roman" w:hAnsi="Times New Roman" w:cs="Times New Roman"/>
          <w:color w:val="000000" w:themeColor="text1"/>
          <w:sz w:val="28"/>
          <w:szCs w:val="28"/>
          <w:lang w:val="kk-KZ"/>
        </w:rPr>
        <w:lastRenderedPageBreak/>
        <w:t xml:space="preserve">табады. Сонымен қатар когнитивтік салаға </w:t>
      </w:r>
      <w:r w:rsidRPr="003940FB">
        <w:rPr>
          <w:rFonts w:ascii="Times New Roman" w:hAnsi="Times New Roman" w:cs="Times New Roman"/>
          <w:bCs/>
          <w:color w:val="000000" w:themeColor="text1"/>
          <w:sz w:val="28"/>
          <w:szCs w:val="28"/>
          <w:lang w:val="kk-KZ"/>
        </w:rPr>
        <w:t>конструктосфера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құндылық бағдары, дүниетаным, қабылдау ерекшеліктері негізінде қалыптасқан ментальд</w:t>
      </w:r>
      <w:r w:rsidR="004D4191" w:rsidRPr="003940FB">
        <w:rPr>
          <w:rFonts w:ascii="Times New Roman" w:hAnsi="Times New Roman" w:cs="Times New Roman"/>
          <w:bCs/>
          <w:color w:val="000000" w:themeColor="text1"/>
          <w:sz w:val="28"/>
          <w:szCs w:val="28"/>
          <w:lang w:val="kk-KZ"/>
        </w:rPr>
        <w:t>ік</w:t>
      </w:r>
      <w:r w:rsidRPr="003940FB">
        <w:rPr>
          <w:rFonts w:ascii="Times New Roman" w:hAnsi="Times New Roman" w:cs="Times New Roman"/>
          <w:bCs/>
          <w:color w:val="000000" w:themeColor="text1"/>
          <w:sz w:val="28"/>
          <w:szCs w:val="28"/>
          <w:lang w:val="kk-KZ"/>
        </w:rPr>
        <w:t xml:space="preserve"> құрылымдар да жатады. </w:t>
      </w:r>
      <w:r w:rsidRPr="003940FB">
        <w:rPr>
          <w:rFonts w:ascii="Times New Roman" w:hAnsi="Times New Roman" w:cs="Times New Roman"/>
          <w:color w:val="000000" w:themeColor="text1"/>
          <w:sz w:val="28"/>
          <w:szCs w:val="28"/>
          <w:lang w:val="kk-KZ"/>
        </w:rPr>
        <w:t xml:space="preserve">Бұл терминді алғаш </w:t>
      </w:r>
      <w:r w:rsidRPr="003940FB">
        <w:rPr>
          <w:rFonts w:ascii="Times New Roman" w:hAnsi="Times New Roman" w:cs="Times New Roman"/>
          <w:bCs/>
          <w:color w:val="000000" w:themeColor="text1"/>
          <w:sz w:val="28"/>
          <w:szCs w:val="28"/>
          <w:lang w:val="kk-KZ"/>
        </w:rPr>
        <w:t>психолог Джордж Келли</w:t>
      </w:r>
      <w:r w:rsidRPr="003940FB">
        <w:rPr>
          <w:rFonts w:ascii="Times New Roman" w:hAnsi="Times New Roman" w:cs="Times New Roman"/>
          <w:color w:val="000000" w:themeColor="text1"/>
          <w:sz w:val="28"/>
          <w:szCs w:val="28"/>
          <w:lang w:val="kk-KZ"/>
        </w:rPr>
        <w:t xml:space="preserve"> енгізген. Зерттеуші</w:t>
      </w:r>
      <w:r w:rsidR="00563432" w:rsidRPr="003940FB">
        <w:rPr>
          <w:rFonts w:ascii="Times New Roman" w:hAnsi="Times New Roman" w:cs="Times New Roman"/>
          <w:color w:val="000000" w:themeColor="text1"/>
          <w:sz w:val="28"/>
          <w:szCs w:val="28"/>
          <w:lang w:val="kk-KZ"/>
        </w:rPr>
        <w:t xml:space="preserve"> а</w:t>
      </w:r>
      <w:r w:rsidRPr="003940FB">
        <w:rPr>
          <w:rFonts w:ascii="Times New Roman" w:hAnsi="Times New Roman" w:cs="Times New Roman"/>
          <w:color w:val="000000" w:themeColor="text1"/>
          <w:sz w:val="28"/>
          <w:szCs w:val="28"/>
          <w:lang w:val="kk-KZ"/>
        </w:rPr>
        <w:t xml:space="preserve">дам әлемге </w:t>
      </w:r>
      <w:r w:rsidR="00563432" w:rsidRPr="003940FB">
        <w:rPr>
          <w:rFonts w:ascii="Times New Roman" w:hAnsi="Times New Roman" w:cs="Times New Roman"/>
          <w:color w:val="000000" w:themeColor="text1"/>
          <w:sz w:val="28"/>
          <w:szCs w:val="28"/>
          <w:lang w:val="kk-KZ"/>
        </w:rPr>
        <w:t xml:space="preserve">жалпы </w:t>
      </w:r>
      <w:r w:rsidRPr="003940FB">
        <w:rPr>
          <w:rFonts w:ascii="Times New Roman" w:hAnsi="Times New Roman" w:cs="Times New Roman"/>
          <w:color w:val="000000" w:themeColor="text1"/>
          <w:sz w:val="28"/>
          <w:szCs w:val="28"/>
          <w:lang w:val="kk-KZ"/>
        </w:rPr>
        <w:t xml:space="preserve">өзі </w:t>
      </w:r>
      <w:r w:rsidR="00563432" w:rsidRPr="003940FB">
        <w:rPr>
          <w:rFonts w:ascii="Times New Roman" w:hAnsi="Times New Roman" w:cs="Times New Roman"/>
          <w:color w:val="000000" w:themeColor="text1"/>
          <w:sz w:val="28"/>
          <w:szCs w:val="28"/>
          <w:lang w:val="kk-KZ"/>
        </w:rPr>
        <w:t>қалыптастырған</w:t>
      </w:r>
      <w:r w:rsidRPr="003940FB">
        <w:rPr>
          <w:rFonts w:ascii="Times New Roman" w:hAnsi="Times New Roman" w:cs="Times New Roman"/>
          <w:color w:val="000000" w:themeColor="text1"/>
          <w:sz w:val="28"/>
          <w:szCs w:val="28"/>
          <w:lang w:val="kk-KZ"/>
        </w:rPr>
        <w:t xml:space="preserve"> үлгі </w:t>
      </w:r>
      <w:r w:rsidR="00563432" w:rsidRPr="003940FB">
        <w:rPr>
          <w:rFonts w:ascii="Times New Roman" w:hAnsi="Times New Roman" w:cs="Times New Roman"/>
          <w:color w:val="000000" w:themeColor="text1"/>
          <w:sz w:val="28"/>
          <w:szCs w:val="28"/>
          <w:lang w:val="kk-KZ"/>
        </w:rPr>
        <w:t>немесе</w:t>
      </w:r>
      <w:r w:rsidRPr="003940FB">
        <w:rPr>
          <w:rFonts w:ascii="Times New Roman" w:hAnsi="Times New Roman" w:cs="Times New Roman"/>
          <w:color w:val="000000" w:themeColor="text1"/>
          <w:sz w:val="28"/>
          <w:szCs w:val="28"/>
          <w:lang w:val="kk-KZ"/>
        </w:rPr>
        <w:t xml:space="preserve"> шаблондар </w:t>
      </w:r>
      <w:r w:rsidR="00563432" w:rsidRPr="003940FB">
        <w:rPr>
          <w:rFonts w:ascii="Times New Roman" w:hAnsi="Times New Roman" w:cs="Times New Roman"/>
          <w:color w:val="000000" w:themeColor="text1"/>
          <w:sz w:val="28"/>
          <w:szCs w:val="28"/>
          <w:lang w:val="kk-KZ"/>
        </w:rPr>
        <w:t>негізінде</w:t>
      </w:r>
      <w:r w:rsidRPr="003940FB">
        <w:rPr>
          <w:rFonts w:ascii="Times New Roman" w:hAnsi="Times New Roman" w:cs="Times New Roman"/>
          <w:color w:val="000000" w:themeColor="text1"/>
          <w:sz w:val="28"/>
          <w:szCs w:val="28"/>
          <w:lang w:val="kk-KZ"/>
        </w:rPr>
        <w:t xml:space="preserve"> қарай</w:t>
      </w:r>
      <w:r w:rsidR="00563432" w:rsidRPr="003940FB">
        <w:rPr>
          <w:rFonts w:ascii="Times New Roman" w:hAnsi="Times New Roman" w:cs="Times New Roman"/>
          <w:color w:val="000000" w:themeColor="text1"/>
          <w:sz w:val="28"/>
          <w:szCs w:val="28"/>
          <w:lang w:val="kk-KZ"/>
        </w:rPr>
        <w:t>тынын айтады. С</w:t>
      </w:r>
      <w:r w:rsidRPr="003940FB">
        <w:rPr>
          <w:rFonts w:ascii="Times New Roman" w:hAnsi="Times New Roman" w:cs="Times New Roman"/>
          <w:color w:val="000000" w:themeColor="text1"/>
          <w:sz w:val="28"/>
          <w:szCs w:val="28"/>
          <w:lang w:val="kk-KZ"/>
        </w:rPr>
        <w:t>олардың көмегі</w:t>
      </w:r>
      <w:r w:rsidR="00563432" w:rsidRPr="003940FB">
        <w:rPr>
          <w:rFonts w:ascii="Times New Roman" w:hAnsi="Times New Roman" w:cs="Times New Roman"/>
          <w:color w:val="000000" w:themeColor="text1"/>
          <w:sz w:val="28"/>
          <w:szCs w:val="28"/>
          <w:lang w:val="kk-KZ"/>
        </w:rPr>
        <w:t xml:space="preserve"> арқылы</w:t>
      </w:r>
      <w:r w:rsidRPr="003940FB">
        <w:rPr>
          <w:rFonts w:ascii="Times New Roman" w:hAnsi="Times New Roman" w:cs="Times New Roman"/>
          <w:color w:val="000000" w:themeColor="text1"/>
          <w:sz w:val="28"/>
          <w:szCs w:val="28"/>
          <w:lang w:val="kk-KZ"/>
        </w:rPr>
        <w:t xml:space="preserve"> әлем болмысын тануға тырысады... Бұл </w:t>
      </w:r>
      <w:r w:rsidR="00563432" w:rsidRPr="00FF0A3A">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«конструкт» деп аталады. </w:t>
      </w:r>
      <w:r w:rsidRPr="003940FB">
        <w:rPr>
          <w:rFonts w:ascii="Times New Roman" w:hAnsi="Times New Roman" w:cs="Times New Roman"/>
          <w:bCs/>
          <w:color w:val="000000" w:themeColor="text1"/>
          <w:sz w:val="28"/>
          <w:szCs w:val="28"/>
          <w:lang w:val="kk-KZ"/>
        </w:rPr>
        <w:t>Конструкт – әлемді түсіну тәсілдері</w:t>
      </w:r>
      <w:r w:rsidRPr="003940FB">
        <w:rPr>
          <w:rFonts w:ascii="Times New Roman" w:hAnsi="Times New Roman" w:cs="Times New Roman"/>
          <w:color w:val="000000" w:themeColor="text1"/>
          <w:sz w:val="28"/>
          <w:szCs w:val="28"/>
          <w:lang w:val="kk-KZ"/>
        </w:rPr>
        <w:t xml:space="preserve"> [</w:t>
      </w:r>
      <w:r w:rsidR="008F1AF2" w:rsidRPr="003940FB">
        <w:rPr>
          <w:rFonts w:ascii="Times New Roman" w:hAnsi="Times New Roman" w:cs="Times New Roman"/>
          <w:color w:val="000000" w:themeColor="text1"/>
          <w:sz w:val="28"/>
          <w:szCs w:val="28"/>
          <w:lang w:val="kk-KZ"/>
        </w:rPr>
        <w:t>162</w:t>
      </w:r>
      <w:r w:rsidRPr="003940FB">
        <w:rPr>
          <w:rFonts w:ascii="Times New Roman" w:hAnsi="Times New Roman" w:cs="Times New Roman"/>
          <w:color w:val="000000" w:themeColor="text1"/>
          <w:sz w:val="28"/>
          <w:szCs w:val="28"/>
          <w:lang w:val="kk-KZ"/>
        </w:rPr>
        <w:t xml:space="preserve">,  14]. </w:t>
      </w:r>
      <w:r w:rsidRPr="003940FB">
        <w:rPr>
          <w:rFonts w:ascii="Times New Roman" w:hAnsi="Times New Roman" w:cs="Times New Roman"/>
          <w:bCs/>
          <w:color w:val="000000" w:themeColor="text1"/>
          <w:sz w:val="28"/>
          <w:szCs w:val="28"/>
          <w:lang w:val="kk-KZ"/>
        </w:rPr>
        <w:t xml:space="preserve">Конструкт тұлғаның жеке тәжірибесі негізінде түзіледі. </w:t>
      </w:r>
      <w:r w:rsidRPr="003940FB">
        <w:rPr>
          <w:rFonts w:ascii="Times New Roman" w:hAnsi="Times New Roman" w:cs="Times New Roman"/>
          <w:color w:val="000000" w:themeColor="text1"/>
          <w:sz w:val="28"/>
          <w:szCs w:val="28"/>
          <w:lang w:val="kk-KZ"/>
        </w:rPr>
        <w:t xml:space="preserve">Конструкт  жүйесі адамның дүниетанымын, яғни түрлі оқиғаларды бағалауға, болжауға мүмкіндік беретін ұстанымдардан құралады. </w:t>
      </w:r>
    </w:p>
    <w:p w14:paraId="4C2E3CF3" w14:textId="5098BFBF" w:rsidR="00814A30" w:rsidRPr="003940FB" w:rsidRDefault="00814A30" w:rsidP="00BA701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Ю.Н. Караулов </w:t>
      </w:r>
      <w:r w:rsidRPr="003940FB">
        <w:rPr>
          <w:rFonts w:ascii="Times New Roman" w:eastAsia="Times New Roman" w:hAnsi="Times New Roman" w:cs="Times New Roman"/>
          <w:bCs/>
          <w:color w:val="000000" w:themeColor="text1"/>
          <w:sz w:val="28"/>
          <w:szCs w:val="28"/>
          <w:lang w:val="kk-KZ" w:eastAsia="ru-RU"/>
        </w:rPr>
        <w:t xml:space="preserve">мотивациялық деңгейді </w:t>
      </w:r>
      <w:r w:rsidR="0052268E" w:rsidRPr="003940FB">
        <w:rPr>
          <w:rFonts w:ascii="Times New Roman" w:eastAsia="Times New Roman" w:hAnsi="Times New Roman" w:cs="Times New Roman"/>
          <w:bCs/>
          <w:color w:val="000000" w:themeColor="text1"/>
          <w:sz w:val="28"/>
          <w:szCs w:val="28"/>
          <w:lang w:val="kk-KZ" w:eastAsia="ru-RU"/>
        </w:rPr>
        <w:t>аса</w:t>
      </w:r>
      <w:r w:rsidRPr="003940FB">
        <w:rPr>
          <w:rFonts w:ascii="Times New Roman" w:eastAsia="Times New Roman" w:hAnsi="Times New Roman" w:cs="Times New Roman"/>
          <w:bCs/>
          <w:color w:val="000000" w:themeColor="text1"/>
          <w:sz w:val="28"/>
          <w:szCs w:val="28"/>
          <w:lang w:val="kk-KZ" w:eastAsia="ru-RU"/>
        </w:rPr>
        <w:t xml:space="preserve"> күрделі</w:t>
      </w:r>
      <w:r w:rsidR="0052268E" w:rsidRPr="003940FB">
        <w:rPr>
          <w:rFonts w:ascii="Times New Roman" w:eastAsia="Times New Roman" w:hAnsi="Times New Roman" w:cs="Times New Roman"/>
          <w:bCs/>
          <w:color w:val="000000" w:themeColor="text1"/>
          <w:sz w:val="28"/>
          <w:szCs w:val="28"/>
          <w:lang w:val="kk-KZ" w:eastAsia="ru-RU"/>
        </w:rPr>
        <w:t>, сонымен қатар жеке</w:t>
      </w:r>
      <w:r w:rsidRPr="003940FB">
        <w:rPr>
          <w:rFonts w:ascii="Times New Roman" w:eastAsia="Times New Roman" w:hAnsi="Times New Roman" w:cs="Times New Roman"/>
          <w:bCs/>
          <w:color w:val="000000" w:themeColor="text1"/>
          <w:sz w:val="28"/>
          <w:szCs w:val="28"/>
          <w:lang w:val="kk-KZ" w:eastAsia="ru-RU"/>
        </w:rPr>
        <w:t xml:space="preserve"> сипат</w:t>
      </w:r>
      <w:r w:rsidR="0052268E" w:rsidRPr="003940FB">
        <w:rPr>
          <w:rFonts w:ascii="Times New Roman" w:eastAsia="Times New Roman" w:hAnsi="Times New Roman" w:cs="Times New Roman"/>
          <w:bCs/>
          <w:color w:val="000000" w:themeColor="text1"/>
          <w:sz w:val="28"/>
          <w:szCs w:val="28"/>
          <w:lang w:val="kk-KZ" w:eastAsia="ru-RU"/>
        </w:rPr>
        <w:t>ты қамтыған</w:t>
      </w:r>
      <w:r w:rsidRPr="003940FB">
        <w:rPr>
          <w:rFonts w:ascii="Times New Roman" w:eastAsia="Times New Roman" w:hAnsi="Times New Roman" w:cs="Times New Roman"/>
          <w:bCs/>
          <w:color w:val="000000" w:themeColor="text1"/>
          <w:sz w:val="28"/>
          <w:szCs w:val="28"/>
          <w:lang w:val="kk-KZ" w:eastAsia="ru-RU"/>
        </w:rPr>
        <w:t xml:space="preserve"> деңгей </w:t>
      </w:r>
      <w:r w:rsidR="0052268E" w:rsidRPr="003940FB">
        <w:rPr>
          <w:rFonts w:ascii="Times New Roman" w:eastAsia="Times New Roman" w:hAnsi="Times New Roman" w:cs="Times New Roman"/>
          <w:bCs/>
          <w:color w:val="000000" w:themeColor="text1"/>
          <w:sz w:val="28"/>
          <w:szCs w:val="28"/>
          <w:lang w:val="kk-KZ" w:eastAsia="ru-RU"/>
        </w:rPr>
        <w:t>деп</w:t>
      </w:r>
      <w:r w:rsidRPr="003940FB">
        <w:rPr>
          <w:rFonts w:ascii="Times New Roman" w:eastAsia="Times New Roman" w:hAnsi="Times New Roman" w:cs="Times New Roman"/>
          <w:bCs/>
          <w:color w:val="000000" w:themeColor="text1"/>
          <w:sz w:val="28"/>
          <w:szCs w:val="28"/>
          <w:lang w:val="kk-KZ" w:eastAsia="ru-RU"/>
        </w:rPr>
        <w:t xml:space="preserve"> </w:t>
      </w:r>
      <w:r w:rsidR="0052268E" w:rsidRPr="003940FB">
        <w:rPr>
          <w:rFonts w:ascii="Times New Roman" w:eastAsia="Times New Roman" w:hAnsi="Times New Roman" w:cs="Times New Roman"/>
          <w:bCs/>
          <w:color w:val="000000" w:themeColor="text1"/>
          <w:sz w:val="28"/>
          <w:szCs w:val="28"/>
          <w:lang w:val="kk-KZ" w:eastAsia="ru-RU"/>
        </w:rPr>
        <w:t>сипаттайды</w:t>
      </w:r>
      <w:r w:rsidRPr="003940FB">
        <w:rPr>
          <w:rFonts w:ascii="Times New Roman" w:eastAsia="Times New Roman" w:hAnsi="Times New Roman" w:cs="Times New Roman"/>
          <w:color w:val="000000" w:themeColor="text1"/>
          <w:sz w:val="28"/>
          <w:szCs w:val="28"/>
          <w:lang w:val="kk-KZ" w:eastAsia="ru-RU"/>
        </w:rPr>
        <w:t xml:space="preserve"> [</w:t>
      </w:r>
      <w:r w:rsidR="008F1AF2" w:rsidRPr="003940FB">
        <w:rPr>
          <w:rFonts w:ascii="Times New Roman" w:eastAsia="Times New Roman" w:hAnsi="Times New Roman" w:cs="Times New Roman"/>
          <w:color w:val="000000" w:themeColor="text1"/>
          <w:sz w:val="28"/>
          <w:szCs w:val="28"/>
          <w:lang w:val="kk-KZ" w:eastAsia="ru-RU"/>
        </w:rPr>
        <w:t>17</w:t>
      </w:r>
      <w:r w:rsidRPr="003940FB">
        <w:rPr>
          <w:rFonts w:ascii="Times New Roman" w:eastAsia="Times New Roman" w:hAnsi="Times New Roman" w:cs="Times New Roman"/>
          <w:color w:val="000000" w:themeColor="text1"/>
          <w:sz w:val="28"/>
          <w:szCs w:val="28"/>
          <w:lang w:val="kk-KZ" w:eastAsia="ru-RU"/>
        </w:rPr>
        <w:t xml:space="preserve">]. </w:t>
      </w:r>
      <w:r w:rsidR="0052268E" w:rsidRPr="003940FB">
        <w:rPr>
          <w:rFonts w:ascii="Times New Roman" w:eastAsia="Times New Roman" w:hAnsi="Times New Roman" w:cs="Times New Roman"/>
          <w:color w:val="000000" w:themeColor="text1"/>
          <w:sz w:val="28"/>
          <w:szCs w:val="28"/>
          <w:lang w:val="kk-KZ" w:eastAsia="ru-RU"/>
        </w:rPr>
        <w:t>Ол</w:t>
      </w:r>
      <w:r w:rsidRPr="003940FB">
        <w:rPr>
          <w:rFonts w:ascii="Times New Roman" w:eastAsia="Times New Roman" w:hAnsi="Times New Roman" w:cs="Times New Roman"/>
          <w:color w:val="000000" w:themeColor="text1"/>
          <w:sz w:val="28"/>
          <w:szCs w:val="28"/>
          <w:lang w:val="kk-KZ" w:eastAsia="ru-RU"/>
        </w:rPr>
        <w:t xml:space="preserve"> әрекеттік-</w:t>
      </w:r>
      <w:r w:rsidR="0052268E"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бірліктер </w:t>
      </w:r>
      <w:r w:rsidR="0052268E" w:rsidRPr="003940FB">
        <w:rPr>
          <w:rFonts w:ascii="Times New Roman" w:eastAsia="Times New Roman" w:hAnsi="Times New Roman" w:cs="Times New Roman"/>
          <w:bCs/>
          <w:color w:val="000000" w:themeColor="text1"/>
          <w:sz w:val="28"/>
          <w:szCs w:val="28"/>
          <w:lang w:val="kk-KZ" w:eastAsia="ru-RU"/>
        </w:rPr>
        <w:t>сипатында,</w:t>
      </w:r>
      <w:r w:rsidRPr="003940FB">
        <w:rPr>
          <w:rFonts w:ascii="Times New Roman" w:eastAsia="Times New Roman" w:hAnsi="Times New Roman" w:cs="Times New Roman"/>
          <w:color w:val="000000" w:themeColor="text1"/>
          <w:sz w:val="28"/>
          <w:szCs w:val="28"/>
          <w:lang w:val="kk-KZ" w:eastAsia="ru-RU"/>
        </w:rPr>
        <w:t xml:space="preserve"> </w:t>
      </w:r>
      <w:r w:rsidR="0052268E"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байланыстырушы</w:t>
      </w:r>
      <w:r w:rsidRPr="003940FB">
        <w:rPr>
          <w:rFonts w:ascii="Times New Roman" w:eastAsia="Times New Roman" w:hAnsi="Times New Roman" w:cs="Times New Roman"/>
          <w:color w:val="000000" w:themeColor="text1"/>
          <w:sz w:val="28"/>
          <w:szCs w:val="28"/>
          <w:lang w:val="kk-KZ" w:eastAsia="ru-RU"/>
        </w:rPr>
        <w:t xml:space="preserve"> </w:t>
      </w:r>
      <w:r w:rsidR="0052268E" w:rsidRPr="003940FB">
        <w:rPr>
          <w:rFonts w:ascii="Times New Roman" w:eastAsia="Times New Roman" w:hAnsi="Times New Roman" w:cs="Times New Roman"/>
          <w:color w:val="000000" w:themeColor="text1"/>
          <w:sz w:val="28"/>
          <w:szCs w:val="28"/>
          <w:lang w:val="kk-KZ" w:eastAsia="ru-RU"/>
        </w:rPr>
        <w:t>сипатында</w:t>
      </w:r>
      <w:r w:rsidRPr="003940FB">
        <w:rPr>
          <w:rFonts w:ascii="Times New Roman" w:eastAsia="Times New Roman" w:hAnsi="Times New Roman" w:cs="Times New Roman"/>
          <w:color w:val="000000" w:themeColor="text1"/>
          <w:sz w:val="28"/>
          <w:szCs w:val="28"/>
          <w:lang w:val="kk-KZ" w:eastAsia="ru-RU"/>
        </w:rPr>
        <w:t xml:space="preserve">, </w:t>
      </w:r>
      <w:r w:rsidR="0052268E" w:rsidRPr="003940FB">
        <w:rPr>
          <w:rFonts w:ascii="Times New Roman" w:eastAsia="Times New Roman" w:hAnsi="Times New Roman" w:cs="Times New Roman"/>
          <w:color w:val="000000" w:themeColor="text1"/>
          <w:sz w:val="28"/>
          <w:szCs w:val="28"/>
          <w:lang w:val="kk-KZ" w:eastAsia="ru-RU"/>
        </w:rPr>
        <w:t xml:space="preserve">сонымен қатар </w:t>
      </w:r>
      <w:r w:rsidRPr="003940FB">
        <w:rPr>
          <w:rFonts w:ascii="Times New Roman" w:eastAsia="Times New Roman" w:hAnsi="Times New Roman" w:cs="Times New Roman"/>
          <w:color w:val="000000" w:themeColor="text1"/>
          <w:sz w:val="28"/>
          <w:szCs w:val="28"/>
          <w:lang w:val="kk-KZ" w:eastAsia="ru-RU"/>
        </w:rPr>
        <w:t>мәдени прецеденттік мәтіндер</w:t>
      </w:r>
      <w:r w:rsidR="0052268E" w:rsidRPr="003940FB">
        <w:rPr>
          <w:rFonts w:ascii="Times New Roman" w:eastAsia="Times New Roman" w:hAnsi="Times New Roman" w:cs="Times New Roman"/>
          <w:color w:val="000000" w:themeColor="text1"/>
          <w:sz w:val="28"/>
          <w:szCs w:val="28"/>
          <w:lang w:val="kk-KZ" w:eastAsia="ru-RU"/>
        </w:rPr>
        <w:t>дің</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стереотиптер</w:t>
      </w:r>
      <w:r w:rsidR="0052268E" w:rsidRPr="003940FB">
        <w:rPr>
          <w:rFonts w:ascii="Times New Roman" w:eastAsia="Times New Roman" w:hAnsi="Times New Roman" w:cs="Times New Roman"/>
          <w:color w:val="000000" w:themeColor="text1"/>
          <w:sz w:val="28"/>
          <w:szCs w:val="28"/>
          <w:lang w:val="kk-KZ" w:eastAsia="ru-RU"/>
        </w:rPr>
        <w:t>і деңгейінде</w:t>
      </w:r>
      <w:r w:rsidRPr="003940FB">
        <w:rPr>
          <w:rFonts w:ascii="Times New Roman" w:eastAsia="Times New Roman" w:hAnsi="Times New Roman" w:cs="Times New Roman"/>
          <w:color w:val="000000" w:themeColor="text1"/>
          <w:sz w:val="28"/>
          <w:szCs w:val="28"/>
          <w:lang w:val="kk-KZ" w:eastAsia="ru-RU"/>
        </w:rPr>
        <w:t xml:space="preserve"> </w:t>
      </w:r>
      <w:r w:rsidR="0052268E" w:rsidRPr="003940FB">
        <w:rPr>
          <w:rFonts w:ascii="Times New Roman" w:eastAsia="Times New Roman" w:hAnsi="Times New Roman" w:cs="Times New Roman"/>
          <w:color w:val="000000" w:themeColor="text1"/>
          <w:sz w:val="28"/>
          <w:szCs w:val="28"/>
          <w:lang w:val="kk-KZ" w:eastAsia="ru-RU"/>
        </w:rPr>
        <w:t>анықталады</w:t>
      </w:r>
      <w:r w:rsidRPr="003940FB">
        <w:rPr>
          <w:rFonts w:ascii="Times New Roman" w:eastAsia="Times New Roman" w:hAnsi="Times New Roman" w:cs="Times New Roman"/>
          <w:color w:val="000000" w:themeColor="text1"/>
          <w:sz w:val="28"/>
          <w:szCs w:val="28"/>
          <w:lang w:val="kk-KZ" w:eastAsia="ru-RU"/>
        </w:rPr>
        <w:t xml:space="preserve">. </w:t>
      </w:r>
    </w:p>
    <w:p w14:paraId="24E51045" w14:textId="5719D4EB"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Бүгінгі таңда Ю.Н. Карауловтың ұстанымдары екі түрлі бағытта дамып отыр: 1) тілдік тұлға</w:t>
      </w:r>
      <w:r w:rsidR="00FD2705" w:rsidRPr="003940FB">
        <w:rPr>
          <w:rFonts w:ascii="Times New Roman" w:hAnsi="Times New Roman" w:cs="Times New Roman"/>
          <w:color w:val="000000" w:themeColor="text1"/>
          <w:sz w:val="28"/>
          <w:szCs w:val="28"/>
          <w:lang w:val="kk-KZ"/>
        </w:rPr>
        <w:t>ны</w:t>
      </w:r>
      <w:r w:rsidRPr="003940FB">
        <w:rPr>
          <w:rFonts w:ascii="Times New Roman" w:hAnsi="Times New Roman" w:cs="Times New Roman"/>
          <w:color w:val="000000" w:themeColor="text1"/>
          <w:sz w:val="28"/>
          <w:szCs w:val="28"/>
          <w:lang w:val="kk-KZ"/>
        </w:rPr>
        <w:t xml:space="preserve"> дерексіз (абстрактілі) модель ретінде сипаттау немесе тілдік тұлғаны нақты жеке тұлға ретінде қарау; 2) «тілдік тұлға» терминін қолдану немесе «коммуникативтік тұлға», «сөйлеу тұлғасы» және т.б. терминдермен толықтыру. Тіл тұлғаның мәдени-әлеуметтік жағдайлармен, прагматикалық мақсаттарымен, дүниетаным ерекшеліктерімен, ниеттерімен және т.б. байланысын көрсетеді </w:t>
      </w:r>
      <w:r w:rsidRPr="003940FB">
        <w:rPr>
          <w:rFonts w:ascii="Times New Roman" w:eastAsia="Times New Roman" w:hAnsi="Times New Roman" w:cs="Times New Roman"/>
          <w:color w:val="000000" w:themeColor="text1"/>
          <w:sz w:val="28"/>
          <w:szCs w:val="28"/>
          <w:lang w:val="kk-KZ" w:eastAsia="ru-RU"/>
        </w:rPr>
        <w:t>[</w:t>
      </w:r>
      <w:r w:rsidR="008F1AF2" w:rsidRPr="003940FB">
        <w:rPr>
          <w:rFonts w:ascii="Times New Roman" w:eastAsia="Times New Roman" w:hAnsi="Times New Roman" w:cs="Times New Roman"/>
          <w:color w:val="000000" w:themeColor="text1"/>
          <w:sz w:val="28"/>
          <w:szCs w:val="28"/>
          <w:lang w:val="kk-KZ" w:eastAsia="ru-RU"/>
        </w:rPr>
        <w:t>17</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Сондықтан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тық тұлғаның қалыптасу себептерін көрсетіп, когнитивтік</w:t>
      </w:r>
      <w:r w:rsidR="0039605A"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color w:val="000000" w:themeColor="text1"/>
          <w:sz w:val="28"/>
          <w:szCs w:val="28"/>
          <w:lang w:val="kk-KZ"/>
        </w:rPr>
        <w:t xml:space="preserve">стилистикалық </w:t>
      </w:r>
      <w:r w:rsidR="0039605A" w:rsidRPr="003940FB">
        <w:rPr>
          <w:rFonts w:ascii="Times New Roman" w:hAnsi="Times New Roman" w:cs="Times New Roman"/>
          <w:color w:val="000000" w:themeColor="text1"/>
          <w:sz w:val="28"/>
          <w:szCs w:val="28"/>
          <w:lang w:val="kk-KZ"/>
        </w:rPr>
        <w:t>элементтерін</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айқындау</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көпқырлы</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бірліктерін</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ашу</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маңызды</w:t>
      </w:r>
      <w:r w:rsidRPr="003940FB">
        <w:rPr>
          <w:rFonts w:ascii="Times New Roman" w:hAnsi="Times New Roman" w:cs="Times New Roman"/>
          <w:color w:val="000000" w:themeColor="text1"/>
          <w:sz w:val="28"/>
          <w:szCs w:val="28"/>
          <w:lang w:val="kk-KZ"/>
        </w:rPr>
        <w:t>. Дискурс</w:t>
      </w:r>
      <w:r w:rsidR="0039605A" w:rsidRPr="003940FB">
        <w:rPr>
          <w:rFonts w:ascii="Times New Roman" w:hAnsi="Times New Roman" w:cs="Times New Roman"/>
          <w:color w:val="000000" w:themeColor="text1"/>
          <w:sz w:val="28"/>
          <w:szCs w:val="28"/>
          <w:lang w:val="kk-KZ"/>
        </w:rPr>
        <w:t>тық</w:t>
      </w:r>
      <w:r w:rsidRPr="003940FB">
        <w:rPr>
          <w:rFonts w:ascii="Times New Roman" w:hAnsi="Times New Roman" w:cs="Times New Roman"/>
          <w:color w:val="000000" w:themeColor="text1"/>
          <w:sz w:val="28"/>
          <w:szCs w:val="28"/>
          <w:lang w:val="kk-KZ"/>
        </w:rPr>
        <w:t xml:space="preserve"> әрекет тілдік құзіретке</w:t>
      </w:r>
      <w:r w:rsidR="0039605A" w:rsidRPr="003940FB">
        <w:rPr>
          <w:rFonts w:ascii="Times New Roman" w:hAnsi="Times New Roman" w:cs="Times New Roman"/>
          <w:color w:val="000000" w:themeColor="text1"/>
          <w:sz w:val="28"/>
          <w:szCs w:val="28"/>
          <w:lang w:val="kk-KZ"/>
        </w:rPr>
        <w:t xml:space="preserve">, яғни </w:t>
      </w:r>
      <w:r w:rsidRPr="003940FB">
        <w:rPr>
          <w:rFonts w:ascii="Times New Roman" w:hAnsi="Times New Roman" w:cs="Times New Roman"/>
          <w:color w:val="000000" w:themeColor="text1"/>
          <w:sz w:val="28"/>
          <w:szCs w:val="28"/>
          <w:lang w:val="kk-KZ"/>
        </w:rPr>
        <w:t>сөйлеу</w:t>
      </w:r>
      <w:r w:rsidR="0039605A" w:rsidRPr="003940FB">
        <w:rPr>
          <w:rFonts w:ascii="Times New Roman" w:hAnsi="Times New Roman" w:cs="Times New Roman"/>
          <w:color w:val="000000" w:themeColor="text1"/>
          <w:sz w:val="28"/>
          <w:szCs w:val="28"/>
          <w:lang w:val="kk-KZ"/>
        </w:rPr>
        <w:t xml:space="preserve"> және қатысымдық қана </w:t>
      </w:r>
      <w:r w:rsidRPr="003940FB">
        <w:rPr>
          <w:rFonts w:ascii="Times New Roman" w:hAnsi="Times New Roman" w:cs="Times New Roman"/>
          <w:color w:val="000000" w:themeColor="text1"/>
          <w:sz w:val="28"/>
          <w:szCs w:val="28"/>
          <w:lang w:val="kk-KZ"/>
        </w:rPr>
        <w:t xml:space="preserve">емес, тілдік білім </w:t>
      </w:r>
      <w:r w:rsidR="0039605A"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дағдыларды, дискурстық </w:t>
      </w:r>
      <w:r w:rsidR="0039605A" w:rsidRPr="003940FB">
        <w:rPr>
          <w:rFonts w:ascii="Times New Roman" w:hAnsi="Times New Roman" w:cs="Times New Roman"/>
          <w:color w:val="000000" w:themeColor="text1"/>
          <w:sz w:val="28"/>
          <w:szCs w:val="28"/>
          <w:lang w:val="kk-KZ"/>
        </w:rPr>
        <w:t>үдеріс</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кезіндегі</w:t>
      </w:r>
      <w:r w:rsidRPr="003940FB">
        <w:rPr>
          <w:rFonts w:ascii="Times New Roman" w:hAnsi="Times New Roman" w:cs="Times New Roman"/>
          <w:color w:val="000000" w:themeColor="text1"/>
          <w:sz w:val="28"/>
          <w:szCs w:val="28"/>
          <w:lang w:val="kk-KZ"/>
        </w:rPr>
        <w:t xml:space="preserve"> </w:t>
      </w:r>
      <w:r w:rsidR="0039605A" w:rsidRPr="003940FB">
        <w:rPr>
          <w:rFonts w:ascii="Times New Roman" w:hAnsi="Times New Roman" w:cs="Times New Roman"/>
          <w:color w:val="000000" w:themeColor="text1"/>
          <w:sz w:val="28"/>
          <w:szCs w:val="28"/>
          <w:lang w:val="kk-KZ"/>
        </w:rPr>
        <w:t>пайдаланылатын</w:t>
      </w:r>
      <w:r w:rsidRPr="003940FB">
        <w:rPr>
          <w:rFonts w:ascii="Times New Roman" w:hAnsi="Times New Roman" w:cs="Times New Roman"/>
          <w:color w:val="000000" w:themeColor="text1"/>
          <w:sz w:val="28"/>
          <w:szCs w:val="28"/>
          <w:lang w:val="kk-KZ"/>
        </w:rPr>
        <w:t xml:space="preserve"> тілден </w:t>
      </w:r>
      <w:r w:rsidR="0039605A" w:rsidRPr="003940FB">
        <w:rPr>
          <w:rFonts w:ascii="Times New Roman" w:hAnsi="Times New Roman" w:cs="Times New Roman"/>
          <w:color w:val="000000" w:themeColor="text1"/>
          <w:sz w:val="28"/>
          <w:szCs w:val="28"/>
          <w:lang w:val="kk-KZ"/>
        </w:rPr>
        <w:t>дара</w:t>
      </w:r>
      <w:r w:rsidRPr="003940FB">
        <w:rPr>
          <w:rFonts w:ascii="Times New Roman" w:hAnsi="Times New Roman" w:cs="Times New Roman"/>
          <w:color w:val="000000" w:themeColor="text1"/>
          <w:sz w:val="28"/>
          <w:szCs w:val="28"/>
          <w:lang w:val="kk-KZ"/>
        </w:rPr>
        <w:t xml:space="preserve"> контекстерді (</w:t>
      </w:r>
      <w:r w:rsidR="0039605A" w:rsidRPr="003940FB">
        <w:rPr>
          <w:rFonts w:ascii="Times New Roman" w:hAnsi="Times New Roman" w:cs="Times New Roman"/>
          <w:color w:val="000000" w:themeColor="text1"/>
          <w:sz w:val="28"/>
          <w:szCs w:val="28"/>
          <w:lang w:val="kk-KZ"/>
        </w:rPr>
        <w:t xml:space="preserve">мысалы, </w:t>
      </w:r>
      <w:r w:rsidRPr="003940FB">
        <w:rPr>
          <w:rFonts w:ascii="Times New Roman" w:hAnsi="Times New Roman" w:cs="Times New Roman"/>
          <w:color w:val="000000" w:themeColor="text1"/>
          <w:sz w:val="28"/>
          <w:szCs w:val="28"/>
          <w:lang w:val="kk-KZ"/>
        </w:rPr>
        <w:t>прагматикалық</w:t>
      </w:r>
      <w:r w:rsidR="0039605A"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color w:val="000000" w:themeColor="text1"/>
          <w:sz w:val="28"/>
          <w:szCs w:val="28"/>
          <w:lang w:val="kk-KZ"/>
        </w:rPr>
        <w:t xml:space="preserve">мәдени-әлеуметтік, </w:t>
      </w:r>
      <w:r w:rsidR="0039605A" w:rsidRPr="003940FB">
        <w:rPr>
          <w:rFonts w:ascii="Times New Roman" w:hAnsi="Times New Roman" w:cs="Times New Roman"/>
          <w:color w:val="000000" w:themeColor="text1"/>
          <w:sz w:val="28"/>
          <w:szCs w:val="28"/>
          <w:lang w:val="kk-KZ"/>
        </w:rPr>
        <w:t>қатысымдық және</w:t>
      </w:r>
      <w:r w:rsidRPr="003940FB">
        <w:rPr>
          <w:rFonts w:ascii="Times New Roman" w:hAnsi="Times New Roman" w:cs="Times New Roman"/>
          <w:color w:val="000000" w:themeColor="text1"/>
          <w:sz w:val="28"/>
          <w:szCs w:val="28"/>
          <w:lang w:val="kk-KZ"/>
        </w:rPr>
        <w:t xml:space="preserve"> когнитивтік) </w:t>
      </w:r>
      <w:r w:rsidR="0039605A" w:rsidRPr="003940FB">
        <w:rPr>
          <w:rFonts w:ascii="Times New Roman" w:hAnsi="Times New Roman" w:cs="Times New Roman"/>
          <w:color w:val="000000" w:themeColor="text1"/>
          <w:sz w:val="28"/>
          <w:szCs w:val="28"/>
          <w:lang w:val="kk-KZ"/>
        </w:rPr>
        <w:t>қабылдауға</w:t>
      </w:r>
      <w:r w:rsidRPr="003940FB">
        <w:rPr>
          <w:rFonts w:ascii="Times New Roman" w:hAnsi="Times New Roman" w:cs="Times New Roman"/>
          <w:color w:val="000000" w:themeColor="text1"/>
          <w:sz w:val="28"/>
          <w:szCs w:val="28"/>
          <w:lang w:val="kk-KZ"/>
        </w:rPr>
        <w:t>,</w:t>
      </w:r>
      <w:r w:rsidR="0039605A" w:rsidRPr="003940FB">
        <w:rPr>
          <w:rFonts w:ascii="Times New Roman" w:hAnsi="Times New Roman" w:cs="Times New Roman"/>
          <w:color w:val="000000" w:themeColor="text1"/>
          <w:sz w:val="28"/>
          <w:szCs w:val="28"/>
          <w:lang w:val="kk-KZ"/>
        </w:rPr>
        <w:t xml:space="preserve"> меңгеруге,</w:t>
      </w:r>
      <w:r w:rsidRPr="003940FB">
        <w:rPr>
          <w:rFonts w:ascii="Times New Roman" w:hAnsi="Times New Roman" w:cs="Times New Roman"/>
          <w:color w:val="000000" w:themeColor="text1"/>
          <w:sz w:val="28"/>
          <w:szCs w:val="28"/>
          <w:lang w:val="kk-KZ"/>
        </w:rPr>
        <w:t xml:space="preserve"> оларды дискурс </w:t>
      </w:r>
      <w:r w:rsidR="0039605A" w:rsidRPr="003940FB">
        <w:rPr>
          <w:rFonts w:ascii="Times New Roman" w:hAnsi="Times New Roman" w:cs="Times New Roman"/>
          <w:color w:val="000000" w:themeColor="text1"/>
          <w:sz w:val="28"/>
          <w:szCs w:val="28"/>
          <w:lang w:val="kk-KZ"/>
        </w:rPr>
        <w:t>практикасында</w:t>
      </w:r>
      <w:r w:rsidRPr="003940FB">
        <w:rPr>
          <w:rFonts w:ascii="Times New Roman" w:hAnsi="Times New Roman" w:cs="Times New Roman"/>
          <w:color w:val="000000" w:themeColor="text1"/>
          <w:sz w:val="28"/>
          <w:szCs w:val="28"/>
          <w:lang w:val="kk-KZ"/>
        </w:rPr>
        <w:t xml:space="preserve"> қолдану</w:t>
      </w:r>
      <w:r w:rsidR="0039605A" w:rsidRPr="003940FB">
        <w:rPr>
          <w:rFonts w:ascii="Times New Roman" w:hAnsi="Times New Roman" w:cs="Times New Roman"/>
          <w:color w:val="000000" w:themeColor="text1"/>
          <w:sz w:val="28"/>
          <w:szCs w:val="28"/>
          <w:lang w:val="kk-KZ"/>
        </w:rPr>
        <w:t xml:space="preserve">ға </w:t>
      </w:r>
      <w:r w:rsidRPr="003940FB">
        <w:rPr>
          <w:rFonts w:ascii="Times New Roman" w:hAnsi="Times New Roman" w:cs="Times New Roman"/>
          <w:color w:val="000000" w:themeColor="text1"/>
          <w:sz w:val="28"/>
          <w:szCs w:val="28"/>
          <w:lang w:val="kk-KZ"/>
        </w:rPr>
        <w:t xml:space="preserve">негізделетін </w:t>
      </w:r>
      <w:r w:rsidR="0039605A" w:rsidRPr="003940FB">
        <w:rPr>
          <w:rFonts w:ascii="Times New Roman" w:hAnsi="Times New Roman" w:cs="Times New Roman"/>
          <w:color w:val="000000" w:themeColor="text1"/>
          <w:sz w:val="28"/>
          <w:szCs w:val="28"/>
          <w:lang w:val="kk-KZ"/>
        </w:rPr>
        <w:t>ТТ</w:t>
      </w:r>
      <w:r w:rsidR="0039605A" w:rsidRPr="00FF0A3A">
        <w:rPr>
          <w:rFonts w:ascii="Times New Roman" w:hAnsi="Times New Roman" w:cs="Times New Roman"/>
          <w:color w:val="000000" w:themeColor="text1"/>
          <w:sz w:val="28"/>
          <w:szCs w:val="28"/>
          <w:lang w:val="kk-KZ"/>
        </w:rPr>
        <w:t>-</w:t>
      </w:r>
      <w:r w:rsidR="0039605A" w:rsidRPr="003940FB">
        <w:rPr>
          <w:rFonts w:ascii="Times New Roman" w:hAnsi="Times New Roman" w:cs="Times New Roman"/>
          <w:color w:val="000000" w:themeColor="text1"/>
          <w:sz w:val="28"/>
          <w:szCs w:val="28"/>
          <w:lang w:val="kk-KZ"/>
        </w:rPr>
        <w:t>ның</w:t>
      </w:r>
      <w:r w:rsidRPr="003940FB">
        <w:rPr>
          <w:rFonts w:ascii="Times New Roman" w:hAnsi="Times New Roman" w:cs="Times New Roman"/>
          <w:color w:val="000000" w:themeColor="text1"/>
          <w:sz w:val="28"/>
          <w:szCs w:val="28"/>
          <w:lang w:val="kk-KZ"/>
        </w:rPr>
        <w:t xml:space="preserve"> дискурстық құзіретіне де сүйенеді.</w:t>
      </w:r>
    </w:p>
    <w:p w14:paraId="02ADE051" w14:textId="63FA8433" w:rsidR="00814A30" w:rsidRPr="003940FB" w:rsidRDefault="00814A30" w:rsidP="00BA7011">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Лингвокогнитивтік (тезаурустық) деңгейді зерттеу үшін когнитология және концептология әдістері мен құралдары қолданылады. Имаген, логоген, прототип, схема, пропозиция, сценарий және т.б. тілдік тұлғаның санасында бейнеленеді. Бұл білім құрылымдары мәтінге не сөйлеу әрекетіне әсер етеді. Сөйлеу – адам санасын зерттеудің құралы ретінде лингвокогнитологияның қарқынды дамуына жол ашты. Лингвокогнитологтар мен лингвомәдениеттанушылар концептіні зерттеудің негізгі нысаны, білім құрылымы мен мәдени ақпаратты сақтау тәсілі ретінде сипаттайды. </w:t>
      </w:r>
      <w:r w:rsidR="00DF38E8"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Ю.Н. Караулов концептілер тілдік тұлғаның тезаурустық деңгейін қалыптастыратынын айтады </w:t>
      </w:r>
      <w:r w:rsidRPr="003940FB">
        <w:rPr>
          <w:rFonts w:ascii="Times New Roman" w:eastAsia="Times New Roman" w:hAnsi="Times New Roman" w:cs="Times New Roman"/>
          <w:color w:val="000000" w:themeColor="text1"/>
          <w:sz w:val="28"/>
          <w:szCs w:val="28"/>
          <w:lang w:val="kk-KZ" w:eastAsia="ru-RU"/>
        </w:rPr>
        <w:t>[</w:t>
      </w:r>
      <w:r w:rsidR="008F1AF2" w:rsidRPr="003940FB">
        <w:rPr>
          <w:rFonts w:ascii="Times New Roman" w:eastAsia="Times New Roman" w:hAnsi="Times New Roman" w:cs="Times New Roman"/>
          <w:color w:val="000000" w:themeColor="text1"/>
          <w:sz w:val="28"/>
          <w:szCs w:val="28"/>
          <w:lang w:val="kk-KZ" w:eastAsia="ru-RU"/>
        </w:rPr>
        <w:t>17</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 </w:t>
      </w:r>
    </w:p>
    <w:p w14:paraId="63832E35" w14:textId="77777777" w:rsidR="00814A30" w:rsidRPr="003940FB" w:rsidRDefault="00814A30" w:rsidP="00BA7011">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Зерттеушілер </w:t>
      </w:r>
      <w:r w:rsidRPr="003940FB">
        <w:rPr>
          <w:rFonts w:ascii="Times New Roman" w:eastAsia="Times New Roman" w:hAnsi="Times New Roman" w:cs="Times New Roman"/>
          <w:bCs/>
          <w:color w:val="000000" w:themeColor="text1"/>
          <w:sz w:val="28"/>
          <w:szCs w:val="28"/>
          <w:lang w:val="kk-KZ" w:eastAsia="ru-RU"/>
        </w:rPr>
        <w:t xml:space="preserve">концептіні түрлі қырынан сипаттайды: </w:t>
      </w:r>
    </w:p>
    <w:p w14:paraId="3A909C98" w14:textId="54E8471C"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3940FB">
        <w:rPr>
          <w:rFonts w:ascii="Times New Roman" w:eastAsia="Times New Roman" w:hAnsi="Times New Roman" w:cs="Times New Roman"/>
          <w:color w:val="000000" w:themeColor="text1"/>
          <w:sz w:val="28"/>
          <w:szCs w:val="28"/>
          <w:lang w:eastAsia="ru-RU"/>
        </w:rPr>
        <w:t>универсалды</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этностық</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топтық</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даралық</w:t>
      </w:r>
      <w:proofErr w:type="spellEnd"/>
      <w:r w:rsidRPr="003940FB">
        <w:rPr>
          <w:rFonts w:ascii="Times New Roman" w:eastAsia="Times New Roman" w:hAnsi="Times New Roman" w:cs="Times New Roman"/>
          <w:color w:val="000000" w:themeColor="text1"/>
          <w:sz w:val="28"/>
          <w:szCs w:val="28"/>
          <w:lang w:eastAsia="ru-RU"/>
        </w:rPr>
        <w:t xml:space="preserve"> [</w:t>
      </w:r>
      <w:r w:rsidR="008F1AF2" w:rsidRPr="003940FB">
        <w:rPr>
          <w:rFonts w:ascii="Times New Roman" w:eastAsia="Times New Roman" w:hAnsi="Times New Roman" w:cs="Times New Roman"/>
          <w:color w:val="000000" w:themeColor="text1"/>
          <w:sz w:val="28"/>
          <w:szCs w:val="28"/>
          <w:lang w:val="en-US" w:eastAsia="ru-RU"/>
        </w:rPr>
        <w:t>163</w:t>
      </w:r>
      <w:r w:rsidRPr="003940FB">
        <w:rPr>
          <w:rFonts w:ascii="Times New Roman" w:eastAsia="Times New Roman" w:hAnsi="Times New Roman" w:cs="Times New Roman"/>
          <w:color w:val="000000" w:themeColor="text1"/>
          <w:sz w:val="28"/>
          <w:szCs w:val="28"/>
          <w:lang w:eastAsia="ru-RU"/>
        </w:rPr>
        <w:t>],</w:t>
      </w:r>
    </w:p>
    <w:p w14:paraId="58D44EEE" w14:textId="2407EA59"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3940FB">
        <w:rPr>
          <w:rFonts w:ascii="Times New Roman" w:eastAsia="Times New Roman" w:hAnsi="Times New Roman" w:cs="Times New Roman"/>
          <w:color w:val="000000" w:themeColor="text1"/>
          <w:sz w:val="28"/>
          <w:szCs w:val="28"/>
          <w:lang w:eastAsia="ru-RU"/>
        </w:rPr>
        <w:t>нақты</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және</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абстрактылы</w:t>
      </w:r>
      <w:proofErr w:type="spellEnd"/>
      <w:r w:rsidRPr="003940FB">
        <w:rPr>
          <w:rFonts w:ascii="Times New Roman" w:eastAsia="Times New Roman" w:hAnsi="Times New Roman" w:cs="Times New Roman"/>
          <w:color w:val="000000" w:themeColor="text1"/>
          <w:sz w:val="28"/>
          <w:szCs w:val="28"/>
          <w:lang w:eastAsia="ru-RU"/>
        </w:rPr>
        <w:t xml:space="preserve"> [</w:t>
      </w:r>
      <w:r w:rsidR="008F1AF2" w:rsidRPr="003940FB">
        <w:rPr>
          <w:rFonts w:ascii="Times New Roman" w:eastAsia="Times New Roman" w:hAnsi="Times New Roman" w:cs="Times New Roman"/>
          <w:color w:val="000000" w:themeColor="text1"/>
          <w:sz w:val="28"/>
          <w:szCs w:val="28"/>
          <w:lang w:val="en-US" w:eastAsia="ru-RU"/>
        </w:rPr>
        <w:t>164</w:t>
      </w:r>
      <w:r w:rsidRPr="003940FB">
        <w:rPr>
          <w:rFonts w:ascii="Times New Roman" w:eastAsia="Times New Roman" w:hAnsi="Times New Roman" w:cs="Times New Roman"/>
          <w:color w:val="000000" w:themeColor="text1"/>
          <w:sz w:val="28"/>
          <w:szCs w:val="28"/>
          <w:lang w:eastAsia="ru-RU"/>
        </w:rPr>
        <w:t>],</w:t>
      </w:r>
    </w:p>
    <w:p w14:paraId="63E4E6E3" w14:textId="7D4EA01D"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3940FB">
        <w:rPr>
          <w:rFonts w:ascii="Times New Roman" w:eastAsia="Times New Roman" w:hAnsi="Times New Roman" w:cs="Times New Roman"/>
          <w:color w:val="000000" w:themeColor="text1"/>
          <w:sz w:val="28"/>
          <w:szCs w:val="28"/>
          <w:lang w:eastAsia="ru-RU"/>
        </w:rPr>
        <w:t>ұғым</w:t>
      </w:r>
      <w:proofErr w:type="spellEnd"/>
      <w:r w:rsidRPr="003940FB">
        <w:rPr>
          <w:rFonts w:ascii="Times New Roman" w:eastAsia="Times New Roman" w:hAnsi="Times New Roman" w:cs="Times New Roman"/>
          <w:color w:val="000000" w:themeColor="text1"/>
          <w:sz w:val="28"/>
          <w:szCs w:val="28"/>
          <w:lang w:eastAsia="ru-RU"/>
        </w:rPr>
        <w:t xml:space="preserve">, схема, </w:t>
      </w:r>
      <w:proofErr w:type="spellStart"/>
      <w:r w:rsidRPr="003940FB">
        <w:rPr>
          <w:rFonts w:ascii="Times New Roman" w:eastAsia="Times New Roman" w:hAnsi="Times New Roman" w:cs="Times New Roman"/>
          <w:color w:val="000000" w:themeColor="text1"/>
          <w:sz w:val="28"/>
          <w:szCs w:val="28"/>
          <w:lang w:eastAsia="ru-RU"/>
        </w:rPr>
        <w:t>бейне</w:t>
      </w:r>
      <w:proofErr w:type="spellEnd"/>
      <w:r w:rsidRPr="003940FB">
        <w:rPr>
          <w:rFonts w:ascii="Times New Roman" w:eastAsia="Times New Roman" w:hAnsi="Times New Roman" w:cs="Times New Roman"/>
          <w:color w:val="000000" w:themeColor="text1"/>
          <w:sz w:val="28"/>
          <w:szCs w:val="28"/>
          <w:lang w:eastAsia="ru-RU"/>
        </w:rPr>
        <w:t>, фрейм, сценарий, гештальт [</w:t>
      </w:r>
      <w:r w:rsidR="008F1AF2" w:rsidRPr="003940FB">
        <w:rPr>
          <w:rFonts w:ascii="Times New Roman" w:eastAsia="Times New Roman" w:hAnsi="Times New Roman" w:cs="Times New Roman"/>
          <w:color w:val="000000" w:themeColor="text1"/>
          <w:sz w:val="28"/>
          <w:szCs w:val="28"/>
          <w:lang w:eastAsia="ru-RU"/>
        </w:rPr>
        <w:t>165</w:t>
      </w:r>
      <w:r w:rsidRPr="003940FB">
        <w:rPr>
          <w:rFonts w:ascii="Times New Roman" w:eastAsia="Times New Roman" w:hAnsi="Times New Roman" w:cs="Times New Roman"/>
          <w:color w:val="000000" w:themeColor="text1"/>
          <w:sz w:val="28"/>
          <w:szCs w:val="28"/>
          <w:lang w:eastAsia="ru-RU"/>
        </w:rPr>
        <w:t>],</w:t>
      </w:r>
    </w:p>
    <w:p w14:paraId="5F7A77EB" w14:textId="543B4183"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color w:val="000000" w:themeColor="text1"/>
          <w:sz w:val="28"/>
          <w:szCs w:val="28"/>
          <w:lang w:val="kk-KZ" w:eastAsia="ru-RU"/>
        </w:rPr>
        <w:t xml:space="preserve">тез </w:t>
      </w:r>
      <w:proofErr w:type="spellStart"/>
      <w:r w:rsidRPr="003940FB">
        <w:rPr>
          <w:rFonts w:ascii="Times New Roman" w:eastAsia="Times New Roman" w:hAnsi="Times New Roman" w:cs="Times New Roman"/>
          <w:color w:val="000000" w:themeColor="text1"/>
          <w:sz w:val="28"/>
          <w:szCs w:val="28"/>
          <w:lang w:eastAsia="ru-RU"/>
        </w:rPr>
        <w:t>өзгеретін</w:t>
      </w:r>
      <w:proofErr w:type="spellEnd"/>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color w:val="000000" w:themeColor="text1"/>
          <w:sz w:val="28"/>
          <w:szCs w:val="28"/>
          <w:lang w:val="kk-KZ" w:eastAsia="ru-RU"/>
        </w:rPr>
        <w:t>/ө</w:t>
      </w:r>
      <w:proofErr w:type="spellStart"/>
      <w:r w:rsidRPr="003940FB">
        <w:rPr>
          <w:rFonts w:ascii="Times New Roman" w:eastAsia="Times New Roman" w:hAnsi="Times New Roman" w:cs="Times New Roman"/>
          <w:color w:val="000000" w:themeColor="text1"/>
          <w:sz w:val="28"/>
          <w:szCs w:val="28"/>
          <w:lang w:eastAsia="ru-RU"/>
        </w:rPr>
        <w:t>згермейтін</w:t>
      </w:r>
      <w:proofErr w:type="spellEnd"/>
      <w:r w:rsidR="006A2E45"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бейімделетін/бейімделмейтін </w:t>
      </w:r>
      <w:r w:rsidRPr="003940FB">
        <w:rPr>
          <w:rFonts w:ascii="Times New Roman" w:eastAsia="Times New Roman" w:hAnsi="Times New Roman" w:cs="Times New Roman"/>
          <w:color w:val="000000" w:themeColor="text1"/>
          <w:sz w:val="28"/>
          <w:szCs w:val="28"/>
          <w:lang w:eastAsia="ru-RU"/>
        </w:rPr>
        <w:t>[</w:t>
      </w:r>
      <w:r w:rsidR="008F1AF2" w:rsidRPr="003940FB">
        <w:rPr>
          <w:rFonts w:ascii="Times New Roman" w:eastAsia="Times New Roman" w:hAnsi="Times New Roman" w:cs="Times New Roman"/>
          <w:color w:val="000000" w:themeColor="text1"/>
          <w:sz w:val="28"/>
          <w:szCs w:val="28"/>
          <w:lang w:eastAsia="ru-RU"/>
        </w:rPr>
        <w:t>166</w:t>
      </w:r>
      <w:r w:rsidRPr="003940FB">
        <w:rPr>
          <w:rFonts w:ascii="Times New Roman" w:eastAsia="Times New Roman" w:hAnsi="Times New Roman" w:cs="Times New Roman"/>
          <w:color w:val="000000" w:themeColor="text1"/>
          <w:sz w:val="28"/>
          <w:szCs w:val="28"/>
          <w:lang w:eastAsia="ru-RU"/>
        </w:rPr>
        <w:t>],</w:t>
      </w:r>
    </w:p>
    <w:p w14:paraId="785749F6" w14:textId="001F453A"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3940FB">
        <w:rPr>
          <w:rFonts w:ascii="Times New Roman" w:eastAsia="Times New Roman" w:hAnsi="Times New Roman" w:cs="Times New Roman"/>
          <w:color w:val="000000" w:themeColor="text1"/>
          <w:sz w:val="28"/>
          <w:szCs w:val="28"/>
          <w:lang w:eastAsia="ru-RU"/>
        </w:rPr>
        <w:t>бір</w:t>
      </w:r>
      <w:proofErr w:type="spellEnd"/>
      <w:r w:rsidRPr="003940FB">
        <w:rPr>
          <w:rFonts w:ascii="Times New Roman" w:eastAsia="Times New Roman" w:hAnsi="Times New Roman" w:cs="Times New Roman"/>
          <w:color w:val="000000" w:themeColor="text1"/>
          <w:sz w:val="28"/>
          <w:szCs w:val="28"/>
          <w:lang w:val="kk-KZ"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деңгейлі</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көп</w:t>
      </w:r>
      <w:proofErr w:type="spellEnd"/>
      <w:r w:rsidRPr="003940FB">
        <w:rPr>
          <w:rFonts w:ascii="Times New Roman" w:eastAsia="Times New Roman" w:hAnsi="Times New Roman" w:cs="Times New Roman"/>
          <w:color w:val="000000" w:themeColor="text1"/>
          <w:sz w:val="28"/>
          <w:szCs w:val="28"/>
          <w:lang w:val="kk-KZ"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деңгейлі</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сегменттелген</w:t>
      </w:r>
      <w:proofErr w:type="spellEnd"/>
      <w:r w:rsidRPr="003940FB">
        <w:rPr>
          <w:rFonts w:ascii="Times New Roman" w:eastAsia="Times New Roman" w:hAnsi="Times New Roman" w:cs="Times New Roman"/>
          <w:color w:val="000000" w:themeColor="text1"/>
          <w:sz w:val="28"/>
          <w:szCs w:val="28"/>
          <w:lang w:eastAsia="ru-RU"/>
        </w:rPr>
        <w:t xml:space="preserve"> [</w:t>
      </w:r>
      <w:r w:rsidR="008F1AF2" w:rsidRPr="003940FB">
        <w:rPr>
          <w:rFonts w:ascii="Times New Roman" w:eastAsia="Times New Roman" w:hAnsi="Times New Roman" w:cs="Times New Roman"/>
          <w:color w:val="000000" w:themeColor="text1"/>
          <w:sz w:val="28"/>
          <w:szCs w:val="28"/>
          <w:lang w:eastAsia="ru-RU"/>
        </w:rPr>
        <w:t>167</w:t>
      </w:r>
      <w:r w:rsidRPr="003940FB">
        <w:rPr>
          <w:rFonts w:ascii="Times New Roman" w:eastAsia="Times New Roman" w:hAnsi="Times New Roman" w:cs="Times New Roman"/>
          <w:color w:val="000000" w:themeColor="text1"/>
          <w:sz w:val="28"/>
          <w:szCs w:val="28"/>
          <w:lang w:eastAsia="ru-RU"/>
        </w:rPr>
        <w:t>],</w:t>
      </w:r>
    </w:p>
    <w:p w14:paraId="47BD492B" w14:textId="77777777" w:rsidR="00814A30" w:rsidRPr="003940FB" w:rsidRDefault="00814A30" w:rsidP="00BA7011">
      <w:pPr>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pacing w:val="-8"/>
          <w:sz w:val="28"/>
          <w:szCs w:val="28"/>
          <w:lang w:eastAsia="ru-RU"/>
        </w:rPr>
      </w:pPr>
      <w:proofErr w:type="spellStart"/>
      <w:r w:rsidRPr="003940FB">
        <w:rPr>
          <w:rFonts w:ascii="Times New Roman" w:eastAsia="Times New Roman" w:hAnsi="Times New Roman" w:cs="Times New Roman"/>
          <w:color w:val="000000" w:themeColor="text1"/>
          <w:spacing w:val="-8"/>
          <w:sz w:val="28"/>
          <w:szCs w:val="28"/>
          <w:lang w:eastAsia="ru-RU"/>
        </w:rPr>
        <w:t>лексикалық</w:t>
      </w:r>
      <w:proofErr w:type="spellEnd"/>
      <w:r w:rsidRPr="003940FB">
        <w:rPr>
          <w:rFonts w:ascii="Times New Roman" w:eastAsia="Times New Roman" w:hAnsi="Times New Roman" w:cs="Times New Roman"/>
          <w:color w:val="000000" w:themeColor="text1"/>
          <w:spacing w:val="-8"/>
          <w:sz w:val="28"/>
          <w:szCs w:val="28"/>
          <w:lang w:eastAsia="ru-RU"/>
        </w:rPr>
        <w:t xml:space="preserve">, </w:t>
      </w:r>
      <w:proofErr w:type="spellStart"/>
      <w:r w:rsidRPr="003940FB">
        <w:rPr>
          <w:rFonts w:ascii="Times New Roman" w:eastAsia="Times New Roman" w:hAnsi="Times New Roman" w:cs="Times New Roman"/>
          <w:color w:val="000000" w:themeColor="text1"/>
          <w:spacing w:val="-8"/>
          <w:sz w:val="28"/>
          <w:szCs w:val="28"/>
          <w:lang w:eastAsia="ru-RU"/>
        </w:rPr>
        <w:t>фразеологиялық</w:t>
      </w:r>
      <w:proofErr w:type="spellEnd"/>
      <w:r w:rsidRPr="003940FB">
        <w:rPr>
          <w:rFonts w:ascii="Times New Roman" w:eastAsia="Times New Roman" w:hAnsi="Times New Roman" w:cs="Times New Roman"/>
          <w:color w:val="000000" w:themeColor="text1"/>
          <w:spacing w:val="-8"/>
          <w:sz w:val="28"/>
          <w:szCs w:val="28"/>
          <w:lang w:eastAsia="ru-RU"/>
        </w:rPr>
        <w:t xml:space="preserve">, </w:t>
      </w:r>
      <w:proofErr w:type="spellStart"/>
      <w:r w:rsidRPr="003940FB">
        <w:rPr>
          <w:rFonts w:ascii="Times New Roman" w:eastAsia="Times New Roman" w:hAnsi="Times New Roman" w:cs="Times New Roman"/>
          <w:color w:val="000000" w:themeColor="text1"/>
          <w:spacing w:val="-8"/>
          <w:sz w:val="28"/>
          <w:szCs w:val="28"/>
          <w:lang w:eastAsia="ru-RU"/>
        </w:rPr>
        <w:t>сөзжасамдық</w:t>
      </w:r>
      <w:proofErr w:type="spellEnd"/>
      <w:r w:rsidRPr="003940FB">
        <w:rPr>
          <w:rFonts w:ascii="Times New Roman" w:eastAsia="Times New Roman" w:hAnsi="Times New Roman" w:cs="Times New Roman"/>
          <w:color w:val="000000" w:themeColor="text1"/>
          <w:spacing w:val="-8"/>
          <w:sz w:val="28"/>
          <w:szCs w:val="28"/>
          <w:lang w:eastAsia="ru-RU"/>
        </w:rPr>
        <w:t xml:space="preserve">, </w:t>
      </w:r>
      <w:proofErr w:type="spellStart"/>
      <w:r w:rsidRPr="003940FB">
        <w:rPr>
          <w:rFonts w:ascii="Times New Roman" w:eastAsia="Times New Roman" w:hAnsi="Times New Roman" w:cs="Times New Roman"/>
          <w:color w:val="000000" w:themeColor="text1"/>
          <w:spacing w:val="-8"/>
          <w:sz w:val="28"/>
          <w:szCs w:val="28"/>
          <w:lang w:eastAsia="ru-RU"/>
        </w:rPr>
        <w:t>грамматикалық</w:t>
      </w:r>
      <w:proofErr w:type="spellEnd"/>
      <w:r w:rsidRPr="003940FB">
        <w:rPr>
          <w:rFonts w:ascii="Times New Roman" w:eastAsia="Times New Roman" w:hAnsi="Times New Roman" w:cs="Times New Roman"/>
          <w:color w:val="000000" w:themeColor="text1"/>
          <w:spacing w:val="-8"/>
          <w:sz w:val="28"/>
          <w:szCs w:val="28"/>
          <w:lang w:eastAsia="ru-RU"/>
        </w:rPr>
        <w:t xml:space="preserve">, </w:t>
      </w:r>
      <w:proofErr w:type="spellStart"/>
      <w:r w:rsidRPr="003940FB">
        <w:rPr>
          <w:rFonts w:ascii="Times New Roman" w:eastAsia="Times New Roman" w:hAnsi="Times New Roman" w:cs="Times New Roman"/>
          <w:color w:val="000000" w:themeColor="text1"/>
          <w:spacing w:val="-8"/>
          <w:sz w:val="28"/>
          <w:szCs w:val="28"/>
          <w:lang w:eastAsia="ru-RU"/>
        </w:rPr>
        <w:t>синтаксистік</w:t>
      </w:r>
      <w:proofErr w:type="spellEnd"/>
      <w:r w:rsidRPr="003940FB">
        <w:rPr>
          <w:rFonts w:ascii="Times New Roman" w:eastAsia="Times New Roman" w:hAnsi="Times New Roman" w:cs="Times New Roman"/>
          <w:color w:val="000000" w:themeColor="text1"/>
          <w:spacing w:val="-8"/>
          <w:sz w:val="28"/>
          <w:szCs w:val="28"/>
          <w:lang w:eastAsia="ru-RU"/>
        </w:rPr>
        <w:t>.</w:t>
      </w:r>
    </w:p>
    <w:p w14:paraId="43ACD88D" w14:textId="7AB3D490" w:rsidR="00814A30" w:rsidRPr="003940FB" w:rsidRDefault="00814A30" w:rsidP="00BA7011">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rPr>
        <w:lastRenderedPageBreak/>
        <w:t>Н.</w:t>
      </w:r>
      <w:r w:rsidR="00EF7353">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rPr>
        <w:t xml:space="preserve">В. </w:t>
      </w:r>
      <w:r w:rsidRPr="003940FB">
        <w:rPr>
          <w:rFonts w:ascii="Times New Roman" w:eastAsia="Times New Roman" w:hAnsi="Times New Roman" w:cs="Times New Roman"/>
          <w:color w:val="000000" w:themeColor="text1"/>
          <w:sz w:val="28"/>
          <w:szCs w:val="28"/>
          <w:lang w:eastAsia="ru-RU"/>
        </w:rPr>
        <w:t>Крючкова</w:t>
      </w:r>
      <w:r w:rsidRPr="003940FB">
        <w:rPr>
          <w:rFonts w:ascii="Times New Roman" w:eastAsia="Times New Roman" w:hAnsi="Times New Roman" w:cs="Times New Roman"/>
          <w:color w:val="000000" w:themeColor="text1"/>
          <w:sz w:val="28"/>
          <w:szCs w:val="28"/>
          <w:lang w:val="kk-KZ" w:eastAsia="ru-RU"/>
        </w:rPr>
        <w:t xml:space="preserve"> [</w:t>
      </w:r>
      <w:r w:rsidR="008F1AF2" w:rsidRPr="003940FB">
        <w:rPr>
          <w:rFonts w:ascii="Times New Roman" w:eastAsia="Times New Roman" w:hAnsi="Times New Roman" w:cs="Times New Roman"/>
          <w:color w:val="000000" w:themeColor="text1"/>
          <w:sz w:val="28"/>
          <w:szCs w:val="28"/>
          <w:lang w:eastAsia="ru-RU"/>
        </w:rPr>
        <w:t>168</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Н.А. </w:t>
      </w:r>
      <w:r w:rsidRPr="003940FB">
        <w:rPr>
          <w:rFonts w:ascii="Times New Roman" w:eastAsia="Times New Roman" w:hAnsi="Times New Roman" w:cs="Times New Roman"/>
          <w:color w:val="000000" w:themeColor="text1"/>
          <w:sz w:val="28"/>
          <w:szCs w:val="28"/>
          <w:lang w:val="kk-KZ" w:eastAsia="ru-RU"/>
        </w:rPr>
        <w:t>Красавский [</w:t>
      </w:r>
      <w:r w:rsidR="008F1AF2" w:rsidRPr="003940FB">
        <w:rPr>
          <w:rFonts w:ascii="Times New Roman" w:eastAsia="Times New Roman" w:hAnsi="Times New Roman" w:cs="Times New Roman"/>
          <w:color w:val="000000" w:themeColor="text1"/>
          <w:sz w:val="28"/>
          <w:szCs w:val="28"/>
          <w:lang w:eastAsia="ru-RU"/>
        </w:rPr>
        <w:t>167</w:t>
      </w:r>
      <w:r w:rsidRPr="003940FB">
        <w:rPr>
          <w:rFonts w:ascii="Times New Roman" w:eastAsia="Times New Roman" w:hAnsi="Times New Roman" w:cs="Times New Roman"/>
          <w:color w:val="000000" w:themeColor="text1"/>
          <w:sz w:val="28"/>
          <w:szCs w:val="28"/>
          <w:lang w:val="kk-KZ" w:eastAsia="ru-RU"/>
        </w:rPr>
        <w:t xml:space="preserve">] </w:t>
      </w:r>
      <w:r w:rsidR="009C39E7" w:rsidRPr="003940FB">
        <w:rPr>
          <w:rFonts w:ascii="Times New Roman" w:eastAsia="Times New Roman" w:hAnsi="Times New Roman" w:cs="Times New Roman"/>
          <w:color w:val="000000" w:themeColor="text1"/>
          <w:sz w:val="28"/>
          <w:szCs w:val="28"/>
          <w:lang w:val="kk-KZ" w:eastAsia="ru-RU"/>
        </w:rPr>
        <w:t>ұғымды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дискурсты </w:t>
      </w:r>
      <w:r w:rsidR="009C39E7" w:rsidRPr="003940FB">
        <w:rPr>
          <w:rFonts w:ascii="Times New Roman" w:eastAsia="Times New Roman" w:hAnsi="Times New Roman" w:cs="Times New Roman"/>
          <w:bCs/>
          <w:color w:val="000000" w:themeColor="text1"/>
          <w:sz w:val="28"/>
          <w:szCs w:val="28"/>
          <w:lang w:val="kk-KZ" w:eastAsia="ru-RU"/>
        </w:rPr>
        <w:t>жасауына қарай</w:t>
      </w:r>
      <w:r w:rsidRPr="003940FB">
        <w:rPr>
          <w:rFonts w:ascii="Times New Roman" w:eastAsia="Times New Roman" w:hAnsi="Times New Roman" w:cs="Times New Roman"/>
          <w:bCs/>
          <w:color w:val="000000" w:themeColor="text1"/>
          <w:sz w:val="28"/>
          <w:szCs w:val="28"/>
          <w:lang w:val="kk-KZ" w:eastAsia="ru-RU"/>
        </w:rPr>
        <w:t xml:space="preserve">, </w:t>
      </w:r>
      <w:r w:rsidR="009C39E7" w:rsidRPr="003940FB">
        <w:rPr>
          <w:rFonts w:ascii="Times New Roman" w:eastAsia="Times New Roman" w:hAnsi="Times New Roman" w:cs="Times New Roman"/>
          <w:bCs/>
          <w:color w:val="000000" w:themeColor="text1"/>
          <w:sz w:val="28"/>
          <w:szCs w:val="28"/>
          <w:lang w:val="kk-KZ" w:eastAsia="ru-RU"/>
        </w:rPr>
        <w:t>қандай да</w:t>
      </w:r>
      <w:r w:rsidRPr="003940FB">
        <w:rPr>
          <w:rFonts w:ascii="Times New Roman" w:eastAsia="Times New Roman" w:hAnsi="Times New Roman" w:cs="Times New Roman"/>
          <w:bCs/>
          <w:color w:val="000000" w:themeColor="text1"/>
          <w:sz w:val="28"/>
          <w:szCs w:val="28"/>
          <w:lang w:val="kk-KZ" w:eastAsia="ru-RU"/>
        </w:rPr>
        <w:t xml:space="preserve"> бір дискурстың </w:t>
      </w:r>
      <w:r w:rsidR="009C39E7" w:rsidRPr="003940FB">
        <w:rPr>
          <w:rFonts w:ascii="Times New Roman" w:eastAsia="Times New Roman" w:hAnsi="Times New Roman" w:cs="Times New Roman"/>
          <w:bCs/>
          <w:color w:val="000000" w:themeColor="text1"/>
          <w:sz w:val="28"/>
          <w:szCs w:val="28"/>
          <w:lang w:val="kk-KZ" w:eastAsia="ru-RU"/>
        </w:rPr>
        <w:t>типіне</w:t>
      </w:r>
      <w:r w:rsidRPr="003940FB">
        <w:rPr>
          <w:rFonts w:ascii="Times New Roman" w:eastAsia="Times New Roman" w:hAnsi="Times New Roman" w:cs="Times New Roman"/>
          <w:bCs/>
          <w:color w:val="000000" w:themeColor="text1"/>
          <w:sz w:val="28"/>
          <w:szCs w:val="28"/>
          <w:lang w:val="kk-KZ" w:eastAsia="ru-RU"/>
        </w:rPr>
        <w:t xml:space="preserve"> </w:t>
      </w:r>
      <w:r w:rsidR="009C39E7" w:rsidRPr="003940FB">
        <w:rPr>
          <w:rFonts w:ascii="Times New Roman" w:eastAsia="Times New Roman" w:hAnsi="Times New Roman" w:cs="Times New Roman"/>
          <w:bCs/>
          <w:color w:val="000000" w:themeColor="text1"/>
          <w:sz w:val="28"/>
          <w:szCs w:val="28"/>
          <w:lang w:val="kk-KZ" w:eastAsia="ru-RU"/>
        </w:rPr>
        <w:t>байланысты</w:t>
      </w:r>
      <w:r w:rsidRPr="003940FB">
        <w:rPr>
          <w:rFonts w:ascii="Times New Roman" w:eastAsia="Times New Roman" w:hAnsi="Times New Roman" w:cs="Times New Roman"/>
          <w:bCs/>
          <w:color w:val="000000" w:themeColor="text1"/>
          <w:sz w:val="28"/>
          <w:szCs w:val="28"/>
          <w:lang w:val="kk-KZ" w:eastAsia="ru-RU"/>
        </w:rPr>
        <w:t xml:space="preserve"> жіктейді. </w:t>
      </w:r>
      <w:r w:rsidR="00F85B97" w:rsidRPr="003940FB">
        <w:rPr>
          <w:rFonts w:ascii="Times New Roman" w:eastAsia="Times New Roman" w:hAnsi="Times New Roman" w:cs="Times New Roman"/>
          <w:bCs/>
          <w:color w:val="000000" w:themeColor="text1"/>
          <w:sz w:val="28"/>
          <w:szCs w:val="28"/>
          <w:lang w:eastAsia="ru-RU"/>
        </w:rPr>
        <w:br/>
      </w:r>
      <w:r w:rsidRPr="003940FB">
        <w:rPr>
          <w:rFonts w:ascii="Times New Roman" w:eastAsia="Times New Roman" w:hAnsi="Times New Roman" w:cs="Times New Roman"/>
          <w:bCs/>
          <w:color w:val="000000" w:themeColor="text1"/>
          <w:sz w:val="28"/>
          <w:szCs w:val="28"/>
          <w:lang w:val="kk-KZ" w:eastAsia="ru-RU"/>
        </w:rPr>
        <w:t>В.И. Карасик</w:t>
      </w:r>
      <w:r w:rsidRPr="003940FB">
        <w:rPr>
          <w:rFonts w:ascii="Times New Roman" w:eastAsia="Times New Roman" w:hAnsi="Times New Roman" w:cs="Times New Roman"/>
          <w:color w:val="000000" w:themeColor="text1"/>
          <w:sz w:val="28"/>
          <w:szCs w:val="28"/>
          <w:lang w:val="kk-KZ" w:eastAsia="ru-RU"/>
        </w:rPr>
        <w:t xml:space="preserve"> </w:t>
      </w:r>
      <w:r w:rsidR="009C39E7" w:rsidRPr="003940FB">
        <w:rPr>
          <w:rFonts w:ascii="Times New Roman" w:eastAsia="Times New Roman" w:hAnsi="Times New Roman" w:cs="Times New Roman"/>
          <w:color w:val="000000" w:themeColor="text1"/>
          <w:sz w:val="28"/>
          <w:szCs w:val="28"/>
          <w:lang w:val="kk-KZ" w:eastAsia="ru-RU"/>
        </w:rPr>
        <w:t>ұғымдарды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i/>
          <w:iCs/>
          <w:color w:val="000000" w:themeColor="text1"/>
          <w:sz w:val="28"/>
          <w:szCs w:val="28"/>
          <w:lang w:val="kk-KZ" w:eastAsia="ru-RU"/>
        </w:rPr>
        <w:t>базалық</w:t>
      </w:r>
      <w:r w:rsidRPr="003940FB">
        <w:rPr>
          <w:rFonts w:ascii="Times New Roman" w:eastAsia="Times New Roman" w:hAnsi="Times New Roman" w:cs="Times New Roman"/>
          <w:bCs/>
          <w:color w:val="000000" w:themeColor="text1"/>
          <w:sz w:val="28"/>
          <w:szCs w:val="28"/>
          <w:lang w:val="kk-KZ" w:eastAsia="ru-RU"/>
        </w:rPr>
        <w:t xml:space="preserve"> және </w:t>
      </w:r>
      <w:r w:rsidRPr="003940FB">
        <w:rPr>
          <w:rFonts w:ascii="Times New Roman" w:eastAsia="Times New Roman" w:hAnsi="Times New Roman" w:cs="Times New Roman"/>
          <w:bCs/>
          <w:i/>
          <w:iCs/>
          <w:color w:val="000000" w:themeColor="text1"/>
          <w:sz w:val="28"/>
          <w:szCs w:val="28"/>
          <w:lang w:val="kk-KZ" w:eastAsia="ru-RU"/>
        </w:rPr>
        <w:t>локальдық</w:t>
      </w:r>
      <w:r w:rsidRPr="003940FB">
        <w:rPr>
          <w:rFonts w:ascii="Times New Roman" w:eastAsia="Times New Roman" w:hAnsi="Times New Roman" w:cs="Times New Roman"/>
          <w:color w:val="000000" w:themeColor="text1"/>
          <w:sz w:val="28"/>
          <w:szCs w:val="28"/>
          <w:lang w:val="kk-KZ" w:eastAsia="ru-RU"/>
        </w:rPr>
        <w:t xml:space="preserve"> деп </w:t>
      </w:r>
      <w:r w:rsidR="009C39E7" w:rsidRPr="003940FB">
        <w:rPr>
          <w:rFonts w:ascii="Times New Roman" w:eastAsia="Times New Roman" w:hAnsi="Times New Roman" w:cs="Times New Roman"/>
          <w:color w:val="000000" w:themeColor="text1"/>
          <w:sz w:val="28"/>
          <w:szCs w:val="28"/>
          <w:lang w:val="kk-KZ" w:eastAsia="ru-RU"/>
        </w:rPr>
        <w:t>ажыратады</w:t>
      </w:r>
      <w:r w:rsidRPr="003940FB">
        <w:rPr>
          <w:rFonts w:ascii="Times New Roman" w:eastAsia="Times New Roman" w:hAnsi="Times New Roman" w:cs="Times New Roman"/>
          <w:color w:val="000000" w:themeColor="text1"/>
          <w:sz w:val="28"/>
          <w:szCs w:val="28"/>
          <w:lang w:val="kk-KZ" w:eastAsia="ru-RU"/>
        </w:rPr>
        <w:t xml:space="preserve"> [</w:t>
      </w:r>
      <w:r w:rsidR="008F1AF2" w:rsidRPr="003940FB">
        <w:rPr>
          <w:rFonts w:ascii="Times New Roman" w:eastAsia="Times New Roman" w:hAnsi="Times New Roman" w:cs="Times New Roman"/>
          <w:color w:val="000000" w:themeColor="text1"/>
          <w:sz w:val="28"/>
          <w:szCs w:val="28"/>
          <w:lang w:eastAsia="ru-RU"/>
        </w:rPr>
        <w:t>169</w:t>
      </w:r>
      <w:r w:rsidRPr="003940FB">
        <w:rPr>
          <w:rFonts w:ascii="Times New Roman" w:eastAsia="Times New Roman" w:hAnsi="Times New Roman" w:cs="Times New Roman"/>
          <w:color w:val="000000" w:themeColor="text1"/>
          <w:sz w:val="28"/>
          <w:szCs w:val="28"/>
          <w:lang w:val="kk-KZ" w:eastAsia="ru-RU"/>
        </w:rPr>
        <w:t xml:space="preserve">]. </w:t>
      </w:r>
      <w:r w:rsidR="009C39E7" w:rsidRPr="003940FB">
        <w:rPr>
          <w:rFonts w:ascii="Times New Roman" w:eastAsia="Times New Roman" w:hAnsi="Times New Roman" w:cs="Times New Roman"/>
          <w:color w:val="000000" w:themeColor="text1"/>
          <w:sz w:val="28"/>
          <w:szCs w:val="28"/>
          <w:lang w:val="kk-KZ" w:eastAsia="ru-RU"/>
        </w:rPr>
        <w:t>Мәселен</w:t>
      </w:r>
      <w:r w:rsidRPr="003940FB">
        <w:rPr>
          <w:rFonts w:ascii="Times New Roman" w:eastAsia="Times New Roman" w:hAnsi="Times New Roman" w:cs="Times New Roman"/>
          <w:color w:val="000000" w:themeColor="text1"/>
          <w:sz w:val="28"/>
          <w:szCs w:val="28"/>
          <w:lang w:val="kk-KZ" w:eastAsia="ru-RU"/>
        </w:rPr>
        <w:t>, саяси дискурс</w:t>
      </w:r>
      <w:r w:rsidR="009C39E7" w:rsidRPr="003940FB">
        <w:rPr>
          <w:rFonts w:ascii="Times New Roman" w:eastAsia="Times New Roman" w:hAnsi="Times New Roman" w:cs="Times New Roman"/>
          <w:color w:val="000000" w:themeColor="text1"/>
          <w:sz w:val="28"/>
          <w:szCs w:val="28"/>
          <w:lang w:val="kk-KZ" w:eastAsia="ru-RU"/>
        </w:rPr>
        <w:t xml:space="preserve"> типінде</w:t>
      </w:r>
      <w:r w:rsidRPr="003940FB">
        <w:rPr>
          <w:rFonts w:ascii="Times New Roman" w:eastAsia="Times New Roman" w:hAnsi="Times New Roman" w:cs="Times New Roman"/>
          <w:color w:val="000000" w:themeColor="text1"/>
          <w:sz w:val="28"/>
          <w:szCs w:val="28"/>
          <w:lang w:val="kk-KZ" w:eastAsia="ru-RU"/>
        </w:rPr>
        <w:t xml:space="preserve"> «билік» </w:t>
      </w:r>
      <w:r w:rsidR="009C39E7" w:rsidRPr="003940FB">
        <w:rPr>
          <w:rFonts w:ascii="Times New Roman" w:eastAsia="Times New Roman" w:hAnsi="Times New Roman" w:cs="Times New Roman"/>
          <w:color w:val="000000" w:themeColor="text1"/>
          <w:sz w:val="28"/>
          <w:szCs w:val="28"/>
          <w:lang w:val="kk-KZ" w:eastAsia="ru-RU"/>
        </w:rPr>
        <w:t>ұғымы</w:t>
      </w:r>
      <w:r w:rsidRPr="003940FB">
        <w:rPr>
          <w:rFonts w:ascii="Times New Roman" w:eastAsia="Times New Roman" w:hAnsi="Times New Roman" w:cs="Times New Roman"/>
          <w:color w:val="000000" w:themeColor="text1"/>
          <w:sz w:val="28"/>
          <w:szCs w:val="28"/>
          <w:lang w:val="kk-KZ" w:eastAsia="ru-RU"/>
        </w:rPr>
        <w:t xml:space="preserve"> жиі қолданылса, педагогикалық дискурста «білім» концептісі жиі қолданылады. Сонымен қатар нақты бір дисркурсқа телуге келмейтін концептілер де бар. Мысалы: </w:t>
      </w:r>
      <w:r w:rsidRPr="003940FB">
        <w:rPr>
          <w:rFonts w:ascii="Times New Roman" w:eastAsia="Times New Roman" w:hAnsi="Times New Roman" w:cs="Times New Roman"/>
          <w:bCs/>
          <w:color w:val="000000" w:themeColor="text1"/>
          <w:sz w:val="28"/>
          <w:szCs w:val="28"/>
          <w:lang w:val="kk-KZ" w:eastAsia="ru-RU"/>
        </w:rPr>
        <w:t>«еңбек», «жалғыздық», «махаббат»</w:t>
      </w:r>
      <w:r w:rsidRPr="003940FB">
        <w:rPr>
          <w:rFonts w:ascii="Times New Roman" w:eastAsia="Times New Roman" w:hAnsi="Times New Roman" w:cs="Times New Roman"/>
          <w:color w:val="000000" w:themeColor="text1"/>
          <w:sz w:val="28"/>
          <w:szCs w:val="28"/>
          <w:lang w:val="kk-KZ" w:eastAsia="ru-RU"/>
        </w:rPr>
        <w:t xml:space="preserve"> және т.б. </w:t>
      </w:r>
      <w:r w:rsidRPr="003940FB">
        <w:rPr>
          <w:rStyle w:val="a6"/>
          <w:rFonts w:ascii="Times New Roman" w:hAnsi="Times New Roman" w:cs="Times New Roman"/>
          <w:b w:val="0"/>
          <w:bCs w:val="0"/>
          <w:color w:val="000000" w:themeColor="text1"/>
          <w:sz w:val="28"/>
          <w:szCs w:val="28"/>
          <w:lang w:val="kk-KZ"/>
        </w:rPr>
        <w:t>Н.Н. Болдырев</w:t>
      </w:r>
      <w:r w:rsidRPr="003940FB">
        <w:rPr>
          <w:rFonts w:ascii="Times New Roman" w:hAnsi="Times New Roman" w:cs="Times New Roman"/>
          <w:color w:val="000000" w:themeColor="text1"/>
          <w:sz w:val="28"/>
          <w:szCs w:val="28"/>
          <w:lang w:val="kk-KZ"/>
        </w:rPr>
        <w:t xml:space="preserve"> тілдік бірліктердің мәдени мағынасын </w:t>
      </w:r>
      <w:r w:rsidRPr="003940FB">
        <w:rPr>
          <w:rStyle w:val="a6"/>
          <w:rFonts w:ascii="Times New Roman" w:hAnsi="Times New Roman" w:cs="Times New Roman"/>
          <w:b w:val="0"/>
          <w:bCs w:val="0"/>
          <w:color w:val="000000" w:themeColor="text1"/>
          <w:sz w:val="28"/>
          <w:szCs w:val="28"/>
          <w:lang w:val="kk-KZ"/>
        </w:rPr>
        <w:t>белгілі бір когнитивтік контекст аясында ғана</w:t>
      </w:r>
      <w:r w:rsidRPr="003940FB">
        <w:rPr>
          <w:rFonts w:ascii="Times New Roman" w:hAnsi="Times New Roman" w:cs="Times New Roman"/>
          <w:color w:val="000000" w:themeColor="text1"/>
          <w:sz w:val="28"/>
          <w:szCs w:val="28"/>
          <w:lang w:val="kk-KZ"/>
        </w:rPr>
        <w:t xml:space="preserve"> түсіндіруге болатынын айтады. Зерттеуші контекстерді белгілі бір концептуалдық аймақтарға жетуге мүмкіндік беретін </w:t>
      </w:r>
      <w:r w:rsidRPr="003940FB">
        <w:rPr>
          <w:rStyle w:val="a6"/>
          <w:rFonts w:ascii="Times New Roman" w:hAnsi="Times New Roman" w:cs="Times New Roman"/>
          <w:b w:val="0"/>
          <w:bCs w:val="0"/>
          <w:color w:val="000000" w:themeColor="text1"/>
          <w:sz w:val="28"/>
          <w:szCs w:val="28"/>
          <w:lang w:val="kk-KZ"/>
        </w:rPr>
        <w:t>біртұтас когнитивтік матрицаның</w:t>
      </w:r>
      <w:r w:rsidRPr="003940FB">
        <w:rPr>
          <w:rFonts w:ascii="Times New Roman" w:hAnsi="Times New Roman" w:cs="Times New Roman"/>
          <w:color w:val="000000" w:themeColor="text1"/>
          <w:sz w:val="28"/>
          <w:szCs w:val="28"/>
          <w:lang w:val="kk-KZ"/>
        </w:rPr>
        <w:t xml:space="preserve"> құрамдас бөлігі ретінде сипаттайды [</w:t>
      </w:r>
      <w:r w:rsidR="008F1AF2" w:rsidRPr="003940FB">
        <w:rPr>
          <w:rFonts w:ascii="Times New Roman" w:hAnsi="Times New Roman" w:cs="Times New Roman"/>
          <w:color w:val="000000" w:themeColor="text1"/>
          <w:sz w:val="28"/>
          <w:szCs w:val="28"/>
          <w:lang w:val="kk-KZ"/>
        </w:rPr>
        <w:t>164</w:t>
      </w:r>
      <w:r w:rsidRPr="003940FB">
        <w:rPr>
          <w:rFonts w:ascii="Times New Roman" w:hAnsi="Times New Roman" w:cs="Times New Roman"/>
          <w:color w:val="000000" w:themeColor="text1"/>
          <w:sz w:val="28"/>
          <w:szCs w:val="28"/>
          <w:lang w:val="kk-KZ"/>
        </w:rPr>
        <w:t xml:space="preserve">, 81]. </w:t>
      </w:r>
    </w:p>
    <w:p w14:paraId="57D460CD" w14:textId="71B59DDB" w:rsidR="00814A30" w:rsidRPr="003940FB" w:rsidRDefault="00814A30" w:rsidP="00BA7011">
      <w:pPr>
        <w:pStyle w:val="a3"/>
        <w:tabs>
          <w:tab w:val="left" w:pos="993"/>
        </w:tabs>
        <w:spacing w:before="0" w:beforeAutospacing="0" w:after="0" w:afterAutospacing="0"/>
        <w:ind w:firstLine="709"/>
        <w:jc w:val="both"/>
        <w:rPr>
          <w:color w:val="000000" w:themeColor="text1"/>
          <w:sz w:val="28"/>
          <w:szCs w:val="28"/>
        </w:rPr>
      </w:pPr>
      <w:r w:rsidRPr="003940FB">
        <w:rPr>
          <w:color w:val="000000" w:themeColor="text1"/>
          <w:sz w:val="28"/>
          <w:szCs w:val="28"/>
          <w:lang w:val="kk-KZ"/>
        </w:rPr>
        <w:t xml:space="preserve">Жұмыста А.В. Болотновтың ұстанымын басшылыққа ала отырып, идиостильді күрделі, көп қырлы вербалды феномен ретінде қарастырамыз.  Ол </w:t>
      </w:r>
      <w:proofErr w:type="spellStart"/>
      <w:r w:rsidRPr="003940FB">
        <w:rPr>
          <w:color w:val="000000" w:themeColor="text1"/>
          <w:sz w:val="28"/>
          <w:szCs w:val="28"/>
        </w:rPr>
        <w:t>үш</w:t>
      </w:r>
      <w:proofErr w:type="spellEnd"/>
      <w:r w:rsidRPr="003940FB">
        <w:rPr>
          <w:color w:val="000000" w:themeColor="text1"/>
          <w:sz w:val="28"/>
          <w:szCs w:val="28"/>
        </w:rPr>
        <w:t xml:space="preserve"> </w:t>
      </w:r>
      <w:proofErr w:type="spellStart"/>
      <w:r w:rsidRPr="003940FB">
        <w:rPr>
          <w:color w:val="000000" w:themeColor="text1"/>
          <w:sz w:val="28"/>
          <w:szCs w:val="28"/>
        </w:rPr>
        <w:t>негізгі</w:t>
      </w:r>
      <w:proofErr w:type="spellEnd"/>
      <w:r w:rsidRPr="003940FB">
        <w:rPr>
          <w:color w:val="000000" w:themeColor="text1"/>
          <w:sz w:val="28"/>
          <w:szCs w:val="28"/>
        </w:rPr>
        <w:t xml:space="preserve"> </w:t>
      </w:r>
      <w:proofErr w:type="spellStart"/>
      <w:r w:rsidRPr="003940FB">
        <w:rPr>
          <w:color w:val="000000" w:themeColor="text1"/>
          <w:sz w:val="28"/>
          <w:szCs w:val="28"/>
        </w:rPr>
        <w:t>құрамдас</w:t>
      </w:r>
      <w:proofErr w:type="spellEnd"/>
      <w:r w:rsidRPr="003940FB">
        <w:rPr>
          <w:color w:val="000000" w:themeColor="text1"/>
          <w:sz w:val="28"/>
          <w:szCs w:val="28"/>
        </w:rPr>
        <w:t xml:space="preserve"> </w:t>
      </w:r>
      <w:proofErr w:type="spellStart"/>
      <w:r w:rsidRPr="003940FB">
        <w:rPr>
          <w:color w:val="000000" w:themeColor="text1"/>
          <w:sz w:val="28"/>
          <w:szCs w:val="28"/>
        </w:rPr>
        <w:t>бөлікт</w:t>
      </w:r>
      <w:proofErr w:type="spellEnd"/>
      <w:r w:rsidRPr="003940FB">
        <w:rPr>
          <w:color w:val="000000" w:themeColor="text1"/>
          <w:sz w:val="28"/>
          <w:szCs w:val="28"/>
          <w:lang w:val="kk-KZ"/>
        </w:rPr>
        <w:t xml:space="preserve">ен </w:t>
      </w:r>
      <w:r w:rsidR="00496943" w:rsidRPr="003940FB">
        <w:rPr>
          <w:color w:val="000000" w:themeColor="text1"/>
          <w:sz w:val="28"/>
          <w:szCs w:val="28"/>
          <w:lang w:val="kk-KZ"/>
        </w:rPr>
        <w:t>жинақталған</w:t>
      </w:r>
      <w:r w:rsidRPr="003940FB">
        <w:rPr>
          <w:color w:val="000000" w:themeColor="text1"/>
          <w:sz w:val="28"/>
          <w:szCs w:val="28"/>
          <w:lang w:val="kk-KZ"/>
        </w:rPr>
        <w:t xml:space="preserve">: </w:t>
      </w:r>
    </w:p>
    <w:p w14:paraId="099271A4" w14:textId="4162A25E" w:rsidR="00814A30" w:rsidRPr="003940FB" w:rsidRDefault="00814A30" w:rsidP="00BA7011">
      <w:pPr>
        <w:pStyle w:val="a3"/>
        <w:numPr>
          <w:ilvl w:val="0"/>
          <w:numId w:val="20"/>
        </w:numPr>
        <w:tabs>
          <w:tab w:val="left" w:pos="993"/>
        </w:tabs>
        <w:spacing w:before="0" w:beforeAutospacing="0" w:after="0" w:afterAutospacing="0"/>
        <w:ind w:left="0" w:firstLine="709"/>
        <w:jc w:val="both"/>
        <w:rPr>
          <w:color w:val="000000" w:themeColor="text1"/>
          <w:sz w:val="28"/>
          <w:szCs w:val="28"/>
        </w:rPr>
      </w:pPr>
      <w:proofErr w:type="spellStart"/>
      <w:r w:rsidRPr="003940FB">
        <w:rPr>
          <w:rStyle w:val="a6"/>
          <w:b w:val="0"/>
          <w:bCs w:val="0"/>
          <w:i/>
          <w:iCs/>
          <w:color w:val="000000" w:themeColor="text1"/>
          <w:sz w:val="28"/>
          <w:szCs w:val="28"/>
        </w:rPr>
        <w:t>мәдениетті</w:t>
      </w:r>
      <w:proofErr w:type="spellEnd"/>
      <w:r w:rsidRPr="003940FB">
        <w:rPr>
          <w:rStyle w:val="a6"/>
          <w:b w:val="0"/>
          <w:bCs w:val="0"/>
          <w:i/>
          <w:iCs/>
          <w:color w:val="000000" w:themeColor="text1"/>
          <w:sz w:val="28"/>
          <w:szCs w:val="28"/>
        </w:rPr>
        <w:t xml:space="preserve"> </w:t>
      </w:r>
      <w:proofErr w:type="spellStart"/>
      <w:r w:rsidRPr="003940FB">
        <w:rPr>
          <w:rStyle w:val="a6"/>
          <w:b w:val="0"/>
          <w:bCs w:val="0"/>
          <w:i/>
          <w:iCs/>
          <w:color w:val="000000" w:themeColor="text1"/>
          <w:sz w:val="28"/>
          <w:szCs w:val="28"/>
        </w:rPr>
        <w:t>сөйлеу</w:t>
      </w:r>
      <w:proofErr w:type="spellEnd"/>
      <w:r w:rsidRPr="003940FB">
        <w:rPr>
          <w:rStyle w:val="a6"/>
          <w:b w:val="0"/>
          <w:bCs w:val="0"/>
          <w:i/>
          <w:iCs/>
          <w:color w:val="000000" w:themeColor="text1"/>
          <w:sz w:val="28"/>
          <w:szCs w:val="28"/>
        </w:rPr>
        <w:t xml:space="preserve"> стил</w:t>
      </w:r>
      <w:r w:rsidRPr="003940FB">
        <w:rPr>
          <w:rStyle w:val="a6"/>
          <w:b w:val="0"/>
          <w:bCs w:val="0"/>
          <w:i/>
          <w:iCs/>
          <w:color w:val="000000" w:themeColor="text1"/>
          <w:sz w:val="28"/>
          <w:szCs w:val="28"/>
          <w:lang w:val="kk-KZ"/>
        </w:rPr>
        <w:t>і</w:t>
      </w:r>
      <w:r w:rsidR="00496943" w:rsidRPr="003940FB">
        <w:rPr>
          <w:rStyle w:val="a6"/>
          <w:b w:val="0"/>
          <w:bCs w:val="0"/>
          <w:i/>
          <w:iCs/>
          <w:color w:val="000000" w:themeColor="text1"/>
          <w:sz w:val="28"/>
          <w:szCs w:val="28"/>
          <w:lang w:val="kk-KZ"/>
        </w:rPr>
        <w:t>нде</w:t>
      </w:r>
      <w:r w:rsidR="00496943" w:rsidRPr="003940FB">
        <w:rPr>
          <w:color w:val="000000" w:themeColor="text1"/>
          <w:sz w:val="28"/>
          <w:szCs w:val="28"/>
          <w:lang w:val="kk-KZ"/>
        </w:rPr>
        <w:t xml:space="preserve"> </w:t>
      </w:r>
      <w:r w:rsidRPr="003940FB">
        <w:rPr>
          <w:color w:val="000000" w:themeColor="text1"/>
          <w:sz w:val="28"/>
          <w:szCs w:val="28"/>
        </w:rPr>
        <w:t>лексикон</w:t>
      </w:r>
      <w:r w:rsidR="00496943" w:rsidRPr="003940FB">
        <w:rPr>
          <w:color w:val="000000" w:themeColor="text1"/>
          <w:sz w:val="28"/>
          <w:szCs w:val="28"/>
          <w:lang w:val="kk-KZ"/>
        </w:rPr>
        <w:t xml:space="preserve"> мен</w:t>
      </w:r>
      <w:r w:rsidRPr="003940FB">
        <w:rPr>
          <w:color w:val="000000" w:themeColor="text1"/>
          <w:sz w:val="28"/>
          <w:szCs w:val="28"/>
        </w:rPr>
        <w:t xml:space="preserve"> </w:t>
      </w:r>
      <w:proofErr w:type="spellStart"/>
      <w:r w:rsidRPr="003940FB">
        <w:rPr>
          <w:color w:val="000000" w:themeColor="text1"/>
          <w:sz w:val="28"/>
          <w:szCs w:val="28"/>
        </w:rPr>
        <w:t>семантикон</w:t>
      </w:r>
      <w:proofErr w:type="spellEnd"/>
      <w:r w:rsidRPr="003940FB">
        <w:rPr>
          <w:color w:val="000000" w:themeColor="text1"/>
          <w:sz w:val="28"/>
          <w:szCs w:val="28"/>
        </w:rPr>
        <w:t xml:space="preserve">, </w:t>
      </w:r>
      <w:proofErr w:type="spellStart"/>
      <w:r w:rsidRPr="003940FB">
        <w:rPr>
          <w:color w:val="000000" w:themeColor="text1"/>
          <w:sz w:val="28"/>
          <w:szCs w:val="28"/>
        </w:rPr>
        <w:t>грамматикон</w:t>
      </w:r>
      <w:proofErr w:type="spellEnd"/>
      <w:r w:rsidR="00496943" w:rsidRPr="003940FB">
        <w:rPr>
          <w:color w:val="000000" w:themeColor="text1"/>
          <w:sz w:val="28"/>
          <w:szCs w:val="28"/>
          <w:lang w:val="kk-KZ"/>
        </w:rPr>
        <w:t xml:space="preserve"> және </w:t>
      </w:r>
      <w:proofErr w:type="spellStart"/>
      <w:r w:rsidRPr="003940FB">
        <w:rPr>
          <w:color w:val="000000" w:themeColor="text1"/>
          <w:sz w:val="28"/>
          <w:szCs w:val="28"/>
        </w:rPr>
        <w:t>стилистикалық</w:t>
      </w:r>
      <w:proofErr w:type="spellEnd"/>
      <w:r w:rsidRPr="003940FB">
        <w:rPr>
          <w:color w:val="000000" w:themeColor="text1"/>
          <w:sz w:val="28"/>
          <w:szCs w:val="28"/>
        </w:rPr>
        <w:t xml:space="preserve"> </w:t>
      </w:r>
      <w:r w:rsidR="00496943" w:rsidRPr="003940FB">
        <w:rPr>
          <w:color w:val="000000" w:themeColor="text1"/>
          <w:sz w:val="28"/>
          <w:szCs w:val="28"/>
          <w:lang w:val="kk-KZ"/>
        </w:rPr>
        <w:t>амал</w:t>
      </w:r>
      <w:r w:rsidR="00496943" w:rsidRPr="00FF0A3A">
        <w:rPr>
          <w:color w:val="000000" w:themeColor="text1"/>
          <w:sz w:val="28"/>
          <w:szCs w:val="28"/>
        </w:rPr>
        <w:t>-</w:t>
      </w:r>
      <w:r w:rsidR="00496943" w:rsidRPr="003940FB">
        <w:rPr>
          <w:color w:val="000000" w:themeColor="text1"/>
          <w:sz w:val="28"/>
          <w:szCs w:val="28"/>
          <w:lang w:val="kk-KZ"/>
        </w:rPr>
        <w:t>тәсілдер</w:t>
      </w:r>
      <w:r w:rsidRPr="003940FB">
        <w:rPr>
          <w:color w:val="000000" w:themeColor="text1"/>
          <w:sz w:val="28"/>
          <w:szCs w:val="28"/>
        </w:rPr>
        <w:t xml:space="preserve">, </w:t>
      </w:r>
      <w:proofErr w:type="spellStart"/>
      <w:r w:rsidRPr="003940FB">
        <w:rPr>
          <w:color w:val="000000" w:themeColor="text1"/>
          <w:sz w:val="28"/>
          <w:szCs w:val="28"/>
        </w:rPr>
        <w:t>ақпаратты</w:t>
      </w:r>
      <w:proofErr w:type="spellEnd"/>
      <w:r w:rsidRPr="003940FB">
        <w:rPr>
          <w:color w:val="000000" w:themeColor="text1"/>
          <w:sz w:val="28"/>
          <w:szCs w:val="28"/>
        </w:rPr>
        <w:t xml:space="preserve"> </w:t>
      </w:r>
      <w:r w:rsidR="00496943" w:rsidRPr="003940FB">
        <w:rPr>
          <w:color w:val="000000" w:themeColor="text1"/>
          <w:sz w:val="28"/>
          <w:szCs w:val="28"/>
          <w:lang w:val="kk-KZ"/>
        </w:rPr>
        <w:t>тарату</w:t>
      </w:r>
      <w:r w:rsidRPr="003940FB">
        <w:rPr>
          <w:color w:val="000000" w:themeColor="text1"/>
          <w:sz w:val="28"/>
          <w:szCs w:val="28"/>
        </w:rPr>
        <w:t xml:space="preserve"> </w:t>
      </w:r>
      <w:proofErr w:type="spellStart"/>
      <w:r w:rsidRPr="003940FB">
        <w:rPr>
          <w:color w:val="000000" w:themeColor="text1"/>
          <w:sz w:val="28"/>
          <w:szCs w:val="28"/>
        </w:rPr>
        <w:t>үлгілері</w:t>
      </w:r>
      <w:proofErr w:type="spellEnd"/>
      <w:r w:rsidRPr="003940FB">
        <w:rPr>
          <w:color w:val="000000" w:themeColor="text1"/>
          <w:sz w:val="28"/>
          <w:szCs w:val="28"/>
        </w:rPr>
        <w:t xml:space="preserve">, </w:t>
      </w:r>
      <w:proofErr w:type="spellStart"/>
      <w:r w:rsidRPr="003940FB">
        <w:rPr>
          <w:color w:val="000000" w:themeColor="text1"/>
          <w:sz w:val="28"/>
          <w:szCs w:val="28"/>
        </w:rPr>
        <w:t>тілдік</w:t>
      </w:r>
      <w:proofErr w:type="spellEnd"/>
      <w:r w:rsidRPr="003940FB">
        <w:rPr>
          <w:color w:val="000000" w:themeColor="text1"/>
          <w:sz w:val="28"/>
          <w:szCs w:val="28"/>
        </w:rPr>
        <w:t xml:space="preserve"> </w:t>
      </w:r>
      <w:proofErr w:type="spellStart"/>
      <w:r w:rsidRPr="003940FB">
        <w:rPr>
          <w:color w:val="000000" w:themeColor="text1"/>
          <w:sz w:val="28"/>
          <w:szCs w:val="28"/>
        </w:rPr>
        <w:t>мәдениет</w:t>
      </w:r>
      <w:proofErr w:type="spellEnd"/>
      <w:r w:rsidRPr="003940FB">
        <w:rPr>
          <w:color w:val="000000" w:themeColor="text1"/>
          <w:sz w:val="28"/>
          <w:szCs w:val="28"/>
        </w:rPr>
        <w:t xml:space="preserve"> </w:t>
      </w:r>
      <w:proofErr w:type="spellStart"/>
      <w:r w:rsidRPr="003940FB">
        <w:rPr>
          <w:color w:val="000000" w:themeColor="text1"/>
          <w:sz w:val="28"/>
          <w:szCs w:val="28"/>
        </w:rPr>
        <w:t>типі</w:t>
      </w:r>
      <w:proofErr w:type="spellEnd"/>
      <w:r w:rsidRPr="003940FB">
        <w:rPr>
          <w:color w:val="000000" w:themeColor="text1"/>
          <w:sz w:val="28"/>
          <w:szCs w:val="28"/>
        </w:rPr>
        <w:t>;</w:t>
      </w:r>
    </w:p>
    <w:p w14:paraId="521E59E6" w14:textId="2D1B2C00" w:rsidR="00814A30" w:rsidRPr="003940FB" w:rsidRDefault="00814A30" w:rsidP="00BA7011">
      <w:pPr>
        <w:pStyle w:val="a3"/>
        <w:numPr>
          <w:ilvl w:val="0"/>
          <w:numId w:val="20"/>
        </w:numPr>
        <w:tabs>
          <w:tab w:val="left" w:pos="993"/>
        </w:tabs>
        <w:spacing w:before="0" w:beforeAutospacing="0" w:after="0" w:afterAutospacing="0"/>
        <w:ind w:left="0" w:firstLine="709"/>
        <w:jc w:val="both"/>
        <w:rPr>
          <w:color w:val="000000" w:themeColor="text1"/>
          <w:sz w:val="28"/>
          <w:szCs w:val="28"/>
        </w:rPr>
      </w:pPr>
      <w:proofErr w:type="spellStart"/>
      <w:r w:rsidRPr="003940FB">
        <w:rPr>
          <w:rStyle w:val="a6"/>
          <w:b w:val="0"/>
          <w:bCs w:val="0"/>
          <w:i/>
          <w:iCs/>
          <w:color w:val="000000" w:themeColor="text1"/>
          <w:sz w:val="28"/>
          <w:szCs w:val="28"/>
        </w:rPr>
        <w:t>коммуникативтік</w:t>
      </w:r>
      <w:proofErr w:type="spellEnd"/>
      <w:r w:rsidRPr="003940FB">
        <w:rPr>
          <w:rStyle w:val="a6"/>
          <w:b w:val="0"/>
          <w:bCs w:val="0"/>
          <w:i/>
          <w:iCs/>
          <w:color w:val="000000" w:themeColor="text1"/>
          <w:sz w:val="28"/>
          <w:szCs w:val="28"/>
        </w:rPr>
        <w:t xml:space="preserve"> стиль</w:t>
      </w:r>
      <w:r w:rsidR="00496943" w:rsidRPr="003940FB">
        <w:rPr>
          <w:rStyle w:val="a6"/>
          <w:b w:val="0"/>
          <w:bCs w:val="0"/>
          <w:i/>
          <w:iCs/>
          <w:color w:val="000000" w:themeColor="text1"/>
          <w:sz w:val="28"/>
          <w:szCs w:val="28"/>
          <w:lang w:val="kk-KZ"/>
        </w:rPr>
        <w:t>де</w:t>
      </w:r>
      <w:r w:rsidR="00496943" w:rsidRPr="003940FB">
        <w:rPr>
          <w:color w:val="000000" w:themeColor="text1"/>
          <w:sz w:val="28"/>
          <w:szCs w:val="28"/>
          <w:lang w:val="kk-KZ"/>
        </w:rPr>
        <w:t xml:space="preserve"> </w:t>
      </w:r>
      <w:proofErr w:type="spellStart"/>
      <w:r w:rsidRPr="003940FB">
        <w:rPr>
          <w:color w:val="000000" w:themeColor="text1"/>
          <w:sz w:val="28"/>
          <w:szCs w:val="28"/>
        </w:rPr>
        <w:t>сөйлеу</w:t>
      </w:r>
      <w:proofErr w:type="spellEnd"/>
      <w:r w:rsidR="00496943" w:rsidRPr="003940FB">
        <w:rPr>
          <w:color w:val="000000" w:themeColor="text1"/>
          <w:sz w:val="28"/>
          <w:szCs w:val="28"/>
          <w:lang w:val="kk-KZ"/>
        </w:rPr>
        <w:t xml:space="preserve"> әрекетінің</w:t>
      </w:r>
      <w:r w:rsidRPr="003940FB">
        <w:rPr>
          <w:color w:val="000000" w:themeColor="text1"/>
          <w:sz w:val="28"/>
          <w:szCs w:val="28"/>
        </w:rPr>
        <w:t xml:space="preserve"> </w:t>
      </w:r>
      <w:r w:rsidR="00496943" w:rsidRPr="003940FB">
        <w:rPr>
          <w:color w:val="000000" w:themeColor="text1"/>
          <w:sz w:val="28"/>
          <w:szCs w:val="28"/>
          <w:lang w:val="kk-KZ"/>
        </w:rPr>
        <w:t>тәсілдері</w:t>
      </w:r>
      <w:r w:rsidRPr="003940FB">
        <w:rPr>
          <w:color w:val="000000" w:themeColor="text1"/>
          <w:sz w:val="28"/>
          <w:szCs w:val="28"/>
        </w:rPr>
        <w:t xml:space="preserve"> </w:t>
      </w:r>
      <w:r w:rsidR="00496943" w:rsidRPr="003940FB">
        <w:rPr>
          <w:color w:val="000000" w:themeColor="text1"/>
          <w:sz w:val="28"/>
          <w:szCs w:val="28"/>
          <w:lang w:val="kk-KZ"/>
        </w:rPr>
        <w:t>және</w:t>
      </w:r>
      <w:r w:rsidRPr="003940FB">
        <w:rPr>
          <w:color w:val="000000" w:themeColor="text1"/>
          <w:sz w:val="28"/>
          <w:szCs w:val="28"/>
        </w:rPr>
        <w:t xml:space="preserve"> </w:t>
      </w:r>
      <w:proofErr w:type="spellStart"/>
      <w:r w:rsidRPr="003940FB">
        <w:rPr>
          <w:color w:val="000000" w:themeColor="text1"/>
          <w:sz w:val="28"/>
          <w:szCs w:val="28"/>
        </w:rPr>
        <w:t>стратегиялары</w:t>
      </w:r>
      <w:proofErr w:type="spellEnd"/>
      <w:r w:rsidRPr="003940FB">
        <w:rPr>
          <w:color w:val="000000" w:themeColor="text1"/>
          <w:sz w:val="28"/>
          <w:szCs w:val="28"/>
        </w:rPr>
        <w:t xml:space="preserve">, </w:t>
      </w:r>
      <w:proofErr w:type="spellStart"/>
      <w:r w:rsidRPr="003940FB">
        <w:rPr>
          <w:color w:val="000000" w:themeColor="text1"/>
          <w:sz w:val="28"/>
          <w:szCs w:val="28"/>
        </w:rPr>
        <w:t>реттеуші</w:t>
      </w:r>
      <w:proofErr w:type="spellEnd"/>
      <w:r w:rsidRPr="003940FB">
        <w:rPr>
          <w:color w:val="000000" w:themeColor="text1"/>
          <w:sz w:val="28"/>
          <w:szCs w:val="28"/>
        </w:rPr>
        <w:t xml:space="preserve"> </w:t>
      </w:r>
      <w:r w:rsidR="00496943" w:rsidRPr="003940FB">
        <w:rPr>
          <w:color w:val="000000" w:themeColor="text1"/>
          <w:sz w:val="28"/>
          <w:szCs w:val="28"/>
          <w:lang w:val="kk-KZ"/>
        </w:rPr>
        <w:t>элементтер</w:t>
      </w:r>
      <w:r w:rsidRPr="003940FB">
        <w:rPr>
          <w:color w:val="000000" w:themeColor="text1"/>
          <w:sz w:val="28"/>
          <w:szCs w:val="28"/>
        </w:rPr>
        <w:t xml:space="preserve"> </w:t>
      </w:r>
      <w:r w:rsidR="00496943" w:rsidRPr="003940FB">
        <w:rPr>
          <w:color w:val="000000" w:themeColor="text1"/>
          <w:sz w:val="28"/>
          <w:szCs w:val="28"/>
          <w:lang w:val="kk-KZ"/>
        </w:rPr>
        <w:t>және</w:t>
      </w:r>
      <w:r w:rsidRPr="003940FB">
        <w:rPr>
          <w:color w:val="000000" w:themeColor="text1"/>
          <w:sz w:val="28"/>
          <w:szCs w:val="28"/>
        </w:rPr>
        <w:t xml:space="preserve"> </w:t>
      </w:r>
      <w:proofErr w:type="spellStart"/>
      <w:r w:rsidRPr="003940FB">
        <w:rPr>
          <w:color w:val="000000" w:themeColor="text1"/>
          <w:sz w:val="28"/>
          <w:szCs w:val="28"/>
        </w:rPr>
        <w:t>құрылымдар</w:t>
      </w:r>
      <w:proofErr w:type="spellEnd"/>
      <w:r w:rsidRPr="003940FB">
        <w:rPr>
          <w:color w:val="000000" w:themeColor="text1"/>
          <w:sz w:val="28"/>
          <w:szCs w:val="28"/>
        </w:rPr>
        <w:t xml:space="preserve">, </w:t>
      </w:r>
      <w:r w:rsidR="00496943" w:rsidRPr="003940FB">
        <w:rPr>
          <w:color w:val="000000" w:themeColor="text1"/>
          <w:sz w:val="28"/>
          <w:szCs w:val="28"/>
          <w:lang w:val="kk-KZ"/>
        </w:rPr>
        <w:t>қатысымдық</w:t>
      </w:r>
      <w:r w:rsidRPr="003940FB">
        <w:rPr>
          <w:color w:val="000000" w:themeColor="text1"/>
          <w:sz w:val="28"/>
          <w:szCs w:val="28"/>
        </w:rPr>
        <w:t xml:space="preserve"> </w:t>
      </w:r>
      <w:proofErr w:type="spellStart"/>
      <w:r w:rsidRPr="003940FB">
        <w:rPr>
          <w:color w:val="000000" w:themeColor="text1"/>
          <w:sz w:val="28"/>
          <w:szCs w:val="28"/>
        </w:rPr>
        <w:t>нормалар</w:t>
      </w:r>
      <w:proofErr w:type="spellEnd"/>
      <w:r w:rsidRPr="003940FB">
        <w:rPr>
          <w:color w:val="000000" w:themeColor="text1"/>
          <w:sz w:val="28"/>
          <w:szCs w:val="28"/>
        </w:rPr>
        <w:t xml:space="preserve">, </w:t>
      </w:r>
      <w:proofErr w:type="spellStart"/>
      <w:r w:rsidRPr="003940FB">
        <w:rPr>
          <w:color w:val="000000" w:themeColor="text1"/>
          <w:sz w:val="28"/>
          <w:szCs w:val="28"/>
        </w:rPr>
        <w:t>адресатқа</w:t>
      </w:r>
      <w:proofErr w:type="spellEnd"/>
      <w:r w:rsidRPr="003940FB">
        <w:rPr>
          <w:color w:val="000000" w:themeColor="text1"/>
          <w:sz w:val="28"/>
          <w:szCs w:val="28"/>
        </w:rPr>
        <w:t xml:space="preserve"> </w:t>
      </w:r>
      <w:r w:rsidR="00496943" w:rsidRPr="003940FB">
        <w:rPr>
          <w:color w:val="000000" w:themeColor="text1"/>
          <w:sz w:val="28"/>
          <w:szCs w:val="28"/>
          <w:lang w:val="kk-KZ"/>
        </w:rPr>
        <w:t xml:space="preserve">арналған </w:t>
      </w:r>
      <w:proofErr w:type="spellStart"/>
      <w:r w:rsidRPr="003940FB">
        <w:rPr>
          <w:color w:val="000000" w:themeColor="text1"/>
          <w:sz w:val="28"/>
          <w:szCs w:val="28"/>
        </w:rPr>
        <w:t>бағдар</w:t>
      </w:r>
      <w:proofErr w:type="spellEnd"/>
      <w:r w:rsidR="00496943" w:rsidRPr="003940FB">
        <w:rPr>
          <w:color w:val="000000" w:themeColor="text1"/>
          <w:sz w:val="28"/>
          <w:szCs w:val="28"/>
          <w:lang w:val="kk-KZ"/>
        </w:rPr>
        <w:t xml:space="preserve"> мен адресант мақсаты, </w:t>
      </w:r>
      <w:proofErr w:type="spellStart"/>
      <w:r w:rsidRPr="003940FB">
        <w:rPr>
          <w:color w:val="000000" w:themeColor="text1"/>
          <w:sz w:val="28"/>
          <w:szCs w:val="28"/>
        </w:rPr>
        <w:t>жанрлар</w:t>
      </w:r>
      <w:proofErr w:type="spellEnd"/>
      <w:r w:rsidR="00496943" w:rsidRPr="003940FB">
        <w:rPr>
          <w:color w:val="000000" w:themeColor="text1"/>
          <w:sz w:val="28"/>
          <w:szCs w:val="28"/>
          <w:lang w:val="kk-KZ"/>
        </w:rPr>
        <w:t xml:space="preserve"> жинақталған</w:t>
      </w:r>
      <w:r w:rsidRPr="003940FB">
        <w:rPr>
          <w:color w:val="000000" w:themeColor="text1"/>
          <w:sz w:val="28"/>
          <w:szCs w:val="28"/>
        </w:rPr>
        <w:t>;</w:t>
      </w:r>
    </w:p>
    <w:p w14:paraId="716BA4AB" w14:textId="0D5B2EC3" w:rsidR="00814A30" w:rsidRPr="003940FB" w:rsidRDefault="00814A30" w:rsidP="00BA7011">
      <w:pPr>
        <w:pStyle w:val="a3"/>
        <w:numPr>
          <w:ilvl w:val="0"/>
          <w:numId w:val="20"/>
        </w:numPr>
        <w:tabs>
          <w:tab w:val="left" w:pos="993"/>
        </w:tabs>
        <w:spacing w:before="0" w:beforeAutospacing="0" w:after="0" w:afterAutospacing="0"/>
        <w:ind w:left="0" w:firstLine="709"/>
        <w:jc w:val="both"/>
        <w:rPr>
          <w:color w:val="000000" w:themeColor="text1"/>
          <w:sz w:val="28"/>
          <w:szCs w:val="28"/>
        </w:rPr>
      </w:pPr>
      <w:proofErr w:type="spellStart"/>
      <w:r w:rsidRPr="003940FB">
        <w:rPr>
          <w:rStyle w:val="a6"/>
          <w:b w:val="0"/>
          <w:bCs w:val="0"/>
          <w:i/>
          <w:iCs/>
          <w:color w:val="000000" w:themeColor="text1"/>
          <w:sz w:val="28"/>
          <w:szCs w:val="28"/>
        </w:rPr>
        <w:t>когнитивтік</w:t>
      </w:r>
      <w:proofErr w:type="spellEnd"/>
      <w:r w:rsidRPr="003940FB">
        <w:rPr>
          <w:rStyle w:val="a6"/>
          <w:b w:val="0"/>
          <w:bCs w:val="0"/>
          <w:i/>
          <w:iCs/>
          <w:color w:val="000000" w:themeColor="text1"/>
          <w:sz w:val="28"/>
          <w:szCs w:val="28"/>
        </w:rPr>
        <w:t xml:space="preserve"> стиль</w:t>
      </w:r>
      <w:r w:rsidR="00496943" w:rsidRPr="003940FB">
        <w:rPr>
          <w:rStyle w:val="a6"/>
          <w:b w:val="0"/>
          <w:bCs w:val="0"/>
          <w:i/>
          <w:iCs/>
          <w:color w:val="000000" w:themeColor="text1"/>
          <w:sz w:val="28"/>
          <w:szCs w:val="28"/>
          <w:lang w:val="kk-KZ"/>
        </w:rPr>
        <w:t>де</w:t>
      </w:r>
      <w:r w:rsidRPr="003940FB">
        <w:rPr>
          <w:color w:val="000000" w:themeColor="text1"/>
          <w:sz w:val="28"/>
          <w:szCs w:val="28"/>
        </w:rPr>
        <w:t xml:space="preserve"> </w:t>
      </w:r>
      <w:proofErr w:type="spellStart"/>
      <w:r w:rsidRPr="003940FB">
        <w:rPr>
          <w:color w:val="000000" w:themeColor="text1"/>
          <w:sz w:val="28"/>
          <w:szCs w:val="28"/>
        </w:rPr>
        <w:t>мәтін</w:t>
      </w:r>
      <w:proofErr w:type="spellEnd"/>
      <w:r w:rsidRPr="003940FB">
        <w:rPr>
          <w:color w:val="000000" w:themeColor="text1"/>
          <w:sz w:val="28"/>
          <w:szCs w:val="28"/>
        </w:rPr>
        <w:t xml:space="preserve"> </w:t>
      </w:r>
      <w:r w:rsidR="00496943" w:rsidRPr="003940FB">
        <w:rPr>
          <w:color w:val="000000" w:themeColor="text1"/>
          <w:sz w:val="28"/>
          <w:szCs w:val="28"/>
          <w:lang w:val="kk-KZ"/>
        </w:rPr>
        <w:t>ғаламның</w:t>
      </w:r>
      <w:r w:rsidRPr="003940FB">
        <w:rPr>
          <w:color w:val="000000" w:themeColor="text1"/>
          <w:sz w:val="28"/>
          <w:szCs w:val="28"/>
        </w:rPr>
        <w:t xml:space="preserve"> </w:t>
      </w:r>
      <w:proofErr w:type="spellStart"/>
      <w:r w:rsidRPr="003940FB">
        <w:rPr>
          <w:color w:val="000000" w:themeColor="text1"/>
          <w:sz w:val="28"/>
          <w:szCs w:val="28"/>
        </w:rPr>
        <w:t>концептуалды</w:t>
      </w:r>
      <w:proofErr w:type="spellEnd"/>
      <w:r w:rsidRPr="003940FB">
        <w:rPr>
          <w:color w:val="000000" w:themeColor="text1"/>
          <w:sz w:val="28"/>
          <w:szCs w:val="28"/>
        </w:rPr>
        <w:t xml:space="preserve"> </w:t>
      </w:r>
      <w:proofErr w:type="spellStart"/>
      <w:r w:rsidRPr="003940FB">
        <w:rPr>
          <w:color w:val="000000" w:themeColor="text1"/>
          <w:sz w:val="28"/>
          <w:szCs w:val="28"/>
        </w:rPr>
        <w:t>бейнесі</w:t>
      </w:r>
      <w:proofErr w:type="spellEnd"/>
      <w:r w:rsidR="00496943" w:rsidRPr="003940FB">
        <w:rPr>
          <w:color w:val="000000" w:themeColor="text1"/>
          <w:sz w:val="28"/>
          <w:szCs w:val="28"/>
          <w:lang w:val="kk-KZ"/>
        </w:rPr>
        <w:t xml:space="preserve"> ретінде қарастыр</w:t>
      </w:r>
      <w:r w:rsidR="007D11EF" w:rsidRPr="003940FB">
        <w:rPr>
          <w:color w:val="000000" w:themeColor="text1"/>
          <w:sz w:val="28"/>
          <w:szCs w:val="28"/>
          <w:lang w:val="kk-KZ"/>
        </w:rPr>
        <w:t>у</w:t>
      </w:r>
      <w:r w:rsidRPr="003940FB">
        <w:rPr>
          <w:color w:val="000000" w:themeColor="text1"/>
          <w:sz w:val="28"/>
          <w:szCs w:val="28"/>
        </w:rPr>
        <w:t xml:space="preserve">, </w:t>
      </w:r>
      <w:proofErr w:type="spellStart"/>
      <w:r w:rsidRPr="003940FB">
        <w:rPr>
          <w:color w:val="000000" w:themeColor="text1"/>
          <w:sz w:val="28"/>
          <w:szCs w:val="28"/>
        </w:rPr>
        <w:t>зияткерлік</w:t>
      </w:r>
      <w:proofErr w:type="spellEnd"/>
      <w:r w:rsidRPr="003940FB">
        <w:rPr>
          <w:color w:val="000000" w:themeColor="text1"/>
          <w:sz w:val="28"/>
          <w:szCs w:val="28"/>
        </w:rPr>
        <w:t xml:space="preserve"> </w:t>
      </w:r>
      <w:proofErr w:type="spellStart"/>
      <w:r w:rsidRPr="003940FB">
        <w:rPr>
          <w:color w:val="000000" w:themeColor="text1"/>
          <w:sz w:val="28"/>
          <w:szCs w:val="28"/>
        </w:rPr>
        <w:t>қабілет</w:t>
      </w:r>
      <w:proofErr w:type="spellEnd"/>
      <w:r w:rsidR="007D11EF" w:rsidRPr="003940FB">
        <w:rPr>
          <w:color w:val="000000" w:themeColor="text1"/>
          <w:sz w:val="28"/>
          <w:szCs w:val="28"/>
          <w:lang w:val="kk-KZ"/>
        </w:rPr>
        <w:t>тер мен</w:t>
      </w:r>
      <w:r w:rsidRPr="003940FB">
        <w:rPr>
          <w:color w:val="000000" w:themeColor="text1"/>
          <w:sz w:val="28"/>
          <w:szCs w:val="28"/>
        </w:rPr>
        <w:t xml:space="preserve"> эмоция, </w:t>
      </w:r>
      <w:r w:rsidR="007D11EF" w:rsidRPr="003940FB">
        <w:rPr>
          <w:color w:val="000000" w:themeColor="text1"/>
          <w:sz w:val="28"/>
          <w:szCs w:val="28"/>
          <w:lang w:val="kk-KZ"/>
        </w:rPr>
        <w:t xml:space="preserve">сонымен қатар </w:t>
      </w:r>
      <w:proofErr w:type="spellStart"/>
      <w:r w:rsidRPr="003940FB">
        <w:rPr>
          <w:color w:val="000000" w:themeColor="text1"/>
          <w:sz w:val="28"/>
          <w:szCs w:val="28"/>
        </w:rPr>
        <w:t>бағалау</w:t>
      </w:r>
      <w:proofErr w:type="spellEnd"/>
      <w:r w:rsidR="007D11EF" w:rsidRPr="003940FB">
        <w:rPr>
          <w:color w:val="000000" w:themeColor="text1"/>
          <w:sz w:val="28"/>
          <w:szCs w:val="28"/>
          <w:lang w:val="kk-KZ"/>
        </w:rPr>
        <w:t xml:space="preserve"> және </w:t>
      </w:r>
      <w:r w:rsidRPr="003940FB">
        <w:rPr>
          <w:color w:val="000000" w:themeColor="text1"/>
          <w:sz w:val="28"/>
          <w:szCs w:val="28"/>
        </w:rPr>
        <w:t>мотивация</w:t>
      </w:r>
      <w:r w:rsidRPr="003940FB">
        <w:rPr>
          <w:color w:val="000000" w:themeColor="text1"/>
          <w:sz w:val="28"/>
          <w:szCs w:val="28"/>
          <w:lang w:val="kk-KZ"/>
        </w:rPr>
        <w:t>ны</w:t>
      </w:r>
      <w:r w:rsidR="007D11EF" w:rsidRPr="003940FB">
        <w:rPr>
          <w:color w:val="000000" w:themeColor="text1"/>
          <w:sz w:val="28"/>
          <w:szCs w:val="28"/>
          <w:lang w:val="kk-KZ"/>
        </w:rPr>
        <w:t>, яғни</w:t>
      </w:r>
      <w:r w:rsidRPr="003940FB">
        <w:rPr>
          <w:color w:val="000000" w:themeColor="text1"/>
          <w:sz w:val="28"/>
          <w:szCs w:val="28"/>
          <w:lang w:val="kk-KZ"/>
        </w:rPr>
        <w:t xml:space="preserve"> </w:t>
      </w:r>
      <w:proofErr w:type="spellStart"/>
      <w:r w:rsidRPr="003940FB">
        <w:rPr>
          <w:color w:val="000000" w:themeColor="text1"/>
          <w:sz w:val="28"/>
          <w:szCs w:val="28"/>
        </w:rPr>
        <w:t>мақсат</w:t>
      </w:r>
      <w:proofErr w:type="spellEnd"/>
      <w:r w:rsidR="007D11EF" w:rsidRPr="003940FB">
        <w:rPr>
          <w:color w:val="000000" w:themeColor="text1"/>
          <w:sz w:val="28"/>
          <w:szCs w:val="28"/>
          <w:lang w:val="kk-KZ"/>
        </w:rPr>
        <w:t>тар мен оның себептерін</w:t>
      </w:r>
      <w:r w:rsidRPr="003940FB">
        <w:rPr>
          <w:color w:val="000000" w:themeColor="text1"/>
          <w:sz w:val="28"/>
          <w:szCs w:val="28"/>
        </w:rPr>
        <w:t xml:space="preserve"> </w:t>
      </w:r>
      <w:proofErr w:type="spellStart"/>
      <w:r w:rsidRPr="003940FB">
        <w:rPr>
          <w:color w:val="000000" w:themeColor="text1"/>
          <w:sz w:val="28"/>
          <w:szCs w:val="28"/>
        </w:rPr>
        <w:t>бейнелеу</w:t>
      </w:r>
      <w:proofErr w:type="spellEnd"/>
      <w:r w:rsidRPr="003940FB">
        <w:rPr>
          <w:color w:val="000000" w:themeColor="text1"/>
          <w:sz w:val="28"/>
          <w:szCs w:val="28"/>
        </w:rPr>
        <w:t xml:space="preserve"> [</w:t>
      </w:r>
      <w:r w:rsidR="008F1AF2" w:rsidRPr="003940FB">
        <w:rPr>
          <w:color w:val="000000" w:themeColor="text1"/>
          <w:sz w:val="28"/>
          <w:szCs w:val="28"/>
        </w:rPr>
        <w:t>145</w:t>
      </w:r>
      <w:r w:rsidRPr="003940FB">
        <w:rPr>
          <w:color w:val="000000" w:themeColor="text1"/>
          <w:sz w:val="28"/>
          <w:szCs w:val="28"/>
        </w:rPr>
        <w:t>, 23].</w:t>
      </w:r>
    </w:p>
    <w:p w14:paraId="49992556" w14:textId="5AB6C6CB" w:rsidR="00814A30" w:rsidRPr="003940FB" w:rsidRDefault="00A43128" w:rsidP="00BA7011">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Көп дискурс</w:t>
      </w:r>
      <w:r w:rsidR="00814A30" w:rsidRPr="003940FB">
        <w:rPr>
          <w:rFonts w:ascii="Times New Roman" w:eastAsia="Times New Roman" w:hAnsi="Times New Roman" w:cs="Times New Roman"/>
          <w:bCs/>
          <w:color w:val="000000" w:themeColor="text1"/>
          <w:sz w:val="28"/>
          <w:szCs w:val="28"/>
          <w:lang w:val="kk-KZ" w:eastAsia="ru-RU"/>
        </w:rPr>
        <w:t xml:space="preserve">ты кеңістікті модельдеу арқылы </w:t>
      </w:r>
      <w:r w:rsidR="00814A30" w:rsidRPr="003940FB">
        <w:rPr>
          <w:rFonts w:ascii="Times New Roman" w:eastAsia="Times New Roman" w:hAnsi="Times New Roman" w:cs="Times New Roman"/>
          <w:color w:val="000000" w:themeColor="text1"/>
          <w:sz w:val="28"/>
          <w:szCs w:val="28"/>
          <w:lang w:val="kk-KZ" w:eastAsia="ru-RU"/>
        </w:rPr>
        <w:t>тілдік тұлғаның дискурстық кеңістігін талдау алгоритмі түзіледі. Онда әртүрлі дискурстар бір жерге тоғысып, өзара әрекеттеседі. Ті</w:t>
      </w:r>
      <w:r w:rsidR="00814A30" w:rsidRPr="003940FB">
        <w:rPr>
          <w:rFonts w:ascii="Times New Roman" w:eastAsia="Times New Roman" w:hAnsi="Times New Roman" w:cs="Times New Roman"/>
          <w:bCs/>
          <w:color w:val="000000" w:themeColor="text1"/>
          <w:sz w:val="28"/>
          <w:szCs w:val="28"/>
          <w:lang w:val="kk-KZ" w:eastAsia="ru-RU"/>
        </w:rPr>
        <w:t>лдік тұлғаның дискурстық (</w:t>
      </w:r>
      <w:r w:rsidRPr="003940FB">
        <w:rPr>
          <w:rFonts w:ascii="Times New Roman" w:eastAsia="Times New Roman" w:hAnsi="Times New Roman" w:cs="Times New Roman"/>
          <w:bCs/>
          <w:color w:val="000000" w:themeColor="text1"/>
          <w:sz w:val="28"/>
          <w:szCs w:val="28"/>
          <w:lang w:val="kk-KZ" w:eastAsia="ru-RU"/>
        </w:rPr>
        <w:t>көп дискурс</w:t>
      </w:r>
      <w:r w:rsidR="00814A30" w:rsidRPr="003940FB">
        <w:rPr>
          <w:rFonts w:ascii="Times New Roman" w:eastAsia="Times New Roman" w:hAnsi="Times New Roman" w:cs="Times New Roman"/>
          <w:bCs/>
          <w:color w:val="000000" w:themeColor="text1"/>
          <w:sz w:val="28"/>
          <w:szCs w:val="28"/>
          <w:lang w:val="kk-KZ" w:eastAsia="ru-RU"/>
        </w:rPr>
        <w:t>ты) кеңістігі</w:t>
      </w:r>
      <w:r w:rsidR="00814A30" w:rsidRPr="003940FB">
        <w:rPr>
          <w:rFonts w:ascii="Times New Roman" w:eastAsia="Times New Roman" w:hAnsi="Times New Roman" w:cs="Times New Roman"/>
          <w:color w:val="000000" w:themeColor="text1"/>
          <w:sz w:val="28"/>
          <w:szCs w:val="28"/>
          <w:lang w:val="kk-KZ" w:eastAsia="ru-RU"/>
        </w:rPr>
        <w:t xml:space="preserve"> – белгілі бір тұлғаның бір жіктеме арқылы ерекшеленетін дискурстар</w:t>
      </w:r>
      <w:r w:rsidR="0061235D" w:rsidRPr="003940FB">
        <w:rPr>
          <w:rFonts w:ascii="Times New Roman" w:eastAsia="Times New Roman" w:hAnsi="Times New Roman" w:cs="Times New Roman"/>
          <w:color w:val="000000" w:themeColor="text1"/>
          <w:sz w:val="28"/>
          <w:szCs w:val="28"/>
          <w:lang w:val="kk-KZ" w:eastAsia="ru-RU"/>
        </w:rPr>
        <w:t>ының</w:t>
      </w:r>
      <w:r w:rsidR="00814A30" w:rsidRPr="003940FB">
        <w:rPr>
          <w:rFonts w:ascii="Times New Roman" w:eastAsia="Times New Roman" w:hAnsi="Times New Roman" w:cs="Times New Roman"/>
          <w:color w:val="000000" w:themeColor="text1"/>
          <w:sz w:val="28"/>
          <w:szCs w:val="28"/>
          <w:lang w:val="kk-KZ" w:eastAsia="ru-RU"/>
        </w:rPr>
        <w:t xml:space="preserve"> жиынтығы. Ол кеңістіктің </w:t>
      </w:r>
      <w:r w:rsidR="00814A30" w:rsidRPr="003940FB">
        <w:rPr>
          <w:rFonts w:ascii="Times New Roman" w:eastAsia="Times New Roman" w:hAnsi="Times New Roman" w:cs="Times New Roman"/>
          <w:bCs/>
          <w:color w:val="000000" w:themeColor="text1"/>
          <w:sz w:val="28"/>
          <w:szCs w:val="28"/>
          <w:lang w:val="kk-KZ" w:eastAsia="ru-RU"/>
        </w:rPr>
        <w:t xml:space="preserve">вербалды когнитивтік және коммуникативтік өлшемдері </w:t>
      </w:r>
      <w:r w:rsidR="005F4089" w:rsidRPr="003940FB">
        <w:rPr>
          <w:rFonts w:ascii="Times New Roman" w:eastAsia="Times New Roman" w:hAnsi="Times New Roman" w:cs="Times New Roman"/>
          <w:bCs/>
          <w:color w:val="000000" w:themeColor="text1"/>
          <w:sz w:val="28"/>
          <w:szCs w:val="28"/>
          <w:lang w:val="kk-KZ" w:eastAsia="ru-RU"/>
        </w:rPr>
        <w:t>бар. Мысалы</w:t>
      </w:r>
      <w:r w:rsidR="00814A30" w:rsidRPr="003940FB">
        <w:rPr>
          <w:rFonts w:ascii="Times New Roman" w:eastAsia="Times New Roman" w:hAnsi="Times New Roman" w:cs="Times New Roman"/>
          <w:bCs/>
          <w:color w:val="000000" w:themeColor="text1"/>
          <w:sz w:val="28"/>
          <w:szCs w:val="28"/>
          <w:lang w:val="kk-KZ" w:eastAsia="ru-RU"/>
        </w:rPr>
        <w:t xml:space="preserve">: </w:t>
      </w:r>
    </w:p>
    <w:p w14:paraId="133A3FC4" w14:textId="1BB23506" w:rsidR="00814A30" w:rsidRPr="003940FB" w:rsidRDefault="00814A30" w:rsidP="00BA7011">
      <w:pPr>
        <w:numPr>
          <w:ilvl w:val="0"/>
          <w:numId w:val="1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когнитивтік өлшем</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 </w:t>
      </w:r>
      <w:r w:rsidR="00AE67CE" w:rsidRPr="003940FB">
        <w:rPr>
          <w:rFonts w:ascii="Times New Roman" w:eastAsia="Times New Roman" w:hAnsi="Times New Roman" w:cs="Times New Roman"/>
          <w:color w:val="000000" w:themeColor="text1"/>
          <w:sz w:val="28"/>
          <w:szCs w:val="28"/>
          <w:lang w:val="kk-KZ" w:eastAsia="ru-RU"/>
        </w:rPr>
        <w:t>белгілі бір</w:t>
      </w:r>
      <w:r w:rsidRPr="003940FB">
        <w:rPr>
          <w:rFonts w:ascii="Times New Roman" w:eastAsia="Times New Roman" w:hAnsi="Times New Roman" w:cs="Times New Roman"/>
          <w:color w:val="000000" w:themeColor="text1"/>
          <w:sz w:val="28"/>
          <w:szCs w:val="28"/>
          <w:lang w:val="kk-KZ" w:eastAsia="ru-RU"/>
        </w:rPr>
        <w:t xml:space="preserve"> дискурстың негізін </w:t>
      </w:r>
      <w:r w:rsidR="00AE67CE" w:rsidRPr="003940FB">
        <w:rPr>
          <w:rFonts w:ascii="Times New Roman" w:eastAsia="Times New Roman" w:hAnsi="Times New Roman" w:cs="Times New Roman"/>
          <w:color w:val="000000" w:themeColor="text1"/>
          <w:sz w:val="28"/>
          <w:szCs w:val="28"/>
          <w:lang w:val="kk-KZ" w:eastAsia="ru-RU"/>
        </w:rPr>
        <w:t>қалыптастыратын</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тілдік сана</w:t>
      </w:r>
      <w:r w:rsidRPr="003940FB">
        <w:rPr>
          <w:rFonts w:ascii="Times New Roman" w:eastAsia="Times New Roman" w:hAnsi="Times New Roman" w:cs="Times New Roman"/>
          <w:color w:val="000000" w:themeColor="text1"/>
          <w:sz w:val="28"/>
          <w:szCs w:val="28"/>
          <w:lang w:val="kk-KZ" w:eastAsia="ru-RU"/>
        </w:rPr>
        <w:t>.</w:t>
      </w:r>
    </w:p>
    <w:p w14:paraId="3CAD0EC8" w14:textId="14117169" w:rsidR="00814A30" w:rsidRPr="003940FB" w:rsidRDefault="00814A30" w:rsidP="00BA7011">
      <w:pPr>
        <w:numPr>
          <w:ilvl w:val="0"/>
          <w:numId w:val="1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коммуникативтік шектеулер</w:t>
      </w:r>
      <w:r w:rsidRPr="003940FB">
        <w:rPr>
          <w:rFonts w:ascii="Times New Roman" w:eastAsia="Times New Roman" w:hAnsi="Times New Roman" w:cs="Times New Roman"/>
          <w:color w:val="000000" w:themeColor="text1"/>
          <w:sz w:val="28"/>
          <w:szCs w:val="28"/>
          <w:lang w:val="kk-KZ" w:eastAsia="ru-RU"/>
        </w:rPr>
        <w:t xml:space="preserve"> – </w:t>
      </w:r>
      <w:r w:rsidR="00AE67CE" w:rsidRPr="003940FB">
        <w:rPr>
          <w:rFonts w:ascii="Times New Roman" w:eastAsia="Times New Roman" w:hAnsi="Times New Roman" w:cs="Times New Roman"/>
          <w:color w:val="000000" w:themeColor="text1"/>
          <w:sz w:val="28"/>
          <w:szCs w:val="28"/>
          <w:lang w:val="kk-KZ" w:eastAsia="ru-RU"/>
        </w:rPr>
        <w:t>ТТ</w:t>
      </w:r>
      <w:r w:rsidR="00AE67CE" w:rsidRPr="00FF0A3A">
        <w:rPr>
          <w:rFonts w:ascii="Times New Roman" w:eastAsia="Times New Roman" w:hAnsi="Times New Roman" w:cs="Times New Roman"/>
          <w:color w:val="000000" w:themeColor="text1"/>
          <w:sz w:val="28"/>
          <w:szCs w:val="28"/>
          <w:lang w:val="kk-KZ" w:eastAsia="ru-RU"/>
        </w:rPr>
        <w:t>-</w:t>
      </w:r>
      <w:r w:rsidR="00AE67CE"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сөйлеу әрекеті, яғни </w:t>
      </w:r>
      <w:r w:rsidR="00AE67CE" w:rsidRPr="003940FB">
        <w:rPr>
          <w:rFonts w:ascii="Times New Roman" w:eastAsia="Times New Roman" w:hAnsi="Times New Roman" w:cs="Times New Roman"/>
          <w:color w:val="000000" w:themeColor="text1"/>
          <w:sz w:val="28"/>
          <w:szCs w:val="28"/>
          <w:lang w:val="kk-KZ" w:eastAsia="ru-RU"/>
        </w:rPr>
        <w:t>алуан</w:t>
      </w:r>
      <w:r w:rsidRPr="003940FB">
        <w:rPr>
          <w:rFonts w:ascii="Times New Roman" w:eastAsia="Times New Roman" w:hAnsi="Times New Roman" w:cs="Times New Roman"/>
          <w:color w:val="000000" w:themeColor="text1"/>
          <w:sz w:val="28"/>
          <w:szCs w:val="28"/>
          <w:lang w:val="kk-KZ" w:eastAsia="ru-RU"/>
        </w:rPr>
        <w:t xml:space="preserve"> </w:t>
      </w:r>
      <w:r w:rsidR="00AE67CE"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xml:space="preserve"> міндеттерді шешу</w:t>
      </w:r>
      <w:r w:rsidR="00AE67CE" w:rsidRPr="003940FB">
        <w:rPr>
          <w:rFonts w:ascii="Times New Roman" w:eastAsia="Times New Roman" w:hAnsi="Times New Roman" w:cs="Times New Roman"/>
          <w:color w:val="000000" w:themeColor="text1"/>
          <w:sz w:val="28"/>
          <w:szCs w:val="28"/>
          <w:lang w:val="kk-KZ" w:eastAsia="ru-RU"/>
        </w:rPr>
        <w:t>ді</w:t>
      </w:r>
      <w:r w:rsidRPr="003940FB">
        <w:rPr>
          <w:rFonts w:ascii="Times New Roman" w:eastAsia="Times New Roman" w:hAnsi="Times New Roman" w:cs="Times New Roman"/>
          <w:color w:val="000000" w:themeColor="text1"/>
          <w:sz w:val="28"/>
          <w:szCs w:val="28"/>
          <w:lang w:val="kk-KZ" w:eastAsia="ru-RU"/>
        </w:rPr>
        <w:t xml:space="preserve"> </w:t>
      </w:r>
      <w:r w:rsidR="00AE67CE" w:rsidRPr="003940FB">
        <w:rPr>
          <w:rFonts w:ascii="Times New Roman" w:eastAsia="Times New Roman" w:hAnsi="Times New Roman" w:cs="Times New Roman"/>
          <w:color w:val="000000" w:themeColor="text1"/>
          <w:sz w:val="28"/>
          <w:szCs w:val="28"/>
          <w:lang w:val="kk-KZ" w:eastAsia="ru-RU"/>
        </w:rPr>
        <w:t>мақсат еткен</w:t>
      </w:r>
      <w:r w:rsidRPr="003940FB">
        <w:rPr>
          <w:rFonts w:ascii="Times New Roman" w:eastAsia="Times New Roman" w:hAnsi="Times New Roman" w:cs="Times New Roman"/>
          <w:color w:val="000000" w:themeColor="text1"/>
          <w:sz w:val="28"/>
          <w:szCs w:val="28"/>
          <w:lang w:val="kk-KZ" w:eastAsia="ru-RU"/>
        </w:rPr>
        <w:t xml:space="preserve"> мәтіндер (</w:t>
      </w:r>
      <w:r w:rsidR="00AE67CE" w:rsidRPr="003940FB">
        <w:rPr>
          <w:rFonts w:ascii="Times New Roman" w:eastAsia="Times New Roman" w:hAnsi="Times New Roman" w:cs="Times New Roman"/>
          <w:color w:val="000000" w:themeColor="text1"/>
          <w:sz w:val="28"/>
          <w:szCs w:val="28"/>
          <w:lang w:val="kk-KZ" w:eastAsia="ru-RU"/>
        </w:rPr>
        <w:t xml:space="preserve">немесе </w:t>
      </w:r>
      <w:r w:rsidRPr="003940FB">
        <w:rPr>
          <w:rFonts w:ascii="Times New Roman" w:eastAsia="Times New Roman" w:hAnsi="Times New Roman" w:cs="Times New Roman"/>
          <w:color w:val="000000" w:themeColor="text1"/>
          <w:sz w:val="28"/>
          <w:szCs w:val="28"/>
          <w:lang w:val="kk-KZ" w:eastAsia="ru-RU"/>
        </w:rPr>
        <w:t xml:space="preserve">айтылымдар) </w:t>
      </w:r>
      <w:r w:rsidR="00AE67CE" w:rsidRPr="003940FB">
        <w:rPr>
          <w:rFonts w:ascii="Times New Roman" w:eastAsia="Times New Roman" w:hAnsi="Times New Roman" w:cs="Times New Roman"/>
          <w:color w:val="000000" w:themeColor="text1"/>
          <w:sz w:val="28"/>
          <w:szCs w:val="28"/>
          <w:lang w:val="kk-KZ" w:eastAsia="ru-RU"/>
        </w:rPr>
        <w:t>жиынтығы</w:t>
      </w:r>
      <w:r w:rsidRPr="003940FB">
        <w:rPr>
          <w:rFonts w:ascii="Times New Roman" w:eastAsia="Times New Roman" w:hAnsi="Times New Roman" w:cs="Times New Roman"/>
          <w:color w:val="000000" w:themeColor="text1"/>
          <w:sz w:val="28"/>
          <w:szCs w:val="28"/>
          <w:lang w:val="kk-KZ" w:eastAsia="ru-RU"/>
        </w:rPr>
        <w:t>.</w:t>
      </w:r>
    </w:p>
    <w:p w14:paraId="561CDA8F" w14:textId="1CBF2BC7" w:rsidR="00814A30" w:rsidRPr="003940FB" w:rsidRDefault="00814A30" w:rsidP="00BA7011">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Дискурстық қабаттар </w:t>
      </w:r>
      <w:r w:rsidR="00854199" w:rsidRPr="003940FB">
        <w:rPr>
          <w:rFonts w:ascii="Times New Roman" w:eastAsia="Times New Roman" w:hAnsi="Times New Roman" w:cs="Times New Roman"/>
          <w:color w:val="000000" w:themeColor="text1"/>
          <w:sz w:val="28"/>
          <w:szCs w:val="28"/>
          <w:lang w:val="kk-KZ" w:eastAsia="ru-RU"/>
        </w:rPr>
        <w:t xml:space="preserve">(4-кесте) </w:t>
      </w:r>
      <w:r w:rsidRPr="003940FB">
        <w:rPr>
          <w:rFonts w:ascii="Times New Roman" w:eastAsia="Times New Roman" w:hAnsi="Times New Roman" w:cs="Times New Roman"/>
          <w:color w:val="000000" w:themeColor="text1"/>
          <w:sz w:val="28"/>
          <w:szCs w:val="28"/>
          <w:lang w:val="kk-KZ" w:eastAsia="ru-RU"/>
        </w:rPr>
        <w:t>– сөйлеу әрекетінің және мәтіннің семантикалық және коммуникативті ұйымдастырылуынан байқалатын деңгейлер. Дискурстың әр қабаты ақпаратты және эмоцияны, құндылықтар мен контекстті адресатқа жеткізуде атқарылатын нақты қызметтерге жауап береді. Дискурстық қабаттар мағынаны қабылдау деңгейлері секілді: сөзді, мәтінді философиялық сипатында, тілдік сипатынан құндылыққа дейін тереңдете түсінуге мүмкіндік береді. Олардың талдауы дискурстық мәтінді үстірт талдамай, ТТ тарапынан «не айтылғанын» ғана емес, не үшін және қалай айтылғандығын тануға көмектеседі.</w:t>
      </w:r>
    </w:p>
    <w:p w14:paraId="0400701D" w14:textId="77777777" w:rsidR="00854199" w:rsidRPr="003940FB" w:rsidRDefault="00854199" w:rsidP="00854199">
      <w:pPr>
        <w:spacing w:after="0" w:line="240" w:lineRule="auto"/>
        <w:jc w:val="both"/>
        <w:outlineLvl w:val="3"/>
        <w:rPr>
          <w:rFonts w:ascii="Times New Roman" w:eastAsia="Times New Roman" w:hAnsi="Times New Roman" w:cs="Times New Roman"/>
          <w:color w:val="000000" w:themeColor="text1"/>
          <w:sz w:val="28"/>
          <w:szCs w:val="28"/>
          <w:lang w:val="kk-KZ" w:eastAsia="ru-RU"/>
        </w:rPr>
      </w:pPr>
    </w:p>
    <w:p w14:paraId="14FC839A" w14:textId="77777777" w:rsidR="00FA2481" w:rsidRDefault="00FA2481" w:rsidP="00854199">
      <w:pPr>
        <w:spacing w:after="0" w:line="240" w:lineRule="auto"/>
        <w:jc w:val="both"/>
        <w:outlineLvl w:val="3"/>
        <w:rPr>
          <w:rFonts w:ascii="Times New Roman" w:eastAsia="Times New Roman" w:hAnsi="Times New Roman" w:cs="Times New Roman"/>
          <w:color w:val="000000" w:themeColor="text1"/>
          <w:sz w:val="24"/>
          <w:szCs w:val="24"/>
          <w:lang w:val="kk-KZ" w:eastAsia="ru-RU"/>
        </w:rPr>
      </w:pPr>
    </w:p>
    <w:p w14:paraId="002E03D5" w14:textId="4A46B0E1" w:rsidR="00854199" w:rsidRPr="003940FB" w:rsidRDefault="00854199" w:rsidP="00854199">
      <w:pPr>
        <w:spacing w:after="0" w:line="240" w:lineRule="auto"/>
        <w:jc w:val="both"/>
        <w:outlineLvl w:val="3"/>
        <w:rPr>
          <w:rFonts w:ascii="Times New Roman" w:eastAsia="Times New Roman" w:hAnsi="Times New Roman" w:cs="Times New Roman"/>
          <w:color w:val="000000" w:themeColor="text1"/>
          <w:sz w:val="24"/>
          <w:szCs w:val="24"/>
          <w:lang w:val="en-US" w:eastAsia="ru-RU"/>
        </w:rPr>
      </w:pPr>
      <w:r w:rsidRPr="003940FB">
        <w:rPr>
          <w:rFonts w:ascii="Times New Roman" w:eastAsia="Times New Roman" w:hAnsi="Times New Roman" w:cs="Times New Roman"/>
          <w:color w:val="000000" w:themeColor="text1"/>
          <w:sz w:val="24"/>
          <w:szCs w:val="24"/>
          <w:lang w:val="en-US" w:eastAsia="ru-RU"/>
        </w:rPr>
        <w:lastRenderedPageBreak/>
        <w:t>4</w:t>
      </w:r>
      <w:r w:rsidRPr="003940FB">
        <w:rPr>
          <w:rFonts w:ascii="Times New Roman" w:eastAsia="Times New Roman" w:hAnsi="Times New Roman" w:cs="Times New Roman"/>
          <w:color w:val="000000" w:themeColor="text1"/>
          <w:sz w:val="24"/>
          <w:szCs w:val="24"/>
          <w:lang w:val="kk-KZ" w:eastAsia="ru-RU"/>
        </w:rPr>
        <w:t>-кесте – Дискурстық қабат түрлері.</w:t>
      </w:r>
    </w:p>
    <w:p w14:paraId="2BF979DD" w14:textId="77777777" w:rsidR="00814A30" w:rsidRDefault="00814A30" w:rsidP="00814A30">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p>
    <w:p w14:paraId="35404E12" w14:textId="77777777" w:rsidR="006469EC" w:rsidRPr="003940FB" w:rsidRDefault="006469EC" w:rsidP="00814A30">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p>
    <w:tbl>
      <w:tblPr>
        <w:tblStyle w:val="ac"/>
        <w:tblW w:w="0" w:type="auto"/>
        <w:tblInd w:w="108" w:type="dxa"/>
        <w:tblLook w:val="04A0" w:firstRow="1" w:lastRow="0" w:firstColumn="1" w:lastColumn="0" w:noHBand="0" w:noVBand="1"/>
      </w:tblPr>
      <w:tblGrid>
        <w:gridCol w:w="523"/>
        <w:gridCol w:w="2422"/>
        <w:gridCol w:w="2896"/>
        <w:gridCol w:w="3798"/>
      </w:tblGrid>
      <w:tr w:rsidR="003940FB" w:rsidRPr="00377CD7" w14:paraId="22744FEC" w14:textId="77777777" w:rsidTr="00BA7011">
        <w:tc>
          <w:tcPr>
            <w:tcW w:w="523" w:type="dxa"/>
          </w:tcPr>
          <w:p w14:paraId="1CC4EBEE" w14:textId="77777777" w:rsidR="00814A30" w:rsidRPr="003940FB" w:rsidRDefault="00814A30" w:rsidP="00854199">
            <w:pPr>
              <w:jc w:val="center"/>
              <w:outlineLvl w:val="3"/>
              <w:rPr>
                <w:b/>
                <w:bCs/>
                <w:color w:val="000000" w:themeColor="text1"/>
                <w:sz w:val="24"/>
                <w:szCs w:val="24"/>
              </w:rPr>
            </w:pPr>
            <w:r w:rsidRPr="003940FB">
              <w:rPr>
                <w:b/>
                <w:bCs/>
                <w:color w:val="000000" w:themeColor="text1"/>
                <w:sz w:val="24"/>
                <w:szCs w:val="24"/>
              </w:rPr>
              <w:t>№</w:t>
            </w:r>
          </w:p>
        </w:tc>
        <w:tc>
          <w:tcPr>
            <w:tcW w:w="2422" w:type="dxa"/>
          </w:tcPr>
          <w:p w14:paraId="499BB85E" w14:textId="77777777" w:rsidR="00814A30" w:rsidRPr="003940FB" w:rsidRDefault="00814A30" w:rsidP="006E30A7">
            <w:pPr>
              <w:jc w:val="both"/>
              <w:outlineLvl w:val="3"/>
              <w:rPr>
                <w:b/>
                <w:bCs/>
                <w:color w:val="000000" w:themeColor="text1"/>
                <w:sz w:val="24"/>
                <w:szCs w:val="24"/>
                <w:lang w:val="kk-KZ"/>
              </w:rPr>
            </w:pPr>
            <w:r w:rsidRPr="003940FB">
              <w:rPr>
                <w:b/>
                <w:bCs/>
                <w:color w:val="000000" w:themeColor="text1"/>
                <w:sz w:val="24"/>
                <w:szCs w:val="24"/>
                <w:lang w:val="kk-KZ"/>
              </w:rPr>
              <w:t>Дискурстық қабаттар</w:t>
            </w:r>
          </w:p>
        </w:tc>
        <w:tc>
          <w:tcPr>
            <w:tcW w:w="2896" w:type="dxa"/>
          </w:tcPr>
          <w:p w14:paraId="75FCBCBF" w14:textId="77777777" w:rsidR="00814A30" w:rsidRPr="003940FB" w:rsidRDefault="00814A30" w:rsidP="006E30A7">
            <w:pPr>
              <w:jc w:val="both"/>
              <w:outlineLvl w:val="3"/>
              <w:rPr>
                <w:b/>
                <w:bCs/>
                <w:color w:val="000000" w:themeColor="text1"/>
                <w:sz w:val="24"/>
                <w:szCs w:val="24"/>
                <w:lang w:val="kk-KZ"/>
              </w:rPr>
            </w:pPr>
            <w:r w:rsidRPr="003940FB">
              <w:rPr>
                <w:b/>
                <w:bCs/>
                <w:color w:val="000000" w:themeColor="text1"/>
                <w:sz w:val="24"/>
                <w:szCs w:val="24"/>
                <w:lang w:val="kk-KZ"/>
              </w:rPr>
              <w:t>Нені анықтайды?</w:t>
            </w:r>
          </w:p>
        </w:tc>
        <w:tc>
          <w:tcPr>
            <w:tcW w:w="3798" w:type="dxa"/>
          </w:tcPr>
          <w:p w14:paraId="7BE1D9FA" w14:textId="77777777" w:rsidR="00814A30" w:rsidRPr="003940FB" w:rsidRDefault="00814A30" w:rsidP="006E30A7">
            <w:pPr>
              <w:jc w:val="both"/>
              <w:outlineLvl w:val="3"/>
              <w:rPr>
                <w:b/>
                <w:bCs/>
                <w:color w:val="000000" w:themeColor="text1"/>
                <w:sz w:val="24"/>
                <w:szCs w:val="24"/>
                <w:lang w:val="kk-KZ"/>
              </w:rPr>
            </w:pPr>
            <w:r w:rsidRPr="003940FB">
              <w:rPr>
                <w:b/>
                <w:bCs/>
                <w:color w:val="000000" w:themeColor="text1"/>
                <w:sz w:val="24"/>
                <w:szCs w:val="24"/>
                <w:lang w:val="kk-KZ"/>
              </w:rPr>
              <w:t>Ерекшелігі, өзге дискурстық қабаттардан айырмашылығы қандай?</w:t>
            </w:r>
          </w:p>
        </w:tc>
      </w:tr>
      <w:tr w:rsidR="003940FB" w:rsidRPr="00377CD7" w14:paraId="18580CF0" w14:textId="77777777" w:rsidTr="00BA7011">
        <w:tc>
          <w:tcPr>
            <w:tcW w:w="523" w:type="dxa"/>
          </w:tcPr>
          <w:p w14:paraId="632ACD33" w14:textId="57F41E92"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1</w:t>
            </w:r>
          </w:p>
        </w:tc>
        <w:tc>
          <w:tcPr>
            <w:tcW w:w="2422" w:type="dxa"/>
          </w:tcPr>
          <w:p w14:paraId="7C0F0DC4"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Формалды</w:t>
            </w:r>
            <w:r w:rsidRPr="003940FB">
              <w:rPr>
                <w:i/>
                <w:iCs/>
                <w:color w:val="000000" w:themeColor="text1"/>
                <w:sz w:val="24"/>
                <w:szCs w:val="24"/>
              </w:rPr>
              <w:t>-</w:t>
            </w:r>
            <w:r w:rsidRPr="003940FB">
              <w:rPr>
                <w:i/>
                <w:iCs/>
                <w:color w:val="000000" w:themeColor="text1"/>
                <w:sz w:val="24"/>
                <w:szCs w:val="24"/>
                <w:lang w:val="kk-KZ"/>
              </w:rPr>
              <w:t>лингвистикалық қабат</w:t>
            </w:r>
          </w:p>
        </w:tc>
        <w:tc>
          <w:tcPr>
            <w:tcW w:w="2896" w:type="dxa"/>
          </w:tcPr>
          <w:p w14:paraId="35CE00C1"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мәтін құрылымын, грамматикасын, лексикасын, синтаксисін анықтайды</w:t>
            </w:r>
          </w:p>
          <w:p w14:paraId="68901C26" w14:textId="77777777" w:rsidR="006469EC" w:rsidRPr="003940FB" w:rsidRDefault="006469EC" w:rsidP="00976768">
            <w:pPr>
              <w:outlineLvl w:val="3"/>
              <w:rPr>
                <w:color w:val="000000" w:themeColor="text1"/>
                <w:sz w:val="24"/>
                <w:szCs w:val="24"/>
                <w:lang w:val="kk-KZ"/>
              </w:rPr>
            </w:pPr>
          </w:p>
        </w:tc>
        <w:tc>
          <w:tcPr>
            <w:tcW w:w="3798" w:type="dxa"/>
          </w:tcPr>
          <w:p w14:paraId="7B94D90F"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дискурсты тілдік «қолтаңбаға» сай ғылыми, публицистикалық, көркем, философиялық, саяси т.б. түрге ажыратады</w:t>
            </w:r>
          </w:p>
        </w:tc>
      </w:tr>
      <w:tr w:rsidR="003940FB" w:rsidRPr="00377CD7" w14:paraId="656ECC3F" w14:textId="77777777" w:rsidTr="00BA7011">
        <w:tc>
          <w:tcPr>
            <w:tcW w:w="523" w:type="dxa"/>
          </w:tcPr>
          <w:p w14:paraId="04F509AA" w14:textId="4B45B2B6"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2</w:t>
            </w:r>
          </w:p>
        </w:tc>
        <w:tc>
          <w:tcPr>
            <w:tcW w:w="2422" w:type="dxa"/>
          </w:tcPr>
          <w:p w14:paraId="47807442"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Стилистикалық</w:t>
            </w:r>
            <w:r w:rsidRPr="003940FB">
              <w:rPr>
                <w:i/>
                <w:iCs/>
                <w:color w:val="000000" w:themeColor="text1"/>
                <w:sz w:val="24"/>
                <w:szCs w:val="24"/>
              </w:rPr>
              <w:t>-</w:t>
            </w:r>
            <w:r w:rsidRPr="003940FB">
              <w:rPr>
                <w:i/>
                <w:iCs/>
                <w:color w:val="000000" w:themeColor="text1"/>
                <w:sz w:val="24"/>
                <w:szCs w:val="24"/>
                <w:lang w:val="kk-KZ"/>
              </w:rPr>
              <w:t>риторикалық қабат</w:t>
            </w:r>
          </w:p>
        </w:tc>
        <w:tc>
          <w:tcPr>
            <w:tcW w:w="2896" w:type="dxa"/>
          </w:tcPr>
          <w:p w14:paraId="7DF01AA0"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ойды білдіру әдістерін, стильді таңдауды, интонацияны, риториканы анықтайды</w:t>
            </w:r>
          </w:p>
          <w:p w14:paraId="25F8D5FB" w14:textId="77777777" w:rsidR="006469EC" w:rsidRPr="003940FB" w:rsidRDefault="006469EC" w:rsidP="00976768">
            <w:pPr>
              <w:outlineLvl w:val="3"/>
              <w:rPr>
                <w:color w:val="000000" w:themeColor="text1"/>
                <w:sz w:val="24"/>
                <w:szCs w:val="24"/>
                <w:lang w:val="kk-KZ"/>
              </w:rPr>
            </w:pPr>
          </w:p>
        </w:tc>
        <w:tc>
          <w:tcPr>
            <w:tcW w:w="3798" w:type="dxa"/>
          </w:tcPr>
          <w:p w14:paraId="5635B508"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автордың оқырман мен тыңдаушы назарын басқаруын эмоцияға әсер ету, ирония, сарказм, юмор т.б. негізінде көрсетеді</w:t>
            </w:r>
          </w:p>
        </w:tc>
      </w:tr>
      <w:tr w:rsidR="003940FB" w:rsidRPr="00377CD7" w14:paraId="52DD78B3" w14:textId="77777777" w:rsidTr="00BA7011">
        <w:tc>
          <w:tcPr>
            <w:tcW w:w="523" w:type="dxa"/>
          </w:tcPr>
          <w:p w14:paraId="669E6CA5" w14:textId="4BE5CAA1"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3</w:t>
            </w:r>
          </w:p>
        </w:tc>
        <w:tc>
          <w:tcPr>
            <w:tcW w:w="2422" w:type="dxa"/>
          </w:tcPr>
          <w:p w14:paraId="66BAD506"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Когнитивті</w:t>
            </w:r>
            <w:r w:rsidRPr="003940FB">
              <w:rPr>
                <w:i/>
                <w:iCs/>
                <w:color w:val="000000" w:themeColor="text1"/>
                <w:sz w:val="24"/>
                <w:szCs w:val="24"/>
              </w:rPr>
              <w:t>-</w:t>
            </w:r>
            <w:r w:rsidRPr="003940FB">
              <w:rPr>
                <w:i/>
                <w:iCs/>
                <w:color w:val="000000" w:themeColor="text1"/>
                <w:sz w:val="24"/>
                <w:szCs w:val="24"/>
                <w:lang w:val="kk-KZ"/>
              </w:rPr>
              <w:t>мағыналық қабат</w:t>
            </w:r>
          </w:p>
        </w:tc>
        <w:tc>
          <w:tcPr>
            <w:tcW w:w="2896" w:type="dxa"/>
          </w:tcPr>
          <w:p w14:paraId="7D4F7BCC"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ментал</w:t>
            </w:r>
            <w:r w:rsidR="004D4191" w:rsidRPr="003940FB">
              <w:rPr>
                <w:color w:val="000000" w:themeColor="text1"/>
                <w:sz w:val="24"/>
                <w:szCs w:val="24"/>
                <w:lang w:val="kk-KZ"/>
              </w:rPr>
              <w:t>ьді</w:t>
            </w:r>
            <w:r w:rsidRPr="003940FB">
              <w:rPr>
                <w:color w:val="000000" w:themeColor="text1"/>
                <w:sz w:val="24"/>
                <w:szCs w:val="24"/>
                <w:lang w:val="kk-KZ"/>
              </w:rPr>
              <w:t xml:space="preserve"> құрылымдарды, тұжырымдамаларды, ойлау логикасын анықтайды</w:t>
            </w:r>
          </w:p>
          <w:p w14:paraId="288B3447" w14:textId="266A0535" w:rsidR="006469EC" w:rsidRPr="003940FB" w:rsidRDefault="006469EC" w:rsidP="00976768">
            <w:pPr>
              <w:outlineLvl w:val="3"/>
              <w:rPr>
                <w:color w:val="000000" w:themeColor="text1"/>
                <w:sz w:val="24"/>
                <w:szCs w:val="24"/>
                <w:lang w:val="kk-KZ"/>
              </w:rPr>
            </w:pPr>
          </w:p>
        </w:tc>
        <w:tc>
          <w:tcPr>
            <w:tcW w:w="3798" w:type="dxa"/>
          </w:tcPr>
          <w:p w14:paraId="7F614D3F"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автордың әлемнің қандай суреттері мен ойлау үлгілерін ұсынатынын көрсетеді</w:t>
            </w:r>
          </w:p>
        </w:tc>
      </w:tr>
      <w:tr w:rsidR="003940FB" w:rsidRPr="00377CD7" w14:paraId="46C9E700" w14:textId="77777777" w:rsidTr="00BA7011">
        <w:tc>
          <w:tcPr>
            <w:tcW w:w="523" w:type="dxa"/>
          </w:tcPr>
          <w:p w14:paraId="156C4CD0" w14:textId="499B6C83"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4</w:t>
            </w:r>
          </w:p>
        </w:tc>
        <w:tc>
          <w:tcPr>
            <w:tcW w:w="2422" w:type="dxa"/>
          </w:tcPr>
          <w:p w14:paraId="76CB7C9C"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Мәдени</w:t>
            </w:r>
            <w:r w:rsidRPr="003940FB">
              <w:rPr>
                <w:i/>
                <w:iCs/>
                <w:color w:val="000000" w:themeColor="text1"/>
                <w:sz w:val="24"/>
                <w:szCs w:val="24"/>
              </w:rPr>
              <w:t>-</w:t>
            </w:r>
            <w:r w:rsidRPr="003940FB">
              <w:rPr>
                <w:i/>
                <w:iCs/>
                <w:color w:val="000000" w:themeColor="text1"/>
                <w:sz w:val="24"/>
                <w:szCs w:val="24"/>
                <w:lang w:val="kk-KZ"/>
              </w:rPr>
              <w:t>семантикалық қабат</w:t>
            </w:r>
          </w:p>
        </w:tc>
        <w:tc>
          <w:tcPr>
            <w:tcW w:w="2896" w:type="dxa"/>
          </w:tcPr>
          <w:p w14:paraId="46373E2C"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мәдениетке, мифологияға, дәстүрлерге, прецеденттік мәтіндерге сілтемелерін анықтайды</w:t>
            </w:r>
          </w:p>
          <w:p w14:paraId="77785D96" w14:textId="77777777" w:rsidR="006469EC" w:rsidRPr="003940FB" w:rsidRDefault="006469EC" w:rsidP="00976768">
            <w:pPr>
              <w:outlineLvl w:val="3"/>
              <w:rPr>
                <w:color w:val="000000" w:themeColor="text1"/>
                <w:sz w:val="24"/>
                <w:szCs w:val="24"/>
                <w:lang w:val="kk-KZ"/>
              </w:rPr>
            </w:pPr>
          </w:p>
        </w:tc>
        <w:tc>
          <w:tcPr>
            <w:tcW w:w="3798" w:type="dxa"/>
          </w:tcPr>
          <w:p w14:paraId="5FAB3981"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дискурстың мәдени жүйеге қаншалықты енгенін көрсетеді</w:t>
            </w:r>
          </w:p>
        </w:tc>
      </w:tr>
      <w:tr w:rsidR="003940FB" w:rsidRPr="00377CD7" w14:paraId="13677288" w14:textId="77777777" w:rsidTr="00BA7011">
        <w:tc>
          <w:tcPr>
            <w:tcW w:w="523" w:type="dxa"/>
          </w:tcPr>
          <w:p w14:paraId="4AAFBC5F" w14:textId="6A9EB840"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5</w:t>
            </w:r>
          </w:p>
        </w:tc>
        <w:tc>
          <w:tcPr>
            <w:tcW w:w="2422" w:type="dxa"/>
          </w:tcPr>
          <w:p w14:paraId="52DA6C64"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Психологиялық</w:t>
            </w:r>
            <w:r w:rsidRPr="003940FB">
              <w:rPr>
                <w:i/>
                <w:iCs/>
                <w:color w:val="000000" w:themeColor="text1"/>
                <w:sz w:val="24"/>
                <w:szCs w:val="24"/>
              </w:rPr>
              <w:t>-</w:t>
            </w:r>
            <w:r w:rsidRPr="003940FB">
              <w:rPr>
                <w:i/>
                <w:iCs/>
                <w:color w:val="000000" w:themeColor="text1"/>
                <w:sz w:val="24"/>
                <w:szCs w:val="24"/>
                <w:lang w:val="kk-KZ"/>
              </w:rPr>
              <w:t>эмоционалдық қабат</w:t>
            </w:r>
          </w:p>
        </w:tc>
        <w:tc>
          <w:tcPr>
            <w:tcW w:w="2896" w:type="dxa"/>
          </w:tcPr>
          <w:p w14:paraId="029ACF23"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 xml:space="preserve">субъективті эмоциялар, көңіл-күй, автордың ішкі күйін анықтайды </w:t>
            </w:r>
          </w:p>
          <w:p w14:paraId="207D170A" w14:textId="77777777" w:rsidR="006469EC" w:rsidRPr="003940FB" w:rsidRDefault="006469EC" w:rsidP="00976768">
            <w:pPr>
              <w:outlineLvl w:val="3"/>
              <w:rPr>
                <w:color w:val="000000" w:themeColor="text1"/>
                <w:sz w:val="24"/>
                <w:szCs w:val="24"/>
                <w:lang w:val="kk-KZ"/>
              </w:rPr>
            </w:pPr>
          </w:p>
        </w:tc>
        <w:tc>
          <w:tcPr>
            <w:tcW w:w="3798" w:type="dxa"/>
          </w:tcPr>
          <w:p w14:paraId="79E9A4E2"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мәтіннің эмоционалды фонын, яғни мазасыздық, шабыт, ашу, жанашырлықты көрсетеді</w:t>
            </w:r>
          </w:p>
        </w:tc>
      </w:tr>
      <w:tr w:rsidR="003940FB" w:rsidRPr="00377CD7" w14:paraId="27BAF44C" w14:textId="77777777" w:rsidTr="00BA7011">
        <w:tc>
          <w:tcPr>
            <w:tcW w:w="523" w:type="dxa"/>
          </w:tcPr>
          <w:p w14:paraId="02A18BA0" w14:textId="660F6735"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6</w:t>
            </w:r>
          </w:p>
        </w:tc>
        <w:tc>
          <w:tcPr>
            <w:tcW w:w="2422" w:type="dxa"/>
          </w:tcPr>
          <w:p w14:paraId="0A761FCB"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Идеологиялық</w:t>
            </w:r>
            <w:r w:rsidRPr="003940FB">
              <w:rPr>
                <w:i/>
                <w:iCs/>
                <w:color w:val="000000" w:themeColor="text1"/>
                <w:sz w:val="24"/>
                <w:szCs w:val="24"/>
              </w:rPr>
              <w:t>-</w:t>
            </w:r>
            <w:r w:rsidRPr="003940FB">
              <w:rPr>
                <w:i/>
                <w:iCs/>
                <w:color w:val="000000" w:themeColor="text1"/>
                <w:sz w:val="24"/>
                <w:szCs w:val="24"/>
                <w:lang w:val="kk-KZ"/>
              </w:rPr>
              <w:t>аксиологиялық қабат</w:t>
            </w:r>
          </w:p>
        </w:tc>
        <w:tc>
          <w:tcPr>
            <w:tcW w:w="2896" w:type="dxa"/>
          </w:tcPr>
          <w:p w14:paraId="5F6C36ED"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құндылыққа қатысты көзқарастарын, сенімдерін, саяси немесе дүниетанымдық ұстанымдарын анықтайды</w:t>
            </w:r>
          </w:p>
          <w:p w14:paraId="70AE57BB" w14:textId="77777777" w:rsidR="006469EC" w:rsidRPr="003940FB" w:rsidRDefault="006469EC" w:rsidP="00976768">
            <w:pPr>
              <w:outlineLvl w:val="3"/>
              <w:rPr>
                <w:color w:val="000000" w:themeColor="text1"/>
                <w:sz w:val="24"/>
                <w:szCs w:val="24"/>
                <w:lang w:val="kk-KZ"/>
              </w:rPr>
            </w:pPr>
          </w:p>
        </w:tc>
        <w:tc>
          <w:tcPr>
            <w:tcW w:w="3798" w:type="dxa"/>
          </w:tcPr>
          <w:p w14:paraId="6B689F7A" w14:textId="77777777"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қандай идеялардың алға жылжып жатқанын, яғни саналы немесе жасырын мақсаттарын көрсетеді</w:t>
            </w:r>
          </w:p>
        </w:tc>
      </w:tr>
      <w:tr w:rsidR="003940FB" w:rsidRPr="00377CD7" w14:paraId="08579B5C" w14:textId="77777777" w:rsidTr="00BA7011">
        <w:trPr>
          <w:trHeight w:val="841"/>
        </w:trPr>
        <w:tc>
          <w:tcPr>
            <w:tcW w:w="523" w:type="dxa"/>
          </w:tcPr>
          <w:p w14:paraId="4A3ACD84" w14:textId="77F75509" w:rsidR="00814A30" w:rsidRPr="003940FB" w:rsidRDefault="00814A30" w:rsidP="00854199">
            <w:pPr>
              <w:jc w:val="center"/>
              <w:outlineLvl w:val="3"/>
              <w:rPr>
                <w:color w:val="000000" w:themeColor="text1"/>
                <w:sz w:val="24"/>
                <w:szCs w:val="24"/>
                <w:lang w:val="en-US"/>
              </w:rPr>
            </w:pPr>
            <w:r w:rsidRPr="003940FB">
              <w:rPr>
                <w:color w:val="000000" w:themeColor="text1"/>
                <w:sz w:val="24"/>
                <w:szCs w:val="24"/>
                <w:lang w:val="en-US"/>
              </w:rPr>
              <w:t>7</w:t>
            </w:r>
          </w:p>
        </w:tc>
        <w:tc>
          <w:tcPr>
            <w:tcW w:w="2422" w:type="dxa"/>
          </w:tcPr>
          <w:p w14:paraId="4CEB2CD9" w14:textId="77777777" w:rsidR="00814A30" w:rsidRPr="003940FB" w:rsidRDefault="00814A30" w:rsidP="00976768">
            <w:pPr>
              <w:outlineLvl w:val="3"/>
              <w:rPr>
                <w:i/>
                <w:iCs/>
                <w:color w:val="000000" w:themeColor="text1"/>
                <w:sz w:val="24"/>
                <w:szCs w:val="24"/>
                <w:lang w:val="kk-KZ"/>
              </w:rPr>
            </w:pPr>
            <w:r w:rsidRPr="003940FB">
              <w:rPr>
                <w:i/>
                <w:iCs/>
                <w:color w:val="000000" w:themeColor="text1"/>
                <w:sz w:val="24"/>
                <w:szCs w:val="24"/>
                <w:lang w:val="kk-KZ"/>
              </w:rPr>
              <w:t>Коммуникативтік қабат</w:t>
            </w:r>
          </w:p>
        </w:tc>
        <w:tc>
          <w:tcPr>
            <w:tcW w:w="2896" w:type="dxa"/>
          </w:tcPr>
          <w:p w14:paraId="44A96D3C" w14:textId="77777777" w:rsidR="00814A30" w:rsidRDefault="00814A30" w:rsidP="00976768">
            <w:pPr>
              <w:outlineLvl w:val="3"/>
              <w:rPr>
                <w:color w:val="000000" w:themeColor="text1"/>
                <w:sz w:val="24"/>
                <w:szCs w:val="24"/>
                <w:lang w:val="kk-KZ"/>
              </w:rPr>
            </w:pPr>
            <w:r w:rsidRPr="003940FB">
              <w:rPr>
                <w:color w:val="000000" w:themeColor="text1"/>
                <w:sz w:val="24"/>
                <w:szCs w:val="24"/>
                <w:lang w:val="kk-KZ"/>
              </w:rPr>
              <w:t>кім айтады, кімге айтады, қайда, қандай мақсатта сөйлейтінін анықтайды</w:t>
            </w:r>
          </w:p>
          <w:p w14:paraId="7524703F" w14:textId="77777777" w:rsidR="006469EC" w:rsidRPr="003940FB" w:rsidRDefault="006469EC" w:rsidP="00976768">
            <w:pPr>
              <w:outlineLvl w:val="3"/>
              <w:rPr>
                <w:color w:val="000000" w:themeColor="text1"/>
                <w:sz w:val="24"/>
                <w:szCs w:val="24"/>
                <w:lang w:val="kk-KZ"/>
              </w:rPr>
            </w:pPr>
          </w:p>
        </w:tc>
        <w:tc>
          <w:tcPr>
            <w:tcW w:w="3798" w:type="dxa"/>
          </w:tcPr>
          <w:p w14:paraId="37DBDA6F" w14:textId="068FBE42" w:rsidR="00814A30" w:rsidRPr="003940FB" w:rsidRDefault="00814A30" w:rsidP="00976768">
            <w:pPr>
              <w:outlineLvl w:val="3"/>
              <w:rPr>
                <w:color w:val="000000" w:themeColor="text1"/>
                <w:sz w:val="24"/>
                <w:szCs w:val="24"/>
                <w:lang w:val="kk-KZ"/>
              </w:rPr>
            </w:pPr>
            <w:r w:rsidRPr="003940FB">
              <w:rPr>
                <w:color w:val="000000" w:themeColor="text1"/>
                <w:sz w:val="24"/>
                <w:szCs w:val="24"/>
                <w:lang w:val="kk-KZ"/>
              </w:rPr>
              <w:t xml:space="preserve">сөйлеушінің әлеуметтік рөлін (мұғалім, сарапшы, үгітші т.б.) көрсетеді </w:t>
            </w:r>
          </w:p>
        </w:tc>
      </w:tr>
    </w:tbl>
    <w:p w14:paraId="23EFD364" w14:textId="77777777" w:rsidR="00814A30" w:rsidRPr="003940FB" w:rsidRDefault="00814A30" w:rsidP="00814A30">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p>
    <w:p w14:paraId="428D7B4B" w14:textId="2C20BABD" w:rsidR="00814A30" w:rsidRPr="003940FB" w:rsidRDefault="00814A30" w:rsidP="00DF38E8">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Аталмыш дискурстық қабаттардың барлығы Ш. Мұртазаның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 xml:space="preserve">ының пайда болуы мен негізгі мақсаттарын айқындайды. Сонымен қатар Ш. Мұртазаның тілдік кеңістігіне тән дискурстық қабаттары әртүрлі дискурс түрлерінде белсенді көрініс тапқан. </w:t>
      </w:r>
    </w:p>
    <w:p w14:paraId="541BC59B" w14:textId="00501C78" w:rsidR="00BA7011" w:rsidRPr="003940FB" w:rsidRDefault="00814A30" w:rsidP="006469EC">
      <w:pPr>
        <w:spacing w:after="0" w:line="240" w:lineRule="auto"/>
        <w:ind w:firstLine="709"/>
        <w:jc w:val="both"/>
        <w:outlineLvl w:val="3"/>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 Мұртазаның тілдік кеңістігі мен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ы үш өлшемде танылады. Олар</w:t>
      </w:r>
      <w:r w:rsidR="00854199" w:rsidRPr="003940FB">
        <w:rPr>
          <w:rFonts w:ascii="Times New Roman" w:eastAsia="Times New Roman" w:hAnsi="Times New Roman" w:cs="Times New Roman"/>
          <w:color w:val="000000" w:themeColor="text1"/>
          <w:sz w:val="28"/>
          <w:szCs w:val="28"/>
          <w:lang w:val="kk-KZ" w:eastAsia="ru-RU"/>
        </w:rPr>
        <w:t xml:space="preserve"> (4-сызба)</w:t>
      </w:r>
    </w:p>
    <w:p w14:paraId="27471B33" w14:textId="5382985B" w:rsidR="00854199" w:rsidRPr="003940FB" w:rsidRDefault="00854199" w:rsidP="00854199">
      <w:pPr>
        <w:spacing w:after="0" w:line="240" w:lineRule="auto"/>
        <w:jc w:val="both"/>
        <w:outlineLvl w:val="3"/>
        <w:rPr>
          <w:rFonts w:ascii="Times New Roman" w:eastAsia="Times New Roman" w:hAnsi="Times New Roman" w:cs="Times New Roman"/>
          <w:color w:val="000000" w:themeColor="text1"/>
          <w:sz w:val="24"/>
          <w:szCs w:val="24"/>
          <w:lang w:val="kk-KZ" w:eastAsia="ru-RU"/>
        </w:rPr>
      </w:pPr>
      <w:r w:rsidRPr="003940FB">
        <w:rPr>
          <w:rFonts w:ascii="Times New Roman" w:eastAsia="Times New Roman" w:hAnsi="Times New Roman" w:cs="Times New Roman"/>
          <w:color w:val="000000" w:themeColor="text1"/>
          <w:sz w:val="24"/>
          <w:szCs w:val="24"/>
          <w:lang w:val="kk-KZ" w:eastAsia="ru-RU"/>
        </w:rPr>
        <w:lastRenderedPageBreak/>
        <w:t xml:space="preserve">4-сызба – Ш. Мұртазаның тілдік кеңістігі мен </w:t>
      </w:r>
      <w:r w:rsidR="00A43128" w:rsidRPr="003940FB">
        <w:rPr>
          <w:rFonts w:ascii="Times New Roman" w:eastAsia="Times New Roman" w:hAnsi="Times New Roman" w:cs="Times New Roman"/>
          <w:color w:val="000000" w:themeColor="text1"/>
          <w:sz w:val="24"/>
          <w:szCs w:val="24"/>
          <w:lang w:val="kk-KZ" w:eastAsia="ru-RU"/>
        </w:rPr>
        <w:t>көп дискурс</w:t>
      </w:r>
      <w:r w:rsidRPr="003940FB">
        <w:rPr>
          <w:rFonts w:ascii="Times New Roman" w:eastAsia="Times New Roman" w:hAnsi="Times New Roman" w:cs="Times New Roman"/>
          <w:color w:val="000000" w:themeColor="text1"/>
          <w:sz w:val="24"/>
          <w:szCs w:val="24"/>
          <w:lang w:val="kk-KZ" w:eastAsia="ru-RU"/>
        </w:rPr>
        <w:t>ының негізгі өлшемдері.</w:t>
      </w:r>
    </w:p>
    <w:p w14:paraId="061D25FD" w14:textId="77777777" w:rsidR="00854199" w:rsidRPr="003940FB" w:rsidRDefault="00854199" w:rsidP="00854199">
      <w:pPr>
        <w:spacing w:after="0" w:line="240" w:lineRule="auto"/>
        <w:jc w:val="both"/>
        <w:outlineLvl w:val="3"/>
        <w:rPr>
          <w:rFonts w:ascii="Times New Roman" w:eastAsia="Times New Roman" w:hAnsi="Times New Roman" w:cs="Times New Roman"/>
          <w:color w:val="000000" w:themeColor="text1"/>
          <w:sz w:val="28"/>
          <w:szCs w:val="28"/>
          <w:lang w:val="kk-KZ" w:eastAsia="ru-RU"/>
        </w:rPr>
      </w:pPr>
    </w:p>
    <w:p w14:paraId="3B95A988" w14:textId="77777777" w:rsidR="00854199" w:rsidRPr="003940FB" w:rsidRDefault="00814A30" w:rsidP="00854199">
      <w:pPr>
        <w:tabs>
          <w:tab w:val="left" w:pos="993"/>
        </w:tabs>
        <w:spacing w:after="0" w:line="240" w:lineRule="auto"/>
        <w:jc w:val="both"/>
        <w:rPr>
          <w:rFonts w:ascii="Times New Roman" w:eastAsia="Times New Roman" w:hAnsi="Times New Roman" w:cs="Times New Roman"/>
          <w:color w:val="000000" w:themeColor="text1"/>
          <w:sz w:val="28"/>
          <w:szCs w:val="28"/>
          <w:lang w:val="en-US" w:eastAsia="ru-RU"/>
        </w:rPr>
      </w:pPr>
      <w:r w:rsidRPr="003940FB">
        <w:rPr>
          <w:rFonts w:ascii="Times New Roman" w:eastAsia="Times New Roman" w:hAnsi="Times New Roman" w:cs="Times New Roman"/>
          <w:noProof/>
          <w:color w:val="000000" w:themeColor="text1"/>
          <w:sz w:val="28"/>
          <w:szCs w:val="28"/>
          <w:lang w:eastAsia="ru-RU"/>
          <w14:ligatures w14:val="standardContextual"/>
        </w:rPr>
        <w:drawing>
          <wp:inline distT="0" distB="0" distL="0" distR="0" wp14:anchorId="69508317" wp14:editId="570D899F">
            <wp:extent cx="6015990" cy="6069496"/>
            <wp:effectExtent l="0" t="0" r="22860" b="7620"/>
            <wp:docPr id="94054896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01ABA9D" w14:textId="77777777" w:rsidR="00854199" w:rsidRPr="003940FB" w:rsidRDefault="00854199" w:rsidP="00854199">
      <w:pPr>
        <w:tabs>
          <w:tab w:val="left" w:pos="993"/>
        </w:tabs>
        <w:spacing w:after="0" w:line="240" w:lineRule="auto"/>
        <w:jc w:val="both"/>
        <w:rPr>
          <w:rFonts w:ascii="Times New Roman" w:eastAsia="Times New Roman" w:hAnsi="Times New Roman" w:cs="Times New Roman"/>
          <w:color w:val="000000" w:themeColor="text1"/>
          <w:sz w:val="28"/>
          <w:szCs w:val="28"/>
          <w:lang w:val="en-US" w:eastAsia="ru-RU"/>
        </w:rPr>
      </w:pPr>
    </w:p>
    <w:p w14:paraId="798B5B14" w14:textId="1DE8E77E" w:rsidR="00427095" w:rsidRPr="003940FB" w:rsidRDefault="00427095" w:rsidP="00DF38E8">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Мәтіндік материалды талдау барысында тілдік тұлғаның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 xml:space="preserve">ты портретін құру үшін дискурс доминанттары көрсетілді. Доминант – когнитивтік-вербалды өнімнің (сөйлеу, мәтін, дискурс және т.б.) мәндік көрінісі ретінде әртүрлі деңгейде анықталатын компонент. Мәтін деңгейінде доминант – «мәтіннің мәні, мағыналық өзегі» [170, 56], «негізгі мағынаның индикаторы» [89, 14], ол </w:t>
      </w:r>
      <w:r w:rsidR="00DF2EB8" w:rsidRPr="003940FB">
        <w:rPr>
          <w:rFonts w:ascii="Times New Roman" w:eastAsia="Times New Roman" w:hAnsi="Times New Roman" w:cs="Times New Roman"/>
          <w:color w:val="000000" w:themeColor="text1"/>
          <w:sz w:val="28"/>
          <w:szCs w:val="28"/>
          <w:lang w:val="kk-KZ" w:eastAsia="ru-RU"/>
        </w:rPr>
        <w:t>адресаттың</w:t>
      </w:r>
      <w:r w:rsidRPr="003940FB">
        <w:rPr>
          <w:rFonts w:ascii="Times New Roman" w:eastAsia="Times New Roman" w:hAnsi="Times New Roman" w:cs="Times New Roman"/>
          <w:color w:val="000000" w:themeColor="text1"/>
          <w:sz w:val="28"/>
          <w:szCs w:val="28"/>
          <w:lang w:val="kk-KZ" w:eastAsia="ru-RU"/>
        </w:rPr>
        <w:t xml:space="preserve"> </w:t>
      </w:r>
      <w:r w:rsidR="00DF2EB8" w:rsidRPr="003940FB">
        <w:rPr>
          <w:rFonts w:ascii="Times New Roman" w:eastAsia="Times New Roman" w:hAnsi="Times New Roman" w:cs="Times New Roman"/>
          <w:color w:val="000000" w:themeColor="text1"/>
          <w:sz w:val="28"/>
          <w:szCs w:val="28"/>
          <w:lang w:val="kk-KZ" w:eastAsia="ru-RU"/>
        </w:rPr>
        <w:t>немесе белгілі бір</w:t>
      </w:r>
      <w:r w:rsidRPr="003940FB">
        <w:rPr>
          <w:rFonts w:ascii="Times New Roman" w:eastAsia="Times New Roman" w:hAnsi="Times New Roman" w:cs="Times New Roman"/>
          <w:color w:val="000000" w:themeColor="text1"/>
          <w:sz w:val="28"/>
          <w:szCs w:val="28"/>
          <w:lang w:val="kk-KZ" w:eastAsia="ru-RU"/>
        </w:rPr>
        <w:t xml:space="preserve"> тарихи жағдайдың </w:t>
      </w:r>
      <w:r w:rsidR="00DF2EB8" w:rsidRPr="003940FB">
        <w:rPr>
          <w:rFonts w:ascii="Times New Roman" w:eastAsia="Times New Roman" w:hAnsi="Times New Roman" w:cs="Times New Roman"/>
          <w:color w:val="000000" w:themeColor="text1"/>
          <w:sz w:val="28"/>
          <w:szCs w:val="28"/>
          <w:lang w:val="kk-KZ" w:eastAsia="ru-RU"/>
        </w:rPr>
        <w:t>ықпалынан</w:t>
      </w:r>
      <w:r w:rsidRPr="003940FB">
        <w:rPr>
          <w:rFonts w:ascii="Times New Roman" w:eastAsia="Times New Roman" w:hAnsi="Times New Roman" w:cs="Times New Roman"/>
          <w:color w:val="000000" w:themeColor="text1"/>
          <w:sz w:val="28"/>
          <w:szCs w:val="28"/>
          <w:lang w:val="kk-KZ" w:eastAsia="ru-RU"/>
        </w:rPr>
        <w:t xml:space="preserve"> емес, шығарманың </w:t>
      </w:r>
      <w:r w:rsidR="00DF2EB8" w:rsidRPr="003940FB">
        <w:rPr>
          <w:rFonts w:ascii="Times New Roman" w:eastAsia="Times New Roman" w:hAnsi="Times New Roman" w:cs="Times New Roman"/>
          <w:color w:val="000000" w:themeColor="text1"/>
          <w:sz w:val="28"/>
          <w:szCs w:val="28"/>
          <w:lang w:val="kk-KZ" w:eastAsia="ru-RU"/>
        </w:rPr>
        <w:t>мән</w:t>
      </w:r>
      <w:r w:rsidR="00DF2EB8" w:rsidRPr="00FF0A3A">
        <w:rPr>
          <w:rFonts w:ascii="Times New Roman" w:eastAsia="Times New Roman" w:hAnsi="Times New Roman" w:cs="Times New Roman"/>
          <w:color w:val="000000" w:themeColor="text1"/>
          <w:sz w:val="28"/>
          <w:szCs w:val="28"/>
          <w:lang w:val="kk-KZ" w:eastAsia="ru-RU"/>
        </w:rPr>
        <w:t>-</w:t>
      </w:r>
      <w:r w:rsidR="00DF2EB8" w:rsidRPr="003940FB">
        <w:rPr>
          <w:rFonts w:ascii="Times New Roman" w:eastAsia="Times New Roman" w:hAnsi="Times New Roman" w:cs="Times New Roman"/>
          <w:color w:val="000000" w:themeColor="text1"/>
          <w:sz w:val="28"/>
          <w:szCs w:val="28"/>
          <w:lang w:val="kk-KZ" w:eastAsia="ru-RU"/>
        </w:rPr>
        <w:t>мағынасынан</w:t>
      </w:r>
      <w:r w:rsidRPr="003940FB">
        <w:rPr>
          <w:rFonts w:ascii="Times New Roman" w:eastAsia="Times New Roman" w:hAnsi="Times New Roman" w:cs="Times New Roman"/>
          <w:color w:val="000000" w:themeColor="text1"/>
          <w:sz w:val="28"/>
          <w:szCs w:val="28"/>
          <w:lang w:val="kk-KZ" w:eastAsia="ru-RU"/>
        </w:rPr>
        <w:t xml:space="preserve"> </w:t>
      </w:r>
      <w:r w:rsidR="00DF2EB8" w:rsidRPr="003940FB">
        <w:rPr>
          <w:rFonts w:ascii="Times New Roman" w:eastAsia="Times New Roman" w:hAnsi="Times New Roman" w:cs="Times New Roman"/>
          <w:color w:val="000000" w:themeColor="text1"/>
          <w:sz w:val="28"/>
          <w:szCs w:val="28"/>
          <w:lang w:val="kk-KZ" w:eastAsia="ru-RU"/>
        </w:rPr>
        <w:t>пайда болады</w:t>
      </w:r>
      <w:r w:rsidRPr="003940FB">
        <w:rPr>
          <w:rFonts w:ascii="Times New Roman" w:eastAsia="Times New Roman" w:hAnsi="Times New Roman" w:cs="Times New Roman"/>
          <w:color w:val="000000" w:themeColor="text1"/>
          <w:sz w:val="28"/>
          <w:szCs w:val="28"/>
          <w:lang w:val="kk-KZ" w:eastAsia="ru-RU"/>
        </w:rPr>
        <w:t xml:space="preserve"> [171, 103], «</w:t>
      </w:r>
      <w:r w:rsidR="00DF2EB8" w:rsidRPr="003940FB">
        <w:rPr>
          <w:rFonts w:ascii="Times New Roman" w:eastAsia="Times New Roman" w:hAnsi="Times New Roman" w:cs="Times New Roman"/>
          <w:color w:val="000000" w:themeColor="text1"/>
          <w:sz w:val="28"/>
          <w:szCs w:val="28"/>
          <w:lang w:val="kk-KZ" w:eastAsia="ru-RU"/>
        </w:rPr>
        <w:t>адресаттың</w:t>
      </w:r>
      <w:r w:rsidRPr="003940FB">
        <w:rPr>
          <w:rFonts w:ascii="Times New Roman" w:eastAsia="Times New Roman" w:hAnsi="Times New Roman" w:cs="Times New Roman"/>
          <w:color w:val="000000" w:themeColor="text1"/>
          <w:sz w:val="28"/>
          <w:szCs w:val="28"/>
          <w:lang w:val="kk-KZ" w:eastAsia="ru-RU"/>
        </w:rPr>
        <w:t xml:space="preserve"> мәтінді қабылдауы </w:t>
      </w:r>
      <w:r w:rsidR="00DF2EB8" w:rsidRPr="003940FB">
        <w:rPr>
          <w:rFonts w:ascii="Times New Roman" w:eastAsia="Times New Roman" w:hAnsi="Times New Roman" w:cs="Times New Roman"/>
          <w:color w:val="000000" w:themeColor="text1"/>
          <w:sz w:val="28"/>
          <w:szCs w:val="28"/>
          <w:lang w:val="kk-KZ" w:eastAsia="ru-RU"/>
        </w:rPr>
        <w:t>нәтижесінде</w:t>
      </w:r>
      <w:r w:rsidRPr="003940FB">
        <w:rPr>
          <w:rFonts w:ascii="Times New Roman" w:eastAsia="Times New Roman" w:hAnsi="Times New Roman" w:cs="Times New Roman"/>
          <w:color w:val="000000" w:themeColor="text1"/>
          <w:sz w:val="28"/>
          <w:szCs w:val="28"/>
          <w:lang w:val="kk-KZ" w:eastAsia="ru-RU"/>
        </w:rPr>
        <w:t xml:space="preserve"> мәтіндегі </w:t>
      </w:r>
      <w:r w:rsidR="00DF2EB8" w:rsidRPr="003940FB">
        <w:rPr>
          <w:rFonts w:ascii="Times New Roman" w:eastAsia="Times New Roman" w:hAnsi="Times New Roman" w:cs="Times New Roman"/>
          <w:color w:val="000000" w:themeColor="text1"/>
          <w:sz w:val="28"/>
          <w:szCs w:val="28"/>
          <w:lang w:val="kk-KZ" w:eastAsia="ru-RU"/>
        </w:rPr>
        <w:t>басты</w:t>
      </w:r>
      <w:r w:rsidRPr="003940FB">
        <w:rPr>
          <w:rFonts w:ascii="Times New Roman" w:eastAsia="Times New Roman" w:hAnsi="Times New Roman" w:cs="Times New Roman"/>
          <w:color w:val="000000" w:themeColor="text1"/>
          <w:sz w:val="28"/>
          <w:szCs w:val="28"/>
          <w:lang w:val="kk-KZ" w:eastAsia="ru-RU"/>
        </w:rPr>
        <w:t xml:space="preserve"> ой мен авторлық концепция </w:t>
      </w:r>
      <w:r w:rsidR="00DF2EB8" w:rsidRPr="003940FB">
        <w:rPr>
          <w:rFonts w:ascii="Times New Roman" w:eastAsia="Times New Roman" w:hAnsi="Times New Roman" w:cs="Times New Roman"/>
          <w:color w:val="000000" w:themeColor="text1"/>
          <w:sz w:val="28"/>
          <w:szCs w:val="28"/>
          <w:lang w:val="kk-KZ" w:eastAsia="ru-RU"/>
        </w:rPr>
        <w:t>анықталады</w:t>
      </w:r>
      <w:r w:rsidRPr="003940FB">
        <w:rPr>
          <w:rFonts w:ascii="Times New Roman" w:eastAsia="Times New Roman" w:hAnsi="Times New Roman" w:cs="Times New Roman"/>
          <w:color w:val="000000" w:themeColor="text1"/>
          <w:sz w:val="28"/>
          <w:szCs w:val="28"/>
          <w:lang w:val="kk-KZ" w:eastAsia="ru-RU"/>
        </w:rPr>
        <w:t>» [147, 88].</w:t>
      </w:r>
    </w:p>
    <w:p w14:paraId="6A135B90" w14:textId="6FB99169" w:rsidR="00FA2481" w:rsidRPr="006469EC" w:rsidRDefault="00814A30" w:rsidP="006469EC">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Мұртазаның мәтіндер корпусынан белгілі бір дискурсқа енетін күрделі дискурсемаларын атап өту маңызды. Бұлар ТТ-ның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тық сипатын дәлелдейтін негізгі материалдар ретінде құнды. Мысалы</w:t>
      </w:r>
      <w:r w:rsidR="00854199" w:rsidRPr="003940FB">
        <w:rPr>
          <w:rFonts w:ascii="Times New Roman" w:eastAsia="Times New Roman" w:hAnsi="Times New Roman" w:cs="Times New Roman"/>
          <w:color w:val="000000" w:themeColor="text1"/>
          <w:sz w:val="28"/>
          <w:szCs w:val="28"/>
          <w:lang w:val="en-US" w:eastAsia="ru-RU"/>
        </w:rPr>
        <w:t xml:space="preserve"> (5-</w:t>
      </w:r>
      <w:r w:rsidR="00854199" w:rsidRPr="003940FB">
        <w:rPr>
          <w:rFonts w:ascii="Times New Roman" w:eastAsia="Times New Roman" w:hAnsi="Times New Roman" w:cs="Times New Roman"/>
          <w:color w:val="000000" w:themeColor="text1"/>
          <w:sz w:val="28"/>
          <w:szCs w:val="28"/>
          <w:lang w:val="kk-KZ" w:eastAsia="ru-RU"/>
        </w:rPr>
        <w:t>сызба</w:t>
      </w:r>
      <w:r w:rsidR="00854199" w:rsidRPr="003940FB">
        <w:rPr>
          <w:rFonts w:ascii="Times New Roman" w:eastAsia="Times New Roman" w:hAnsi="Times New Roman" w:cs="Times New Roman"/>
          <w:color w:val="000000" w:themeColor="text1"/>
          <w:sz w:val="28"/>
          <w:szCs w:val="28"/>
          <w:lang w:val="en-US" w:eastAsia="ru-RU"/>
        </w:rPr>
        <w:t>)</w:t>
      </w:r>
    </w:p>
    <w:p w14:paraId="4666C448" w14:textId="1A5FD8F8" w:rsidR="00854199" w:rsidRPr="003940FB" w:rsidRDefault="00854199" w:rsidP="00BA7011">
      <w:pPr>
        <w:tabs>
          <w:tab w:val="left" w:pos="993"/>
        </w:tabs>
        <w:spacing w:after="0" w:line="240" w:lineRule="auto"/>
        <w:jc w:val="both"/>
        <w:rPr>
          <w:rFonts w:ascii="Times New Roman" w:eastAsia="Times New Roman" w:hAnsi="Times New Roman" w:cs="Times New Roman"/>
          <w:color w:val="000000" w:themeColor="text1"/>
          <w:sz w:val="28"/>
          <w:szCs w:val="28"/>
          <w:lang w:val="kk-KZ" w:eastAsia="ru-RU"/>
        </w:rPr>
      </w:pPr>
      <w:r w:rsidRPr="00FA2481">
        <w:rPr>
          <w:rFonts w:ascii="Times New Roman" w:eastAsia="Times New Roman" w:hAnsi="Times New Roman" w:cs="Times New Roman"/>
          <w:color w:val="000000" w:themeColor="text1"/>
          <w:sz w:val="24"/>
          <w:szCs w:val="24"/>
          <w:lang w:val="kk-KZ" w:eastAsia="ru-RU"/>
        </w:rPr>
        <w:lastRenderedPageBreak/>
        <w:t>5</w:t>
      </w:r>
      <w:r w:rsidRPr="003940FB">
        <w:rPr>
          <w:rFonts w:ascii="Times New Roman" w:eastAsia="Times New Roman" w:hAnsi="Times New Roman" w:cs="Times New Roman"/>
          <w:color w:val="000000" w:themeColor="text1"/>
          <w:sz w:val="24"/>
          <w:szCs w:val="24"/>
          <w:lang w:val="kk-KZ" w:eastAsia="ru-RU"/>
        </w:rPr>
        <w:t>-сызба – Ш. Мұртазаның мәтіндер корпусындағы дискурсемалар.</w:t>
      </w:r>
    </w:p>
    <w:p w14:paraId="07F3EE9A" w14:textId="77777777" w:rsidR="00854199" w:rsidRPr="00FA2481" w:rsidRDefault="00854199" w:rsidP="00854199">
      <w:pPr>
        <w:tabs>
          <w:tab w:val="left" w:pos="993"/>
        </w:tabs>
        <w:spacing w:after="0" w:line="240" w:lineRule="auto"/>
        <w:jc w:val="both"/>
        <w:rPr>
          <w:rFonts w:ascii="Times New Roman" w:eastAsia="Times New Roman" w:hAnsi="Times New Roman" w:cs="Times New Roman"/>
          <w:color w:val="000000" w:themeColor="text1"/>
          <w:sz w:val="28"/>
          <w:szCs w:val="28"/>
          <w:lang w:val="kk-KZ" w:eastAsia="ru-RU"/>
        </w:rPr>
      </w:pPr>
    </w:p>
    <w:p w14:paraId="6960A9BB" w14:textId="3696CCB8" w:rsidR="00814A30" w:rsidRPr="003940FB" w:rsidRDefault="00854199" w:rsidP="00814A30">
      <w:pPr>
        <w:spacing w:after="0" w:line="240" w:lineRule="auto"/>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noProof/>
          <w:color w:val="000000" w:themeColor="text1"/>
          <w:sz w:val="28"/>
          <w:szCs w:val="28"/>
          <w:lang w:eastAsia="ru-RU"/>
          <w14:ligatures w14:val="standardContextual"/>
        </w:rPr>
        <mc:AlternateContent>
          <mc:Choice Requires="wps">
            <w:drawing>
              <wp:anchor distT="0" distB="0" distL="114300" distR="114300" simplePos="0" relativeHeight="251659264" behindDoc="0" locked="0" layoutInCell="1" allowOverlap="1" wp14:anchorId="3C6BE1D9" wp14:editId="20B17A29">
                <wp:simplePos x="0" y="0"/>
                <wp:positionH relativeFrom="column">
                  <wp:posOffset>1932940</wp:posOffset>
                </wp:positionH>
                <wp:positionV relativeFrom="paragraph">
                  <wp:posOffset>6774516</wp:posOffset>
                </wp:positionV>
                <wp:extent cx="4123286" cy="1620520"/>
                <wp:effectExtent l="0" t="0" r="4445" b="5080"/>
                <wp:wrapNone/>
                <wp:docPr id="1446236337" name="Скругленный прямоугольник 8"/>
                <wp:cNvGraphicFramePr/>
                <a:graphic xmlns:a="http://schemas.openxmlformats.org/drawingml/2006/main">
                  <a:graphicData uri="http://schemas.microsoft.com/office/word/2010/wordprocessingShape">
                    <wps:wsp>
                      <wps:cNvSpPr/>
                      <wps:spPr>
                        <a:xfrm>
                          <a:off x="0" y="0"/>
                          <a:ext cx="4123286" cy="1620520"/>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A3EC0" w14:textId="77777777" w:rsidR="00B06A79" w:rsidRPr="001601A0" w:rsidRDefault="00B06A79" w:rsidP="00814A30">
                            <w:pPr>
                              <w:spacing w:after="0" w:line="240" w:lineRule="auto"/>
                              <w:ind w:firstLine="708"/>
                              <w:jc w:val="both"/>
                              <w:rPr>
                                <w:rFonts w:ascii="Times New Roman" w:hAnsi="Times New Roman" w:cs="Times New Roman"/>
                                <w:sz w:val="18"/>
                                <w:szCs w:val="18"/>
                                <w:lang w:val="en-US"/>
                              </w:rPr>
                            </w:pPr>
                            <w:r w:rsidRPr="00427095">
                              <w:rPr>
                                <w:rFonts w:ascii="Times New Roman" w:hAnsi="Times New Roman" w:cs="Times New Roman"/>
                                <w:b/>
                                <w:bCs/>
                                <w:sz w:val="18"/>
                                <w:szCs w:val="18"/>
                                <w:lang w:val="kk-KZ"/>
                              </w:rPr>
                              <w:t xml:space="preserve">Эпистолярлық дискурс: </w:t>
                            </w:r>
                            <w:r w:rsidRPr="00427095">
                              <w:rPr>
                                <w:rFonts w:ascii="Times New Roman" w:hAnsi="Times New Roman" w:cs="Times New Roman"/>
                                <w:sz w:val="18"/>
                                <w:szCs w:val="18"/>
                                <w:lang w:val="kk-KZ"/>
                              </w:rPr>
                              <w:t>«Шерхан Мұртаза мен Камал Смайылдың хаттары», «Парламентте жаңалық көп (ақын Ұлықбек Есдәулетке жауап)», «Қаламдас досы Сапарғалимен жазысқан хаттары».</w:t>
                            </w:r>
                            <w:r w:rsidRPr="001601A0">
                              <w:rPr>
                                <w:rFonts w:ascii="Times New Roman" w:hAnsi="Times New Roman" w:cs="Times New Roman"/>
                                <w:b/>
                                <w:bCs/>
                                <w:sz w:val="18"/>
                                <w:szCs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BE1D9" id="Скругленный прямоугольник 8" o:spid="_x0000_s1026" style="position:absolute;left:0;text-align:left;margin-left:152.2pt;margin-top:533.45pt;width:324.65pt;height:1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" fillcolor="#c00000" stroked="f" strokeweight="1pt">
                <v:stroke joinstyle="miter"/>
                <v:textbox>
                  <w:txbxContent>
                    <w:p w14:paraId="79EA3EC0" w14:textId="77777777" w:rsidR="00B06A79" w:rsidRPr="001601A0" w:rsidRDefault="00B06A79" w:rsidP="00814A30">
                      <w:pPr>
                        <w:spacing w:after="0" w:line="240" w:lineRule="auto"/>
                        <w:ind w:firstLine="708"/>
                        <w:jc w:val="both"/>
                        <w:rPr>
                          <w:rFonts w:ascii="Times New Roman" w:hAnsi="Times New Roman" w:cs="Times New Roman"/>
                          <w:sz w:val="18"/>
                          <w:szCs w:val="18"/>
                          <w:lang w:val="en-US"/>
                        </w:rPr>
                      </w:pPr>
                      <w:r w:rsidRPr="00427095">
                        <w:rPr>
                          <w:rFonts w:ascii="Times New Roman" w:hAnsi="Times New Roman" w:cs="Times New Roman"/>
                          <w:b/>
                          <w:bCs/>
                          <w:sz w:val="18"/>
                          <w:szCs w:val="18"/>
                          <w:lang w:val="kk-KZ"/>
                        </w:rPr>
                        <w:t xml:space="preserve">Эпистолярлық дискурс: </w:t>
                      </w:r>
                      <w:r w:rsidRPr="00427095">
                        <w:rPr>
                          <w:rFonts w:ascii="Times New Roman" w:hAnsi="Times New Roman" w:cs="Times New Roman"/>
                          <w:sz w:val="18"/>
                          <w:szCs w:val="18"/>
                          <w:lang w:val="kk-KZ"/>
                        </w:rPr>
                        <w:t>«Шерхан Мұртаза мен Камал Смайылдың хаттары», «Парламентте жаңалық көп (ақын Ұлықбек Есдәулетке жауап)», «Қаламдас досы Сапарғалимен жазысқан хаттары».</w:t>
                      </w:r>
                      <w:r w:rsidRPr="001601A0">
                        <w:rPr>
                          <w:rFonts w:ascii="Times New Roman" w:hAnsi="Times New Roman" w:cs="Times New Roman"/>
                          <w:b/>
                          <w:bCs/>
                          <w:sz w:val="18"/>
                          <w:szCs w:val="18"/>
                          <w:lang w:val="en-US"/>
                        </w:rPr>
                        <w:t xml:space="preserve"> </w:t>
                      </w:r>
                    </w:p>
                  </w:txbxContent>
                </v:textbox>
              </v:roundrect>
            </w:pict>
          </mc:Fallback>
        </mc:AlternateContent>
      </w:r>
      <w:r w:rsidR="00814A30" w:rsidRPr="003940FB">
        <w:rPr>
          <w:rFonts w:ascii="Times New Roman" w:eastAsia="Times New Roman" w:hAnsi="Times New Roman" w:cs="Times New Roman"/>
          <w:noProof/>
          <w:color w:val="000000" w:themeColor="text1"/>
          <w:sz w:val="28"/>
          <w:szCs w:val="28"/>
          <w:lang w:eastAsia="ru-RU"/>
          <w14:ligatures w14:val="standardContextual"/>
        </w:rPr>
        <w:drawing>
          <wp:inline distT="0" distB="0" distL="0" distR="0" wp14:anchorId="2CED5592" wp14:editId="1E32775C">
            <wp:extent cx="6055995" cy="8408894"/>
            <wp:effectExtent l="0" t="0" r="20955" b="11430"/>
            <wp:docPr id="1593698682"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E51BC23" w14:textId="4F9C347F" w:rsidR="00854199" w:rsidRPr="003940FB" w:rsidRDefault="00854199" w:rsidP="00814A30">
      <w:pPr>
        <w:spacing w:after="0" w:line="240" w:lineRule="auto"/>
        <w:ind w:firstLine="709"/>
        <w:jc w:val="both"/>
        <w:rPr>
          <w:rFonts w:ascii="Times New Roman" w:eastAsia="Times New Roman" w:hAnsi="Times New Roman" w:cs="Times New Roman"/>
          <w:color w:val="000000" w:themeColor="text1"/>
          <w:sz w:val="28"/>
          <w:szCs w:val="28"/>
          <w:lang w:val="en-US" w:eastAsia="ru-RU"/>
        </w:rPr>
      </w:pPr>
    </w:p>
    <w:p w14:paraId="3EEBE1E1" w14:textId="2A117D1E" w:rsidR="00814A30" w:rsidRPr="003940FB" w:rsidRDefault="00814A30" w:rsidP="00BA7011">
      <w:pPr>
        <w:tabs>
          <w:tab w:val="left" w:pos="795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lastRenderedPageBreak/>
        <w:t xml:space="preserve">Шерхан Мұртазаның көркем дискурсы сан алуан. Тілдік тұлға бастапқыда өлең жазады. Алайда </w:t>
      </w:r>
      <w:r w:rsidRPr="003940FB">
        <w:rPr>
          <w:rFonts w:ascii="Times New Roman" w:hAnsi="Times New Roman" w:cs="Times New Roman"/>
          <w:color w:val="000000" w:themeColor="text1"/>
          <w:sz w:val="28"/>
          <w:szCs w:val="28"/>
          <w:lang w:val="kk-KZ"/>
        </w:rPr>
        <w:t xml:space="preserve">«Лениншіл жас» газетінің бетінде жарияланған Зейнолла Серікқалиевтің сынынан кейін «өлең жазуды үзілді-кесілді қойып кетеді» </w:t>
      </w:r>
      <w:r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eastAsia="ru-RU"/>
        </w:rPr>
        <w:t>12</w:t>
      </w:r>
      <w:r w:rsidRPr="003940FB">
        <w:rPr>
          <w:rFonts w:ascii="Times New Roman" w:eastAsia="Times New Roman" w:hAnsi="Times New Roman" w:cs="Times New Roman"/>
          <w:color w:val="000000" w:themeColor="text1"/>
          <w:sz w:val="28"/>
          <w:szCs w:val="28"/>
          <w:lang w:val="kk-KZ" w:eastAsia="ru-RU"/>
        </w:rPr>
        <w:t>].</w:t>
      </w:r>
      <w:r w:rsidR="00E1703B"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Проза саласындағы алғашқы туындылары ретінде </w:t>
      </w:r>
      <w:r w:rsidRPr="003940FB">
        <w:rPr>
          <w:rFonts w:ascii="Times New Roman" w:hAnsi="Times New Roman" w:cs="Times New Roman"/>
          <w:color w:val="000000" w:themeColor="text1"/>
          <w:sz w:val="28"/>
          <w:szCs w:val="28"/>
          <w:shd w:val="clear" w:color="auto" w:fill="FFFFFF"/>
          <w:lang w:val="kk-KZ"/>
        </w:rPr>
        <w:t xml:space="preserve">«Табылған теңіз», </w:t>
      </w:r>
      <w:r w:rsidR="00137548" w:rsidRPr="003940FB">
        <w:rPr>
          <w:rFonts w:ascii="Times New Roman" w:hAnsi="Times New Roman" w:cs="Times New Roman"/>
          <w:color w:val="000000" w:themeColor="text1"/>
          <w:sz w:val="28"/>
          <w:szCs w:val="28"/>
          <w:shd w:val="clear" w:color="auto" w:fill="FFFFFF"/>
          <w:lang w:val="kk-KZ"/>
        </w:rPr>
        <w:t xml:space="preserve">«Белгісіз солдаттың баласы», «Мылтықсыз майдан», </w:t>
      </w:r>
      <w:r w:rsidRPr="003940FB">
        <w:rPr>
          <w:rFonts w:ascii="Times New Roman" w:hAnsi="Times New Roman" w:cs="Times New Roman"/>
          <w:color w:val="000000" w:themeColor="text1"/>
          <w:sz w:val="28"/>
          <w:szCs w:val="28"/>
          <w:shd w:val="clear" w:color="auto" w:fill="FFFFFF"/>
          <w:lang w:val="kk-KZ"/>
        </w:rPr>
        <w:t>«Бұлтсыз күнгі найзағай», «41-жылғы келіншек», «Ахметжанның анты» т.б. повестері мен «Интернат наны» атты әңгімелер жинағын атауға болады. А</w:t>
      </w:r>
      <w:r w:rsidRPr="003940FB">
        <w:rPr>
          <w:rStyle w:val="a6"/>
          <w:rFonts w:ascii="Times New Roman" w:hAnsi="Times New Roman" w:cs="Times New Roman"/>
          <w:b w:val="0"/>
          <w:bCs w:val="0"/>
          <w:color w:val="000000" w:themeColor="text1"/>
          <w:sz w:val="28"/>
          <w:szCs w:val="28"/>
          <w:lang w:val="kk-KZ"/>
        </w:rPr>
        <w:t>лғашқы көлемді прозалық туындысы – «Табылған теңіз» повесінде Каспий теңізінің жағалауындағы балықшылардың өмірін баяндайды.</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Жазушы бұл шығармасында </w:t>
      </w:r>
      <w:r w:rsidRPr="003940FB">
        <w:rPr>
          <w:rStyle w:val="a6"/>
          <w:rFonts w:ascii="Times New Roman" w:hAnsi="Times New Roman" w:cs="Times New Roman"/>
          <w:b w:val="0"/>
          <w:bCs w:val="0"/>
          <w:color w:val="000000" w:themeColor="text1"/>
          <w:sz w:val="28"/>
          <w:szCs w:val="28"/>
          <w:lang w:val="kk-KZ"/>
        </w:rPr>
        <w:t>еңбек адамының ішкі әлемін танытуға тырысады.</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shd w:val="clear" w:color="auto" w:fill="FFFFFF"/>
          <w:lang w:val="kk-KZ"/>
        </w:rPr>
        <w:t xml:space="preserve">«Белгісіз солдаттың баласы» деген повесінде </w:t>
      </w:r>
      <w:r w:rsidRPr="003940FB">
        <w:rPr>
          <w:rStyle w:val="a6"/>
          <w:rFonts w:ascii="Times New Roman" w:hAnsi="Times New Roman" w:cs="Times New Roman"/>
          <w:b w:val="0"/>
          <w:bCs w:val="0"/>
          <w:color w:val="000000" w:themeColor="text1"/>
          <w:sz w:val="28"/>
          <w:szCs w:val="28"/>
          <w:lang w:val="kk-KZ"/>
        </w:rPr>
        <w:t>жетім баланың</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соғыстан кейінгі </w:t>
      </w:r>
      <w:r w:rsidRPr="003940FB">
        <w:rPr>
          <w:rStyle w:val="a6"/>
          <w:rFonts w:ascii="Times New Roman" w:hAnsi="Times New Roman" w:cs="Times New Roman"/>
          <w:b w:val="0"/>
          <w:bCs w:val="0"/>
          <w:color w:val="000000" w:themeColor="text1"/>
          <w:sz w:val="28"/>
          <w:szCs w:val="28"/>
          <w:lang w:val="kk-KZ"/>
        </w:rPr>
        <w:t>тағдыры</w:t>
      </w:r>
      <w:r w:rsidRPr="003940FB">
        <w:rPr>
          <w:rFonts w:ascii="Times New Roman" w:hAnsi="Times New Roman" w:cs="Times New Roman"/>
          <w:color w:val="000000" w:themeColor="text1"/>
          <w:sz w:val="28"/>
          <w:szCs w:val="28"/>
          <w:lang w:val="kk-KZ"/>
        </w:rPr>
        <w:t xml:space="preserve">н суреттейді. </w:t>
      </w:r>
      <w:r w:rsidRPr="003940FB">
        <w:rPr>
          <w:rFonts w:ascii="Times New Roman" w:hAnsi="Times New Roman" w:cs="Times New Roman"/>
          <w:color w:val="000000" w:themeColor="text1"/>
          <w:sz w:val="28"/>
          <w:szCs w:val="28"/>
          <w:shd w:val="clear" w:color="auto" w:fill="FFFFFF"/>
          <w:lang w:val="kk-KZ"/>
        </w:rPr>
        <w:t xml:space="preserve">«Мылтықсыз майдан» повесінде </w:t>
      </w:r>
      <w:r w:rsidRPr="003940FB">
        <w:rPr>
          <w:rStyle w:val="a6"/>
          <w:rFonts w:ascii="Times New Roman" w:hAnsi="Times New Roman" w:cs="Times New Roman"/>
          <w:b w:val="0"/>
          <w:bCs w:val="0"/>
          <w:color w:val="000000" w:themeColor="text1"/>
          <w:sz w:val="28"/>
          <w:szCs w:val="28"/>
          <w:lang w:val="kk-KZ"/>
        </w:rPr>
        <w:t>тәрбие мен білім беру ісін</w:t>
      </w:r>
      <w:r w:rsidRPr="003940FB">
        <w:rPr>
          <w:rFonts w:ascii="Times New Roman" w:hAnsi="Times New Roman" w:cs="Times New Roman"/>
          <w:color w:val="000000" w:themeColor="text1"/>
          <w:sz w:val="28"/>
          <w:szCs w:val="28"/>
          <w:lang w:val="kk-KZ"/>
        </w:rPr>
        <w:t xml:space="preserve"> кәсіби міндет емес, </w:t>
      </w:r>
      <w:r w:rsidRPr="003940FB">
        <w:rPr>
          <w:rStyle w:val="a6"/>
          <w:rFonts w:ascii="Times New Roman" w:hAnsi="Times New Roman" w:cs="Times New Roman"/>
          <w:b w:val="0"/>
          <w:bCs w:val="0"/>
          <w:color w:val="000000" w:themeColor="text1"/>
          <w:sz w:val="28"/>
          <w:szCs w:val="28"/>
          <w:lang w:val="kk-KZ"/>
        </w:rPr>
        <w:t>адамгершілік миссия</w:t>
      </w:r>
      <w:r w:rsidRPr="003940FB">
        <w:rPr>
          <w:rFonts w:ascii="Times New Roman" w:hAnsi="Times New Roman" w:cs="Times New Roman"/>
          <w:color w:val="000000" w:themeColor="text1"/>
          <w:sz w:val="28"/>
          <w:szCs w:val="28"/>
          <w:lang w:val="kk-KZ"/>
        </w:rPr>
        <w:t xml:space="preserve"> ретінде сипаттайды. Яғни алғашқы шығармаларынан бастап жазушы еңбек адамының бейнесі,</w:t>
      </w:r>
      <w:r w:rsidRPr="003940FB">
        <w:rPr>
          <w:rFonts w:ascii="Times New Roman" w:hAnsi="Times New Roman" w:cs="Times New Roman"/>
          <w:b/>
          <w:b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 xml:space="preserve">соғыстан кейінгі ауыр тұрмыс, </w:t>
      </w:r>
      <w:r w:rsidRPr="003940FB">
        <w:rPr>
          <w:rFonts w:ascii="Times New Roman" w:hAnsi="Times New Roman" w:cs="Times New Roman"/>
          <w:color w:val="000000" w:themeColor="text1"/>
          <w:sz w:val="28"/>
          <w:szCs w:val="28"/>
          <w:lang w:val="kk-KZ"/>
        </w:rPr>
        <w:t xml:space="preserve">бала психологиясы, </w:t>
      </w:r>
      <w:r w:rsidRPr="003940FB">
        <w:rPr>
          <w:rStyle w:val="a6"/>
          <w:rFonts w:ascii="Times New Roman" w:hAnsi="Times New Roman" w:cs="Times New Roman"/>
          <w:b w:val="0"/>
          <w:bCs w:val="0"/>
          <w:color w:val="000000" w:themeColor="text1"/>
          <w:sz w:val="28"/>
          <w:szCs w:val="28"/>
          <w:lang w:val="kk-KZ"/>
        </w:rPr>
        <w:t>тәрбиенің мәні, адамгершілік, адалдық туралы сөз етеді.</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«Интернат наны» әңгімесінде нан өмір үшін күресің, </w:t>
      </w:r>
      <w:r w:rsidRPr="003940FB">
        <w:rPr>
          <w:rStyle w:val="a6"/>
          <w:rFonts w:ascii="Times New Roman" w:hAnsi="Times New Roman" w:cs="Times New Roman"/>
          <w:b w:val="0"/>
          <w:bCs w:val="0"/>
          <w:color w:val="000000" w:themeColor="text1"/>
          <w:sz w:val="28"/>
          <w:szCs w:val="28"/>
          <w:lang w:val="kk-KZ"/>
        </w:rPr>
        <w:t>жеке адам мен қоғам арасындағы күрестің символы ретінде көрінеді. Тілдік тұлғаның проза саласындағы алғашқы қадамдары туралы</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әдебиет сыншысы Сағат Әшімбаев</w:t>
      </w:r>
      <w:r w:rsidR="00375A08" w:rsidRPr="003940FB">
        <w:rPr>
          <w:rFonts w:ascii="Times New Roman" w:hAnsi="Times New Roman" w:cs="Times New Roman"/>
          <w:color w:val="000000" w:themeColor="text1"/>
          <w:sz w:val="28"/>
          <w:szCs w:val="28"/>
          <w:lang w:val="kk-KZ"/>
        </w:rPr>
        <w:t xml:space="preserve"> пікір білдірген. Ол өз ойын Ш</w:t>
      </w:r>
      <w:r w:rsidRPr="003940FB">
        <w:rPr>
          <w:rFonts w:ascii="Times New Roman" w:hAnsi="Times New Roman" w:cs="Times New Roman"/>
          <w:color w:val="000000" w:themeColor="text1"/>
          <w:sz w:val="28"/>
          <w:szCs w:val="28"/>
          <w:lang w:val="kk-KZ"/>
        </w:rPr>
        <w:t>ерхан Мұртаза</w:t>
      </w:r>
      <w:r w:rsidR="00375A08" w:rsidRPr="003940FB">
        <w:rPr>
          <w:rFonts w:ascii="Times New Roman" w:hAnsi="Times New Roman" w:cs="Times New Roman"/>
          <w:color w:val="000000" w:themeColor="text1"/>
          <w:sz w:val="28"/>
          <w:szCs w:val="28"/>
          <w:lang w:val="kk-KZ"/>
        </w:rPr>
        <w:t>ның</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 xml:space="preserve">қазақ </w:t>
      </w:r>
      <w:r w:rsidRPr="003940FB">
        <w:rPr>
          <w:rFonts w:ascii="Times New Roman" w:hAnsi="Times New Roman" w:cs="Times New Roman"/>
          <w:color w:val="000000" w:themeColor="text1"/>
          <w:sz w:val="28"/>
          <w:szCs w:val="28"/>
          <w:lang w:val="kk-KZ"/>
        </w:rPr>
        <w:t>әдебиеті</w:t>
      </w:r>
      <w:r w:rsidR="00375A08" w:rsidRPr="003940FB">
        <w:rPr>
          <w:rFonts w:ascii="Times New Roman" w:hAnsi="Times New Roman" w:cs="Times New Roman"/>
          <w:color w:val="000000" w:themeColor="text1"/>
          <w:sz w:val="28"/>
          <w:szCs w:val="28"/>
          <w:lang w:val="kk-KZ"/>
        </w:rPr>
        <w:t>нің</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қасиетті</w:t>
      </w:r>
      <w:r w:rsidRPr="003940FB">
        <w:rPr>
          <w:rFonts w:ascii="Times New Roman" w:hAnsi="Times New Roman" w:cs="Times New Roman"/>
          <w:color w:val="000000" w:themeColor="text1"/>
          <w:sz w:val="28"/>
          <w:szCs w:val="28"/>
          <w:lang w:val="kk-KZ"/>
        </w:rPr>
        <w:t xml:space="preserve"> табалдырығын 60-жылдары </w:t>
      </w:r>
      <w:r w:rsidR="00375A08" w:rsidRPr="003940FB">
        <w:rPr>
          <w:rFonts w:ascii="Times New Roman" w:hAnsi="Times New Roman" w:cs="Times New Roman"/>
          <w:color w:val="000000" w:themeColor="text1"/>
          <w:sz w:val="28"/>
          <w:szCs w:val="28"/>
          <w:lang w:val="kk-KZ"/>
        </w:rPr>
        <w:t>ілтипатпен</w:t>
      </w:r>
      <w:r w:rsidRPr="003940FB">
        <w:rPr>
          <w:rFonts w:ascii="Times New Roman" w:hAnsi="Times New Roman" w:cs="Times New Roman"/>
          <w:color w:val="000000" w:themeColor="text1"/>
          <w:sz w:val="28"/>
          <w:szCs w:val="28"/>
          <w:lang w:val="kk-KZ"/>
        </w:rPr>
        <w:t xml:space="preserve"> аттағ</w:t>
      </w:r>
      <w:r w:rsidR="00375A08" w:rsidRPr="003940FB">
        <w:rPr>
          <w:rFonts w:ascii="Times New Roman" w:hAnsi="Times New Roman" w:cs="Times New Roman"/>
          <w:color w:val="000000" w:themeColor="text1"/>
          <w:sz w:val="28"/>
          <w:szCs w:val="28"/>
          <w:lang w:val="kk-KZ"/>
        </w:rPr>
        <w:t>анын сипаттаумен бастайды. Қаламгердің қазіргі таңда</w:t>
      </w:r>
      <w:r w:rsidRPr="003940FB">
        <w:rPr>
          <w:rFonts w:ascii="Times New Roman" w:hAnsi="Times New Roman" w:cs="Times New Roman"/>
          <w:color w:val="000000" w:themeColor="text1"/>
          <w:sz w:val="28"/>
          <w:szCs w:val="28"/>
          <w:lang w:val="kk-KZ"/>
        </w:rPr>
        <w:t xml:space="preserve"> айтар ойы </w:t>
      </w:r>
      <w:r w:rsidR="00375A08" w:rsidRPr="003940FB">
        <w:rPr>
          <w:rFonts w:ascii="Times New Roman" w:hAnsi="Times New Roman" w:cs="Times New Roman"/>
          <w:color w:val="000000" w:themeColor="text1"/>
          <w:sz w:val="28"/>
          <w:szCs w:val="28"/>
          <w:lang w:val="kk-KZ"/>
        </w:rPr>
        <w:t>жүйеленіп</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 xml:space="preserve">іріктелген прозаның </w:t>
      </w:r>
      <w:r w:rsidRPr="003940FB">
        <w:rPr>
          <w:rFonts w:ascii="Times New Roman" w:hAnsi="Times New Roman" w:cs="Times New Roman"/>
          <w:color w:val="000000" w:themeColor="text1"/>
          <w:sz w:val="28"/>
          <w:szCs w:val="28"/>
          <w:lang w:val="kk-KZ"/>
        </w:rPr>
        <w:t>берік белді бір өкілі</w:t>
      </w:r>
      <w:r w:rsidR="00375A08" w:rsidRPr="003940FB">
        <w:rPr>
          <w:rFonts w:ascii="Times New Roman" w:hAnsi="Times New Roman" w:cs="Times New Roman"/>
          <w:color w:val="000000" w:themeColor="text1"/>
          <w:sz w:val="28"/>
          <w:szCs w:val="28"/>
          <w:lang w:val="kk-KZ"/>
        </w:rPr>
        <w:t xml:space="preserve"> екенін айтады</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Қаламгердің</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басқа туындыгерлер секілд</w:t>
      </w:r>
      <w:r w:rsidR="00E86728" w:rsidRPr="003940FB">
        <w:rPr>
          <w:rFonts w:ascii="Times New Roman" w:hAnsi="Times New Roman" w:cs="Times New Roman"/>
          <w:color w:val="000000" w:themeColor="text1"/>
          <w:sz w:val="28"/>
          <w:szCs w:val="28"/>
          <w:lang w:val="kk-KZ"/>
        </w:rPr>
        <w:t>і</w:t>
      </w:r>
      <w:r w:rsidR="00375A08" w:rsidRPr="003940FB">
        <w:rPr>
          <w:rFonts w:ascii="Times New Roman" w:hAnsi="Times New Roman" w:cs="Times New Roman"/>
          <w:color w:val="000000" w:themeColor="text1"/>
          <w:sz w:val="28"/>
          <w:szCs w:val="28"/>
          <w:lang w:val="kk-KZ"/>
        </w:rPr>
        <w:t xml:space="preserve"> әртүрлі жанрға қалам тербей бермей, повесть жанрымен бастап, сол жанрда ізденгенін атап өтеді. Жазушы қаламына тән </w:t>
      </w:r>
      <w:r w:rsidRPr="003940FB">
        <w:rPr>
          <w:rFonts w:ascii="Times New Roman" w:hAnsi="Times New Roman" w:cs="Times New Roman"/>
          <w:color w:val="000000" w:themeColor="text1"/>
          <w:sz w:val="28"/>
          <w:szCs w:val="28"/>
          <w:lang w:val="kk-KZ"/>
        </w:rPr>
        <w:t xml:space="preserve">«Табылған теңіз», «Бұлтсыз күнгі найзағай», «Белгісіз солдаттың баласы» </w:t>
      </w:r>
      <w:r w:rsidR="00375A08" w:rsidRPr="003940FB">
        <w:rPr>
          <w:rFonts w:ascii="Times New Roman" w:hAnsi="Times New Roman" w:cs="Times New Roman"/>
          <w:color w:val="000000" w:themeColor="text1"/>
          <w:sz w:val="28"/>
          <w:szCs w:val="28"/>
          <w:lang w:val="kk-KZ"/>
        </w:rPr>
        <w:t>секілді</w:t>
      </w:r>
      <w:r w:rsidRPr="003940FB">
        <w:rPr>
          <w:rFonts w:ascii="Times New Roman" w:hAnsi="Times New Roman" w:cs="Times New Roman"/>
          <w:color w:val="000000" w:themeColor="text1"/>
          <w:sz w:val="28"/>
          <w:szCs w:val="28"/>
          <w:lang w:val="kk-KZ"/>
        </w:rPr>
        <w:t xml:space="preserve"> көлемді повестері </w:t>
      </w:r>
      <w:r w:rsidR="00375A08" w:rsidRPr="003940FB">
        <w:rPr>
          <w:rFonts w:ascii="Times New Roman" w:hAnsi="Times New Roman" w:cs="Times New Roman"/>
          <w:color w:val="000000" w:themeColor="text1"/>
          <w:sz w:val="28"/>
          <w:szCs w:val="28"/>
          <w:lang w:val="kk-KZ"/>
        </w:rPr>
        <w:t>қазіргі</w:t>
      </w:r>
      <w:r w:rsidRPr="003940FB">
        <w:rPr>
          <w:rFonts w:ascii="Times New Roman" w:hAnsi="Times New Roman" w:cs="Times New Roman"/>
          <w:color w:val="000000" w:themeColor="text1"/>
          <w:sz w:val="28"/>
          <w:szCs w:val="28"/>
          <w:lang w:val="kk-KZ"/>
        </w:rPr>
        <w:t xml:space="preserve"> замандастары</w:t>
      </w:r>
      <w:r w:rsidR="00375A08" w:rsidRPr="003940FB">
        <w:rPr>
          <w:rFonts w:ascii="Times New Roman" w:hAnsi="Times New Roman" w:cs="Times New Roman"/>
          <w:color w:val="000000" w:themeColor="text1"/>
          <w:sz w:val="28"/>
          <w:szCs w:val="28"/>
          <w:lang w:val="kk-KZ"/>
        </w:rPr>
        <w:t>ның шынайы</w:t>
      </w:r>
      <w:r w:rsidRPr="003940FB">
        <w:rPr>
          <w:rFonts w:ascii="Times New Roman" w:hAnsi="Times New Roman" w:cs="Times New Roman"/>
          <w:color w:val="000000" w:themeColor="text1"/>
          <w:sz w:val="28"/>
          <w:szCs w:val="28"/>
          <w:lang w:val="kk-KZ"/>
        </w:rPr>
        <w:t xml:space="preserve"> өмір</w:t>
      </w:r>
      <w:r w:rsidR="00375A08" w:rsidRPr="003940FB">
        <w:rPr>
          <w:rFonts w:ascii="Times New Roman" w:hAnsi="Times New Roman" w:cs="Times New Roman"/>
          <w:color w:val="000000" w:themeColor="text1"/>
          <w:sz w:val="28"/>
          <w:szCs w:val="28"/>
          <w:lang w:val="kk-KZ"/>
        </w:rPr>
        <w:t xml:space="preserve"> құбылыстарын</w:t>
      </w:r>
      <w:r w:rsidRPr="003940FB">
        <w:rPr>
          <w:rFonts w:ascii="Times New Roman" w:hAnsi="Times New Roman" w:cs="Times New Roman"/>
          <w:color w:val="000000" w:themeColor="text1"/>
          <w:sz w:val="28"/>
          <w:szCs w:val="28"/>
          <w:lang w:val="kk-KZ"/>
        </w:rPr>
        <w:t xml:space="preserve"> арқау еткен</w:t>
      </w:r>
      <w:r w:rsidR="00375A08" w:rsidRPr="003940FB">
        <w:rPr>
          <w:rFonts w:ascii="Times New Roman" w:hAnsi="Times New Roman" w:cs="Times New Roman"/>
          <w:color w:val="000000" w:themeColor="text1"/>
          <w:sz w:val="28"/>
          <w:szCs w:val="28"/>
          <w:lang w:val="kk-KZ"/>
        </w:rPr>
        <w:t>ін</w:t>
      </w:r>
      <w:r w:rsidRPr="003940FB">
        <w:rPr>
          <w:rFonts w:ascii="Times New Roman" w:hAnsi="Times New Roman" w:cs="Times New Roman"/>
          <w:color w:val="000000" w:themeColor="text1"/>
          <w:sz w:val="28"/>
          <w:szCs w:val="28"/>
          <w:lang w:val="kk-KZ"/>
        </w:rPr>
        <w:t>, идеялық-тақырыптық ерекшелігі</w:t>
      </w:r>
      <w:r w:rsidR="00375A08" w:rsidRPr="003940FB">
        <w:rPr>
          <w:rFonts w:ascii="Times New Roman" w:hAnsi="Times New Roman" w:cs="Times New Roman"/>
          <w:color w:val="000000" w:themeColor="text1"/>
          <w:sz w:val="28"/>
          <w:szCs w:val="28"/>
          <w:lang w:val="kk-KZ"/>
        </w:rPr>
        <w:t>мен дараланған</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тұлға екенін танытады.</w:t>
      </w:r>
      <w:r w:rsidRPr="003940FB">
        <w:rPr>
          <w:rFonts w:ascii="Times New Roman" w:hAnsi="Times New Roman" w:cs="Times New Roman"/>
          <w:color w:val="000000" w:themeColor="text1"/>
          <w:sz w:val="28"/>
          <w:szCs w:val="28"/>
          <w:lang w:val="kk-KZ"/>
        </w:rPr>
        <w:t xml:space="preserve"> Ал кейін</w:t>
      </w:r>
      <w:r w:rsidR="00375A08" w:rsidRPr="003940FB">
        <w:rPr>
          <w:rFonts w:ascii="Times New Roman" w:hAnsi="Times New Roman" w:cs="Times New Roman"/>
          <w:color w:val="000000" w:themeColor="text1"/>
          <w:sz w:val="28"/>
          <w:szCs w:val="28"/>
          <w:lang w:val="kk-KZ"/>
        </w:rPr>
        <w:t xml:space="preserve">гі жылдары жазылған </w:t>
      </w:r>
      <w:r w:rsidRPr="003940FB">
        <w:rPr>
          <w:rFonts w:ascii="Times New Roman" w:hAnsi="Times New Roman" w:cs="Times New Roman"/>
          <w:color w:val="000000" w:themeColor="text1"/>
          <w:sz w:val="28"/>
          <w:szCs w:val="28"/>
          <w:lang w:val="kk-KZ"/>
        </w:rPr>
        <w:t>«Мылтықсыз майдан» повесі</w:t>
      </w:r>
      <w:r w:rsidR="00375A08" w:rsidRPr="003940FB">
        <w:rPr>
          <w:rFonts w:ascii="Times New Roman" w:hAnsi="Times New Roman" w:cs="Times New Roman"/>
          <w:color w:val="000000" w:themeColor="text1"/>
          <w:sz w:val="28"/>
          <w:szCs w:val="28"/>
          <w:lang w:val="kk-KZ"/>
        </w:rPr>
        <w:t xml:space="preserve">ндегі авторлық </w:t>
      </w:r>
      <w:r w:rsidRPr="003940FB">
        <w:rPr>
          <w:rFonts w:ascii="Times New Roman" w:hAnsi="Times New Roman" w:cs="Times New Roman"/>
          <w:color w:val="000000" w:themeColor="text1"/>
          <w:sz w:val="28"/>
          <w:szCs w:val="28"/>
          <w:lang w:val="kk-KZ"/>
        </w:rPr>
        <w:t>шеберлік</w:t>
      </w:r>
      <w:r w:rsidR="00375A08" w:rsidRPr="003940FB">
        <w:rPr>
          <w:rFonts w:ascii="Times New Roman" w:hAnsi="Times New Roman" w:cs="Times New Roman"/>
          <w:color w:val="000000" w:themeColor="text1"/>
          <w:sz w:val="28"/>
          <w:szCs w:val="28"/>
          <w:lang w:val="kk-KZ"/>
        </w:rPr>
        <w:t xml:space="preserve"> өз</w:t>
      </w:r>
      <w:r w:rsidRPr="003940FB">
        <w:rPr>
          <w:rFonts w:ascii="Times New Roman" w:hAnsi="Times New Roman" w:cs="Times New Roman"/>
          <w:color w:val="000000" w:themeColor="text1"/>
          <w:sz w:val="28"/>
          <w:szCs w:val="28"/>
          <w:lang w:val="kk-KZ"/>
        </w:rPr>
        <w:t xml:space="preserve"> шыңына </w:t>
      </w:r>
      <w:r w:rsidR="00375A08" w:rsidRPr="003940FB">
        <w:rPr>
          <w:rFonts w:ascii="Times New Roman" w:hAnsi="Times New Roman" w:cs="Times New Roman"/>
          <w:color w:val="000000" w:themeColor="text1"/>
          <w:sz w:val="28"/>
          <w:szCs w:val="28"/>
          <w:lang w:val="kk-KZ"/>
        </w:rPr>
        <w:t xml:space="preserve">жетуде </w:t>
      </w:r>
      <w:r w:rsidRPr="003940FB">
        <w:rPr>
          <w:rFonts w:ascii="Times New Roman" w:hAnsi="Times New Roman" w:cs="Times New Roman"/>
          <w:color w:val="000000" w:themeColor="text1"/>
          <w:sz w:val="28"/>
          <w:szCs w:val="28"/>
          <w:lang w:val="kk-KZ"/>
        </w:rPr>
        <w:t>батыл қадам басқан</w:t>
      </w:r>
      <w:r w:rsidR="00375A08" w:rsidRPr="003940FB">
        <w:rPr>
          <w:rFonts w:ascii="Times New Roman" w:hAnsi="Times New Roman" w:cs="Times New Roman"/>
          <w:color w:val="000000" w:themeColor="text1"/>
          <w:sz w:val="28"/>
          <w:szCs w:val="28"/>
          <w:lang w:val="kk-KZ"/>
        </w:rPr>
        <w:t>ын</w:t>
      </w:r>
      <w:r w:rsidRPr="003940FB">
        <w:rPr>
          <w:rFonts w:ascii="Times New Roman" w:hAnsi="Times New Roman" w:cs="Times New Roman"/>
          <w:color w:val="000000" w:themeColor="text1"/>
          <w:sz w:val="28"/>
          <w:szCs w:val="28"/>
          <w:lang w:val="kk-KZ"/>
        </w:rPr>
        <w:t xml:space="preserve">, көркемдік бағыттағы </w:t>
      </w:r>
      <w:r w:rsidR="00375A08" w:rsidRPr="003940FB">
        <w:rPr>
          <w:rFonts w:ascii="Times New Roman" w:hAnsi="Times New Roman" w:cs="Times New Roman"/>
          <w:color w:val="000000" w:themeColor="text1"/>
          <w:sz w:val="28"/>
          <w:szCs w:val="28"/>
          <w:lang w:val="kk-KZ"/>
        </w:rPr>
        <w:t>өзіне тән</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тың ізденіспен көршіліктің</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назарын өзіне</w:t>
      </w:r>
      <w:r w:rsidRPr="003940FB">
        <w:rPr>
          <w:rFonts w:ascii="Times New Roman" w:hAnsi="Times New Roman" w:cs="Times New Roman"/>
          <w:color w:val="000000" w:themeColor="text1"/>
          <w:sz w:val="28"/>
          <w:szCs w:val="28"/>
          <w:lang w:val="kk-KZ"/>
        </w:rPr>
        <w:t xml:space="preserve"> </w:t>
      </w:r>
      <w:r w:rsidR="00375A08" w:rsidRPr="003940FB">
        <w:rPr>
          <w:rFonts w:ascii="Times New Roman" w:hAnsi="Times New Roman" w:cs="Times New Roman"/>
          <w:color w:val="000000" w:themeColor="text1"/>
          <w:sz w:val="28"/>
          <w:szCs w:val="28"/>
          <w:lang w:val="kk-KZ"/>
        </w:rPr>
        <w:t>бұра білгенін де атап өтеді</w:t>
      </w:r>
      <w:r w:rsidR="00367ACE" w:rsidRPr="003940FB">
        <w:rPr>
          <w:rFonts w:ascii="Times New Roman" w:hAnsi="Times New Roman" w:cs="Times New Roman"/>
          <w:color w:val="000000" w:themeColor="text1"/>
          <w:sz w:val="28"/>
          <w:szCs w:val="28"/>
          <w:lang w:val="kk-KZ"/>
        </w:rPr>
        <w:t xml:space="preserve"> </w:t>
      </w:r>
      <w:r w:rsidR="00367ACE"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eastAsia="ru-RU"/>
        </w:rPr>
        <w:t>1</w:t>
      </w:r>
      <w:r w:rsidR="00367ACE" w:rsidRPr="003940FB">
        <w:rPr>
          <w:rFonts w:ascii="Times New Roman" w:eastAsia="Times New Roman" w:hAnsi="Times New Roman" w:cs="Times New Roman"/>
          <w:color w:val="000000" w:themeColor="text1"/>
          <w:sz w:val="28"/>
          <w:szCs w:val="28"/>
          <w:lang w:val="kk-KZ" w:eastAsia="ru-RU"/>
        </w:rPr>
        <w:t>, 36]</w:t>
      </w:r>
      <w:r w:rsidR="00367ACE" w:rsidRPr="003940FB">
        <w:rPr>
          <w:rFonts w:ascii="Times New Roman" w:hAnsi="Times New Roman" w:cs="Times New Roman"/>
          <w:color w:val="000000" w:themeColor="text1"/>
          <w:sz w:val="28"/>
          <w:szCs w:val="28"/>
          <w:lang w:val="kk-KZ"/>
        </w:rPr>
        <w:t>.</w:t>
      </w:r>
    </w:p>
    <w:p w14:paraId="7A455BFC" w14:textId="77777777" w:rsidR="00814A30" w:rsidRPr="003940FB" w:rsidRDefault="00814A30" w:rsidP="00BA7011">
      <w:pPr>
        <w:tabs>
          <w:tab w:val="left" w:pos="795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Шерхан Мұртазаның шығармалары Ғабит Мүсiрепов, Тахауи Ахтанов, Рахманқұл Бердiбай, Мұхаметжан Қаратаев, Хамит Ерғалиев, Ғафу Қайырбеков сынды сөз зергерлерінің тарапынан жоғары бағаланған.</w:t>
      </w:r>
    </w:p>
    <w:p w14:paraId="7F70D2C5" w14:textId="77777777" w:rsidR="00311842" w:rsidRDefault="00814A30" w:rsidP="00BA7011">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lang w:val="kk-KZ"/>
        </w:rPr>
        <w:t xml:space="preserve">Тілдік тұлғаның когнитивтік кеңістігі өте ауқымды. Шерхан Мұртазаның шығармаларында адам мен қоғам, рух пен жүйе, тұлға мен ел арасындағы </w:t>
      </w:r>
      <w:r w:rsidRPr="003940FB">
        <w:rPr>
          <w:rStyle w:val="a6"/>
          <w:rFonts w:ascii="Times New Roman" w:hAnsi="Times New Roman" w:cs="Times New Roman"/>
          <w:b w:val="0"/>
          <w:bCs w:val="0"/>
          <w:color w:val="000000" w:themeColor="text1"/>
          <w:sz w:val="28"/>
          <w:szCs w:val="28"/>
          <w:lang w:val="kk-KZ"/>
        </w:rPr>
        <w:t>тартыс пен үндестік көркем бейнеленген. Жазушы көркем шығармалары арқылы</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ұлттық рух пен тарихи жадты бейнелейді, азаматтық ұстаным мен адамгершілік қағидаларды насихаттайды. «Қызыл жебе», «Сталинмен қоштасу», «Жүз жылдық жара» атты тарихи тақырыпқа жазылған шығармаларында тарихи тұлғалардың, ұ</w:t>
      </w:r>
      <w:r w:rsidRPr="003940FB">
        <w:rPr>
          <w:rStyle w:val="a6"/>
          <w:rFonts w:ascii="Times New Roman" w:hAnsi="Times New Roman" w:cs="Times New Roman"/>
          <w:b w:val="0"/>
          <w:bCs w:val="0"/>
          <w:color w:val="000000" w:themeColor="text1"/>
          <w:sz w:val="28"/>
          <w:szCs w:val="28"/>
          <w:lang w:val="kk-KZ"/>
        </w:rPr>
        <w:t xml:space="preserve">лттың тағдыры сөз болса, </w:t>
      </w:r>
      <w:r w:rsidRPr="003940FB">
        <w:rPr>
          <w:rFonts w:ascii="Times New Roman" w:hAnsi="Times New Roman" w:cs="Times New Roman"/>
          <w:color w:val="000000" w:themeColor="text1"/>
          <w:sz w:val="28"/>
          <w:szCs w:val="28"/>
          <w:lang w:val="kk-KZ"/>
        </w:rPr>
        <w:t xml:space="preserve">«Ай мен Айша» атты өмірбаяндық шығармасында отбасылық құндылықтар сөз болады. </w:t>
      </w:r>
      <w:r w:rsidRPr="003940FB">
        <w:rPr>
          <w:rFonts w:ascii="Times New Roman" w:hAnsi="Times New Roman" w:cs="Times New Roman"/>
          <w:color w:val="000000" w:themeColor="text1"/>
          <w:sz w:val="28"/>
          <w:szCs w:val="28"/>
          <w:shd w:val="clear" w:color="auto" w:fill="FFFFFF"/>
          <w:lang w:val="kk-KZ"/>
        </w:rPr>
        <w:t xml:space="preserve">Роман-дилогияның кіріспесінде </w:t>
      </w:r>
      <w:r w:rsidR="00EA739C" w:rsidRPr="003940FB">
        <w:rPr>
          <w:rFonts w:ascii="Times New Roman" w:hAnsi="Times New Roman" w:cs="Times New Roman"/>
          <w:color w:val="000000" w:themeColor="text1"/>
          <w:sz w:val="28"/>
          <w:szCs w:val="28"/>
          <w:shd w:val="clear" w:color="auto" w:fill="FFFFFF"/>
          <w:lang w:val="kk-KZ"/>
        </w:rPr>
        <w:t>қаламгер</w:t>
      </w:r>
      <w:r w:rsidR="00311842">
        <w:rPr>
          <w:rFonts w:ascii="Times New Roman" w:hAnsi="Times New Roman" w:cs="Times New Roman"/>
          <w:color w:val="000000" w:themeColor="text1"/>
          <w:sz w:val="28"/>
          <w:szCs w:val="28"/>
          <w:shd w:val="clear" w:color="auto" w:fill="FFFFFF"/>
          <w:lang w:val="kk-KZ"/>
        </w:rPr>
        <w:t xml:space="preserve"> өзінің жазушы атанса да, барлығы алтын емес екендігін баса айтады. Бұл – жазушының, яғни тілдік тұлғаның қарапайымдылығы. </w:t>
      </w:r>
    </w:p>
    <w:p w14:paraId="20EA8D95" w14:textId="65D15EF7" w:rsidR="00814A30" w:rsidRPr="003940FB" w:rsidRDefault="00311842" w:rsidP="00BA701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shd w:val="clear" w:color="auto" w:fill="FFFFFF"/>
          <w:lang w:val="kk-KZ"/>
        </w:rPr>
        <w:lastRenderedPageBreak/>
        <w:t xml:space="preserve">Өскен сайын шартарапты аралай отырып, балалық шақтың естелігінен бөлек дүниелерге де куә болғанын баса айтады. Өзге жерлер емес, оның түсіне үнемі балалық шағы, әсіресе, Мыңбұлақтың жиі кіретіндігін жазушы өте көп айтады. Сонымен қатар, әкесінен гөрі анасы Айшаның түсіне жиі енетіні тілдік тұлғаны ерекше ойландырып отырады екен. Балалық шақта көргенін қағазға түсіріп, оқырманымен терең байланысқа түсетінін және Айшаның аруағы қолдаса екен деген тілекпен өзінің мемуарлық шығармасына қалам тарта бастаған екен. </w:t>
      </w:r>
      <w:r w:rsidR="00CF47B9"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eastAsia="ru-RU"/>
        </w:rPr>
        <w:t>13</w:t>
      </w:r>
      <w:r w:rsidR="00E458A4" w:rsidRPr="003940FB">
        <w:rPr>
          <w:rFonts w:ascii="Times New Roman" w:eastAsia="Times New Roman" w:hAnsi="Times New Roman" w:cs="Times New Roman"/>
          <w:color w:val="000000" w:themeColor="text1"/>
          <w:sz w:val="28"/>
          <w:szCs w:val="28"/>
          <w:lang w:val="kk-KZ" w:eastAsia="ru-RU"/>
        </w:rPr>
        <w:t xml:space="preserve">, </w:t>
      </w:r>
      <w:r w:rsidR="006B6516" w:rsidRPr="003940FB">
        <w:rPr>
          <w:rFonts w:ascii="Times New Roman" w:eastAsia="Times New Roman" w:hAnsi="Times New Roman" w:cs="Times New Roman"/>
          <w:color w:val="000000" w:themeColor="text1"/>
          <w:sz w:val="28"/>
          <w:szCs w:val="28"/>
          <w:lang w:val="kk-KZ" w:eastAsia="ru-RU"/>
        </w:rPr>
        <w:t>4</w:t>
      </w:r>
      <w:r w:rsidR="00CF47B9" w:rsidRPr="003940FB">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rPr>
        <w:t>.</w:t>
      </w:r>
    </w:p>
    <w:p w14:paraId="614658A8" w14:textId="063BCD15" w:rsidR="00814A30" w:rsidRPr="003940FB" w:rsidRDefault="00814A30" w:rsidP="00BA7011">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shd w:val="clear" w:color="auto" w:fill="FFFFFF"/>
          <w:lang w:val="kk-KZ"/>
        </w:rPr>
        <w:t>Романда ашаршылық жайлаған жылдар, әкесінен ерте айырылып, тағдыр тауқыметін тартқан кез, Отан соғысы жылдарындағы ауыл өмірі, бала кезінде анасымен бірге көрген қиындықтар туралы сөз болады.</w:t>
      </w:r>
      <w:r w:rsidRPr="003940FB">
        <w:rPr>
          <w:color w:val="000000" w:themeColor="text1"/>
          <w:sz w:val="28"/>
          <w:szCs w:val="28"/>
          <w:lang w:val="kk-KZ"/>
        </w:rPr>
        <w:t xml:space="preserve"> «Қызыл жебе»,  «Сталинге хат», «Бесеудің хаты», «Алтын бесік», «41-жылғы келіншек» т.б. шығармаларында қазақ тарихынан сыр шертіп, қазақ зиялыларының өмірі, қайраткерлігі, тарихи оқиғалар туралы баян етеді. «Қара маржан», «Белгісіз солдаттың баласы» атты шығармалары а</w:t>
      </w:r>
      <w:r w:rsidRPr="003940FB">
        <w:rPr>
          <w:rStyle w:val="a6"/>
          <w:b w:val="0"/>
          <w:bCs w:val="0"/>
          <w:color w:val="000000" w:themeColor="text1"/>
          <w:sz w:val="28"/>
          <w:szCs w:val="28"/>
          <w:lang w:val="kk-KZ"/>
        </w:rPr>
        <w:t>заматтық борыш,</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рухани ерлікті сөз етсе,</w:t>
      </w:r>
      <w:r w:rsidRPr="003940FB">
        <w:rPr>
          <w:rStyle w:val="a6"/>
          <w:color w:val="000000" w:themeColor="text1"/>
          <w:sz w:val="28"/>
          <w:szCs w:val="28"/>
          <w:lang w:val="kk-KZ"/>
        </w:rPr>
        <w:t xml:space="preserve"> </w:t>
      </w:r>
      <w:r w:rsidRPr="003940FB">
        <w:rPr>
          <w:color w:val="000000" w:themeColor="text1"/>
          <w:sz w:val="28"/>
          <w:szCs w:val="28"/>
          <w:lang w:val="kk-KZ"/>
        </w:rPr>
        <w:t xml:space="preserve">«Табылған теңіз», «Мылтықсыз майдан» атты шығармалары арқылы </w:t>
      </w:r>
      <w:r w:rsidRPr="003940FB">
        <w:rPr>
          <w:rStyle w:val="a6"/>
          <w:b w:val="0"/>
          <w:bCs w:val="0"/>
          <w:color w:val="000000" w:themeColor="text1"/>
          <w:sz w:val="28"/>
          <w:szCs w:val="28"/>
          <w:lang w:val="kk-KZ"/>
        </w:rPr>
        <w:t>әділдікті, еңбек адамының шынайы болмысын бейнелейді.</w:t>
      </w:r>
      <w:r w:rsidRPr="003940FB">
        <w:rPr>
          <w:rStyle w:val="a6"/>
          <w:color w:val="000000" w:themeColor="text1"/>
          <w:sz w:val="28"/>
          <w:szCs w:val="28"/>
          <w:lang w:val="kk-KZ"/>
        </w:rPr>
        <w:t xml:space="preserve"> </w:t>
      </w:r>
      <w:r w:rsidRPr="003940FB">
        <w:rPr>
          <w:color w:val="000000" w:themeColor="text1"/>
          <w:sz w:val="28"/>
          <w:szCs w:val="28"/>
          <w:lang w:val="kk-KZ"/>
        </w:rPr>
        <w:t xml:space="preserve">Тілдік тұлғаның шығармаларындағы кейіпкерлер галереясы да сонылығымен ерекшеленеді: онда тарихи </w:t>
      </w:r>
      <w:r w:rsidRPr="003940FB">
        <w:rPr>
          <w:rStyle w:val="a6"/>
          <w:b w:val="0"/>
          <w:bCs w:val="0"/>
          <w:color w:val="000000" w:themeColor="text1"/>
          <w:sz w:val="28"/>
          <w:szCs w:val="28"/>
          <w:lang w:val="kk-KZ"/>
        </w:rPr>
        <w:t>тұлғалар да</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w:t>
      </w:r>
      <w:r w:rsidRPr="003940FB">
        <w:rPr>
          <w:color w:val="000000" w:themeColor="text1"/>
          <w:sz w:val="28"/>
          <w:szCs w:val="28"/>
          <w:lang w:val="kk-KZ"/>
        </w:rPr>
        <w:t>Тұрар Рысқұлов, Ахат қария, Сақан балуан, Омар, Қара Иван, Бронников, Дауылбай</w:t>
      </w:r>
      <w:r w:rsidRPr="003940FB">
        <w:rPr>
          <w:rStyle w:val="a6"/>
          <w:b w:val="0"/>
          <w:bCs w:val="0"/>
          <w:color w:val="000000" w:themeColor="text1"/>
          <w:sz w:val="28"/>
          <w:szCs w:val="28"/>
          <w:lang w:val="kk-KZ"/>
        </w:rPr>
        <w:t>,</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Ленин</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Сталин</w:t>
      </w:r>
      <w:r w:rsidRPr="003940FB">
        <w:rPr>
          <w:color w:val="000000" w:themeColor="text1"/>
          <w:sz w:val="28"/>
          <w:szCs w:val="28"/>
          <w:lang w:val="kk-KZ"/>
        </w:rPr>
        <w:t xml:space="preserve">, </w:t>
      </w:r>
      <w:r w:rsidRPr="003940FB">
        <w:rPr>
          <w:rStyle w:val="a6"/>
          <w:b w:val="0"/>
          <w:bCs w:val="0"/>
          <w:color w:val="000000" w:themeColor="text1"/>
          <w:sz w:val="28"/>
          <w:szCs w:val="28"/>
          <w:lang w:val="kk-KZ"/>
        </w:rPr>
        <w:t>Свердлов</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Фрунзе</w:t>
      </w:r>
      <w:r w:rsidRPr="003940FB">
        <w:rPr>
          <w:color w:val="000000" w:themeColor="text1"/>
          <w:sz w:val="28"/>
          <w:szCs w:val="28"/>
          <w:lang w:val="kk-KZ"/>
        </w:rPr>
        <w:t xml:space="preserve">), </w:t>
      </w:r>
      <w:r w:rsidR="002C63FC" w:rsidRPr="003940FB">
        <w:rPr>
          <w:color w:val="000000" w:themeColor="text1"/>
          <w:sz w:val="28"/>
          <w:szCs w:val="28"/>
          <w:lang w:val="kk-KZ"/>
        </w:rPr>
        <w:t>п</w:t>
      </w:r>
      <w:r w:rsidRPr="003940FB">
        <w:rPr>
          <w:rStyle w:val="a6"/>
          <w:b w:val="0"/>
          <w:bCs w:val="0"/>
          <w:color w:val="000000" w:themeColor="text1"/>
          <w:sz w:val="28"/>
          <w:szCs w:val="28"/>
          <w:lang w:val="kk-KZ"/>
        </w:rPr>
        <w:t>сихологиялық кейіпкерлер де</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w:t>
      </w:r>
      <w:r w:rsidRPr="003940FB">
        <w:rPr>
          <w:color w:val="000000" w:themeColor="text1"/>
          <w:sz w:val="28"/>
          <w:szCs w:val="28"/>
          <w:lang w:val="kk-KZ"/>
        </w:rPr>
        <w:t>Айша, бала, жетімдер), х</w:t>
      </w:r>
      <w:r w:rsidRPr="003940FB">
        <w:rPr>
          <w:rStyle w:val="a6"/>
          <w:b w:val="0"/>
          <w:bCs w:val="0"/>
          <w:color w:val="000000" w:themeColor="text1"/>
          <w:sz w:val="28"/>
          <w:szCs w:val="28"/>
          <w:lang w:val="kk-KZ"/>
        </w:rPr>
        <w:t>алық өкілдері, еңбек адамдары</w:t>
      </w:r>
      <w:r w:rsidRPr="003940FB">
        <w:rPr>
          <w:rStyle w:val="a6"/>
          <w:color w:val="000000" w:themeColor="text1"/>
          <w:sz w:val="28"/>
          <w:szCs w:val="28"/>
          <w:lang w:val="kk-KZ"/>
        </w:rPr>
        <w:t xml:space="preserve"> </w:t>
      </w:r>
      <w:r w:rsidRPr="003940FB">
        <w:rPr>
          <w:rStyle w:val="a6"/>
          <w:b w:val="0"/>
          <w:bCs w:val="0"/>
          <w:color w:val="000000" w:themeColor="text1"/>
          <w:sz w:val="28"/>
          <w:szCs w:val="28"/>
          <w:lang w:val="kk-KZ"/>
        </w:rPr>
        <w:t>(</w:t>
      </w:r>
      <w:r w:rsidRPr="003940FB">
        <w:rPr>
          <w:color w:val="000000" w:themeColor="text1"/>
          <w:sz w:val="28"/>
          <w:szCs w:val="28"/>
          <w:lang w:val="kk-KZ"/>
        </w:rPr>
        <w:t xml:space="preserve">жұмысшы, ұстаз, жесір, қария, жас оқушы) бейнеленген. </w:t>
      </w:r>
    </w:p>
    <w:p w14:paraId="62C40277" w14:textId="025DB697"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«Қызыл жебе» романы – сөз зергерінің </w:t>
      </w:r>
      <w:r w:rsidR="00A35492" w:rsidRPr="003940FB">
        <w:rPr>
          <w:rFonts w:ascii="Times New Roman" w:hAnsi="Times New Roman" w:cs="Times New Roman"/>
          <w:color w:val="000000" w:themeColor="text1"/>
          <w:sz w:val="28"/>
          <w:szCs w:val="28"/>
          <w:lang w:val="kk-KZ"/>
        </w:rPr>
        <w:t>жиырма</w:t>
      </w:r>
      <w:r w:rsidRPr="003940FB">
        <w:rPr>
          <w:rFonts w:ascii="Times New Roman" w:hAnsi="Times New Roman" w:cs="Times New Roman"/>
          <w:color w:val="000000" w:themeColor="text1"/>
          <w:sz w:val="28"/>
          <w:szCs w:val="28"/>
          <w:lang w:val="kk-KZ"/>
        </w:rPr>
        <w:t xml:space="preserve"> жыл</w:t>
      </w:r>
      <w:r w:rsidR="00A35492" w:rsidRPr="003940FB">
        <w:rPr>
          <w:rFonts w:ascii="Times New Roman" w:hAnsi="Times New Roman" w:cs="Times New Roman"/>
          <w:color w:val="000000" w:themeColor="text1"/>
          <w:sz w:val="28"/>
          <w:szCs w:val="28"/>
          <w:lang w:val="kk-KZ"/>
        </w:rPr>
        <w:t>ға жуық</w:t>
      </w:r>
      <w:r w:rsidRPr="003940FB">
        <w:rPr>
          <w:rFonts w:ascii="Times New Roman" w:hAnsi="Times New Roman" w:cs="Times New Roman"/>
          <w:color w:val="000000" w:themeColor="text1"/>
          <w:sz w:val="28"/>
          <w:szCs w:val="28"/>
          <w:lang w:val="kk-KZ"/>
        </w:rPr>
        <w:t xml:space="preserve"> жазған (</w:t>
      </w:r>
      <w:r w:rsidRPr="003940FB">
        <w:rPr>
          <w:rFonts w:ascii="Times New Roman" w:eastAsia="Times New Roman" w:hAnsi="Times New Roman" w:cs="Times New Roman"/>
          <w:bCs/>
          <w:color w:val="000000" w:themeColor="text1"/>
          <w:sz w:val="28"/>
          <w:szCs w:val="28"/>
          <w:lang w:val="kk-KZ" w:eastAsia="ru-RU"/>
        </w:rPr>
        <w:t xml:space="preserve">1973-1990) шығармасы. Онда </w:t>
      </w:r>
      <w:r w:rsidRPr="003940FB">
        <w:rPr>
          <w:rFonts w:ascii="Times New Roman" w:eastAsia="Times New Roman" w:hAnsi="Times New Roman" w:cs="Times New Roman"/>
          <w:color w:val="000000" w:themeColor="text1"/>
          <w:sz w:val="28"/>
          <w:szCs w:val="28"/>
          <w:lang w:val="kk-KZ" w:eastAsia="ru-RU"/>
        </w:rPr>
        <w:t xml:space="preserve">Тұрар </w:t>
      </w:r>
      <w:r w:rsidRPr="003940FB">
        <w:rPr>
          <w:rFonts w:ascii="Times New Roman" w:hAnsi="Times New Roman" w:cs="Times New Roman"/>
          <w:color w:val="000000" w:themeColor="text1"/>
          <w:sz w:val="28"/>
          <w:szCs w:val="28"/>
          <w:lang w:val="kk-KZ"/>
        </w:rPr>
        <w:t xml:space="preserve">Рысқұловтың </w:t>
      </w:r>
      <w:r w:rsidRPr="003940FB">
        <w:rPr>
          <w:rFonts w:ascii="Times New Roman" w:eastAsia="Times New Roman" w:hAnsi="Times New Roman" w:cs="Times New Roman"/>
          <w:color w:val="000000" w:themeColor="text1"/>
          <w:sz w:val="28"/>
          <w:szCs w:val="28"/>
          <w:lang w:val="kk-KZ" w:eastAsia="ru-RU"/>
        </w:rPr>
        <w:t xml:space="preserve">бала кезінен бастап, өмірінің соңына дейінгі оқиғалар хронологиялық ретпен бейнеленген: балалық шағы, әкесі – Рысқұлдың түрмеге түсуі, Әулиеата кезеңі, Тұрардың түрмедегі оқуы, интернаттағы өмірі, Мәскеуге кетуі; саяси күрес жолына араласуы, Түркістанда қызмет етуі; кеңестік жүйемен күресі, сталиндік аппаратпен тартысы; сатқындық, әділетсіздік, қайғы, тарихи трагедия. </w:t>
      </w:r>
      <w:r w:rsidRPr="003940FB">
        <w:rPr>
          <w:rFonts w:ascii="Times New Roman" w:hAnsi="Times New Roman" w:cs="Times New Roman"/>
          <w:color w:val="000000" w:themeColor="text1"/>
          <w:sz w:val="28"/>
          <w:szCs w:val="28"/>
          <w:lang w:val="kk-KZ"/>
        </w:rPr>
        <w:t xml:space="preserve">«Қызыл жебе» романы мемлекет қайраткері Тұрар Рысқұловтың өмірін, күрескерлік жолын бейнелейтін тарихи көркем шығарма болғандықтан, жазушының жан-жақты ізденісін, тарихи деректер мен көркемдік шешімді тоғыстыра отырып сипаттауды қажет етті. Сол себепті Шерхан Мұртаза сол кезеңдегі тарихи оқиғаларды, кейіпкерлердің болмыс-бітімін, мінез-құлқын дәл беруі тиіс болды. </w:t>
      </w:r>
    </w:p>
    <w:p w14:paraId="149F7C7B" w14:textId="1232F7A5" w:rsidR="00814A30" w:rsidRPr="003940FB" w:rsidRDefault="00814A30" w:rsidP="00BA7011">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Тілдік тұлғаның шығармашылық зертханасы ХХ ғасырдың басындағы тарихи кезеңге, айы мен күні, жылы жазылған хаттар, қатынас қағаз, арыздармен толықты. Автордың өзі кітабы туралы: «Меніңше, осы «Қызыл жебе» атты бес кітап таза көркем шығарма да емес, архив материалдарына негізделген құрғақ тарих та емес, зерттеу, публицистика да аралас дүние. Оны мен аттың жалында, түйенің қомында жаздым. Журналист ретінде негізгі қызметтен бос уақытым болған жоқ. Үздіксіз жегілген жұмысым бар. Сол жұмыста ілінген мойынтұрықты сүйретіп жүріп бір қолыммен қызметімді атқардым, екінші қолыммен жазушылықпен айналыстым», – дейді.</w:t>
      </w:r>
      <w:r w:rsidRPr="003940FB">
        <w:rPr>
          <w:color w:val="000000" w:themeColor="text1"/>
          <w:spacing w:val="20"/>
          <w:sz w:val="28"/>
          <w:szCs w:val="28"/>
          <w:lang w:val="kk-KZ"/>
        </w:rPr>
        <w:t xml:space="preserve"> </w:t>
      </w:r>
      <w:r w:rsidR="00E15CF3" w:rsidRPr="003940FB">
        <w:rPr>
          <w:rStyle w:val="a6"/>
          <w:b w:val="0"/>
          <w:bCs w:val="0"/>
          <w:color w:val="000000" w:themeColor="text1"/>
          <w:sz w:val="28"/>
          <w:szCs w:val="28"/>
          <w:lang w:val="kk-KZ"/>
        </w:rPr>
        <w:t>«Қызыл жебе»</w:t>
      </w:r>
      <w:r w:rsidR="00E15CF3" w:rsidRPr="003940FB">
        <w:rPr>
          <w:color w:val="000000" w:themeColor="text1"/>
          <w:sz w:val="28"/>
          <w:szCs w:val="28"/>
          <w:lang w:val="kk-KZ"/>
        </w:rPr>
        <w:t xml:space="preserve"> – Тұрар Рысқұловтың бейнесі арқылы </w:t>
      </w:r>
      <w:r w:rsidR="00E15CF3" w:rsidRPr="003940FB">
        <w:rPr>
          <w:rStyle w:val="a6"/>
          <w:b w:val="0"/>
          <w:bCs w:val="0"/>
          <w:color w:val="000000" w:themeColor="text1"/>
          <w:sz w:val="28"/>
          <w:szCs w:val="28"/>
          <w:lang w:val="kk-KZ"/>
        </w:rPr>
        <w:t>мемлекет пен тұлғаның</w:t>
      </w:r>
      <w:r w:rsidR="00E15CF3" w:rsidRPr="003940FB">
        <w:rPr>
          <w:color w:val="000000" w:themeColor="text1"/>
          <w:sz w:val="28"/>
          <w:szCs w:val="28"/>
          <w:lang w:val="kk-KZ"/>
        </w:rPr>
        <w:t xml:space="preserve"> қатынасын </w:t>
      </w:r>
      <w:r w:rsidR="00E15CF3" w:rsidRPr="003940FB">
        <w:rPr>
          <w:color w:val="000000" w:themeColor="text1"/>
          <w:sz w:val="28"/>
          <w:szCs w:val="28"/>
          <w:lang w:val="kk-KZ"/>
        </w:rPr>
        <w:lastRenderedPageBreak/>
        <w:t xml:space="preserve">ашатын </w:t>
      </w:r>
      <w:r w:rsidR="00E15CF3" w:rsidRPr="003940FB">
        <w:rPr>
          <w:rStyle w:val="a6"/>
          <w:b w:val="0"/>
          <w:bCs w:val="0"/>
          <w:color w:val="000000" w:themeColor="text1"/>
          <w:sz w:val="28"/>
          <w:szCs w:val="28"/>
          <w:lang w:val="kk-KZ"/>
        </w:rPr>
        <w:t>идеологиялық дискурс</w:t>
      </w:r>
      <w:r w:rsidR="00E15CF3" w:rsidRPr="003940FB">
        <w:rPr>
          <w:color w:val="000000" w:themeColor="text1"/>
          <w:sz w:val="28"/>
          <w:szCs w:val="28"/>
          <w:lang w:val="kk-KZ"/>
        </w:rPr>
        <w:t>. «Қызыл жебе» романында тарихи және</w:t>
      </w:r>
      <w:r w:rsidR="003F5475" w:rsidRPr="003940FB">
        <w:rPr>
          <w:color w:val="000000" w:themeColor="text1"/>
          <w:sz w:val="28"/>
          <w:szCs w:val="28"/>
          <w:lang w:val="kk-KZ"/>
        </w:rPr>
        <w:t xml:space="preserve"> </w:t>
      </w:r>
      <w:r w:rsidR="00E15CF3" w:rsidRPr="003940FB">
        <w:rPr>
          <w:color w:val="000000" w:themeColor="text1"/>
          <w:sz w:val="28"/>
          <w:szCs w:val="28"/>
          <w:lang w:val="kk-KZ"/>
        </w:rPr>
        <w:t>публицистикалық дискурс тоғыстырған, нақты деректер көркемдік шеберлікпен үйлескен [</w:t>
      </w:r>
      <w:r w:rsidR="00C21A20" w:rsidRPr="003940FB">
        <w:rPr>
          <w:color w:val="000000" w:themeColor="text1"/>
          <w:sz w:val="28"/>
          <w:szCs w:val="28"/>
          <w:lang w:val="kk-KZ"/>
        </w:rPr>
        <w:t>172</w:t>
      </w:r>
      <w:r w:rsidR="00E15CF3" w:rsidRPr="003940FB">
        <w:rPr>
          <w:color w:val="000000" w:themeColor="text1"/>
          <w:sz w:val="28"/>
          <w:szCs w:val="28"/>
          <w:lang w:val="kk-KZ"/>
        </w:rPr>
        <w:t xml:space="preserve">]. Тұрар Рысқұлов – тарихи тұлға болғанмен, автор оны </w:t>
      </w:r>
      <w:r w:rsidR="00E15CF3" w:rsidRPr="003940FB">
        <w:rPr>
          <w:rStyle w:val="a6"/>
          <w:b w:val="0"/>
          <w:bCs w:val="0"/>
          <w:color w:val="000000" w:themeColor="text1"/>
          <w:sz w:val="28"/>
          <w:szCs w:val="28"/>
          <w:lang w:val="kk-KZ"/>
        </w:rPr>
        <w:t xml:space="preserve">ұлттық рухтың, еркіндік үшін күрестің символы ретінде бейнелейді. </w:t>
      </w:r>
      <w:r w:rsidR="00E15CF3" w:rsidRPr="003940FB">
        <w:rPr>
          <w:color w:val="000000" w:themeColor="text1"/>
          <w:sz w:val="28"/>
          <w:szCs w:val="28"/>
          <w:lang w:val="kk-KZ"/>
        </w:rPr>
        <w:t xml:space="preserve">Ш. Мұртазаның шығармаларында </w:t>
      </w:r>
      <w:r w:rsidR="00E15CF3" w:rsidRPr="003940FB">
        <w:rPr>
          <w:rStyle w:val="a6"/>
          <w:b w:val="0"/>
          <w:bCs w:val="0"/>
          <w:color w:val="000000" w:themeColor="text1"/>
          <w:sz w:val="28"/>
          <w:szCs w:val="28"/>
          <w:lang w:val="kk-KZ"/>
        </w:rPr>
        <w:t>тарихи</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публицистикалық</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әлеуметтік</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философиялық</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мемориалдық</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психологиялық</w:t>
      </w:r>
      <w:r w:rsidR="00E15CF3" w:rsidRPr="003940FB">
        <w:rPr>
          <w:color w:val="000000" w:themeColor="text1"/>
          <w:sz w:val="28"/>
          <w:szCs w:val="28"/>
          <w:lang w:val="kk-KZ"/>
        </w:rPr>
        <w:t>,</w:t>
      </w:r>
      <w:r w:rsidR="00E15CF3" w:rsidRPr="003940FB">
        <w:rPr>
          <w:b/>
          <w:bCs/>
          <w:color w:val="000000" w:themeColor="text1"/>
          <w:sz w:val="28"/>
          <w:szCs w:val="28"/>
          <w:lang w:val="kk-KZ"/>
        </w:rPr>
        <w:t xml:space="preserve"> </w:t>
      </w:r>
      <w:r w:rsidR="00E15CF3" w:rsidRPr="003940FB">
        <w:rPr>
          <w:rStyle w:val="a6"/>
          <w:b w:val="0"/>
          <w:bCs w:val="0"/>
          <w:color w:val="000000" w:themeColor="text1"/>
          <w:sz w:val="28"/>
          <w:szCs w:val="28"/>
          <w:lang w:val="kk-KZ"/>
        </w:rPr>
        <w:t>сатиралық</w:t>
      </w:r>
      <w:r w:rsidR="00E15CF3" w:rsidRPr="003940FB">
        <w:rPr>
          <w:color w:val="000000" w:themeColor="text1"/>
          <w:sz w:val="28"/>
          <w:szCs w:val="28"/>
          <w:lang w:val="kk-KZ"/>
        </w:rPr>
        <w:t xml:space="preserve"> дискурстар өзара қабысып, </w:t>
      </w:r>
      <w:r w:rsidR="00A43128" w:rsidRPr="003940FB">
        <w:rPr>
          <w:color w:val="000000" w:themeColor="text1"/>
          <w:sz w:val="28"/>
          <w:szCs w:val="28"/>
          <w:lang w:val="kk-KZ"/>
        </w:rPr>
        <w:t>көп дискурс</w:t>
      </w:r>
      <w:r w:rsidR="00E15CF3" w:rsidRPr="003940FB">
        <w:rPr>
          <w:rStyle w:val="a6"/>
          <w:b w:val="0"/>
          <w:bCs w:val="0"/>
          <w:color w:val="000000" w:themeColor="text1"/>
          <w:sz w:val="28"/>
          <w:szCs w:val="28"/>
          <w:lang w:val="kk-KZ"/>
        </w:rPr>
        <w:t>ты кеңістік</w:t>
      </w:r>
      <w:r w:rsidR="00E15CF3" w:rsidRPr="003940FB">
        <w:rPr>
          <w:color w:val="000000" w:themeColor="text1"/>
          <w:sz w:val="28"/>
          <w:szCs w:val="28"/>
          <w:lang w:val="kk-KZ"/>
        </w:rPr>
        <w:t xml:space="preserve"> құрайды. </w:t>
      </w:r>
    </w:p>
    <w:p w14:paraId="457727B7" w14:textId="4362B80F"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«Ай мен Айша» романында ана бейнесі </w:t>
      </w:r>
      <w:r w:rsidRPr="003940FB">
        <w:rPr>
          <w:rStyle w:val="a6"/>
          <w:rFonts w:ascii="Times New Roman" w:hAnsi="Times New Roman" w:cs="Times New Roman"/>
          <w:b w:val="0"/>
          <w:bCs w:val="0"/>
          <w:color w:val="000000" w:themeColor="text1"/>
          <w:sz w:val="28"/>
          <w:szCs w:val="28"/>
          <w:lang w:val="kk-KZ"/>
        </w:rPr>
        <w:t>экзистенциалдық және символдық дискурстарды</w:t>
      </w:r>
      <w:r w:rsidRPr="003940FB">
        <w:rPr>
          <w:rFonts w:ascii="Times New Roman" w:hAnsi="Times New Roman" w:cs="Times New Roman"/>
          <w:color w:val="000000" w:themeColor="text1"/>
          <w:sz w:val="28"/>
          <w:szCs w:val="28"/>
          <w:lang w:val="kk-KZ"/>
        </w:rPr>
        <w:t xml:space="preserve"> біріктіреді. </w:t>
      </w:r>
      <w:r w:rsidRPr="003940FB">
        <w:rPr>
          <w:rStyle w:val="a6"/>
          <w:rFonts w:ascii="Times New Roman" w:hAnsi="Times New Roman" w:cs="Times New Roman"/>
          <w:b w:val="0"/>
          <w:bCs w:val="0"/>
          <w:color w:val="000000" w:themeColor="text1"/>
          <w:sz w:val="28"/>
          <w:szCs w:val="28"/>
          <w:lang w:val="kk-KZ"/>
        </w:rPr>
        <w:t>«Ай мен Айша»</w:t>
      </w:r>
      <w:r w:rsidRPr="003940FB">
        <w:rPr>
          <w:rFonts w:ascii="Times New Roman" w:hAnsi="Times New Roman" w:cs="Times New Roman"/>
          <w:color w:val="000000" w:themeColor="text1"/>
          <w:sz w:val="28"/>
          <w:szCs w:val="28"/>
          <w:lang w:val="kk-KZ"/>
        </w:rPr>
        <w:t xml:space="preserve"> – ана мен баланың арасындағы </w:t>
      </w:r>
      <w:r w:rsidRPr="003940FB">
        <w:rPr>
          <w:rStyle w:val="a6"/>
          <w:rFonts w:ascii="Times New Roman" w:hAnsi="Times New Roman" w:cs="Times New Roman"/>
          <w:b w:val="0"/>
          <w:bCs w:val="0"/>
          <w:color w:val="000000" w:themeColor="text1"/>
          <w:sz w:val="28"/>
          <w:szCs w:val="28"/>
          <w:lang w:val="kk-KZ"/>
        </w:rPr>
        <w:t>экзистенциалдық қатынас</w:t>
      </w:r>
      <w:r w:rsidRPr="003940FB">
        <w:rPr>
          <w:rFonts w:ascii="Times New Roman" w:hAnsi="Times New Roman" w:cs="Times New Roman"/>
          <w:color w:val="000000" w:themeColor="text1"/>
          <w:sz w:val="28"/>
          <w:szCs w:val="28"/>
          <w:lang w:val="kk-KZ"/>
        </w:rPr>
        <w:t xml:space="preserve">, тарих пен тағдырдың үндестігіне құрылған </w:t>
      </w:r>
      <w:r w:rsidRPr="003940FB">
        <w:rPr>
          <w:rStyle w:val="a6"/>
          <w:rFonts w:ascii="Times New Roman" w:hAnsi="Times New Roman" w:cs="Times New Roman"/>
          <w:b w:val="0"/>
          <w:bCs w:val="0"/>
          <w:color w:val="000000" w:themeColor="text1"/>
          <w:sz w:val="28"/>
          <w:szCs w:val="28"/>
          <w:lang w:val="kk-KZ"/>
        </w:rPr>
        <w:t>психологиялық-дискурсивтік кеңістік</w:t>
      </w:r>
      <w:r w:rsidR="006220EA" w:rsidRPr="003940FB">
        <w:rPr>
          <w:rStyle w:val="a6"/>
          <w:rFonts w:ascii="Times New Roman" w:hAnsi="Times New Roman" w:cs="Times New Roman"/>
          <w:b w:val="0"/>
          <w:bCs w:val="0"/>
          <w:color w:val="000000" w:themeColor="text1"/>
          <w:sz w:val="28"/>
          <w:szCs w:val="28"/>
          <w:lang w:val="kk-KZ"/>
        </w:rPr>
        <w:t>ті</w:t>
      </w:r>
      <w:r w:rsidRPr="003940FB">
        <w:rPr>
          <w:rFonts w:ascii="Times New Roman" w:hAnsi="Times New Roman" w:cs="Times New Roman"/>
          <w:color w:val="000000" w:themeColor="text1"/>
          <w:sz w:val="28"/>
          <w:szCs w:val="28"/>
          <w:lang w:val="kk-KZ"/>
        </w:rPr>
        <w:t xml:space="preserve"> құрайды. Ана бейнесі арқылы жазушы ұлттық рухты, тұрмыстық философияны, соғыс жылдарындағы қайғы мен қайсарлықты шебер бейнелейді </w:t>
      </w:r>
      <w:r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rPr>
        <w:t>173</w:t>
      </w:r>
      <w:r w:rsidRPr="003940FB">
        <w:rPr>
          <w:rFonts w:ascii="Times New Roman" w:eastAsia="Times New Roman" w:hAnsi="Times New Roman" w:cs="Times New Roman"/>
          <w:color w:val="000000" w:themeColor="text1"/>
          <w:sz w:val="28"/>
          <w:szCs w:val="28"/>
          <w:lang w:val="kk-KZ" w:eastAsia="ru-RU"/>
        </w:rPr>
        <w:t>].</w:t>
      </w:r>
    </w:p>
    <w:p w14:paraId="073B77B1" w14:textId="485327E4" w:rsidR="00814A30" w:rsidRPr="003940FB" w:rsidRDefault="00814A30" w:rsidP="00BA7011">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lang w:val="kk-KZ"/>
        </w:rPr>
        <w:t>«Қызыл жебе»</w:t>
      </w:r>
      <w:r w:rsidRPr="003940FB">
        <w:rPr>
          <w:color w:val="000000" w:themeColor="text1"/>
          <w:sz w:val="28"/>
          <w:szCs w:val="28"/>
          <w:lang w:val="kk-KZ"/>
        </w:rPr>
        <w:t xml:space="preserve"> – Тұрар Рысқұловтың бейнесі арқылы </w:t>
      </w:r>
      <w:r w:rsidRPr="003940FB">
        <w:rPr>
          <w:rStyle w:val="a6"/>
          <w:b w:val="0"/>
          <w:bCs w:val="0"/>
          <w:color w:val="000000" w:themeColor="text1"/>
          <w:sz w:val="28"/>
          <w:szCs w:val="28"/>
          <w:lang w:val="kk-KZ"/>
        </w:rPr>
        <w:t>мемлекет пен тұлғаның</w:t>
      </w:r>
      <w:r w:rsidRPr="003940FB">
        <w:rPr>
          <w:color w:val="000000" w:themeColor="text1"/>
          <w:sz w:val="28"/>
          <w:szCs w:val="28"/>
          <w:lang w:val="kk-KZ"/>
        </w:rPr>
        <w:t xml:space="preserve"> қатынасын ашатын </w:t>
      </w:r>
      <w:r w:rsidRPr="003940FB">
        <w:rPr>
          <w:rStyle w:val="a6"/>
          <w:b w:val="0"/>
          <w:bCs w:val="0"/>
          <w:color w:val="000000" w:themeColor="text1"/>
          <w:sz w:val="28"/>
          <w:szCs w:val="28"/>
          <w:lang w:val="kk-KZ"/>
        </w:rPr>
        <w:t>идеологиялық дискурс</w:t>
      </w:r>
      <w:r w:rsidRPr="003940FB">
        <w:rPr>
          <w:color w:val="000000" w:themeColor="text1"/>
          <w:sz w:val="28"/>
          <w:szCs w:val="28"/>
          <w:lang w:val="kk-KZ"/>
        </w:rPr>
        <w:t>. «Қызыл жебе» романында тарихи және публицистикалық дискурс тоғыстырған, нақты деректер көркемдік шеберлікпен үйлескен [</w:t>
      </w:r>
      <w:r w:rsidR="00C21A20" w:rsidRPr="003940FB">
        <w:rPr>
          <w:color w:val="000000" w:themeColor="text1"/>
          <w:sz w:val="28"/>
          <w:szCs w:val="28"/>
          <w:lang w:val="kk-KZ"/>
        </w:rPr>
        <w:t>172</w:t>
      </w:r>
      <w:r w:rsidRPr="003940FB">
        <w:rPr>
          <w:color w:val="000000" w:themeColor="text1"/>
          <w:sz w:val="28"/>
          <w:szCs w:val="28"/>
          <w:lang w:val="kk-KZ"/>
        </w:rPr>
        <w:t xml:space="preserve">]. Тұрар Рысқұлов – тарихи тұлға болғанмен, автор оны </w:t>
      </w:r>
      <w:r w:rsidRPr="003940FB">
        <w:rPr>
          <w:rStyle w:val="a6"/>
          <w:b w:val="0"/>
          <w:bCs w:val="0"/>
          <w:color w:val="000000" w:themeColor="text1"/>
          <w:sz w:val="28"/>
          <w:szCs w:val="28"/>
          <w:lang w:val="kk-KZ"/>
        </w:rPr>
        <w:t xml:space="preserve">ұлттық рухтың, еркіндік үшін күрестің символы ретінде бейнелейді. </w:t>
      </w:r>
      <w:r w:rsidR="003F5475" w:rsidRPr="003940FB">
        <w:rPr>
          <w:rStyle w:val="a6"/>
          <w:b w:val="0"/>
          <w:bCs w:val="0"/>
          <w:color w:val="000000" w:themeColor="text1"/>
          <w:sz w:val="28"/>
          <w:szCs w:val="28"/>
          <w:lang w:val="kk-KZ"/>
        </w:rPr>
        <w:br/>
      </w:r>
      <w:r w:rsidRPr="003940FB">
        <w:rPr>
          <w:color w:val="000000" w:themeColor="text1"/>
          <w:sz w:val="28"/>
          <w:szCs w:val="28"/>
          <w:lang w:val="kk-KZ"/>
        </w:rPr>
        <w:t xml:space="preserve">Ш. Мұртазаның шығармаларында </w:t>
      </w:r>
      <w:r w:rsidRPr="003940FB">
        <w:rPr>
          <w:rStyle w:val="a6"/>
          <w:b w:val="0"/>
          <w:bCs w:val="0"/>
          <w:color w:val="000000" w:themeColor="text1"/>
          <w:sz w:val="28"/>
          <w:szCs w:val="28"/>
          <w:lang w:val="kk-KZ"/>
        </w:rPr>
        <w:t>тарихи</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публицистикалық</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әлеуметтік</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философиялық</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мемориалдық</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психологиялық</w:t>
      </w:r>
      <w:r w:rsidRPr="003940FB">
        <w:rPr>
          <w:color w:val="000000" w:themeColor="text1"/>
          <w:sz w:val="28"/>
          <w:szCs w:val="28"/>
          <w:lang w:val="kk-KZ"/>
        </w:rPr>
        <w:t>,</w:t>
      </w:r>
      <w:r w:rsidRPr="003940FB">
        <w:rPr>
          <w:b/>
          <w:bCs/>
          <w:color w:val="000000" w:themeColor="text1"/>
          <w:sz w:val="28"/>
          <w:szCs w:val="28"/>
          <w:lang w:val="kk-KZ"/>
        </w:rPr>
        <w:t xml:space="preserve"> </w:t>
      </w:r>
      <w:r w:rsidRPr="003940FB">
        <w:rPr>
          <w:rStyle w:val="a6"/>
          <w:b w:val="0"/>
          <w:bCs w:val="0"/>
          <w:color w:val="000000" w:themeColor="text1"/>
          <w:sz w:val="28"/>
          <w:szCs w:val="28"/>
          <w:lang w:val="kk-KZ"/>
        </w:rPr>
        <w:t>сатиралық</w:t>
      </w:r>
      <w:r w:rsidRPr="003940FB">
        <w:rPr>
          <w:color w:val="000000" w:themeColor="text1"/>
          <w:sz w:val="28"/>
          <w:szCs w:val="28"/>
          <w:lang w:val="kk-KZ"/>
        </w:rPr>
        <w:t xml:space="preserve"> дискурстар өзара қабысып, </w:t>
      </w:r>
      <w:r w:rsidR="00A43128" w:rsidRPr="003940FB">
        <w:rPr>
          <w:color w:val="000000" w:themeColor="text1"/>
          <w:sz w:val="28"/>
          <w:szCs w:val="28"/>
          <w:lang w:val="kk-KZ"/>
        </w:rPr>
        <w:t>көп дискурс</w:t>
      </w:r>
      <w:r w:rsidRPr="003940FB">
        <w:rPr>
          <w:rStyle w:val="a6"/>
          <w:b w:val="0"/>
          <w:bCs w:val="0"/>
          <w:color w:val="000000" w:themeColor="text1"/>
          <w:sz w:val="28"/>
          <w:szCs w:val="28"/>
          <w:lang w:val="kk-KZ"/>
        </w:rPr>
        <w:t>ты кеңістік</w:t>
      </w:r>
      <w:r w:rsidRPr="003940FB">
        <w:rPr>
          <w:color w:val="000000" w:themeColor="text1"/>
          <w:sz w:val="28"/>
          <w:szCs w:val="28"/>
          <w:lang w:val="kk-KZ"/>
        </w:rPr>
        <w:t xml:space="preserve"> құрайды. </w:t>
      </w:r>
    </w:p>
    <w:p w14:paraId="0F6B7D79" w14:textId="294BE8F2" w:rsidR="00814A30" w:rsidRPr="003940FB" w:rsidRDefault="00814A30" w:rsidP="00BA7011">
      <w:pPr>
        <w:spacing w:after="0" w:line="240" w:lineRule="auto"/>
        <w:ind w:firstLine="709"/>
        <w:jc w:val="both"/>
        <w:rPr>
          <w:rStyle w:val="a6"/>
          <w:rFonts w:ascii="Times New Roman" w:hAnsi="Times New Roman" w:cs="Times New Roman"/>
          <w:b w:val="0"/>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көркем дискурсы арқылы тарих пен қазіргі заманды байланыстырады; ұлттық сана мен ұлттық рухты көркем бейнеге айналдыру арқылы Тұрар Рысқұловтың қазақ тарихындағы орнын көрсетуді, ақиқатын, әділдігін айтуды көздейді. Жазушының дискурстық стратегиясы – </w:t>
      </w:r>
      <w:r w:rsidRPr="003940FB">
        <w:rPr>
          <w:rStyle w:val="a6"/>
          <w:rFonts w:ascii="Times New Roman" w:hAnsi="Times New Roman" w:cs="Times New Roman"/>
          <w:b w:val="0"/>
          <w:bCs w:val="0"/>
          <w:color w:val="000000" w:themeColor="text1"/>
          <w:sz w:val="28"/>
          <w:szCs w:val="28"/>
          <w:lang w:val="kk-KZ"/>
        </w:rPr>
        <w:t xml:space="preserve">ұлт тағдырын жеке адам арқылы көрсету. </w:t>
      </w:r>
      <w:r w:rsidRPr="003940FB">
        <w:rPr>
          <w:rFonts w:ascii="Times New Roman" w:hAnsi="Times New Roman" w:cs="Times New Roman"/>
          <w:color w:val="000000" w:themeColor="text1"/>
          <w:sz w:val="28"/>
          <w:szCs w:val="28"/>
          <w:lang w:val="kk-KZ"/>
        </w:rPr>
        <w:t xml:space="preserve">Бұл – дискурс пен концепт, автор мен кейіпкер, тарих пен тағдыр арасындағы </w:t>
      </w:r>
      <w:r w:rsidRPr="003940FB">
        <w:rPr>
          <w:rStyle w:val="a6"/>
          <w:rFonts w:ascii="Times New Roman" w:hAnsi="Times New Roman" w:cs="Times New Roman"/>
          <w:b w:val="0"/>
          <w:bCs w:val="0"/>
          <w:color w:val="000000" w:themeColor="text1"/>
          <w:sz w:val="28"/>
          <w:szCs w:val="28"/>
          <w:lang w:val="kk-KZ"/>
        </w:rPr>
        <w:t>тұтас риторикалық құрылым</w:t>
      </w:r>
      <w:r w:rsidRPr="003940FB">
        <w:rPr>
          <w:rFonts w:ascii="Times New Roman" w:hAnsi="Times New Roman" w:cs="Times New Roman"/>
          <w:color w:val="000000" w:themeColor="text1"/>
          <w:sz w:val="28"/>
          <w:szCs w:val="28"/>
          <w:lang w:val="kk-KZ"/>
        </w:rPr>
        <w:t>. Жазушы тілдік тұлғасының көркем дискурсында т</w:t>
      </w:r>
      <w:r w:rsidRPr="003940FB">
        <w:rPr>
          <w:rStyle w:val="a6"/>
          <w:rFonts w:ascii="Times New Roman" w:hAnsi="Times New Roman" w:cs="Times New Roman"/>
          <w:b w:val="0"/>
          <w:bCs w:val="0"/>
          <w:color w:val="000000" w:themeColor="text1"/>
          <w:sz w:val="28"/>
          <w:szCs w:val="28"/>
          <w:lang w:val="kk-KZ"/>
        </w:rPr>
        <w:t>арихи дискурс</w:t>
      </w:r>
      <w:r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(«Қызыл жебе»), п</w:t>
      </w:r>
      <w:r w:rsidRPr="003940FB">
        <w:rPr>
          <w:rStyle w:val="a6"/>
          <w:rFonts w:ascii="Times New Roman" w:hAnsi="Times New Roman" w:cs="Times New Roman"/>
          <w:b w:val="0"/>
          <w:bCs w:val="0"/>
          <w:color w:val="000000" w:themeColor="text1"/>
          <w:sz w:val="28"/>
          <w:szCs w:val="28"/>
          <w:lang w:val="kk-KZ"/>
        </w:rPr>
        <w:t>сихологиялық дискурс</w:t>
      </w:r>
      <w:r w:rsidRPr="003940FB">
        <w:rPr>
          <w:rFonts w:ascii="Times New Roman" w:hAnsi="Times New Roman" w:cs="Times New Roman"/>
          <w:color w:val="000000" w:themeColor="text1"/>
          <w:sz w:val="28"/>
          <w:szCs w:val="28"/>
          <w:lang w:val="kk-KZ"/>
        </w:rPr>
        <w:t xml:space="preserve"> («Ай мен Айша»), ә</w:t>
      </w:r>
      <w:r w:rsidRPr="003940FB">
        <w:rPr>
          <w:rStyle w:val="a6"/>
          <w:rFonts w:ascii="Times New Roman" w:hAnsi="Times New Roman" w:cs="Times New Roman"/>
          <w:b w:val="0"/>
          <w:bCs w:val="0"/>
          <w:color w:val="000000" w:themeColor="text1"/>
          <w:sz w:val="28"/>
          <w:szCs w:val="28"/>
          <w:lang w:val="kk-KZ"/>
        </w:rPr>
        <w:t>леуметтік дискурс</w:t>
      </w:r>
      <w:r w:rsidR="00E85FD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(«Жүз жылдық жара», «Сталинмен қоштасу»), п</w:t>
      </w:r>
      <w:r w:rsidRPr="003940FB">
        <w:rPr>
          <w:rStyle w:val="a6"/>
          <w:rFonts w:ascii="Times New Roman" w:hAnsi="Times New Roman" w:cs="Times New Roman"/>
          <w:b w:val="0"/>
          <w:bCs w:val="0"/>
          <w:color w:val="000000" w:themeColor="text1"/>
          <w:sz w:val="28"/>
          <w:szCs w:val="28"/>
          <w:lang w:val="kk-KZ"/>
        </w:rPr>
        <w:t>ублицистикалық дискурс</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(«Қара маржан», «Табылған теңіз») тоғысқан </w:t>
      </w:r>
      <w:r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rPr>
        <w:t>174</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  </w:t>
      </w:r>
    </w:p>
    <w:p w14:paraId="29B938F7" w14:textId="311C2691" w:rsidR="00814A30"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Ф. Оңғарсынова Шерхан Мұртазаның кісілігінің үш қайнар көзін, негізін (Жасаған иесі мен туған еліне деген сүйіспеншілік; әділет; ақыл-ой қуаты) атай келіп</w:t>
      </w:r>
      <w:r w:rsidR="00BB2AF6" w:rsidRPr="003940FB">
        <w:rPr>
          <w:rFonts w:ascii="Times New Roman" w:hAnsi="Times New Roman" w:cs="Times New Roman"/>
          <w:color w:val="000000" w:themeColor="text1"/>
          <w:sz w:val="28"/>
          <w:szCs w:val="28"/>
          <w:lang w:val="kk-KZ"/>
        </w:rPr>
        <w:t xml:space="preserve">, өмір </w:t>
      </w:r>
      <w:r w:rsidRPr="003940FB">
        <w:rPr>
          <w:rFonts w:ascii="Times New Roman" w:hAnsi="Times New Roman" w:cs="Times New Roman"/>
          <w:color w:val="000000" w:themeColor="text1"/>
          <w:sz w:val="28"/>
          <w:szCs w:val="28"/>
          <w:lang w:val="kk-KZ"/>
        </w:rPr>
        <w:t>таразысында</w:t>
      </w:r>
      <w:r w:rsidR="00BB2AF6" w:rsidRPr="003940FB">
        <w:rPr>
          <w:rFonts w:ascii="Times New Roman" w:hAnsi="Times New Roman" w:cs="Times New Roman"/>
          <w:color w:val="000000" w:themeColor="text1"/>
          <w:sz w:val="28"/>
          <w:szCs w:val="28"/>
          <w:lang w:val="kk-KZ"/>
        </w:rPr>
        <w:t xml:space="preserve"> үнемі қатар көрініс табатын</w:t>
      </w:r>
      <w:r w:rsidRPr="003940FB">
        <w:rPr>
          <w:rFonts w:ascii="Times New Roman" w:hAnsi="Times New Roman" w:cs="Times New Roman"/>
          <w:color w:val="000000" w:themeColor="text1"/>
          <w:sz w:val="28"/>
          <w:szCs w:val="28"/>
          <w:lang w:val="kk-KZ"/>
        </w:rPr>
        <w:t xml:space="preserve"> жақсылық</w:t>
      </w:r>
      <w:r w:rsidR="00BB2AF6" w:rsidRPr="003940FB">
        <w:rPr>
          <w:rFonts w:ascii="Times New Roman" w:hAnsi="Times New Roman" w:cs="Times New Roman"/>
          <w:color w:val="000000" w:themeColor="text1"/>
          <w:sz w:val="28"/>
          <w:szCs w:val="28"/>
          <w:lang w:val="kk-KZ"/>
        </w:rPr>
        <w:t xml:space="preserve"> пен </w:t>
      </w:r>
      <w:r w:rsidRPr="003940FB">
        <w:rPr>
          <w:rFonts w:ascii="Times New Roman" w:hAnsi="Times New Roman" w:cs="Times New Roman"/>
          <w:color w:val="000000" w:themeColor="text1"/>
          <w:sz w:val="28"/>
          <w:szCs w:val="28"/>
          <w:lang w:val="kk-KZ"/>
        </w:rPr>
        <w:t>жамандық</w:t>
      </w:r>
      <w:r w:rsidR="00BB2AF6" w:rsidRPr="003940FB">
        <w:rPr>
          <w:rFonts w:ascii="Times New Roman" w:hAnsi="Times New Roman" w:cs="Times New Roman"/>
          <w:color w:val="000000" w:themeColor="text1"/>
          <w:sz w:val="28"/>
          <w:szCs w:val="28"/>
          <w:lang w:val="kk-KZ"/>
        </w:rPr>
        <w:t>тың екіншісі</w:t>
      </w:r>
      <w:r w:rsidRPr="003940FB">
        <w:rPr>
          <w:rFonts w:ascii="Times New Roman" w:hAnsi="Times New Roman" w:cs="Times New Roman"/>
          <w:color w:val="000000" w:themeColor="text1"/>
          <w:sz w:val="28"/>
          <w:szCs w:val="28"/>
          <w:lang w:val="kk-KZ"/>
        </w:rPr>
        <w:t xml:space="preserve"> үстем </w:t>
      </w:r>
      <w:r w:rsidR="00BB2AF6" w:rsidRPr="003940FB">
        <w:rPr>
          <w:rFonts w:ascii="Times New Roman" w:hAnsi="Times New Roman" w:cs="Times New Roman"/>
          <w:color w:val="000000" w:themeColor="text1"/>
          <w:sz w:val="28"/>
          <w:szCs w:val="28"/>
          <w:lang w:val="kk-KZ"/>
        </w:rPr>
        <w:t>болғанда</w:t>
      </w:r>
      <w:r w:rsidRPr="003940FB">
        <w:rPr>
          <w:rFonts w:ascii="Times New Roman" w:hAnsi="Times New Roman" w:cs="Times New Roman"/>
          <w:color w:val="000000" w:themeColor="text1"/>
          <w:sz w:val="28"/>
          <w:szCs w:val="28"/>
          <w:lang w:val="kk-KZ"/>
        </w:rPr>
        <w:t xml:space="preserve">, </w:t>
      </w:r>
      <w:r w:rsidR="00BB2AF6" w:rsidRPr="003940FB">
        <w:rPr>
          <w:rFonts w:ascii="Times New Roman" w:hAnsi="Times New Roman" w:cs="Times New Roman"/>
          <w:color w:val="000000" w:themeColor="text1"/>
          <w:sz w:val="28"/>
          <w:szCs w:val="28"/>
          <w:lang w:val="kk-KZ"/>
        </w:rPr>
        <w:t>Ш. Мұртазаның</w:t>
      </w:r>
      <w:r w:rsidRPr="003940FB">
        <w:rPr>
          <w:rFonts w:ascii="Times New Roman" w:hAnsi="Times New Roman" w:cs="Times New Roman"/>
          <w:color w:val="000000" w:themeColor="text1"/>
          <w:sz w:val="28"/>
          <w:szCs w:val="28"/>
          <w:lang w:val="kk-KZ"/>
        </w:rPr>
        <w:t xml:space="preserve"> </w:t>
      </w:r>
      <w:r w:rsidR="00BB2AF6" w:rsidRPr="003940FB">
        <w:rPr>
          <w:rFonts w:ascii="Times New Roman" w:hAnsi="Times New Roman" w:cs="Times New Roman"/>
          <w:color w:val="000000" w:themeColor="text1"/>
          <w:sz w:val="28"/>
          <w:szCs w:val="28"/>
          <w:lang w:val="kk-KZ"/>
        </w:rPr>
        <w:t>ерекше</w:t>
      </w:r>
      <w:r w:rsidRPr="003940FB">
        <w:rPr>
          <w:rFonts w:ascii="Times New Roman" w:hAnsi="Times New Roman" w:cs="Times New Roman"/>
          <w:color w:val="000000" w:themeColor="text1"/>
          <w:sz w:val="28"/>
          <w:szCs w:val="28"/>
          <w:lang w:val="kk-KZ"/>
        </w:rPr>
        <w:t xml:space="preserve"> тұлғадан дана тұлғаға айнала</w:t>
      </w:r>
      <w:r w:rsidR="00BB2AF6" w:rsidRPr="003940FB">
        <w:rPr>
          <w:rFonts w:ascii="Times New Roman" w:hAnsi="Times New Roman" w:cs="Times New Roman"/>
          <w:color w:val="000000" w:themeColor="text1"/>
          <w:sz w:val="28"/>
          <w:szCs w:val="28"/>
          <w:lang w:val="kk-KZ"/>
        </w:rPr>
        <w:t xml:space="preserve"> алатынын және үнемі</w:t>
      </w:r>
      <w:r w:rsidRPr="003940FB">
        <w:rPr>
          <w:rFonts w:ascii="Times New Roman" w:hAnsi="Times New Roman" w:cs="Times New Roman"/>
          <w:color w:val="000000" w:themeColor="text1"/>
          <w:sz w:val="28"/>
          <w:szCs w:val="28"/>
          <w:lang w:val="kk-KZ"/>
        </w:rPr>
        <w:t xml:space="preserve"> жақсылық жағында бола</w:t>
      </w:r>
      <w:r w:rsidR="00BB2AF6" w:rsidRPr="003940FB">
        <w:rPr>
          <w:rFonts w:ascii="Times New Roman" w:hAnsi="Times New Roman" w:cs="Times New Roman"/>
          <w:color w:val="000000" w:themeColor="text1"/>
          <w:sz w:val="28"/>
          <w:szCs w:val="28"/>
          <w:lang w:val="kk-KZ"/>
        </w:rPr>
        <w:t>тынын</w:t>
      </w:r>
      <w:r w:rsidRPr="003940FB">
        <w:rPr>
          <w:rFonts w:ascii="Times New Roman" w:hAnsi="Times New Roman" w:cs="Times New Roman"/>
          <w:color w:val="000000" w:themeColor="text1"/>
          <w:sz w:val="28"/>
          <w:szCs w:val="28"/>
          <w:lang w:val="kk-KZ"/>
        </w:rPr>
        <w:t>, әділет</w:t>
      </w:r>
      <w:r w:rsidR="00BB2AF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туын көтер</w:t>
      </w:r>
      <w:r w:rsidR="00BB2AF6" w:rsidRPr="003940FB">
        <w:rPr>
          <w:rFonts w:ascii="Times New Roman" w:hAnsi="Times New Roman" w:cs="Times New Roman"/>
          <w:color w:val="000000" w:themeColor="text1"/>
          <w:sz w:val="28"/>
          <w:szCs w:val="28"/>
          <w:lang w:val="kk-KZ"/>
        </w:rPr>
        <w:t>іп</w:t>
      </w:r>
      <w:r w:rsidRPr="003940FB">
        <w:rPr>
          <w:rFonts w:ascii="Times New Roman" w:hAnsi="Times New Roman" w:cs="Times New Roman"/>
          <w:color w:val="000000" w:themeColor="text1"/>
          <w:sz w:val="28"/>
          <w:szCs w:val="28"/>
          <w:lang w:val="kk-KZ"/>
        </w:rPr>
        <w:t xml:space="preserve">, </w:t>
      </w:r>
      <w:r w:rsidR="00BB2AF6" w:rsidRPr="003940FB">
        <w:rPr>
          <w:rFonts w:ascii="Times New Roman" w:hAnsi="Times New Roman" w:cs="Times New Roman"/>
          <w:color w:val="000000" w:themeColor="text1"/>
          <w:sz w:val="28"/>
          <w:szCs w:val="28"/>
          <w:lang w:val="kk-KZ"/>
        </w:rPr>
        <w:t>әделеттіліктің</w:t>
      </w:r>
      <w:r w:rsidRPr="003940FB">
        <w:rPr>
          <w:rFonts w:ascii="Times New Roman" w:hAnsi="Times New Roman" w:cs="Times New Roman"/>
          <w:color w:val="000000" w:themeColor="text1"/>
          <w:sz w:val="28"/>
          <w:szCs w:val="28"/>
          <w:lang w:val="kk-KZ"/>
        </w:rPr>
        <w:t xml:space="preserve"> сөзін сөйлей</w:t>
      </w:r>
      <w:r w:rsidR="00BB2AF6" w:rsidRPr="003940FB">
        <w:rPr>
          <w:rFonts w:ascii="Times New Roman" w:hAnsi="Times New Roman" w:cs="Times New Roman"/>
          <w:color w:val="000000" w:themeColor="text1"/>
          <w:sz w:val="28"/>
          <w:szCs w:val="28"/>
          <w:lang w:val="kk-KZ"/>
        </w:rPr>
        <w:t xml:space="preserve">тінін айтады </w:t>
      </w:r>
      <w:r w:rsidR="00E85FD6" w:rsidRPr="003940FB">
        <w:rPr>
          <w:rFonts w:ascii="Times New Roman" w:eastAsia="Times New Roman" w:hAnsi="Times New Roman" w:cs="Times New Roman"/>
          <w:color w:val="000000" w:themeColor="text1"/>
          <w:sz w:val="28"/>
          <w:szCs w:val="28"/>
          <w:lang w:val="kk-KZ" w:eastAsia="ru-RU"/>
        </w:rPr>
        <w:t>[</w:t>
      </w:r>
      <w:r w:rsidR="00C21A20" w:rsidRPr="003940FB">
        <w:rPr>
          <w:rFonts w:ascii="Times New Roman" w:eastAsia="Times New Roman" w:hAnsi="Times New Roman" w:cs="Times New Roman"/>
          <w:color w:val="000000" w:themeColor="text1"/>
          <w:sz w:val="28"/>
          <w:szCs w:val="28"/>
          <w:lang w:val="kk-KZ" w:eastAsia="ru-RU"/>
        </w:rPr>
        <w:t>1</w:t>
      </w:r>
      <w:r w:rsidR="00E85FD6" w:rsidRPr="003940FB">
        <w:rPr>
          <w:rFonts w:ascii="Times New Roman" w:eastAsia="Times New Roman" w:hAnsi="Times New Roman" w:cs="Times New Roman"/>
          <w:color w:val="000000" w:themeColor="text1"/>
          <w:sz w:val="28"/>
          <w:szCs w:val="28"/>
          <w:lang w:val="kk-KZ"/>
        </w:rPr>
        <w:t>, 89</w:t>
      </w:r>
      <w:r w:rsidR="00E85FD6" w:rsidRPr="003940FB">
        <w:rPr>
          <w:rFonts w:ascii="Times New Roman" w:eastAsia="Times New Roman" w:hAnsi="Times New Roman" w:cs="Times New Roman"/>
          <w:color w:val="000000" w:themeColor="text1"/>
          <w:sz w:val="28"/>
          <w:szCs w:val="28"/>
          <w:lang w:val="kk-KZ" w:eastAsia="ru-RU"/>
        </w:rPr>
        <w:t>]</w:t>
      </w:r>
      <w:r w:rsidR="00E85FD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Осы қайнар көздер тілдік тұлғаның дискурстарына да арқау болған. Елі үшін құрбан болған елдің есімін көпшіліктің білмейтініне қынжылған Шерхан Мұртаза «Қызыл жебе» романын жазуды қолға алса, билік басына Г.В.</w:t>
      </w:r>
      <w:r w:rsidR="00E117F9"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Колбин келіп, көкірегін ұлттық намыс кернеп, ашуға булыққан жандардың көңілдеріне медеу ретінде «Сталинге хат», «Бесеудің хаты», «Ноқтаға басы сыймаған» драмалары жазылды.</w:t>
      </w:r>
      <w:r w:rsidR="00E117F9"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Уақыт талабынан туындаған көркем шығармалар жасыған көңілді қайта түлетіп, ұлттық сананың оянуына ықпал етті. </w:t>
      </w:r>
    </w:p>
    <w:p w14:paraId="34A6DFC3" w14:textId="0B2C3D92" w:rsidR="0037380B" w:rsidRPr="003940FB" w:rsidRDefault="00814A30"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Шерхан Мұртазаның шығармаларынан автордың бейнесі, өрлігі, қайсарлығы сезіліп тұрады. Шерхан Мұртазаның прозасында ұлттық болмыс, тарихи жады, моральдық құндылықтар көркем тілде бейнеленді. Жазушының романдары, повестері мен әңгімелері </w:t>
      </w:r>
      <w:r w:rsidR="00256E63"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ұлттық дүниетаным, тұлғаның жетілуі, рухани этика тоғысқан кең дискурстық  кеңістік. Тілдік тұлға шығармаларының </w:t>
      </w:r>
      <w:r w:rsidRPr="003940FB">
        <w:rPr>
          <w:rStyle w:val="a6"/>
          <w:rFonts w:ascii="Times New Roman" w:hAnsi="Times New Roman" w:cs="Times New Roman"/>
          <w:b w:val="0"/>
          <w:color w:val="000000" w:themeColor="text1"/>
          <w:sz w:val="28"/>
          <w:szCs w:val="28"/>
          <w:lang w:val="kk-KZ"/>
        </w:rPr>
        <w:t>концептуалдық жүйесі</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к</w:t>
      </w:r>
      <w:r w:rsidRPr="003940FB">
        <w:rPr>
          <w:rStyle w:val="a6"/>
          <w:rFonts w:ascii="Times New Roman" w:hAnsi="Times New Roman" w:cs="Times New Roman"/>
          <w:b w:val="0"/>
          <w:color w:val="000000" w:themeColor="text1"/>
          <w:sz w:val="28"/>
          <w:szCs w:val="28"/>
          <w:lang w:val="kk-KZ"/>
        </w:rPr>
        <w:t>өп қырлы</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к</w:t>
      </w:r>
      <w:r w:rsidRPr="003940FB">
        <w:rPr>
          <w:rStyle w:val="a6"/>
          <w:rFonts w:ascii="Times New Roman" w:hAnsi="Times New Roman" w:cs="Times New Roman"/>
          <w:b w:val="0"/>
          <w:color w:val="000000" w:themeColor="text1"/>
          <w:sz w:val="28"/>
          <w:szCs w:val="28"/>
          <w:lang w:val="kk-KZ"/>
        </w:rPr>
        <w:t xml:space="preserve">ейіпкерлерінің ішкі және әлеуметтік кеңістігі қатар қамтылған, </w:t>
      </w:r>
      <w:r w:rsidRPr="003940FB">
        <w:rPr>
          <w:rFonts w:ascii="Times New Roman" w:hAnsi="Times New Roman" w:cs="Times New Roman"/>
          <w:bCs/>
          <w:color w:val="000000" w:themeColor="text1"/>
          <w:sz w:val="28"/>
          <w:szCs w:val="28"/>
          <w:lang w:val="kk-KZ"/>
        </w:rPr>
        <w:t>ұ</w:t>
      </w:r>
      <w:r w:rsidRPr="003940FB">
        <w:rPr>
          <w:rStyle w:val="a6"/>
          <w:rFonts w:ascii="Times New Roman" w:hAnsi="Times New Roman" w:cs="Times New Roman"/>
          <w:b w:val="0"/>
          <w:color w:val="000000" w:themeColor="text1"/>
          <w:sz w:val="28"/>
          <w:szCs w:val="28"/>
          <w:lang w:val="kk-KZ"/>
        </w:rPr>
        <w:t>лттық код пен моральдық бағдар тоғысқан.</w:t>
      </w:r>
      <w:r w:rsidR="00256E63" w:rsidRPr="003940FB">
        <w:rPr>
          <w:rStyle w:val="a6"/>
          <w:rFonts w:ascii="Times New Roman" w:hAnsi="Times New Roman" w:cs="Times New Roman"/>
          <w:b w:val="0"/>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Шығармаларында</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 xml:space="preserve">өмірбаяндық, тарихи-реалистік, әлеуметтік-психологиялық, тәрбиелік желі қатар өрілген. Сол </w:t>
      </w:r>
      <w:r w:rsidRPr="003940FB">
        <w:rPr>
          <w:rFonts w:ascii="Times New Roman" w:hAnsi="Times New Roman" w:cs="Times New Roman"/>
          <w:color w:val="000000" w:themeColor="text1"/>
          <w:sz w:val="28"/>
          <w:szCs w:val="28"/>
          <w:lang w:val="kk-KZ"/>
        </w:rPr>
        <w:t>арқылы жазушы</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ұлттық мінез</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уақыт көрінісі, заман шындығы</w:t>
      </w:r>
      <w:r w:rsidRPr="003940FB">
        <w:rPr>
          <w:rFonts w:ascii="Times New Roman" w:hAnsi="Times New Roman" w:cs="Times New Roman"/>
          <w:color w:val="000000" w:themeColor="text1"/>
          <w:sz w:val="28"/>
          <w:szCs w:val="28"/>
          <w:lang w:val="kk-KZ"/>
        </w:rPr>
        <w:t xml:space="preserve"> сияқты тақырыптарды концептуалды деңгейде баяндайды. </w:t>
      </w:r>
    </w:p>
    <w:p w14:paraId="3BB02B8A" w14:textId="004C99DF"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eastAsia="ko-KR"/>
        </w:rPr>
        <w:t xml:space="preserve">Ұлттық мәдениетті өз бойында жинаушы және тасымалдаушы ретінде </w:t>
      </w:r>
      <w:r w:rsidRPr="003940FB">
        <w:rPr>
          <w:rFonts w:ascii="Times New Roman" w:hAnsi="Times New Roman" w:cs="Times New Roman"/>
          <w:color w:val="000000" w:themeColor="text1"/>
          <w:sz w:val="28"/>
          <w:szCs w:val="28"/>
          <w:lang w:val="kk-KZ" w:eastAsia="ko-KR"/>
        </w:rPr>
        <w:br/>
        <w:t xml:space="preserve">Ш. Мұртаза ұлттық концептілерді танып, оны өзінің көркем, публицистикалық шығармаларында т.б. оқырманға, тыңдаушыға түсінікті әрі танымдық мақсатта жеткізген. Мәселен, </w:t>
      </w:r>
      <w:r w:rsidRPr="003940FB">
        <w:rPr>
          <w:rFonts w:ascii="Times New Roman" w:hAnsi="Times New Roman" w:cs="Times New Roman"/>
          <w:color w:val="000000" w:themeColor="text1"/>
          <w:sz w:val="28"/>
          <w:szCs w:val="28"/>
          <w:lang w:val="kk-KZ"/>
        </w:rPr>
        <w:t>Шерхан</w:t>
      </w:r>
      <w:r w:rsidR="0058648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Мұртаза туындыларындағы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санада бейнеленуі концептілік құрылымдардың тізбегіне сай түрлі формада кездеседі.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мәнін ашатын ұғымдарды да, мазмұнын ашатын тіркестерді де жолықтырамыз. </w:t>
      </w:r>
      <w:r w:rsidRPr="003940FB">
        <w:rPr>
          <w:rFonts w:ascii="Times New Roman" w:hAnsi="Times New Roman" w:cs="Times New Roman"/>
          <w:i/>
          <w:iCs/>
          <w:color w:val="000000" w:themeColor="text1"/>
          <w:sz w:val="28"/>
          <w:szCs w:val="28"/>
          <w:lang w:val="kk-KZ"/>
        </w:rPr>
        <w:t>Қазақ</w:t>
      </w:r>
      <w:r w:rsidRPr="003940FB">
        <w:rPr>
          <w:rFonts w:ascii="Times New Roman" w:hAnsi="Times New Roman" w:cs="Times New Roman"/>
          <w:color w:val="000000" w:themeColor="text1"/>
          <w:sz w:val="28"/>
          <w:szCs w:val="28"/>
          <w:lang w:val="kk-KZ"/>
        </w:rPr>
        <w:t xml:space="preserve"> концептісі дара тұрып макроконцептті құрайтыны белгілі. Сондықтан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мазмұндық мәні де терең әрі сан-салалы болмақ. Шерхан Мұртаза шығармаларында бұл концепт</w:t>
      </w:r>
      <w:r w:rsidR="00E86728" w:rsidRPr="003940FB">
        <w:rPr>
          <w:rFonts w:ascii="Times New Roman" w:hAnsi="Times New Roman" w:cs="Times New Roman"/>
          <w:color w:val="000000" w:themeColor="text1"/>
          <w:sz w:val="28"/>
          <w:szCs w:val="28"/>
          <w:lang w:val="kk-KZ"/>
        </w:rPr>
        <w:t>ін</w:t>
      </w:r>
      <w:r w:rsidRPr="003940FB">
        <w:rPr>
          <w:rFonts w:ascii="Times New Roman" w:hAnsi="Times New Roman" w:cs="Times New Roman"/>
          <w:color w:val="000000" w:themeColor="text1"/>
          <w:sz w:val="28"/>
          <w:szCs w:val="28"/>
          <w:lang w:val="kk-KZ"/>
        </w:rPr>
        <w:t>ің когнитивтік моделі ұлттық танымды білдіретін этномаркерлер негізінде сипатталады [</w:t>
      </w:r>
      <w:r w:rsidR="00C21A20" w:rsidRPr="003940FB">
        <w:rPr>
          <w:rFonts w:ascii="Times New Roman" w:hAnsi="Times New Roman" w:cs="Times New Roman"/>
          <w:color w:val="000000" w:themeColor="text1"/>
          <w:sz w:val="28"/>
          <w:szCs w:val="28"/>
          <w:lang w:val="kk-KZ"/>
        </w:rPr>
        <w:t>133</w:t>
      </w:r>
      <w:r w:rsidRPr="003940FB">
        <w:rPr>
          <w:rFonts w:ascii="Times New Roman" w:hAnsi="Times New Roman" w:cs="Times New Roman"/>
          <w:color w:val="000000" w:themeColor="text1"/>
          <w:sz w:val="28"/>
          <w:szCs w:val="28"/>
          <w:lang w:val="kk-KZ"/>
        </w:rPr>
        <w:t>, 5].</w:t>
      </w:r>
    </w:p>
    <w:p w14:paraId="70830E18" w14:textId="3B42D21F"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концептісін айқындайтын негізгі этникалық, лексикалық мағынаның кодталған ақпараты ТТ-ның көркем дискурсында әртүрлі үлгіде көрініс тауып отыр. Ш. Мұртаза «Қызыл жебе» романында қазаққа тән мінез психологиясын, рухани таным-түсінікті, салт-дәстүрді, дәстүрлі дүниетаным мен әдеттерді, көзқарастар мен қағидаларды т.б. кейіпкерлерінің ішкі психологиясын аша отырып, оларға тән мінез-құлық белгілерін сипаттау негізінде әрі деректі заттар мен іс-қимылдар, таңбалар, лексикалық бірліктер, тілдік элементтердің мол қорымен сипаттайды. Сонымен қатар оқырман мен тыңдаушыға бағыттай отырып, коммуникативтік мағынаны үстейді, дискурстық мәнін арттырады.</w:t>
      </w:r>
    </w:p>
    <w:p w14:paraId="6EC09B10" w14:textId="5DC807A4" w:rsidR="0037380B" w:rsidRPr="003940FB" w:rsidRDefault="0037380B" w:rsidP="00BA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 ұлттық-мәдени танымы арқылы санада қалыптасқан, ұлтты танытатын ерекшеліктер автор көркем шығармаларының мәтінінде кеңінен кездесіп отырады. Мұндай мысалдарды талдау арқылы ТТ феноменінің когнитивтік-прагматикалық сипатын терең тани түсеміз. Мәселен, автордың «Қызыл жебе» романындағы: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Қанша кедей болса да судан балық сүзуді кәсіп қылмаған қазаққа бұл </w:t>
      </w:r>
      <w:r w:rsidR="00F46BEA" w:rsidRPr="003940FB">
        <w:rPr>
          <w:rFonts w:ascii="Times New Roman" w:hAnsi="Times New Roman" w:cs="Times New Roman"/>
          <w:i/>
          <w:iCs/>
          <w:color w:val="000000" w:themeColor="text1"/>
          <w:sz w:val="28"/>
          <w:szCs w:val="28"/>
          <w:lang w:val="kk-KZ"/>
        </w:rPr>
        <w:t>бала-шағаның қылығындай көрінді</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15], – деген ойы ұлттық санада ертеден, туа бітті қалыптасқан таным көрінісін байқатады. Демек ойды жеткізуші жеке ТТ болғанымен, оның сана түкпіріндегі ұлттық мәдениет пен діл сипаты көрініс тапқан. Себебі </w:t>
      </w:r>
      <w:r w:rsidRPr="003940FB">
        <w:rPr>
          <w:rFonts w:ascii="Times New Roman" w:hAnsi="Times New Roman" w:cs="Times New Roman"/>
          <w:i/>
          <w:iCs/>
          <w:color w:val="000000" w:themeColor="text1"/>
          <w:sz w:val="28"/>
          <w:szCs w:val="28"/>
          <w:lang w:val="kk-KZ"/>
        </w:rPr>
        <w:t>ба</w:t>
      </w:r>
      <w:r w:rsidR="00F46BEA" w:rsidRPr="003940FB">
        <w:rPr>
          <w:rFonts w:ascii="Times New Roman" w:hAnsi="Times New Roman" w:cs="Times New Roman"/>
          <w:i/>
          <w:iCs/>
          <w:color w:val="000000" w:themeColor="text1"/>
          <w:sz w:val="28"/>
          <w:szCs w:val="28"/>
          <w:lang w:val="kk-KZ"/>
        </w:rPr>
        <w:t>лық сүзуді кәсіп қылмаған қазақ</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тіркестің өзі </w:t>
      </w: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 xml:space="preserve">концептісінің мазмұнын ашатын сема мен ассоциативтік таңба негізінде ТТ санасында сипатталып тұр. Фрейм формасында ұсынылған аталмыш концепт түрі негізінде қаламгер қазақтың өмір сүру салтынан, тарихынан, дүниетанымынан сыр шертіп отыр. Ол </w:t>
      </w:r>
      <w:r w:rsidRPr="003940FB">
        <w:rPr>
          <w:rFonts w:ascii="Times New Roman" w:hAnsi="Times New Roman" w:cs="Times New Roman"/>
          <w:color w:val="000000" w:themeColor="text1"/>
          <w:sz w:val="28"/>
          <w:szCs w:val="28"/>
          <w:lang w:val="kk-KZ"/>
        </w:rPr>
        <w:lastRenderedPageBreak/>
        <w:t xml:space="preserve">қазақтың әуелгі кәсібі болмаған балық сүзу ісін мысалға алу арқылы халықтың географиялық орналасу ерекшелігінен де хабар беріп өткен. ТТ санасында бекіген ұстаным мен тілдің өзара байланысы негізінде сананың тілдегі көрінісін тудырып отыр. </w:t>
      </w:r>
    </w:p>
    <w:p w14:paraId="03728339" w14:textId="5FD52793" w:rsidR="0037380B" w:rsidRPr="003940FB" w:rsidRDefault="0037380B" w:rsidP="00BA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Қаламгер қарапайым фрейм формасында адресатқа танымдық ақпаратты да бағыттайды. </w:t>
      </w:r>
      <w:r w:rsidRPr="003940FB">
        <w:rPr>
          <w:rFonts w:ascii="Times New Roman" w:hAnsi="Times New Roman" w:cs="Times New Roman"/>
          <w:i/>
          <w:iCs/>
          <w:color w:val="000000" w:themeColor="text1"/>
          <w:sz w:val="28"/>
          <w:szCs w:val="28"/>
          <w:lang w:val="kk-KZ"/>
        </w:rPr>
        <w:t>Мынау қаһарлы қазақ түрмеден екі</w:t>
      </w:r>
      <w:r w:rsidR="00F46BEA" w:rsidRPr="003940FB">
        <w:rPr>
          <w:rFonts w:ascii="Times New Roman" w:hAnsi="Times New Roman" w:cs="Times New Roman"/>
          <w:i/>
          <w:iCs/>
          <w:color w:val="000000" w:themeColor="text1"/>
          <w:sz w:val="28"/>
          <w:szCs w:val="28"/>
          <w:lang w:val="kk-KZ"/>
        </w:rPr>
        <w:t>нші рет қашып шығуды армандайды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55], – деген тармақтағы </w:t>
      </w:r>
      <w:r w:rsidRPr="003940FB">
        <w:rPr>
          <w:rFonts w:ascii="Times New Roman" w:hAnsi="Times New Roman" w:cs="Times New Roman"/>
          <w:i/>
          <w:iCs/>
          <w:color w:val="000000" w:themeColor="text1"/>
          <w:sz w:val="28"/>
          <w:szCs w:val="28"/>
          <w:lang w:val="kk-KZ"/>
        </w:rPr>
        <w:t>«қаһарлы қазақ»</w:t>
      </w:r>
      <w:r w:rsidRPr="003940FB">
        <w:rPr>
          <w:rFonts w:ascii="Times New Roman" w:hAnsi="Times New Roman" w:cs="Times New Roman"/>
          <w:color w:val="000000" w:themeColor="text1"/>
          <w:sz w:val="28"/>
          <w:szCs w:val="28"/>
          <w:lang w:val="kk-KZ"/>
        </w:rPr>
        <w:t xml:space="preserve"> тіркесін қарапайым суреттеу формасына жатқыза алмаймыз. Өйткені </w:t>
      </w:r>
      <w:r w:rsidRPr="003940FB">
        <w:rPr>
          <w:rFonts w:ascii="Times New Roman" w:hAnsi="Times New Roman" w:cs="Times New Roman"/>
          <w:i/>
          <w:iCs/>
          <w:color w:val="000000" w:themeColor="text1"/>
          <w:sz w:val="28"/>
          <w:szCs w:val="28"/>
          <w:lang w:val="kk-KZ"/>
        </w:rPr>
        <w:t>«қазақ халқының»</w:t>
      </w:r>
      <w:r w:rsidRPr="003940FB">
        <w:rPr>
          <w:rFonts w:ascii="Times New Roman" w:hAnsi="Times New Roman" w:cs="Times New Roman"/>
          <w:color w:val="000000" w:themeColor="text1"/>
          <w:sz w:val="28"/>
          <w:szCs w:val="28"/>
          <w:lang w:val="kk-KZ"/>
        </w:rPr>
        <w:t xml:space="preserve"> туа біткен мінезіндегі қанға сіңген батылдығы мен рухтылығы туған ел мен жер жолында жан беруден тайынбайтын қазақты қалыптастырды. Ұлттың түп санасында сақталған мұндай ерекшелікті қаламгер мінез-құлық сипаты негізінде сипаттайды. Дегенмен мұны көркем шығарма кейіпкерлеріне тән қарапайым суреттеу яки сипаттау деп тар мағынасында қарастыру дұрыс емес. Мысалы: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Рысқұлдың кім екенін танып қалған, қой қораға қамап қойсаң, абақты осы екен деп, тырп етпей жата беретін аңқау қазақ </w:t>
      </w:r>
      <w:r w:rsidR="00F46BEA" w:rsidRPr="003940FB">
        <w:rPr>
          <w:rFonts w:ascii="Times New Roman" w:hAnsi="Times New Roman" w:cs="Times New Roman"/>
          <w:i/>
          <w:iCs/>
          <w:color w:val="000000" w:themeColor="text1"/>
          <w:sz w:val="28"/>
          <w:szCs w:val="28"/>
          <w:lang w:val="kk-KZ"/>
        </w:rPr>
        <w:t>болмай шыққанына көздері жеткен</w:t>
      </w:r>
      <w:r w:rsidR="00EF7353">
        <w:rPr>
          <w:rFonts w:ascii="Times New Roman" w:hAnsi="Times New Roman" w:cs="Times New Roman"/>
          <w:i/>
          <w:iCs/>
          <w:color w:val="000000" w:themeColor="text1"/>
          <w:sz w:val="28"/>
          <w:szCs w:val="28"/>
          <w:lang w:val="kk-KZ"/>
        </w:rPr>
        <w:t>»</w:t>
      </w:r>
      <w:r w:rsidR="00F46BE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107], – тармақта қаламгердің </w:t>
      </w:r>
      <w:r w:rsidRPr="003940FB">
        <w:rPr>
          <w:rFonts w:ascii="Times New Roman" w:hAnsi="Times New Roman" w:cs="Times New Roman"/>
          <w:i/>
          <w:iCs/>
          <w:color w:val="000000" w:themeColor="text1"/>
          <w:sz w:val="28"/>
          <w:szCs w:val="28"/>
          <w:lang w:val="kk-KZ"/>
        </w:rPr>
        <w:t xml:space="preserve">«аңқау қазақ» </w:t>
      </w:r>
      <w:r w:rsidRPr="003940FB">
        <w:rPr>
          <w:rFonts w:ascii="Times New Roman" w:hAnsi="Times New Roman" w:cs="Times New Roman"/>
          <w:color w:val="000000" w:themeColor="text1"/>
          <w:sz w:val="28"/>
          <w:szCs w:val="28"/>
          <w:lang w:val="kk-KZ"/>
        </w:rPr>
        <w:t xml:space="preserve">деген сипаттауы, ұлтқа тән аңғал әрі ақкөңіл, сенгіш, кейде көнбіс мінез сипатымен байланысты. Ал </w:t>
      </w:r>
      <w:r w:rsidRPr="003940FB">
        <w:rPr>
          <w:rFonts w:ascii="Times New Roman" w:hAnsi="Times New Roman" w:cs="Times New Roman"/>
          <w:i/>
          <w:iCs/>
          <w:color w:val="000000" w:themeColor="text1"/>
          <w:sz w:val="28"/>
          <w:szCs w:val="28"/>
          <w:lang w:val="kk-KZ"/>
        </w:rPr>
        <w:t xml:space="preserve">«...қой қораға қамап қойсаң...» </w:t>
      </w:r>
      <w:r w:rsidRPr="003940FB">
        <w:rPr>
          <w:rFonts w:ascii="Times New Roman" w:hAnsi="Times New Roman" w:cs="Times New Roman"/>
          <w:color w:val="000000" w:themeColor="text1"/>
          <w:sz w:val="28"/>
          <w:szCs w:val="28"/>
          <w:lang w:val="kk-KZ"/>
        </w:rPr>
        <w:t xml:space="preserve">деу арқылы, ұлттың қысы-жазы төрт түлікті бағумен күн кешкен тұрмысынан сыр шертеді. Сонымен қатар қойдың үнемі момын мінезді сипаттауда қолданылатын зооним екенін назарға алсақ, қазақтың момындығын ашып суреттегені байқалады. Сондай-ақ бұл концептке сай тыныштық және бейбітшілікті танытатын </w:t>
      </w:r>
      <w:r w:rsidRPr="003940FB">
        <w:rPr>
          <w:rFonts w:ascii="Times New Roman" w:hAnsi="Times New Roman" w:cs="Times New Roman"/>
          <w:i/>
          <w:iCs/>
          <w:color w:val="000000" w:themeColor="text1"/>
          <w:sz w:val="28"/>
          <w:szCs w:val="28"/>
          <w:lang w:val="kk-KZ"/>
        </w:rPr>
        <w:t xml:space="preserve">«қой үстіне бозторғай жұмыртқалау» </w:t>
      </w:r>
      <w:r w:rsidRPr="003940FB">
        <w:rPr>
          <w:rFonts w:ascii="Times New Roman" w:hAnsi="Times New Roman" w:cs="Times New Roman"/>
          <w:color w:val="000000" w:themeColor="text1"/>
          <w:sz w:val="28"/>
          <w:szCs w:val="28"/>
          <w:lang w:val="kk-KZ"/>
        </w:rPr>
        <w:t>сияқты фразеологизмі еске оралады.</w:t>
      </w:r>
    </w:p>
    <w:p w14:paraId="5B20E06C" w14:textId="77777777"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аталған дискурсындағы оқиғалы үлгі, яғни фрейм төңірегінде түрлі оқиғаларды жүйелеу негізінде берілген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когнитивтік сипатын көрсететін скрипттерді, ойсуреттерді де жиі ұшыратамыз. Концептті аталған мән-мағыналық үлгілерге сай талдау оның құрылымы мен санадағы суретін, алуан үлгіле көрініс табуын байқауға мүмкіндік тудырады. </w:t>
      </w:r>
    </w:p>
    <w:p w14:paraId="174E6A5A" w14:textId="2C24350E"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w:t>
      </w:r>
      <w:r w:rsidRPr="003940FB">
        <w:rPr>
          <w:rFonts w:ascii="Times New Roman" w:hAnsi="Times New Roman" w:cs="Times New Roman"/>
          <w:i/>
          <w:iCs/>
          <w:color w:val="000000" w:themeColor="text1"/>
          <w:sz w:val="28"/>
          <w:szCs w:val="28"/>
          <w:lang w:val="kk-KZ"/>
        </w:rPr>
        <w:t>«Қызыл жебе»</w:t>
      </w:r>
      <w:r w:rsidRPr="003940FB">
        <w:rPr>
          <w:rFonts w:ascii="Times New Roman" w:hAnsi="Times New Roman" w:cs="Times New Roman"/>
          <w:color w:val="000000" w:themeColor="text1"/>
          <w:sz w:val="28"/>
          <w:szCs w:val="28"/>
          <w:lang w:val="kk-KZ"/>
        </w:rPr>
        <w:t xml:space="preserve"> романындағы дискурстық мәтіндердегі </w:t>
      </w:r>
      <w:r w:rsidR="009A1B49" w:rsidRPr="003940FB">
        <w:rPr>
          <w:rFonts w:ascii="Times New Roman" w:hAnsi="Times New Roman" w:cs="Times New Roman"/>
          <w:color w:val="000000" w:themeColor="text1"/>
          <w:sz w:val="28"/>
          <w:szCs w:val="28"/>
          <w:lang w:val="kk-KZ"/>
        </w:rPr>
        <w:t>суреттеулер</w:t>
      </w:r>
      <w:r w:rsidRPr="003940FB">
        <w:rPr>
          <w:rFonts w:ascii="Times New Roman" w:hAnsi="Times New Roman" w:cs="Times New Roman"/>
          <w:color w:val="000000" w:themeColor="text1"/>
          <w:sz w:val="28"/>
          <w:szCs w:val="28"/>
          <w:lang w:val="kk-KZ"/>
        </w:rPr>
        <w:t xml:space="preserve"> </w:t>
      </w:r>
      <w:r w:rsidR="009A1B49" w:rsidRPr="003940FB">
        <w:rPr>
          <w:rFonts w:ascii="Times New Roman" w:hAnsi="Times New Roman" w:cs="Times New Roman"/>
          <w:color w:val="000000" w:themeColor="text1"/>
          <w:sz w:val="28"/>
          <w:szCs w:val="28"/>
          <w:lang w:val="kk-KZ"/>
        </w:rPr>
        <w:t>қазақтың</w:t>
      </w:r>
      <w:r w:rsidRPr="003940FB">
        <w:rPr>
          <w:rFonts w:ascii="Times New Roman" w:hAnsi="Times New Roman" w:cs="Times New Roman"/>
          <w:color w:val="000000" w:themeColor="text1"/>
          <w:sz w:val="28"/>
          <w:szCs w:val="28"/>
          <w:lang w:val="kk-KZ"/>
        </w:rPr>
        <w:t xml:space="preserve"> кез келгенге ілесіп кете бермес мінезін аталмыш кәсіпті игергенімен жатсынған сипатымен беруге тырысады.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Құдай мал бермеген </w:t>
      </w:r>
      <w:r w:rsidR="00F46BEA" w:rsidRPr="003940FB">
        <w:rPr>
          <w:rFonts w:ascii="Times New Roman" w:hAnsi="Times New Roman" w:cs="Times New Roman"/>
          <w:i/>
          <w:iCs/>
          <w:color w:val="000000" w:themeColor="text1"/>
          <w:sz w:val="28"/>
          <w:szCs w:val="28"/>
          <w:lang w:val="kk-KZ"/>
        </w:rPr>
        <w:t>соң жер еміп қазақ жарыған емес</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132] немесе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Шөбі шүйгін, суы бал, өрісі мол жер</w:t>
      </w:r>
      <w:r w:rsidR="00F46BEA" w:rsidRPr="003940FB">
        <w:rPr>
          <w:rFonts w:ascii="Times New Roman" w:hAnsi="Times New Roman" w:cs="Times New Roman"/>
          <w:i/>
          <w:iCs/>
          <w:color w:val="000000" w:themeColor="text1"/>
          <w:sz w:val="28"/>
          <w:szCs w:val="28"/>
          <w:lang w:val="kk-KZ"/>
        </w:rPr>
        <w:t xml:space="preserve"> іздепті ғой мал баққан қазаққа</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159] – деген тұжырымдар оқырманға қазақтың ұлттық мәдениетінен хабар беру мақсатын артады. Қазақтың кең даласының сипаты ұлттық мінез сипатымен астаса сипатталады. </w:t>
      </w:r>
    </w:p>
    <w:p w14:paraId="3652AD60" w14:textId="3B4559B4" w:rsidR="0037380B" w:rsidRPr="003940FB" w:rsidRDefault="00EF7353" w:rsidP="00BA7011">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37380B" w:rsidRPr="003940FB">
        <w:rPr>
          <w:rFonts w:ascii="Times New Roman" w:hAnsi="Times New Roman" w:cs="Times New Roman"/>
          <w:i/>
          <w:iCs/>
          <w:color w:val="000000" w:themeColor="text1"/>
          <w:sz w:val="28"/>
          <w:szCs w:val="28"/>
          <w:lang w:val="kk-KZ"/>
        </w:rPr>
        <w:t>Атқа мінсе есіріп кететін қайран қаз</w:t>
      </w:r>
      <w:r w:rsidR="00F46BEA" w:rsidRPr="003940FB">
        <w:rPr>
          <w:rFonts w:ascii="Times New Roman" w:hAnsi="Times New Roman" w:cs="Times New Roman"/>
          <w:i/>
          <w:iCs/>
          <w:color w:val="000000" w:themeColor="text1"/>
          <w:sz w:val="28"/>
          <w:szCs w:val="28"/>
          <w:lang w:val="kk-KZ"/>
        </w:rPr>
        <w:t>ақ қиқулап ылдиға шаба жөнелген</w:t>
      </w:r>
      <w:r>
        <w:rPr>
          <w:rFonts w:ascii="Times New Roman" w:hAnsi="Times New Roman" w:cs="Times New Roman"/>
          <w:i/>
          <w:iCs/>
          <w:color w:val="000000" w:themeColor="text1"/>
          <w:sz w:val="28"/>
          <w:szCs w:val="28"/>
          <w:lang w:val="kk-KZ"/>
        </w:rPr>
        <w:t>»</w:t>
      </w:r>
      <w:r w:rsidR="0037380B" w:rsidRPr="003940FB">
        <w:rPr>
          <w:rFonts w:ascii="Times New Roman" w:hAnsi="Times New Roman" w:cs="Times New Roman"/>
          <w:i/>
          <w:iCs/>
          <w:color w:val="000000" w:themeColor="text1"/>
          <w:sz w:val="28"/>
          <w:szCs w:val="28"/>
          <w:lang w:val="kk-KZ"/>
        </w:rPr>
        <w:t xml:space="preserve"> </w:t>
      </w:r>
      <w:r w:rsidR="0037380B"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0037380B" w:rsidRPr="003940FB">
        <w:rPr>
          <w:rFonts w:ascii="Times New Roman" w:hAnsi="Times New Roman" w:cs="Times New Roman"/>
          <w:color w:val="000000" w:themeColor="text1"/>
          <w:sz w:val="28"/>
          <w:szCs w:val="28"/>
          <w:lang w:val="kk-KZ"/>
        </w:rPr>
        <w:t xml:space="preserve">, 149] деген тармақтағы </w:t>
      </w:r>
      <w:r w:rsidR="0037380B" w:rsidRPr="003940FB">
        <w:rPr>
          <w:rFonts w:ascii="Times New Roman" w:hAnsi="Times New Roman" w:cs="Times New Roman"/>
          <w:i/>
          <w:iCs/>
          <w:color w:val="000000" w:themeColor="text1"/>
          <w:sz w:val="28"/>
          <w:szCs w:val="28"/>
          <w:lang w:val="kk-KZ"/>
        </w:rPr>
        <w:t>«қайран қазақ»</w:t>
      </w:r>
      <w:r w:rsidR="0037380B" w:rsidRPr="003940FB">
        <w:rPr>
          <w:rFonts w:ascii="Times New Roman" w:hAnsi="Times New Roman" w:cs="Times New Roman"/>
          <w:color w:val="000000" w:themeColor="text1"/>
          <w:sz w:val="28"/>
          <w:szCs w:val="28"/>
          <w:lang w:val="kk-KZ"/>
        </w:rPr>
        <w:t xml:space="preserve"> фреймі ұсынылған концепт түрімен қатар, мәндес жүйелі ұғым, әрі қазақ халқының ат үстінде жүріп өмір сүрген өр халық екенін, ұлттық мінезін сипаттайды. Мұндағы қазақтың </w:t>
      </w:r>
      <w:r w:rsidR="0037380B" w:rsidRPr="003940FB">
        <w:rPr>
          <w:rFonts w:ascii="Times New Roman" w:hAnsi="Times New Roman" w:cs="Times New Roman"/>
          <w:i/>
          <w:iCs/>
          <w:color w:val="000000" w:themeColor="text1"/>
          <w:sz w:val="28"/>
          <w:szCs w:val="28"/>
          <w:lang w:val="kk-KZ"/>
        </w:rPr>
        <w:t xml:space="preserve">қайран деген сөзбен </w:t>
      </w:r>
      <w:r w:rsidR="0037380B" w:rsidRPr="003940FB">
        <w:rPr>
          <w:rFonts w:ascii="Times New Roman" w:hAnsi="Times New Roman" w:cs="Times New Roman"/>
          <w:color w:val="000000" w:themeColor="text1"/>
          <w:sz w:val="28"/>
          <w:szCs w:val="28"/>
          <w:lang w:val="kk-KZ"/>
        </w:rPr>
        <w:t xml:space="preserve">қатар келуі ұлттың басынан өткен түрлі тарихи кезеңдерінің көрінісімен, алуан заман сипатымен ассоциацияланады. </w:t>
      </w:r>
    </w:p>
    <w:p w14:paraId="1CD21BEF" w14:textId="08B29A2E"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шығармаларында </w:t>
      </w:r>
      <w:r w:rsidRPr="003940FB">
        <w:rPr>
          <w:rFonts w:ascii="Times New Roman" w:hAnsi="Times New Roman" w:cs="Times New Roman"/>
          <w:i/>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i/>
          <w:iCs/>
          <w:color w:val="000000" w:themeColor="text1"/>
          <w:sz w:val="28"/>
          <w:szCs w:val="28"/>
          <w:lang w:val="kk-KZ"/>
        </w:rPr>
        <w:t xml:space="preserve">ұлт </w:t>
      </w:r>
      <w:r w:rsidRPr="003940FB">
        <w:rPr>
          <w:rFonts w:ascii="Times New Roman" w:hAnsi="Times New Roman" w:cs="Times New Roman"/>
          <w:color w:val="000000" w:themeColor="text1"/>
          <w:sz w:val="28"/>
          <w:szCs w:val="28"/>
          <w:lang w:val="kk-KZ"/>
        </w:rPr>
        <w:t xml:space="preserve">концептілері өзара мәндес, өзектес болып келеді: </w:t>
      </w:r>
      <w:r w:rsidRPr="003940FB">
        <w:rPr>
          <w:rFonts w:ascii="Times New Roman" w:hAnsi="Times New Roman" w:cs="Times New Roman"/>
          <w:i/>
          <w:color w:val="000000" w:themeColor="text1"/>
          <w:sz w:val="28"/>
          <w:szCs w:val="28"/>
          <w:lang w:val="kk-KZ"/>
        </w:rPr>
        <w:t xml:space="preserve">Осының бәрі ғасырлар бойы отаршылық </w:t>
      </w:r>
      <w:r w:rsidRPr="003940FB">
        <w:rPr>
          <w:rFonts w:ascii="Times New Roman" w:hAnsi="Times New Roman" w:cs="Times New Roman"/>
          <w:i/>
          <w:color w:val="000000" w:themeColor="text1"/>
          <w:sz w:val="28"/>
          <w:szCs w:val="28"/>
          <w:lang w:val="kk-KZ"/>
        </w:rPr>
        <w:lastRenderedPageBreak/>
        <w:t xml:space="preserve">хал кешкен ұлттық сананың құлдырауынан шығар. Әйтпесе, араға алпыс жыл салып, ортамызға қайта оралған Міржақып Дулатов осы ғасырдың басында-ақ: «Оян, қазақ!» деп неге жар салған? Қазіргі қайта құру заманында демократияның шылбырына ептеп қана қол жетіп, арамызға Шәкәрімнің, Ахмет Байтұрсыновтың, Мағжан Жұмабаевтың, Жүсіпбек Аймауытовтың қайта оралғанына шүкір. Міржақып Дулатов «Оян,қазақ!» дегенде, Мағжан Жұмабаев былғанған дүниені топан суға алдырып, тазартып, жаңа адам жасамақ болады. </w:t>
      </w:r>
    </w:p>
    <w:p w14:paraId="4386746B" w14:textId="46D1881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Ал Сұлтанмахмұт Торайғыров: «Қараңғы қазақ көгіне өрмелеп шығып Күн болам!» дейді. Осының бәрі неліктен? Ұлтшылдықтан ба? Жоқ, ұлтқа жаны ашығандықтан. Ұлттық нигилистер қаптап кетпес үшін. Ұлттық сана сөніп, құлдық психология қатып қалмас үшін. Туған халқын құлдық психологиядан құтқармақ болған осындай арыстарымыз репрессияның құрбаны болды. Олармен бірге ұлттың ақыл-ойы бірге кеткендей болды да, шолақ белсенділер солардың орнын басып, тұлпар орнына бәйге есек қосар кезең келді. Мағжандарды «байшыл», «ұлтшыл», «пантюркист» деп өлтіре жамандап, Ахаңның еңбектерін үзіп-жұлып, ұрлап, сол «еңбектерімен» ғылыми үлкен дәрежеге жеткендер де болды</w:t>
      </w:r>
      <w:r w:rsidR="009A1B49" w:rsidRPr="003940FB">
        <w:rPr>
          <w:rFonts w:ascii="Times New Roman" w:hAnsi="Times New Roman" w:cs="Times New Roman"/>
          <w:color w:val="000000" w:themeColor="text1"/>
          <w:sz w:val="28"/>
          <w:szCs w:val="28"/>
          <w:lang w:val="kk-KZ"/>
        </w:rPr>
        <w:t xml:space="preserve"> </w:t>
      </w:r>
      <w:r w:rsidR="00A14D11"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14</w:t>
      </w:r>
      <w:r w:rsidR="00A14D11" w:rsidRPr="003940FB">
        <w:rPr>
          <w:rFonts w:ascii="Times New Roman" w:hAnsi="Times New Roman" w:cs="Times New Roman"/>
          <w:color w:val="000000" w:themeColor="text1"/>
          <w:sz w:val="28"/>
          <w:szCs w:val="28"/>
          <w:lang w:val="kk-KZ"/>
        </w:rPr>
        <w:t>, 130].</w:t>
      </w:r>
    </w:p>
    <w:p w14:paraId="12D1A102" w14:textId="73781643"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Сондай-ақ шығармада </w:t>
      </w:r>
      <w:r w:rsidRPr="003940FB">
        <w:rPr>
          <w:rFonts w:ascii="Times New Roman" w:hAnsi="Times New Roman" w:cs="Times New Roman"/>
          <w:i/>
          <w:iCs/>
          <w:color w:val="000000" w:themeColor="text1"/>
          <w:sz w:val="28"/>
          <w:szCs w:val="28"/>
          <w:lang w:val="kk-KZ"/>
        </w:rPr>
        <w:t>ұлт</w:t>
      </w:r>
      <w:r w:rsidRPr="003940FB">
        <w:rPr>
          <w:rFonts w:ascii="Times New Roman" w:hAnsi="Times New Roman" w:cs="Times New Roman"/>
          <w:color w:val="000000" w:themeColor="text1"/>
          <w:sz w:val="28"/>
          <w:szCs w:val="28"/>
          <w:lang w:val="kk-KZ"/>
        </w:rPr>
        <w:t xml:space="preserve"> концептісіне анықтама беретін, қазақ халқына тән мінез-құлық ерекшелігін, әдеттеріне сай қалыптасқан менталитетін сипаттайтын қарапайым фрейм формасында көрінетін когнитивтік модель үлгілерін жиі ұшыратамыз: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Қара шаруа болса да, </w:t>
      </w:r>
      <w:r w:rsidRPr="003940FB">
        <w:rPr>
          <w:rFonts w:ascii="Times New Roman" w:hAnsi="Times New Roman" w:cs="Times New Roman"/>
          <w:b/>
          <w:bCs/>
          <w:i/>
          <w:iCs/>
          <w:color w:val="000000" w:themeColor="text1"/>
          <w:sz w:val="28"/>
          <w:szCs w:val="28"/>
          <w:lang w:val="kk-KZ"/>
        </w:rPr>
        <w:t>рухы күшті, қайраты мол, қажырлы қазақ.</w:t>
      </w:r>
      <w:r w:rsidR="009A1B49"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Жан-жақтан ағылып келіп жатқан шәкірттердің арасынан ара-тұра </w:t>
      </w:r>
      <w:r w:rsidRPr="003940FB">
        <w:rPr>
          <w:rFonts w:ascii="Times New Roman" w:hAnsi="Times New Roman" w:cs="Times New Roman"/>
          <w:b/>
          <w:bCs/>
          <w:i/>
          <w:iCs/>
          <w:color w:val="000000" w:themeColor="text1"/>
          <w:sz w:val="28"/>
          <w:szCs w:val="28"/>
          <w:lang w:val="kk-KZ"/>
        </w:rPr>
        <w:t xml:space="preserve">қара домалақ қазақ </w:t>
      </w:r>
      <w:r w:rsidRPr="003940FB">
        <w:rPr>
          <w:rFonts w:ascii="Times New Roman" w:hAnsi="Times New Roman" w:cs="Times New Roman"/>
          <w:i/>
          <w:iCs/>
          <w:color w:val="000000" w:themeColor="text1"/>
          <w:sz w:val="28"/>
          <w:szCs w:val="28"/>
          <w:lang w:val="kk-KZ"/>
        </w:rPr>
        <w:t>балалары да кездесіп қалады</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006B6516"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11</w:t>
      </w:r>
      <w:r w:rsidR="006B6516" w:rsidRPr="003940FB">
        <w:rPr>
          <w:rFonts w:ascii="Times New Roman" w:hAnsi="Times New Roman" w:cs="Times New Roman"/>
          <w:color w:val="000000" w:themeColor="text1"/>
          <w:sz w:val="28"/>
          <w:szCs w:val="28"/>
          <w:shd w:val="clear" w:color="auto" w:fill="FFFFFF"/>
          <w:lang w:val="kk-KZ"/>
        </w:rPr>
        <w:t>, 15]</w:t>
      </w:r>
      <w:r w:rsidRPr="003940FB">
        <w:rPr>
          <w:rFonts w:ascii="Times New Roman" w:hAnsi="Times New Roman" w:cs="Times New Roman"/>
          <w:color w:val="000000" w:themeColor="text1"/>
          <w:sz w:val="28"/>
          <w:szCs w:val="28"/>
          <w:shd w:val="clear" w:color="auto" w:fill="FFFFFF"/>
          <w:lang w:val="kk-KZ"/>
        </w:rPr>
        <w:t>.</w:t>
      </w:r>
    </w:p>
    <w:p w14:paraId="0F1A7DBB"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Тармақтардағы </w:t>
      </w:r>
      <w:r w:rsidRPr="003940FB">
        <w:rPr>
          <w:rFonts w:ascii="Times New Roman" w:hAnsi="Times New Roman" w:cs="Times New Roman"/>
          <w:i/>
          <w:iCs/>
          <w:color w:val="000000" w:themeColor="text1"/>
          <w:sz w:val="28"/>
          <w:szCs w:val="28"/>
          <w:lang w:val="kk-KZ"/>
        </w:rPr>
        <w:t>рухы күшті, қайраты мол, қажырлы қазақ</w:t>
      </w:r>
      <w:r w:rsidRPr="003940FB">
        <w:rPr>
          <w:rFonts w:ascii="Times New Roman" w:hAnsi="Times New Roman" w:cs="Times New Roman"/>
          <w:color w:val="000000" w:themeColor="text1"/>
          <w:sz w:val="28"/>
          <w:szCs w:val="28"/>
          <w:lang w:val="kk-KZ"/>
        </w:rPr>
        <w:t xml:space="preserve"> фреймдері, сонымен қатар </w:t>
      </w:r>
      <w:r w:rsidRPr="003940FB">
        <w:rPr>
          <w:rFonts w:ascii="Times New Roman" w:hAnsi="Times New Roman" w:cs="Times New Roman"/>
          <w:i/>
          <w:iCs/>
          <w:color w:val="000000" w:themeColor="text1"/>
          <w:sz w:val="28"/>
          <w:szCs w:val="28"/>
          <w:lang w:val="kk-KZ"/>
        </w:rPr>
        <w:t xml:space="preserve">қара домалақ қазақ балалары </w:t>
      </w:r>
      <w:r w:rsidRPr="003940FB">
        <w:rPr>
          <w:rFonts w:ascii="Times New Roman" w:hAnsi="Times New Roman" w:cs="Times New Roman"/>
          <w:color w:val="000000" w:themeColor="text1"/>
          <w:sz w:val="28"/>
          <w:szCs w:val="28"/>
          <w:lang w:val="kk-KZ"/>
        </w:rPr>
        <w:t xml:space="preserve">тіркесі </w:t>
      </w:r>
      <w:r w:rsidRPr="003940FB">
        <w:rPr>
          <w:rFonts w:ascii="Times New Roman" w:hAnsi="Times New Roman" w:cs="Times New Roman"/>
          <w:i/>
          <w:iCs/>
          <w:color w:val="000000" w:themeColor="text1"/>
          <w:sz w:val="28"/>
          <w:szCs w:val="28"/>
          <w:lang w:val="kk-KZ"/>
        </w:rPr>
        <w:t xml:space="preserve">ұлт </w:t>
      </w:r>
      <w:r w:rsidRPr="003940FB">
        <w:rPr>
          <w:rFonts w:ascii="Times New Roman" w:hAnsi="Times New Roman" w:cs="Times New Roman"/>
          <w:color w:val="000000" w:themeColor="text1"/>
          <w:sz w:val="28"/>
          <w:szCs w:val="28"/>
          <w:lang w:val="kk-KZ"/>
        </w:rPr>
        <w:t xml:space="preserve">концептісінің мәнін ашатын танымдық детальдар қызметін атқарады. Себебі қазақ дүниетанымында </w:t>
      </w:r>
      <w:r w:rsidRPr="003940FB">
        <w:rPr>
          <w:rFonts w:ascii="Times New Roman" w:hAnsi="Times New Roman" w:cs="Times New Roman"/>
          <w:i/>
          <w:iCs/>
          <w:color w:val="000000" w:themeColor="text1"/>
          <w:sz w:val="28"/>
          <w:szCs w:val="28"/>
          <w:lang w:val="kk-KZ"/>
        </w:rPr>
        <w:t>қара домалақ</w:t>
      </w:r>
      <w:r w:rsidRPr="003940FB">
        <w:rPr>
          <w:rFonts w:ascii="Times New Roman" w:hAnsi="Times New Roman" w:cs="Times New Roman"/>
          <w:color w:val="000000" w:themeColor="text1"/>
          <w:sz w:val="28"/>
          <w:szCs w:val="28"/>
          <w:lang w:val="kk-KZ"/>
        </w:rPr>
        <w:t xml:space="preserve"> ұғымы </w:t>
      </w:r>
      <w:r w:rsidRPr="003940FB">
        <w:rPr>
          <w:rFonts w:ascii="Times New Roman" w:hAnsi="Times New Roman" w:cs="Times New Roman"/>
          <w:i/>
          <w:iCs/>
          <w:color w:val="000000" w:themeColor="text1"/>
          <w:sz w:val="28"/>
          <w:szCs w:val="28"/>
          <w:lang w:val="kk-KZ"/>
        </w:rPr>
        <w:t xml:space="preserve">қазақ </w:t>
      </w:r>
      <w:r w:rsidRPr="003940FB">
        <w:rPr>
          <w:rFonts w:ascii="Times New Roman" w:hAnsi="Times New Roman" w:cs="Times New Roman"/>
          <w:color w:val="000000" w:themeColor="text1"/>
          <w:sz w:val="28"/>
          <w:szCs w:val="28"/>
          <w:lang w:val="kk-KZ"/>
        </w:rPr>
        <w:t xml:space="preserve">атауымен ассоциативтік таңба ретінде қатар аталады. </w:t>
      </w:r>
    </w:p>
    <w:p w14:paraId="065624A9"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i/>
          <w:color w:val="000000" w:themeColor="text1"/>
          <w:sz w:val="28"/>
          <w:szCs w:val="28"/>
          <w:lang w:val="kk-KZ"/>
        </w:rPr>
        <w:t>Ұ</w:t>
      </w:r>
      <w:r w:rsidRPr="003940FB">
        <w:rPr>
          <w:rFonts w:ascii="Times New Roman" w:hAnsi="Times New Roman" w:cs="Times New Roman"/>
          <w:i/>
          <w:iCs/>
          <w:color w:val="000000" w:themeColor="text1"/>
          <w:sz w:val="28"/>
          <w:szCs w:val="28"/>
          <w:shd w:val="clear" w:color="auto" w:fill="FFFFFF"/>
          <w:lang w:val="kk-KZ"/>
        </w:rPr>
        <w:t>лт</w:t>
      </w:r>
      <w:r w:rsidRPr="003940FB">
        <w:rPr>
          <w:rFonts w:ascii="Times New Roman" w:hAnsi="Times New Roman" w:cs="Times New Roman"/>
          <w:color w:val="000000" w:themeColor="text1"/>
          <w:sz w:val="28"/>
          <w:szCs w:val="28"/>
          <w:shd w:val="clear" w:color="auto" w:fill="FFFFFF"/>
          <w:lang w:val="kk-KZ"/>
        </w:rPr>
        <w:t xml:space="preserve"> концептісі ұлттық мінез бен ұлттық танымнан хабар береді. Қазақ ұлтының дүниетанымындағы бірлік, ынтымақты тілеу, жеке кейіпкер мінезіне телінген ұлттық образ жиынтығын танытады. </w:t>
      </w:r>
    </w:p>
    <w:p w14:paraId="31C923F0"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Қаламгер </w:t>
      </w:r>
      <w:r w:rsidRPr="003940FB">
        <w:rPr>
          <w:rFonts w:ascii="Times New Roman" w:hAnsi="Times New Roman" w:cs="Times New Roman"/>
          <w:i/>
          <w:iCs/>
          <w:color w:val="000000" w:themeColor="text1"/>
          <w:sz w:val="28"/>
          <w:szCs w:val="28"/>
          <w:lang w:val="kk-KZ"/>
        </w:rPr>
        <w:t>ұлт</w:t>
      </w:r>
      <w:r w:rsidRPr="003940FB">
        <w:rPr>
          <w:rFonts w:ascii="Times New Roman" w:hAnsi="Times New Roman" w:cs="Times New Roman"/>
          <w:color w:val="000000" w:themeColor="text1"/>
          <w:sz w:val="28"/>
          <w:szCs w:val="28"/>
          <w:lang w:val="kk-KZ"/>
        </w:rPr>
        <w:t xml:space="preserve"> ұғымының когнитивтік моделін беруде нақты тіркестер мен фреймдер тізбегін қолданады: </w:t>
      </w:r>
    </w:p>
    <w:p w14:paraId="0C747F0A"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ер мінезді</w:t>
      </w:r>
      <w:r w:rsidRPr="003940FB">
        <w:rPr>
          <w:rFonts w:ascii="Times New Roman" w:hAnsi="Times New Roman" w:cs="Times New Roman"/>
          <w:i/>
          <w:iCs/>
          <w:color w:val="000000" w:themeColor="text1"/>
          <w:sz w:val="28"/>
          <w:szCs w:val="28"/>
          <w:lang w:val="kk-KZ"/>
        </w:rPr>
        <w:t xml:space="preserve"> тіктігі;</w:t>
      </w:r>
    </w:p>
    <w:p w14:paraId="6C3A55BB"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табиғи</w:t>
      </w:r>
      <w:r w:rsidRPr="003940FB">
        <w:rPr>
          <w:rFonts w:ascii="Times New Roman" w:hAnsi="Times New Roman" w:cs="Times New Roman"/>
          <w:i/>
          <w:iCs/>
          <w:color w:val="000000" w:themeColor="text1"/>
          <w:sz w:val="28"/>
          <w:szCs w:val="28"/>
          <w:lang w:val="kk-KZ"/>
        </w:rPr>
        <w:t xml:space="preserve"> қазақ;</w:t>
      </w:r>
    </w:p>
    <w:p w14:paraId="14F7E27E"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аруақты сыйлаған</w:t>
      </w:r>
      <w:r w:rsidRPr="003940FB">
        <w:rPr>
          <w:rFonts w:ascii="Times New Roman" w:hAnsi="Times New Roman" w:cs="Times New Roman"/>
          <w:i/>
          <w:iCs/>
          <w:color w:val="000000" w:themeColor="text1"/>
          <w:sz w:val="28"/>
          <w:szCs w:val="28"/>
          <w:lang w:val="kk-KZ"/>
        </w:rPr>
        <w:t xml:space="preserve"> қазақ;</w:t>
      </w:r>
    </w:p>
    <w:p w14:paraId="04B8C37C"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момын</w:t>
      </w:r>
      <w:r w:rsidRPr="003940FB">
        <w:rPr>
          <w:rFonts w:ascii="Times New Roman" w:hAnsi="Times New Roman" w:cs="Times New Roman"/>
          <w:i/>
          <w:iCs/>
          <w:color w:val="000000" w:themeColor="text1"/>
          <w:sz w:val="28"/>
          <w:szCs w:val="28"/>
          <w:lang w:val="kk-KZ"/>
        </w:rPr>
        <w:t xml:space="preserve"> қазақ;</w:t>
      </w:r>
    </w:p>
    <w:p w14:paraId="3F301901" w14:textId="7777777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қиялы жүйрік</w:t>
      </w:r>
      <w:r w:rsidRPr="003940FB">
        <w:rPr>
          <w:rFonts w:ascii="Times New Roman" w:hAnsi="Times New Roman" w:cs="Times New Roman"/>
          <w:i/>
          <w:iCs/>
          <w:color w:val="000000" w:themeColor="text1"/>
          <w:sz w:val="28"/>
          <w:szCs w:val="28"/>
          <w:lang w:val="kk-KZ"/>
        </w:rPr>
        <w:t xml:space="preserve"> қазақ;</w:t>
      </w:r>
    </w:p>
    <w:p w14:paraId="4711EE9D" w14:textId="3455DAEE" w:rsidR="009A1B49"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b/>
          <w:bCs/>
          <w:i/>
          <w:iCs/>
          <w:color w:val="000000" w:themeColor="text1"/>
          <w:sz w:val="28"/>
          <w:szCs w:val="28"/>
          <w:lang w:val="kk-KZ"/>
        </w:rPr>
        <w:t xml:space="preserve">ірі тұлғалы </w:t>
      </w:r>
      <w:r w:rsidRPr="003940FB">
        <w:rPr>
          <w:rFonts w:ascii="Times New Roman" w:hAnsi="Times New Roman" w:cs="Times New Roman"/>
          <w:i/>
          <w:iCs/>
          <w:color w:val="000000" w:themeColor="text1"/>
          <w:sz w:val="28"/>
          <w:szCs w:val="28"/>
          <w:lang w:val="kk-KZ"/>
        </w:rPr>
        <w:t xml:space="preserve">қазақ </w:t>
      </w:r>
      <w:r w:rsidR="006B6516"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15</w:t>
      </w:r>
      <w:r w:rsidRPr="003940FB">
        <w:rPr>
          <w:rFonts w:ascii="Times New Roman" w:hAnsi="Times New Roman" w:cs="Times New Roman"/>
          <w:color w:val="000000" w:themeColor="text1"/>
          <w:sz w:val="28"/>
          <w:szCs w:val="28"/>
          <w:shd w:val="clear" w:color="auto" w:fill="FFFFFF"/>
          <w:lang w:val="kk-KZ"/>
        </w:rPr>
        <w:t>, 2</w:t>
      </w:r>
      <w:r w:rsidR="006B6516" w:rsidRPr="003940FB">
        <w:rPr>
          <w:rFonts w:ascii="Times New Roman" w:hAnsi="Times New Roman" w:cs="Times New Roman"/>
          <w:color w:val="000000" w:themeColor="text1"/>
          <w:sz w:val="28"/>
          <w:szCs w:val="28"/>
          <w:shd w:val="clear" w:color="auto" w:fill="FFFFFF"/>
          <w:lang w:val="kk-KZ"/>
        </w:rPr>
        <w:t>33]</w:t>
      </w:r>
      <w:r w:rsidRPr="003940FB">
        <w:rPr>
          <w:rFonts w:ascii="Times New Roman" w:hAnsi="Times New Roman" w:cs="Times New Roman"/>
          <w:color w:val="000000" w:themeColor="text1"/>
          <w:sz w:val="28"/>
          <w:szCs w:val="28"/>
          <w:shd w:val="clear" w:color="auto" w:fill="FFFFFF"/>
          <w:lang w:val="kk-KZ"/>
        </w:rPr>
        <w:t>.</w:t>
      </w:r>
    </w:p>
    <w:p w14:paraId="22EF3E99" w14:textId="0C322297" w:rsidR="0037380B" w:rsidRPr="003940FB" w:rsidRDefault="0037380B" w:rsidP="00BA7011">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Бұл сипаттаулар </w:t>
      </w:r>
      <w:r w:rsidRPr="003940FB">
        <w:rPr>
          <w:rFonts w:ascii="Times New Roman" w:hAnsi="Times New Roman" w:cs="Times New Roman"/>
          <w:i/>
          <w:iCs/>
          <w:color w:val="000000" w:themeColor="text1"/>
          <w:sz w:val="28"/>
          <w:szCs w:val="28"/>
          <w:lang w:val="kk-KZ"/>
        </w:rPr>
        <w:t>ұлт</w:t>
      </w:r>
      <w:r w:rsidRPr="003940FB">
        <w:rPr>
          <w:rFonts w:ascii="Times New Roman" w:hAnsi="Times New Roman" w:cs="Times New Roman"/>
          <w:color w:val="000000" w:themeColor="text1"/>
          <w:sz w:val="28"/>
          <w:szCs w:val="28"/>
          <w:lang w:val="kk-KZ"/>
        </w:rPr>
        <w:t xml:space="preserve"> концептісінің когнитивтік моделін беруде негізгі қызметті атқарып тұр. Атаулардың мәні ұлттың дүниетанымы мен ұстанымы тұрғысында танылады. Сондықтан қаламгер ұлтқа тән басты мінездерді алға арту үшін </w:t>
      </w:r>
      <w:r w:rsidRPr="003940FB">
        <w:rPr>
          <w:rFonts w:ascii="Times New Roman" w:hAnsi="Times New Roman" w:cs="Times New Roman"/>
          <w:i/>
          <w:iCs/>
          <w:color w:val="000000" w:themeColor="text1"/>
          <w:sz w:val="28"/>
          <w:szCs w:val="28"/>
          <w:lang w:val="kk-KZ"/>
        </w:rPr>
        <w:t>табиғи қазақ</w:t>
      </w:r>
      <w:r w:rsidRPr="003940FB">
        <w:rPr>
          <w:rFonts w:ascii="Times New Roman" w:hAnsi="Times New Roman" w:cs="Times New Roman"/>
          <w:color w:val="000000" w:themeColor="text1"/>
          <w:sz w:val="28"/>
          <w:szCs w:val="28"/>
          <w:lang w:val="kk-KZ"/>
        </w:rPr>
        <w:t xml:space="preserve"> тіркесін береді. </w:t>
      </w:r>
      <w:r w:rsidRPr="003940FB">
        <w:rPr>
          <w:rFonts w:ascii="Times New Roman" w:hAnsi="Times New Roman" w:cs="Times New Roman"/>
          <w:i/>
          <w:iCs/>
          <w:color w:val="000000" w:themeColor="text1"/>
          <w:sz w:val="28"/>
          <w:szCs w:val="28"/>
          <w:lang w:val="kk-KZ"/>
        </w:rPr>
        <w:t>Табиғи</w:t>
      </w:r>
      <w:r w:rsidRPr="003940FB">
        <w:rPr>
          <w:rFonts w:ascii="Times New Roman" w:hAnsi="Times New Roman" w:cs="Times New Roman"/>
          <w:color w:val="000000" w:themeColor="text1"/>
          <w:sz w:val="28"/>
          <w:szCs w:val="28"/>
          <w:lang w:val="kk-KZ"/>
        </w:rPr>
        <w:t xml:space="preserve"> дегені ұлттық рухани танымын </w:t>
      </w:r>
      <w:r w:rsidRPr="003940FB">
        <w:rPr>
          <w:rFonts w:ascii="Times New Roman" w:hAnsi="Times New Roman" w:cs="Times New Roman"/>
          <w:color w:val="000000" w:themeColor="text1"/>
          <w:sz w:val="28"/>
          <w:szCs w:val="28"/>
          <w:lang w:val="kk-KZ"/>
        </w:rPr>
        <w:lastRenderedPageBreak/>
        <w:t xml:space="preserve">сақтаған, ұттық дүниетаным келбетін жоғалтпаған қазақ адамының портреті. Қазақ ұлтының </w:t>
      </w:r>
      <w:r w:rsidR="009A1B49" w:rsidRPr="003940FB">
        <w:rPr>
          <w:rFonts w:ascii="Times New Roman" w:hAnsi="Times New Roman" w:cs="Times New Roman"/>
          <w:color w:val="000000" w:themeColor="text1"/>
          <w:sz w:val="28"/>
          <w:szCs w:val="28"/>
          <w:lang w:val="kk-KZ"/>
        </w:rPr>
        <w:t>ділі</w:t>
      </w:r>
      <w:r w:rsidRPr="003940FB">
        <w:rPr>
          <w:rFonts w:ascii="Times New Roman" w:hAnsi="Times New Roman" w:cs="Times New Roman"/>
          <w:color w:val="000000" w:themeColor="text1"/>
          <w:sz w:val="28"/>
          <w:szCs w:val="28"/>
          <w:lang w:val="kk-KZ"/>
        </w:rPr>
        <w:t xml:space="preserve"> мен мәдениетін сипаттайтын </w:t>
      </w:r>
      <w:r w:rsidRPr="003940FB">
        <w:rPr>
          <w:rFonts w:ascii="Times New Roman" w:hAnsi="Times New Roman" w:cs="Times New Roman"/>
          <w:i/>
          <w:iCs/>
          <w:color w:val="000000" w:themeColor="text1"/>
          <w:sz w:val="28"/>
          <w:szCs w:val="28"/>
          <w:lang w:val="kk-KZ"/>
        </w:rPr>
        <w:t>ұлт</w:t>
      </w:r>
      <w:r w:rsidRPr="003940FB">
        <w:rPr>
          <w:rFonts w:ascii="Times New Roman" w:hAnsi="Times New Roman" w:cs="Times New Roman"/>
          <w:color w:val="000000" w:themeColor="text1"/>
          <w:sz w:val="28"/>
          <w:szCs w:val="28"/>
          <w:lang w:val="kk-KZ"/>
        </w:rPr>
        <w:t xml:space="preserve"> концептісінің когнитивтік моделі ұлттың тарихымен, оның санасында сақталған суретімен берілген.</w:t>
      </w:r>
    </w:p>
    <w:p w14:paraId="4F414793" w14:textId="1A7C3634" w:rsidR="0037380B" w:rsidRPr="003940FB" w:rsidRDefault="0037380B" w:rsidP="00BA7011">
      <w:pPr>
        <w:pStyle w:val="a3"/>
        <w:spacing w:before="0" w:beforeAutospacing="0" w:after="0" w:afterAutospacing="0"/>
        <w:ind w:firstLine="709"/>
        <w:jc w:val="both"/>
        <w:rPr>
          <w:i/>
          <w:color w:val="000000" w:themeColor="text1"/>
          <w:sz w:val="28"/>
          <w:szCs w:val="28"/>
          <w:lang w:val="kk-KZ"/>
        </w:rPr>
      </w:pPr>
      <w:r w:rsidRPr="003940FB">
        <w:rPr>
          <w:color w:val="000000" w:themeColor="text1"/>
          <w:sz w:val="28"/>
          <w:szCs w:val="28"/>
          <w:lang w:val="kk-KZ"/>
        </w:rPr>
        <w:t xml:space="preserve">Шерхан Мұртазаның дискурсын талдаған кезде </w:t>
      </w:r>
      <w:r w:rsidRPr="003940FB">
        <w:rPr>
          <w:rStyle w:val="a6"/>
          <w:b w:val="0"/>
          <w:bCs w:val="0"/>
          <w:i/>
          <w:iCs/>
          <w:color w:val="000000" w:themeColor="text1"/>
          <w:sz w:val="28"/>
          <w:szCs w:val="28"/>
          <w:lang w:val="kk-KZ"/>
        </w:rPr>
        <w:t>«намыс», «қазақ тілі», «ұлттық рух», «адамгершілік»</w:t>
      </w:r>
      <w:r w:rsidRPr="003940FB">
        <w:rPr>
          <w:b/>
          <w:bCs/>
          <w:i/>
          <w:iCs/>
          <w:color w:val="000000" w:themeColor="text1"/>
          <w:sz w:val="28"/>
          <w:szCs w:val="28"/>
          <w:lang w:val="kk-KZ"/>
        </w:rPr>
        <w:t xml:space="preserve"> </w:t>
      </w:r>
      <w:r w:rsidRPr="003940FB">
        <w:rPr>
          <w:color w:val="000000" w:themeColor="text1"/>
          <w:sz w:val="28"/>
          <w:szCs w:val="28"/>
          <w:lang w:val="kk-KZ"/>
        </w:rPr>
        <w:t xml:space="preserve">және т.б. </w:t>
      </w:r>
      <w:r w:rsidRPr="003940FB">
        <w:rPr>
          <w:rStyle w:val="a6"/>
          <w:b w:val="0"/>
          <w:bCs w:val="0"/>
          <w:color w:val="000000" w:themeColor="text1"/>
          <w:sz w:val="28"/>
          <w:szCs w:val="28"/>
          <w:lang w:val="kk-KZ"/>
        </w:rPr>
        <w:t>когнитивтік контекстерге</w:t>
      </w:r>
      <w:r w:rsidRPr="003940FB">
        <w:rPr>
          <w:color w:val="000000" w:themeColor="text1"/>
          <w:sz w:val="28"/>
          <w:szCs w:val="28"/>
          <w:lang w:val="kk-KZ"/>
        </w:rPr>
        <w:t xml:space="preserve"> ерекше назар аудару қажет: </w:t>
      </w:r>
      <w:r w:rsidRPr="003940FB">
        <w:rPr>
          <w:i/>
          <w:color w:val="000000" w:themeColor="text1"/>
          <w:sz w:val="28"/>
          <w:szCs w:val="28"/>
          <w:lang w:val="kk-KZ"/>
        </w:rPr>
        <w:t>Мектеп жабылған соң тіл кетті. Ал ана тілінен айырылған халық – о да опат болған халық. Ана тілінсіз халық болмайды. Тілінен айырылған ұлт – тарихынан, түп-тамырынан айырылған ұлт. Тілімізді ұлт деуге де келмейді. Тілінен айырылған халық – ата-бабасының, туған әкесі мен туған анасының атын ұмытқан халық. Ал ондайларды мәңгүрт деп атайды.</w:t>
      </w:r>
      <w:r w:rsidR="00913E22" w:rsidRPr="003940FB">
        <w:rPr>
          <w:i/>
          <w:color w:val="000000" w:themeColor="text1"/>
          <w:sz w:val="28"/>
          <w:szCs w:val="28"/>
          <w:lang w:val="kk-KZ"/>
        </w:rPr>
        <w:t>..</w:t>
      </w:r>
    </w:p>
    <w:p w14:paraId="45B3AEE5" w14:textId="4A402946" w:rsidR="0037380B" w:rsidRPr="003940FB" w:rsidRDefault="0037380B" w:rsidP="00BA7011">
      <w:pPr>
        <w:pStyle w:val="a3"/>
        <w:spacing w:before="0" w:beforeAutospacing="0" w:after="0" w:afterAutospacing="0"/>
        <w:ind w:firstLine="709"/>
        <w:jc w:val="both"/>
        <w:rPr>
          <w:i/>
          <w:color w:val="000000" w:themeColor="text1"/>
          <w:sz w:val="28"/>
          <w:szCs w:val="28"/>
          <w:lang w:val="kk-KZ"/>
        </w:rPr>
      </w:pPr>
      <w:r w:rsidRPr="003940FB">
        <w:rPr>
          <w:i/>
          <w:color w:val="000000" w:themeColor="text1"/>
          <w:sz w:val="28"/>
          <w:szCs w:val="28"/>
          <w:lang w:val="kk-KZ"/>
        </w:rPr>
        <w:t>Күндердің күнінде: республикада қазақтар 40-ақ процент, сондықтан қазақ тілі жеке-дара мемлекеттік тіл болуға правосы жоқ, деп сайрайтын «сандуғаштар» шығатынын қайдан білсін. Олардың көбі өзге де емес өзімізден, өзіміздің ұлттық нигилистерден шығатынын, сол ұлттық нигилистердің көш басында өмір бойы ана тілінің арқасында күн көріп, биік-биік дәрежеге жетіп, академик атанған адам</w:t>
      </w:r>
      <w:r w:rsidR="00913E22" w:rsidRPr="003940FB">
        <w:rPr>
          <w:i/>
          <w:color w:val="000000" w:themeColor="text1"/>
          <w:sz w:val="28"/>
          <w:szCs w:val="28"/>
          <w:lang w:val="kk-KZ"/>
        </w:rPr>
        <w:t>ның да болатынын қайдан білсін?</w:t>
      </w:r>
      <w:r w:rsidR="009A1B49" w:rsidRPr="003940FB">
        <w:rPr>
          <w:i/>
          <w:color w:val="000000" w:themeColor="text1"/>
          <w:sz w:val="28"/>
          <w:szCs w:val="28"/>
          <w:lang w:val="kk-KZ"/>
        </w:rPr>
        <w:t xml:space="preserve"> </w:t>
      </w:r>
      <w:r w:rsidR="00A14D11" w:rsidRPr="003940FB">
        <w:rPr>
          <w:color w:val="000000" w:themeColor="text1"/>
          <w:sz w:val="28"/>
          <w:szCs w:val="28"/>
          <w:lang w:val="kk-KZ"/>
        </w:rPr>
        <w:t>[</w:t>
      </w:r>
      <w:r w:rsidR="00C21A20" w:rsidRPr="003940FB">
        <w:rPr>
          <w:color w:val="000000" w:themeColor="text1"/>
          <w:sz w:val="28"/>
          <w:szCs w:val="28"/>
          <w:lang w:val="kk-KZ"/>
        </w:rPr>
        <w:t>14</w:t>
      </w:r>
      <w:r w:rsidR="00A14D11" w:rsidRPr="003940FB">
        <w:rPr>
          <w:color w:val="000000" w:themeColor="text1"/>
          <w:sz w:val="28"/>
          <w:szCs w:val="28"/>
          <w:lang w:val="kk-KZ"/>
        </w:rPr>
        <w:t>, 135].</w:t>
      </w:r>
    </w:p>
    <w:p w14:paraId="19495917" w14:textId="00356AFD" w:rsidR="0037380B" w:rsidRPr="003940FB" w:rsidRDefault="0037380B" w:rsidP="00BA7011">
      <w:pPr>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дискурсында «Намыс» концептісі адам тақырыбымен тығыз байланысты әрі лексикалық өріс арқылы беріледі: </w:t>
      </w:r>
      <w:r w:rsidRPr="003940FB">
        <w:rPr>
          <w:rFonts w:ascii="Times New Roman" w:eastAsia="Times New Roman" w:hAnsi="Times New Roman" w:cs="Times New Roman"/>
          <w:i/>
          <w:color w:val="000000" w:themeColor="text1"/>
          <w:sz w:val="28"/>
          <w:szCs w:val="28"/>
          <w:lang w:val="kk-KZ" w:eastAsia="ru-RU"/>
        </w:rPr>
        <w:t xml:space="preserve">намыстану, </w:t>
      </w:r>
      <w:r w:rsidRPr="003940FB">
        <w:rPr>
          <w:rFonts w:ascii="Times New Roman" w:hAnsi="Times New Roman" w:cs="Times New Roman"/>
          <w:i/>
          <w:color w:val="000000" w:themeColor="text1"/>
          <w:sz w:val="28"/>
          <w:szCs w:val="28"/>
          <w:lang w:val="kk-KZ"/>
        </w:rPr>
        <w:t xml:space="preserve">намыскер, намысқойлық, </w:t>
      </w:r>
      <w:r w:rsidRPr="003940FB">
        <w:rPr>
          <w:rFonts w:ascii="Times New Roman" w:hAnsi="Times New Roman" w:cs="Times New Roman"/>
          <w:i/>
          <w:iCs/>
          <w:color w:val="000000" w:themeColor="text1"/>
          <w:sz w:val="28"/>
          <w:szCs w:val="28"/>
          <w:lang w:val="kk-KZ"/>
        </w:rPr>
        <w:t>намысына тию, ұлттық намыс, тұла бойы тұнған намыстан жаралған, кеудесін намыс кернейтіндер, ұлттық намыс кернеген,  намыс семіп қалған, ел намысын, ұлт намысын ойламағандар,  Қоянды қамыс өлтіреді, ерді намыс өлтіреді, Рухы мен намысы сөнген ел – өлген ел, Рух сынбаған екен, намыс сөнбеген екен, еліңнің намысын қорға, мемлекеттік, ұлттық намыс деген оянбаған</w:t>
      </w:r>
      <w:r w:rsidRPr="003940FB">
        <w:rPr>
          <w:rFonts w:ascii="Times New Roman" w:hAnsi="Times New Roman" w:cs="Times New Roman"/>
          <w:color w:val="000000" w:themeColor="text1"/>
          <w:sz w:val="28"/>
          <w:szCs w:val="28"/>
          <w:lang w:val="kk-KZ"/>
        </w:rPr>
        <w:t xml:space="preserve"> т.с.с. Тілдік тұлғаның дискурстарында </w:t>
      </w:r>
      <w:r w:rsidRPr="003940FB">
        <w:rPr>
          <w:rFonts w:ascii="Times New Roman" w:hAnsi="Times New Roman" w:cs="Times New Roman"/>
          <w:i/>
          <w:color w:val="000000" w:themeColor="text1"/>
          <w:sz w:val="28"/>
          <w:szCs w:val="28"/>
          <w:lang w:val="kk-KZ"/>
        </w:rPr>
        <w:t>намыс</w:t>
      </w:r>
      <w:r w:rsidRPr="003940FB">
        <w:rPr>
          <w:rFonts w:ascii="Times New Roman" w:hAnsi="Times New Roman" w:cs="Times New Roman"/>
          <w:color w:val="000000" w:themeColor="text1"/>
          <w:sz w:val="28"/>
          <w:szCs w:val="28"/>
          <w:lang w:val="kk-KZ"/>
        </w:rPr>
        <w:t xml:space="preserve"> сөзінің қатысуымен</w:t>
      </w:r>
      <w:r w:rsidR="006B2F48"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eastAsia="ru-RU"/>
        </w:rPr>
        <w:t xml:space="preserve">намыстану, </w:t>
      </w:r>
      <w:r w:rsidRPr="003940FB">
        <w:rPr>
          <w:rFonts w:ascii="Times New Roman" w:hAnsi="Times New Roman" w:cs="Times New Roman"/>
          <w:i/>
          <w:color w:val="000000" w:themeColor="text1"/>
          <w:sz w:val="28"/>
          <w:szCs w:val="28"/>
          <w:lang w:val="kk-KZ"/>
        </w:rPr>
        <w:t>намыскер, намысқойлық</w:t>
      </w:r>
      <w:r w:rsidRPr="003940FB">
        <w:rPr>
          <w:rFonts w:ascii="Times New Roman" w:hAnsi="Times New Roman" w:cs="Times New Roman"/>
          <w:color w:val="000000" w:themeColor="text1"/>
          <w:sz w:val="28"/>
          <w:szCs w:val="28"/>
          <w:lang w:val="kk-KZ"/>
        </w:rPr>
        <w:t xml:space="preserve"> сияқты туынды сөздер,  </w:t>
      </w:r>
      <w:r w:rsidRPr="003940FB">
        <w:rPr>
          <w:rFonts w:ascii="Times New Roman" w:hAnsi="Times New Roman" w:cs="Times New Roman"/>
          <w:i/>
          <w:color w:val="000000" w:themeColor="text1"/>
          <w:sz w:val="28"/>
          <w:szCs w:val="28"/>
          <w:lang w:val="kk-KZ"/>
        </w:rPr>
        <w:t>ұлттық намыс, намысына тию, еліңнің намысын қорға</w:t>
      </w:r>
      <w:r w:rsidRPr="003940FB">
        <w:rPr>
          <w:rFonts w:ascii="Times New Roman" w:hAnsi="Times New Roman" w:cs="Times New Roman"/>
          <w:color w:val="000000" w:themeColor="text1"/>
          <w:sz w:val="28"/>
          <w:szCs w:val="28"/>
          <w:lang w:val="kk-KZ"/>
        </w:rPr>
        <w:t xml:space="preserve"> сияқты тіркестер молынан кездеседі. Тілдік тұлға </w:t>
      </w:r>
      <w:r w:rsidRPr="003940FB">
        <w:rPr>
          <w:rFonts w:ascii="Times New Roman" w:hAnsi="Times New Roman" w:cs="Times New Roman"/>
          <w:i/>
          <w:color w:val="000000" w:themeColor="text1"/>
          <w:sz w:val="28"/>
          <w:szCs w:val="28"/>
          <w:lang w:val="kk-KZ"/>
        </w:rPr>
        <w:t>намыс</w:t>
      </w:r>
      <w:r w:rsidRPr="003940FB">
        <w:rPr>
          <w:rFonts w:ascii="Times New Roman" w:hAnsi="Times New Roman" w:cs="Times New Roman"/>
          <w:color w:val="000000" w:themeColor="text1"/>
          <w:sz w:val="28"/>
          <w:szCs w:val="28"/>
          <w:lang w:val="kk-KZ"/>
        </w:rPr>
        <w:t xml:space="preserve"> сөзін қолданып, жаңа тіркестер түзген: тұла бойы тұнған намыстан жаралған, кеудесін намыс кернейтіндер, ұлттық намыс кернеген, намыстан жарылу, намыс семіп қалған, ел намысын, ұлт намысын ойламағандар, еліңнің намысын қорға, мемлекеттік, ұлттық намыс деген оянбаған, рух сынбаған екен, намыс сөнбеген екен т.с.с. </w:t>
      </w:r>
      <w:r w:rsidRPr="003940FB">
        <w:rPr>
          <w:rFonts w:ascii="Times New Roman" w:eastAsia="Times New Roman" w:hAnsi="Times New Roman" w:cs="Times New Roman"/>
          <w:color w:val="000000" w:themeColor="text1"/>
          <w:sz w:val="28"/>
          <w:szCs w:val="28"/>
          <w:lang w:val="kk-KZ" w:eastAsia="ru-RU"/>
        </w:rPr>
        <w:t>Шерхан Мұртаза намысқа қатысты тұрақты тіркестерді, мақал-мәтелді (</w:t>
      </w:r>
      <w:r w:rsidRPr="003940FB">
        <w:rPr>
          <w:rFonts w:ascii="Times New Roman" w:hAnsi="Times New Roman" w:cs="Times New Roman"/>
          <w:i/>
          <w:color w:val="000000" w:themeColor="text1"/>
          <w:sz w:val="28"/>
          <w:szCs w:val="28"/>
          <w:lang w:val="kk-KZ"/>
        </w:rPr>
        <w:t>Қоянды қамыс өлтіреді, ерді намыс өлтіреді</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 xml:space="preserve">сөз ауанына қарай шебер қолданумен қатар өз тарапынан жаңа афоризмдер қалыптастырған </w:t>
      </w:r>
      <w:r w:rsidRPr="003940FB">
        <w:rPr>
          <w:rFonts w:ascii="Times New Roman" w:eastAsia="Times New Roman" w:hAnsi="Times New Roman" w:cs="Times New Roman"/>
          <w:i/>
          <w:iCs/>
          <w:color w:val="000000" w:themeColor="text1"/>
          <w:sz w:val="28"/>
          <w:szCs w:val="28"/>
          <w:lang w:val="kk-KZ" w:eastAsia="ru-RU"/>
        </w:rPr>
        <w:t>(</w:t>
      </w:r>
      <w:r w:rsidRPr="003940FB">
        <w:rPr>
          <w:rFonts w:ascii="Times New Roman" w:hAnsi="Times New Roman" w:cs="Times New Roman"/>
          <w:i/>
          <w:iCs/>
          <w:color w:val="000000" w:themeColor="text1"/>
          <w:sz w:val="28"/>
          <w:szCs w:val="28"/>
          <w:lang w:val="kk-KZ"/>
        </w:rPr>
        <w:t xml:space="preserve">Рухы мен намысы сөнген ел – өлген ел). </w:t>
      </w:r>
    </w:p>
    <w:p w14:paraId="2DEB8F4A" w14:textId="77777777"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w:t>
      </w:r>
      <w:r w:rsidRPr="003940FB">
        <w:rPr>
          <w:rFonts w:ascii="Times New Roman" w:hAnsi="Times New Roman" w:cs="Times New Roman"/>
          <w:i/>
          <w:color w:val="000000" w:themeColor="text1"/>
          <w:sz w:val="28"/>
          <w:szCs w:val="28"/>
          <w:lang w:val="kk-KZ"/>
        </w:rPr>
        <w:t>намыс</w:t>
      </w:r>
      <w:r w:rsidRPr="003940FB">
        <w:rPr>
          <w:rFonts w:ascii="Times New Roman" w:hAnsi="Times New Roman" w:cs="Times New Roman"/>
          <w:color w:val="000000" w:themeColor="text1"/>
          <w:sz w:val="28"/>
          <w:szCs w:val="28"/>
          <w:lang w:val="kk-KZ"/>
        </w:rPr>
        <w:t xml:space="preserve"> сөзімен қатар </w:t>
      </w:r>
      <w:r w:rsidRPr="003940FB">
        <w:rPr>
          <w:rFonts w:ascii="Times New Roman" w:hAnsi="Times New Roman" w:cs="Times New Roman"/>
          <w:i/>
          <w:color w:val="000000" w:themeColor="text1"/>
          <w:sz w:val="28"/>
          <w:szCs w:val="28"/>
          <w:lang w:val="kk-KZ"/>
        </w:rPr>
        <w:t>рух, сана-сезім</w:t>
      </w:r>
      <w:r w:rsidRPr="003940FB">
        <w:rPr>
          <w:rFonts w:ascii="Times New Roman" w:hAnsi="Times New Roman" w:cs="Times New Roman"/>
          <w:color w:val="000000" w:themeColor="text1"/>
          <w:sz w:val="28"/>
          <w:szCs w:val="28"/>
          <w:lang w:val="kk-KZ"/>
        </w:rPr>
        <w:t xml:space="preserve"> сөздерін атап, екеуін синонимі ретінде қолданады: Рухы мен намысы сөнген ел – өлген ел; Рух сынбаған екен, намыс сөнбеген екен. Ұлттық рух сыздаған шақ. Ұлттық намыс кернеген шақ. Ұлттық сана-сезім  өліп, намыс семіп қалған ғой.</w:t>
      </w:r>
    </w:p>
    <w:p w14:paraId="40E4CBBF" w14:textId="02A192AD"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«намыс» концептісі мен «рух» концептісін бір өрісте сипаттайды: </w:t>
      </w:r>
      <w:r w:rsidR="006B2F48"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Рухани әлем жетімсіреп қалған заман болды. Рухани әлем кең, </w:t>
      </w:r>
      <w:r w:rsidRPr="003940FB">
        <w:rPr>
          <w:rFonts w:ascii="Times New Roman" w:hAnsi="Times New Roman" w:cs="Times New Roman"/>
          <w:i/>
          <w:color w:val="000000" w:themeColor="text1"/>
          <w:sz w:val="28"/>
          <w:szCs w:val="28"/>
          <w:lang w:val="kk-KZ"/>
        </w:rPr>
        <w:t>рухы биік ел – қайсар ел</w:t>
      </w:r>
      <w:r w:rsidRPr="003940FB">
        <w:rPr>
          <w:rFonts w:ascii="Times New Roman" w:hAnsi="Times New Roman" w:cs="Times New Roman"/>
          <w:color w:val="000000" w:themeColor="text1"/>
          <w:sz w:val="28"/>
          <w:szCs w:val="28"/>
          <w:lang w:val="kk-KZ"/>
        </w:rPr>
        <w:t xml:space="preserve">. Ондай елді ешкім де жеңе алмайды. Рухы сынған, рухани жүдеген елді жеңе салу оп-оңай. Замандар бойына отаршыл озбырлар </w:t>
      </w:r>
      <w:r w:rsidRPr="003940FB">
        <w:rPr>
          <w:rFonts w:ascii="Times New Roman" w:hAnsi="Times New Roman" w:cs="Times New Roman"/>
          <w:color w:val="000000" w:themeColor="text1"/>
          <w:sz w:val="28"/>
          <w:szCs w:val="28"/>
          <w:lang w:val="kk-KZ"/>
        </w:rPr>
        <w:lastRenderedPageBreak/>
        <w:t>қазақтың елін, жерін ғана тонамады, рухани әлемінде тонады: тілін, дінін, әдебиетін, өнерін ұмыттырды. Енді мына азат заманда сол жоғалғанды, ұмытылғанды түгендейік, қалыбына келтірейік десең... Неге қазақтың ғана жоғын жоқтайсың; радио, теледидарда қазақшаң көбейіп кетті, неге? – деп зіркілдейді. Ау, айналайындар-ау, қазақ ешкімнен асып кетпейді, тек жоғалтқанын тауып, жұрт қатарлы болғысы келеді, сол да айып па?!»</w:t>
      </w:r>
      <w:r w:rsidR="006B2F48" w:rsidRPr="003940FB">
        <w:rPr>
          <w:rFonts w:ascii="Times New Roman" w:hAnsi="Times New Roman" w:cs="Times New Roman"/>
          <w:color w:val="000000" w:themeColor="text1"/>
          <w:sz w:val="28"/>
          <w:szCs w:val="28"/>
          <w:lang w:val="kk-KZ"/>
        </w:rPr>
        <w:t xml:space="preserve"> </w:t>
      </w:r>
      <w:r w:rsidR="00A14D11"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14</w:t>
      </w:r>
      <w:r w:rsidR="00A14D11" w:rsidRPr="003940FB">
        <w:rPr>
          <w:rFonts w:ascii="Times New Roman" w:hAnsi="Times New Roman" w:cs="Times New Roman"/>
          <w:color w:val="000000" w:themeColor="text1"/>
          <w:sz w:val="28"/>
          <w:szCs w:val="28"/>
          <w:lang w:val="kk-KZ"/>
        </w:rPr>
        <w:t>, 137].</w:t>
      </w:r>
    </w:p>
    <w:p w14:paraId="24692B44" w14:textId="7F48BDA5" w:rsidR="0037380B" w:rsidRPr="003940FB" w:rsidRDefault="0037380B" w:rsidP="00BA7011">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Бұл өрісте ұлттық тіл, ұлттық діл, ұлттық өнер мен әдебиет, салт-дәстүр, дінім</w:t>
      </w:r>
      <w:r w:rsidR="00913E22" w:rsidRPr="003940FB">
        <w:rPr>
          <w:rFonts w:ascii="Times New Roman" w:hAnsi="Times New Roman" w:cs="Times New Roman"/>
          <w:color w:val="000000" w:themeColor="text1"/>
          <w:sz w:val="28"/>
          <w:szCs w:val="28"/>
          <w:lang w:val="kk-KZ"/>
        </w:rPr>
        <w:t xml:space="preserve">із де қамтылған. Тілдік тұлға </w:t>
      </w:r>
      <w:r w:rsidR="00311842">
        <w:rPr>
          <w:rFonts w:ascii="Times New Roman" w:hAnsi="Times New Roman" w:cs="Times New Roman"/>
          <w:color w:val="000000" w:themeColor="text1"/>
          <w:sz w:val="28"/>
          <w:szCs w:val="28"/>
          <w:lang w:val="kk-KZ"/>
        </w:rPr>
        <w:t>терең</w:t>
      </w:r>
      <w:r w:rsidRPr="003940FB">
        <w:rPr>
          <w:rFonts w:ascii="Times New Roman" w:hAnsi="Times New Roman" w:cs="Times New Roman"/>
          <w:color w:val="000000" w:themeColor="text1"/>
          <w:sz w:val="28"/>
          <w:szCs w:val="28"/>
          <w:lang w:val="kk-KZ"/>
        </w:rPr>
        <w:t xml:space="preserve"> тұжырымдай отырып, отаршылдар қазақтың елін, жерін тонаумен қатар рухани әлемін де тонағанын, тілін, дінін, әдебиетін, өнерін ұмыттырғанын айтады. </w:t>
      </w:r>
    </w:p>
    <w:p w14:paraId="71AD911D" w14:textId="7839BC02" w:rsidR="0037380B" w:rsidRPr="003940FB" w:rsidRDefault="0037380B" w:rsidP="00BA7011">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тұлғаның дискурстарында </w:t>
      </w:r>
      <w:r w:rsidRPr="003940FB">
        <w:rPr>
          <w:rFonts w:ascii="Times New Roman" w:hAnsi="Times New Roman" w:cs="Times New Roman"/>
          <w:i/>
          <w:color w:val="000000" w:themeColor="text1"/>
          <w:sz w:val="28"/>
          <w:szCs w:val="28"/>
          <w:lang w:val="kk-KZ"/>
        </w:rPr>
        <w:t>рух, намыс</w:t>
      </w:r>
      <w:r w:rsidRPr="003940FB">
        <w:rPr>
          <w:rFonts w:ascii="Times New Roman" w:hAnsi="Times New Roman" w:cs="Times New Roman"/>
          <w:color w:val="000000" w:themeColor="text1"/>
          <w:sz w:val="28"/>
          <w:szCs w:val="28"/>
          <w:lang w:val="kk-KZ"/>
        </w:rPr>
        <w:t xml:space="preserve"> сөздері ұлтқа қатысты қолданылған. Сол себепті де көбінесе </w:t>
      </w:r>
      <w:r w:rsidRPr="003940FB">
        <w:rPr>
          <w:rFonts w:ascii="Times New Roman" w:hAnsi="Times New Roman" w:cs="Times New Roman"/>
          <w:i/>
          <w:iCs/>
          <w:color w:val="000000" w:themeColor="text1"/>
          <w:sz w:val="28"/>
          <w:szCs w:val="28"/>
          <w:lang w:val="kk-KZ"/>
        </w:rPr>
        <w:t>ұлт, халық, ұрпақ, ұлттық</w:t>
      </w:r>
      <w:r w:rsidR="00BE40C3"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сөздерімен тіркестіреді: </w:t>
      </w:r>
      <w:r w:rsidR="00F9279B">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Ұлттық спорт қаперіне кіріп-шықпайтын, </w:t>
      </w:r>
      <w:r w:rsidRPr="003940FB">
        <w:rPr>
          <w:rFonts w:ascii="Times New Roman" w:hAnsi="Times New Roman" w:cs="Times New Roman"/>
          <w:b/>
          <w:i/>
          <w:color w:val="000000" w:themeColor="text1"/>
          <w:sz w:val="28"/>
          <w:szCs w:val="28"/>
          <w:lang w:val="kk-KZ"/>
        </w:rPr>
        <w:t>ұлттық</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намыс</w:t>
      </w:r>
      <w:r w:rsidRPr="003940FB">
        <w:rPr>
          <w:rFonts w:ascii="Times New Roman" w:hAnsi="Times New Roman" w:cs="Times New Roman"/>
          <w:i/>
          <w:color w:val="000000" w:themeColor="text1"/>
          <w:sz w:val="28"/>
          <w:szCs w:val="28"/>
          <w:lang w:val="kk-KZ"/>
        </w:rPr>
        <w:t xml:space="preserve"> дегенді сезбейтін, ұлттық гимн ойнап, жалауын көкте желбіреуін көксемейтін адамды алмастыратын ақылды бір азамат елімізден табылмаған-ау, сірә!.. Демек, Бауыржан өсиеті </w:t>
      </w:r>
      <w:r w:rsidRPr="003940FB">
        <w:rPr>
          <w:rFonts w:ascii="Times New Roman" w:hAnsi="Times New Roman" w:cs="Times New Roman"/>
          <w:b/>
          <w:i/>
          <w:color w:val="000000" w:themeColor="text1"/>
          <w:sz w:val="28"/>
          <w:szCs w:val="28"/>
          <w:lang w:val="kk-KZ"/>
        </w:rPr>
        <w:t>халықтың, ұрпақтың</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рухы</w:t>
      </w:r>
      <w:r w:rsidRPr="003940FB">
        <w:rPr>
          <w:rFonts w:ascii="Times New Roman" w:hAnsi="Times New Roman" w:cs="Times New Roman"/>
          <w:i/>
          <w:color w:val="000000" w:themeColor="text1"/>
          <w:sz w:val="28"/>
          <w:szCs w:val="28"/>
          <w:lang w:val="kk-KZ"/>
        </w:rPr>
        <w:t xml:space="preserve"> сынбауын </w:t>
      </w:r>
      <w:r w:rsidR="00E04C17">
        <w:rPr>
          <w:rFonts w:ascii="Times New Roman" w:hAnsi="Times New Roman" w:cs="Times New Roman"/>
          <w:i/>
          <w:color w:val="000000" w:themeColor="text1"/>
          <w:sz w:val="28"/>
          <w:szCs w:val="28"/>
          <w:lang w:val="kk-KZ"/>
        </w:rPr>
        <w:t>тілге тиек етеді</w:t>
      </w:r>
      <w:r w:rsidR="00F9279B">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w:t>
      </w:r>
    </w:p>
    <w:p w14:paraId="2AA4F554" w14:textId="4C44B34B" w:rsidR="0037380B" w:rsidRPr="003940FB" w:rsidRDefault="0037380B" w:rsidP="00BA701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Тілдік тұлға ұлттық намыс, ұлттық рух, ұлттық бірегейліктің не</w:t>
      </w:r>
      <w:r w:rsidR="00913E22" w:rsidRPr="003940FB">
        <w:rPr>
          <w:rFonts w:ascii="Times New Roman" w:hAnsi="Times New Roman" w:cs="Times New Roman"/>
          <w:color w:val="000000" w:themeColor="text1"/>
          <w:sz w:val="28"/>
          <w:szCs w:val="28"/>
          <w:lang w:val="kk-KZ"/>
        </w:rPr>
        <w:t xml:space="preserve">гізгі өлшемі тіл деп түсінеді: </w:t>
      </w:r>
      <w:r w:rsidRPr="003940FB">
        <w:rPr>
          <w:rFonts w:ascii="Times New Roman" w:hAnsi="Times New Roman" w:cs="Times New Roman"/>
          <w:color w:val="000000" w:themeColor="text1"/>
          <w:sz w:val="28"/>
          <w:szCs w:val="28"/>
          <w:lang w:val="kk-KZ"/>
        </w:rPr>
        <w:t>Ұлт болудың алғы шарты – тіл. Тілді құрметтемейінше, ілгері бастырмайынша біздің ұлттық санамыз кібіртіктей береді, «мен қазақпын» деп айтуға арланыңқырап тұратын кез болады. Себебі неде? Ешкімге кеудесін бастырмайтын намысқойлықта, ұлттық ұйымшылдықта, азаттық аңсарында.</w:t>
      </w:r>
    </w:p>
    <w:p w14:paraId="156471A8" w14:textId="753608D4" w:rsidR="0037380B" w:rsidRPr="003940FB" w:rsidRDefault="00EF7353" w:rsidP="00BA7011">
      <w:pPr>
        <w:pStyle w:val="heading0"/>
        <w:spacing w:before="0" w:beforeAutospacing="0" w:after="0" w:afterAutospacing="0"/>
        <w:ind w:firstLine="709"/>
        <w:jc w:val="both"/>
        <w:rPr>
          <w:i/>
          <w:iCs/>
          <w:color w:val="000000" w:themeColor="text1"/>
          <w:sz w:val="28"/>
          <w:szCs w:val="28"/>
          <w:lang w:val="kk-KZ"/>
        </w:rPr>
      </w:pPr>
      <w:r>
        <w:rPr>
          <w:i/>
          <w:iCs/>
          <w:color w:val="000000" w:themeColor="text1"/>
          <w:sz w:val="28"/>
          <w:szCs w:val="28"/>
          <w:lang w:val="kk-KZ"/>
        </w:rPr>
        <w:t>«</w:t>
      </w:r>
      <w:r w:rsidR="0037380B" w:rsidRPr="003940FB">
        <w:rPr>
          <w:i/>
          <w:iCs/>
          <w:color w:val="000000" w:themeColor="text1"/>
          <w:sz w:val="28"/>
          <w:szCs w:val="28"/>
          <w:lang w:val="kk-KZ"/>
        </w:rPr>
        <w:t>Біз де Көк Бөрінің ұрпағы едік...</w:t>
      </w:r>
    </w:p>
    <w:p w14:paraId="49690136" w14:textId="77777777" w:rsidR="0037380B" w:rsidRPr="003940FB" w:rsidRDefault="0037380B" w:rsidP="00BA7011">
      <w:pPr>
        <w:pStyle w:val="heading0"/>
        <w:spacing w:before="0" w:beforeAutospacing="0" w:after="0" w:afterAutospacing="0"/>
        <w:ind w:firstLine="709"/>
        <w:jc w:val="both"/>
        <w:rPr>
          <w:i/>
          <w:iCs/>
          <w:color w:val="000000" w:themeColor="text1"/>
          <w:sz w:val="28"/>
          <w:szCs w:val="28"/>
          <w:lang w:val="kk-KZ"/>
        </w:rPr>
      </w:pPr>
      <w:r w:rsidRPr="003940FB">
        <w:rPr>
          <w:i/>
          <w:iCs/>
          <w:color w:val="000000" w:themeColor="text1"/>
          <w:sz w:val="28"/>
          <w:szCs w:val="28"/>
          <w:lang w:val="kk-KZ"/>
        </w:rPr>
        <w:t>Намыс. Бірлік. Азаттық, Еңбек.</w:t>
      </w:r>
    </w:p>
    <w:p w14:paraId="5C6063E2" w14:textId="77777777" w:rsidR="0037380B" w:rsidRPr="003940FB" w:rsidRDefault="0037380B" w:rsidP="00BA7011">
      <w:pPr>
        <w:pStyle w:val="heading0"/>
        <w:spacing w:before="0" w:beforeAutospacing="0" w:after="0" w:afterAutospacing="0"/>
        <w:ind w:firstLine="709"/>
        <w:jc w:val="both"/>
        <w:rPr>
          <w:i/>
          <w:iCs/>
          <w:color w:val="000000" w:themeColor="text1"/>
          <w:sz w:val="28"/>
          <w:szCs w:val="28"/>
          <w:lang w:val="kk-KZ"/>
        </w:rPr>
      </w:pPr>
      <w:r w:rsidRPr="003940FB">
        <w:rPr>
          <w:i/>
          <w:iCs/>
          <w:color w:val="000000" w:themeColor="text1"/>
          <w:sz w:val="28"/>
          <w:szCs w:val="28"/>
          <w:lang w:val="kk-KZ"/>
        </w:rPr>
        <w:t>Бізде әсіресе, соңғысы кемшін. Намыс та керек, бірлік те керек.</w:t>
      </w:r>
    </w:p>
    <w:p w14:paraId="78E4CB2F" w14:textId="656AB011" w:rsidR="0037380B" w:rsidRPr="003940FB" w:rsidRDefault="0037380B" w:rsidP="00BA7011">
      <w:pPr>
        <w:pStyle w:val="heading0"/>
        <w:spacing w:before="0" w:beforeAutospacing="0" w:after="0" w:afterAutospacing="0"/>
        <w:ind w:firstLine="709"/>
        <w:jc w:val="both"/>
        <w:rPr>
          <w:color w:val="000000" w:themeColor="text1"/>
          <w:sz w:val="28"/>
          <w:szCs w:val="28"/>
          <w:lang w:val="kk-KZ"/>
        </w:rPr>
      </w:pPr>
      <w:r w:rsidRPr="003940FB">
        <w:rPr>
          <w:i/>
          <w:iCs/>
          <w:color w:val="000000" w:themeColor="text1"/>
          <w:sz w:val="28"/>
          <w:szCs w:val="28"/>
          <w:lang w:val="kk-KZ"/>
        </w:rPr>
        <w:t>Тұла бойы тұнған намыстан жаралған қайран қазақ. Намысы мол, айласы а</w:t>
      </w:r>
      <w:r w:rsidR="00913E22" w:rsidRPr="003940FB">
        <w:rPr>
          <w:i/>
          <w:iCs/>
          <w:color w:val="000000" w:themeColor="text1"/>
          <w:sz w:val="28"/>
          <w:szCs w:val="28"/>
          <w:lang w:val="kk-KZ"/>
        </w:rPr>
        <w:t>з, бағы да – сол, соры да – сол</w:t>
      </w:r>
      <w:r w:rsidR="00EF7353">
        <w:rPr>
          <w:i/>
          <w:iCs/>
          <w:color w:val="000000" w:themeColor="text1"/>
          <w:sz w:val="28"/>
          <w:szCs w:val="28"/>
          <w:lang w:val="kk-KZ"/>
        </w:rPr>
        <w:t>»</w:t>
      </w:r>
      <w:r w:rsidRPr="003940FB">
        <w:rPr>
          <w:color w:val="000000" w:themeColor="text1"/>
          <w:sz w:val="28"/>
          <w:szCs w:val="28"/>
          <w:lang w:val="kk-KZ"/>
        </w:rPr>
        <w:t xml:space="preserve"> [</w:t>
      </w:r>
      <w:r w:rsidR="00C21A20" w:rsidRPr="003940FB">
        <w:rPr>
          <w:color w:val="000000" w:themeColor="text1"/>
          <w:sz w:val="28"/>
          <w:szCs w:val="28"/>
        </w:rPr>
        <w:t>14</w:t>
      </w:r>
      <w:r w:rsidRPr="003940FB">
        <w:rPr>
          <w:color w:val="000000" w:themeColor="text1"/>
          <w:sz w:val="28"/>
          <w:szCs w:val="28"/>
        </w:rPr>
        <w:t>,</w:t>
      </w:r>
      <w:r w:rsidRPr="003940FB">
        <w:rPr>
          <w:color w:val="000000" w:themeColor="text1"/>
          <w:sz w:val="28"/>
          <w:szCs w:val="28"/>
          <w:lang w:val="kk-KZ"/>
        </w:rPr>
        <w:t xml:space="preserve"> 140]. </w:t>
      </w:r>
    </w:p>
    <w:p w14:paraId="7C53D477" w14:textId="4C0374A1" w:rsidR="0037380B" w:rsidRPr="003940FB" w:rsidRDefault="0037380B" w:rsidP="00BA7011">
      <w:pPr>
        <w:pStyle w:val="heading0"/>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  Сондықтан ұлт болып ұйысып, ел намысын қорғауға, өз е</w:t>
      </w:r>
      <w:r w:rsidR="00913E22" w:rsidRPr="003940FB">
        <w:rPr>
          <w:color w:val="000000" w:themeColor="text1"/>
          <w:sz w:val="28"/>
          <w:szCs w:val="28"/>
          <w:lang w:val="kk-KZ"/>
        </w:rPr>
        <w:t xml:space="preserve">лінің патриоты болуға үндейді: </w:t>
      </w:r>
      <w:r w:rsidRPr="003940FB">
        <w:rPr>
          <w:color w:val="000000" w:themeColor="text1"/>
          <w:sz w:val="28"/>
          <w:szCs w:val="28"/>
          <w:lang w:val="kk-KZ"/>
        </w:rPr>
        <w:t>Шет елге барып: Мен – Шерхан  Мұртазамын! – деп айқайласам, мынау жынды екен дейді. Шет елде сені әуелі ешкім де білмейді. Шет ел</w:t>
      </w:r>
      <w:r w:rsidR="006B2F48" w:rsidRPr="003940FB">
        <w:rPr>
          <w:color w:val="000000" w:themeColor="text1"/>
          <w:sz w:val="28"/>
          <w:szCs w:val="28"/>
          <w:lang w:val="kk-KZ"/>
        </w:rPr>
        <w:t xml:space="preserve"> </w:t>
      </w:r>
      <w:r w:rsidRPr="003940FB">
        <w:rPr>
          <w:color w:val="000000" w:themeColor="text1"/>
          <w:sz w:val="28"/>
          <w:szCs w:val="28"/>
          <w:lang w:val="kk-KZ"/>
        </w:rPr>
        <w:t xml:space="preserve">үшін сен ең алдымен ҚАЗАҚСТАН-сың! Қолыңдағы көк төлқұжат сені ең алдымен ҚАЗАҚСТАН деп таныстырады. Содан кейін барып Сексенбай, Тоқсанбайсың. Алдымен еліңнің намысын қорға. </w:t>
      </w:r>
    </w:p>
    <w:p w14:paraId="370AC5F4" w14:textId="3A0A24B1" w:rsidR="0037380B" w:rsidRPr="003940FB" w:rsidRDefault="0037380B" w:rsidP="00BA7011">
      <w:pPr>
        <w:spacing w:after="0" w:line="240" w:lineRule="auto"/>
        <w:ind w:firstLine="709"/>
        <w:jc w:val="both"/>
        <w:rPr>
          <w:rFonts w:ascii="Times New Roman" w:hAnsi="Times New Roman" w:cs="Times New Roman"/>
          <w:b/>
          <w:color w:val="000000" w:themeColor="text1"/>
          <w:sz w:val="28"/>
          <w:szCs w:val="28"/>
          <w:lang w:val="kk-KZ"/>
        </w:rPr>
      </w:pPr>
      <w:r w:rsidRPr="003940FB">
        <w:rPr>
          <w:rFonts w:ascii="Times New Roman" w:hAnsi="Times New Roman" w:cs="Times New Roman"/>
          <w:color w:val="000000" w:themeColor="text1"/>
          <w:sz w:val="28"/>
          <w:szCs w:val="28"/>
          <w:lang w:val="kk-KZ"/>
        </w:rPr>
        <w:t>Құдай сыйлағанда, кейбір азаматтарымыз осыны ойлап жатпайды. Оларда мемлекеттік, ұлттық намыс деген оянбаған. «Болашақ» бағдарламасымен АҚШ-қа  оқуға келген кейбір жастарымыз қазақ, Қазақстан деген есімдерді ұятқа қалдырды. Бірақ бәрі емес! Бізден барған шәкірттердің ұстазы профессор Дэвидсон</w:t>
      </w:r>
      <w:r w:rsidR="007834F3"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солай дейді. АҚШ-та оқып жүрген Қазақстан жастарының ішінде талантты студенттер көп дейді. Олар оқу бітіргенде мұндағы ұстаздары олармен жылап қоштасады дейді. Міне, бұлар </w:t>
      </w:r>
      <w:r w:rsidR="007834F3" w:rsidRPr="003940FB">
        <w:rPr>
          <w:rFonts w:ascii="Times New Roman" w:hAnsi="Times New Roman" w:cs="Times New Roman"/>
          <w:color w:val="000000" w:themeColor="text1"/>
          <w:sz w:val="28"/>
          <w:szCs w:val="28"/>
          <w:lang w:val="kk-KZ"/>
        </w:rPr>
        <w:t xml:space="preserve">Қазақстан </w:t>
      </w:r>
      <w:r w:rsidRPr="003940FB">
        <w:rPr>
          <w:rFonts w:ascii="Times New Roman" w:hAnsi="Times New Roman" w:cs="Times New Roman"/>
          <w:color w:val="000000" w:themeColor="text1"/>
          <w:sz w:val="28"/>
          <w:szCs w:val="28"/>
          <w:lang w:val="kk-KZ"/>
        </w:rPr>
        <w:t xml:space="preserve">деген атқа лайық... Қазақтардың Қазақстаннан басқа Отаны жоқ. Осындай Отан берген құдіретке мың да бір тәуба! Ендеше осындай қасиетті Отанда нағыз отансүйер, адал азаматтар көбейе бергей. Қазақстан сияқты еліңнің барына, дүниеге қазақ </w:t>
      </w:r>
      <w:r w:rsidRPr="003940FB">
        <w:rPr>
          <w:rFonts w:ascii="Times New Roman" w:hAnsi="Times New Roman" w:cs="Times New Roman"/>
          <w:color w:val="000000" w:themeColor="text1"/>
          <w:sz w:val="28"/>
          <w:szCs w:val="28"/>
          <w:lang w:val="kk-KZ"/>
        </w:rPr>
        <w:lastRenderedPageBreak/>
        <w:t>болып жаралғаныңа масаттан, азамат!.. Тату-тәтті болайық. Бірақ ол үшін қазақ өз үйінде ұдайы босаға жақта отыруы міндетті емес қой. Қазақтың тілі – мемлекеттік тіл деп қоқырайтып қойып, ресми түрде ол тілде сөйлемей  неге қорлаймыз? Жаңа Жылда бодандықтың,  құлдықтың қарғыс таңбасындай, символындай болған  мойынға оралған бұғалықтай, бағыныштылықтың айнасындай болған «ов», «ев», «ин»-дерден құтылайық. Азат Қазақстанның Үкіметі оған кедергі жаса</w:t>
      </w:r>
      <w:r w:rsidR="00913E22" w:rsidRPr="003940FB">
        <w:rPr>
          <w:rFonts w:ascii="Times New Roman" w:hAnsi="Times New Roman" w:cs="Times New Roman"/>
          <w:color w:val="000000" w:themeColor="text1"/>
          <w:sz w:val="28"/>
          <w:szCs w:val="28"/>
          <w:lang w:val="kk-KZ"/>
        </w:rPr>
        <w:t>масын</w:t>
      </w:r>
      <w:r w:rsidRPr="003940FB">
        <w:rPr>
          <w:rFonts w:ascii="Times New Roman" w:hAnsi="Times New Roman" w:cs="Times New Roman"/>
          <w:color w:val="000000" w:themeColor="text1"/>
          <w:sz w:val="28"/>
          <w:szCs w:val="28"/>
          <w:lang w:val="kk-KZ"/>
        </w:rPr>
        <w:t xml:space="preserve"> </w:t>
      </w:r>
      <w:r w:rsidR="00A14D11"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16</w:t>
      </w:r>
      <w:r w:rsidR="00A14D11" w:rsidRPr="003940FB">
        <w:rPr>
          <w:rFonts w:ascii="Times New Roman" w:hAnsi="Times New Roman" w:cs="Times New Roman"/>
          <w:color w:val="000000" w:themeColor="text1"/>
          <w:sz w:val="28"/>
          <w:szCs w:val="28"/>
          <w:lang w:val="kk-KZ"/>
        </w:rPr>
        <w:t>].</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  </w:t>
      </w:r>
    </w:p>
    <w:p w14:paraId="3358EAB2" w14:textId="77777777" w:rsidR="0037380B" w:rsidRPr="003940FB" w:rsidRDefault="0037380B" w:rsidP="00BA7011">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Қазақ тілінде Президент, Парламент, Үкімет таза сөйлемейінше Ана тілінің алға баспағаны баспаған. Министрлер, әкімдер, бүкіл қауым солардың аузына қарайды. Солар не көрсетсе, соны істейді.</w:t>
      </w:r>
    </w:p>
    <w:p w14:paraId="75308C52" w14:textId="4E5274EF" w:rsidR="0037380B" w:rsidRPr="003940FB" w:rsidRDefault="0037380B" w:rsidP="00BA7011">
      <w:pPr>
        <w:spacing w:after="0" w:line="240" w:lineRule="auto"/>
        <w:ind w:right="49"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Тілдік тұлғаның көркем дискурсында </w:t>
      </w:r>
      <w:r w:rsidRPr="003940FB">
        <w:rPr>
          <w:rFonts w:ascii="Times New Roman" w:eastAsia="Times New Roman" w:hAnsi="Times New Roman" w:cs="Times New Roman"/>
          <w:bCs/>
          <w:color w:val="000000" w:themeColor="text1"/>
          <w:sz w:val="28"/>
          <w:szCs w:val="28"/>
          <w:lang w:val="kk-KZ" w:eastAsia="ru-RU"/>
        </w:rPr>
        <w:t>«Адам», «Тағдыр», «Әділет», «Сенім»</w:t>
      </w:r>
      <w:r w:rsidR="003301D7"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«Жауапкершілік»</w:t>
      </w:r>
      <w:r w:rsidR="003301D7"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т.с.с. </w:t>
      </w:r>
      <w:r w:rsidRPr="003940FB">
        <w:rPr>
          <w:rFonts w:ascii="Times New Roman" w:hAnsi="Times New Roman" w:cs="Times New Roman"/>
          <w:color w:val="000000" w:themeColor="text1"/>
          <w:sz w:val="28"/>
          <w:szCs w:val="28"/>
          <w:lang w:val="kk-KZ"/>
        </w:rPr>
        <w:t>ф</w:t>
      </w:r>
      <w:r w:rsidRPr="003940FB">
        <w:rPr>
          <w:rFonts w:ascii="Times New Roman" w:eastAsia="Times New Roman" w:hAnsi="Times New Roman" w:cs="Times New Roman"/>
          <w:bCs/>
          <w:color w:val="000000" w:themeColor="text1"/>
          <w:sz w:val="28"/>
          <w:szCs w:val="28"/>
          <w:lang w:val="kk-KZ" w:eastAsia="ru-RU"/>
        </w:rPr>
        <w:t>илософиялық концептілер көрініс тапқан. Тарихи романдарында бас кейіпкер – тұлға, а</w:t>
      </w:r>
      <w:r w:rsidRPr="003940FB">
        <w:rPr>
          <w:rFonts w:ascii="Times New Roman" w:eastAsia="Times New Roman" w:hAnsi="Times New Roman" w:cs="Times New Roman"/>
          <w:color w:val="000000" w:themeColor="text1"/>
          <w:sz w:val="28"/>
          <w:szCs w:val="28"/>
          <w:lang w:val="kk-KZ" w:eastAsia="ru-RU"/>
        </w:rPr>
        <w:t>дам ар-ождан тазалығымен, қайсарлық, ерлігімен ерекшеленеді, ұлтына қамқор болып, еліне қызмет етуді мақсат етеді. «Қызыл жебе» романындағы Рысқұл</w:t>
      </w:r>
      <w:r w:rsidR="003301D7"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 әділет іздеудің символы, Тұрар бейнесі – ұлт алдындағы тарихи жауапкершілігін сезінген, елі үшін құрбан болған тұлға. Тілдік тұлғаның шығармаларындағы еңбек адамдары – адалдықтан аттамаған, қиыншылықтарға қарамастан, сенімін жоғалтпаған, үмітін үзбеген, рухани күші мықты жандар. </w:t>
      </w:r>
    </w:p>
    <w:p w14:paraId="628427F0" w14:textId="322E67DA" w:rsidR="0037380B" w:rsidRPr="003940FB" w:rsidRDefault="0037380B" w:rsidP="00BA7011">
      <w:pPr>
        <w:pStyle w:val="a3"/>
        <w:spacing w:before="0" w:beforeAutospacing="0" w:after="0" w:afterAutospacing="0"/>
        <w:ind w:right="49" w:firstLine="709"/>
        <w:jc w:val="both"/>
        <w:rPr>
          <w:color w:val="000000" w:themeColor="text1"/>
          <w:sz w:val="28"/>
          <w:szCs w:val="28"/>
          <w:lang w:val="kk-KZ"/>
        </w:rPr>
      </w:pPr>
      <w:r w:rsidRPr="003940FB">
        <w:rPr>
          <w:i/>
          <w:iCs/>
          <w:color w:val="000000" w:themeColor="text1"/>
          <w:sz w:val="28"/>
          <w:szCs w:val="28"/>
          <w:lang w:val="kk-KZ"/>
        </w:rPr>
        <w:t>«Әділдік»</w:t>
      </w:r>
      <w:r w:rsidRPr="003940FB">
        <w:rPr>
          <w:color w:val="000000" w:themeColor="text1"/>
          <w:sz w:val="28"/>
          <w:szCs w:val="28"/>
          <w:lang w:val="kk-KZ"/>
        </w:rPr>
        <w:t xml:space="preserve"> концептісі Шерхан Мұртаза концептосферасының негізгі өзегіне енеді әрі дискурсында шындықты түсінудің </w:t>
      </w:r>
      <w:r w:rsidRPr="003940FB">
        <w:rPr>
          <w:bCs/>
          <w:color w:val="000000" w:themeColor="text1"/>
          <w:sz w:val="28"/>
          <w:szCs w:val="28"/>
          <w:lang w:val="kk-KZ"/>
        </w:rPr>
        <w:t>адамгершілік бағдарын</w:t>
      </w:r>
      <w:r w:rsidRPr="003940FB">
        <w:rPr>
          <w:color w:val="000000" w:themeColor="text1"/>
          <w:sz w:val="28"/>
          <w:szCs w:val="28"/>
          <w:lang w:val="kk-KZ"/>
        </w:rPr>
        <w:t xml:space="preserve"> көрсетеді. Тағы бір </w:t>
      </w:r>
      <w:r w:rsidRPr="003940FB">
        <w:rPr>
          <w:bCs/>
          <w:color w:val="000000" w:themeColor="text1"/>
          <w:sz w:val="28"/>
          <w:szCs w:val="28"/>
          <w:lang w:val="kk-KZ"/>
        </w:rPr>
        <w:t>жазбаша монологтық дискурсынан</w:t>
      </w:r>
      <w:r w:rsidRPr="003940FB">
        <w:rPr>
          <w:color w:val="000000" w:themeColor="text1"/>
          <w:sz w:val="28"/>
          <w:szCs w:val="28"/>
          <w:lang w:val="kk-KZ"/>
        </w:rPr>
        <w:t xml:space="preserve"> мысал келтіруге болады:</w:t>
      </w:r>
      <w:r w:rsidRPr="003940FB">
        <w:rPr>
          <w:i/>
          <w:iCs/>
          <w:color w:val="000000" w:themeColor="text1"/>
          <w:sz w:val="28"/>
          <w:szCs w:val="28"/>
          <w:lang w:val="kk-KZ"/>
        </w:rPr>
        <w:t xml:space="preserve"> </w:t>
      </w:r>
      <w:r w:rsidRPr="003940FB">
        <w:rPr>
          <w:i/>
          <w:color w:val="000000" w:themeColor="text1"/>
          <w:sz w:val="28"/>
          <w:szCs w:val="28"/>
          <w:lang w:val="kk-KZ"/>
        </w:rPr>
        <w:t>Қазақша кітап шығару қасқалдақтың қанындай қымбат, сондықтан да оқырман көркем әдебиет кітабын оқуды қойып барады. Қазақ тілінде шығатын газет-журналдар тиражы құлдырап азайды. Қарызға белшесінен батқан ауыл жарықсыз отыр, радио тыңдап, теледидар көруден қалған. Тән аштығынан жан аштығы басым түсіп барады. Конституңия бойынша қазақ тілі – мемлекеттік тіл. Іс жүзінде:  Парламент қазақша сөйлемейді. Үкіметтік арна қазақша сөйлемейді. Дипломаттық арна қазақша сөйлемейді. Армия қазақша сөйлемейді. Түрлі конгрестер, ассамблея, жиындар қазақша сөйлемейді. Жоғары оқу орындары қазақша сирек сөйлейді</w:t>
      </w:r>
      <w:r w:rsidRPr="003940FB">
        <w:rPr>
          <w:color w:val="000000" w:themeColor="text1"/>
          <w:sz w:val="28"/>
          <w:szCs w:val="28"/>
          <w:lang w:val="kk-KZ"/>
        </w:rPr>
        <w:t xml:space="preserve"> [</w:t>
      </w:r>
      <w:r w:rsidR="00C21A20" w:rsidRPr="003940FB">
        <w:rPr>
          <w:color w:val="000000" w:themeColor="text1"/>
          <w:sz w:val="28"/>
          <w:szCs w:val="28"/>
          <w:lang w:val="kk-KZ"/>
        </w:rPr>
        <w:t>17</w:t>
      </w:r>
      <w:r w:rsidRPr="003940FB">
        <w:rPr>
          <w:color w:val="000000" w:themeColor="text1"/>
          <w:sz w:val="28"/>
          <w:szCs w:val="28"/>
          <w:lang w:val="kk-KZ"/>
        </w:rPr>
        <w:t>].</w:t>
      </w:r>
    </w:p>
    <w:p w14:paraId="1135387B" w14:textId="77777777" w:rsidR="00E04C17" w:rsidRDefault="0037380B" w:rsidP="00BA7011">
      <w:pPr>
        <w:spacing w:after="0" w:line="240" w:lineRule="auto"/>
        <w:ind w:right="49" w:firstLine="709"/>
        <w:jc w:val="both"/>
        <w:rPr>
          <w:rFonts w:ascii="Times New Roman" w:eastAsia="Times New Roman" w:hAnsi="Times New Roman" w:cs="Times New Roman"/>
          <w:i/>
          <w:i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Мәтіннің тақырыбы атауынан-ақ айқын көрініп тұр (намыс туралы). Өзек сөздер: </w:t>
      </w:r>
      <w:r w:rsidRPr="003940FB">
        <w:rPr>
          <w:rFonts w:ascii="Times New Roman" w:eastAsia="Times New Roman" w:hAnsi="Times New Roman" w:cs="Times New Roman"/>
          <w:i/>
          <w:iCs/>
          <w:color w:val="000000" w:themeColor="text1"/>
          <w:sz w:val="28"/>
          <w:szCs w:val="28"/>
          <w:lang w:val="kk-KZ" w:eastAsia="ru-RU"/>
        </w:rPr>
        <w:t>мемлекеттік тіл, кітап, қазақша, газет-журнал.</w:t>
      </w:r>
      <w:r w:rsidR="002818DA" w:rsidRPr="003940FB">
        <w:rPr>
          <w:rFonts w:ascii="Times New Roman" w:eastAsia="Times New Roman" w:hAnsi="Times New Roman" w:cs="Times New Roman"/>
          <w:i/>
          <w:iCs/>
          <w:color w:val="000000" w:themeColor="text1"/>
          <w:sz w:val="28"/>
          <w:szCs w:val="28"/>
          <w:lang w:val="kk-KZ" w:eastAsia="ru-RU"/>
        </w:rPr>
        <w:t xml:space="preserve"> </w:t>
      </w:r>
    </w:p>
    <w:p w14:paraId="02FD0FA9" w14:textId="4480832D" w:rsidR="0037380B" w:rsidRPr="003940FB" w:rsidRDefault="0037380B" w:rsidP="00BA7011">
      <w:pPr>
        <w:spacing w:after="0" w:line="240" w:lineRule="auto"/>
        <w:ind w:right="49"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Функционалды сөйлеу түрі</w:t>
      </w:r>
      <w:r w:rsidRPr="003940FB">
        <w:rPr>
          <w:rFonts w:ascii="Times New Roman" w:eastAsia="Times New Roman" w:hAnsi="Times New Roman" w:cs="Times New Roman"/>
          <w:color w:val="000000" w:themeColor="text1"/>
          <w:sz w:val="28"/>
          <w:szCs w:val="28"/>
          <w:lang w:val="kk-KZ" w:eastAsia="ru-RU"/>
        </w:rPr>
        <w:t xml:space="preserve"> – пайымдау, </w:t>
      </w:r>
      <w:r w:rsidRPr="003940FB">
        <w:rPr>
          <w:rFonts w:ascii="Times New Roman" w:eastAsia="Times New Roman" w:hAnsi="Times New Roman" w:cs="Times New Roman"/>
          <w:bCs/>
          <w:color w:val="000000" w:themeColor="text1"/>
          <w:sz w:val="28"/>
          <w:szCs w:val="28"/>
          <w:lang w:val="kk-KZ" w:eastAsia="ru-RU"/>
        </w:rPr>
        <w:t>эксплицитті бағалауыштық</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i/>
          <w:color w:val="000000" w:themeColor="text1"/>
          <w:sz w:val="28"/>
          <w:szCs w:val="28"/>
          <w:lang w:val="kk-KZ"/>
        </w:rPr>
        <w:t>қасқалдақтың қанындай қымбат, тиражы құлдырап азайды, қарызға белшесінен батқан ауыл, тән аштығынан жан аштығы басым түсіп барады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концептуалдық және тақырыптық маңызды сөздер</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i/>
          <w:iCs/>
          <w:color w:val="000000" w:themeColor="text1"/>
          <w:sz w:val="28"/>
          <w:szCs w:val="28"/>
          <w:lang w:val="kk-KZ" w:eastAsia="ru-RU"/>
        </w:rPr>
        <w:t xml:space="preserve">мемлекеттік тіл, </w:t>
      </w:r>
      <w:r w:rsidRPr="003940FB">
        <w:rPr>
          <w:rFonts w:ascii="Times New Roman" w:hAnsi="Times New Roman" w:cs="Times New Roman"/>
          <w:i/>
          <w:color w:val="000000" w:themeColor="text1"/>
          <w:sz w:val="28"/>
          <w:szCs w:val="28"/>
          <w:lang w:val="kk-KZ"/>
        </w:rPr>
        <w:t>қазақша сөйлемейді</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қоғамдық гиперонимдер</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i/>
          <w:color w:val="000000" w:themeColor="text1"/>
          <w:sz w:val="28"/>
          <w:szCs w:val="28"/>
          <w:lang w:val="kk-KZ"/>
        </w:rPr>
        <w:t>дипломаттық арна, үкіметтік арна</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экономикалық тақырып</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кітаби лексика </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i/>
          <w:color w:val="000000" w:themeColor="text1"/>
          <w:sz w:val="28"/>
          <w:szCs w:val="28"/>
          <w:lang w:val="kk-KZ"/>
        </w:rPr>
        <w:t>көркем әдебиет кітабы, қасқалдақтың қанындай қымбат</w:t>
      </w:r>
      <w:r w:rsidRPr="003940FB">
        <w:rPr>
          <w:rFonts w:ascii="Times New Roman" w:eastAsia="Times New Roman" w:hAnsi="Times New Roman" w:cs="Times New Roman"/>
          <w:color w:val="000000" w:themeColor="text1"/>
          <w:sz w:val="28"/>
          <w:szCs w:val="28"/>
          <w:lang w:val="kk-KZ" w:eastAsia="ru-RU"/>
        </w:rPr>
        <w:t xml:space="preserve"> және т.б.) мәтінді </w:t>
      </w:r>
      <w:r w:rsidRPr="003940FB">
        <w:rPr>
          <w:rFonts w:ascii="Times New Roman" w:eastAsia="Times New Roman" w:hAnsi="Times New Roman" w:cs="Times New Roman"/>
          <w:bCs/>
          <w:color w:val="000000" w:themeColor="text1"/>
          <w:sz w:val="28"/>
          <w:szCs w:val="28"/>
          <w:lang w:val="kk-KZ" w:eastAsia="ru-RU"/>
        </w:rPr>
        <w:t>публицистикалық дискурсқа</w:t>
      </w:r>
      <w:r w:rsidRPr="003940FB">
        <w:rPr>
          <w:rFonts w:ascii="Times New Roman" w:eastAsia="Times New Roman" w:hAnsi="Times New Roman" w:cs="Times New Roman"/>
          <w:color w:val="000000" w:themeColor="text1"/>
          <w:sz w:val="28"/>
          <w:szCs w:val="28"/>
          <w:lang w:val="kk-KZ" w:eastAsia="ru-RU"/>
        </w:rPr>
        <w:t xml:space="preserve"> жатқызуға мүмкіндік береді. Дискурстың негізгі мақсаты – </w:t>
      </w:r>
      <w:r w:rsidRPr="003940FB">
        <w:rPr>
          <w:rFonts w:ascii="Times New Roman" w:eastAsia="Times New Roman" w:hAnsi="Times New Roman" w:cs="Times New Roman"/>
          <w:bCs/>
          <w:color w:val="000000" w:themeColor="text1"/>
          <w:sz w:val="28"/>
          <w:szCs w:val="28"/>
          <w:lang w:val="kk-KZ" w:eastAsia="ru-RU"/>
        </w:rPr>
        <w:t>қазақ тілінің қолданыс аясы тарылып бара жатқаны туралы ақпарат беру</w:t>
      </w:r>
      <w:r w:rsidRPr="003940FB">
        <w:rPr>
          <w:rFonts w:ascii="Times New Roman" w:eastAsia="Times New Roman" w:hAnsi="Times New Roman" w:cs="Times New Roman"/>
          <w:color w:val="000000" w:themeColor="text1"/>
          <w:sz w:val="28"/>
          <w:szCs w:val="28"/>
          <w:lang w:val="kk-KZ" w:eastAsia="ru-RU"/>
        </w:rPr>
        <w:t xml:space="preserve">, яғни </w:t>
      </w:r>
      <w:r w:rsidRPr="003940FB">
        <w:rPr>
          <w:rFonts w:ascii="Times New Roman" w:eastAsia="Times New Roman" w:hAnsi="Times New Roman" w:cs="Times New Roman"/>
          <w:bCs/>
          <w:color w:val="000000" w:themeColor="text1"/>
          <w:sz w:val="28"/>
          <w:szCs w:val="28"/>
          <w:lang w:val="kk-KZ" w:eastAsia="ru-RU"/>
        </w:rPr>
        <w:t>ақпараттық бағыт</w:t>
      </w:r>
      <w:r w:rsidRPr="003940FB">
        <w:rPr>
          <w:rFonts w:ascii="Times New Roman" w:eastAsia="Times New Roman" w:hAnsi="Times New Roman" w:cs="Times New Roman"/>
          <w:color w:val="000000" w:themeColor="text1"/>
          <w:sz w:val="28"/>
          <w:szCs w:val="28"/>
          <w:lang w:val="kk-KZ" w:eastAsia="ru-RU"/>
        </w:rPr>
        <w:t>.</w:t>
      </w:r>
    </w:p>
    <w:p w14:paraId="414E8855" w14:textId="77777777" w:rsidR="0037380B" w:rsidRPr="003940FB" w:rsidRDefault="0037380B" w:rsidP="00BA7011">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Сонымен, бірнеше өрісті қамтыған «Қазақ халқы» макроконцептісі Шерхан Мұртаза</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дискурсындағы негізгі концептілердің бірі болып табылады. Тілдік тұлғаның дискурстарында ол бірнеше когнитивтік модельде көрінеді:  </w:t>
      </w:r>
    </w:p>
    <w:p w14:paraId="7CD0F8B9" w14:textId="21987230" w:rsidR="0037380B" w:rsidRPr="003940FB" w:rsidRDefault="0037380B" w:rsidP="00BA7011">
      <w:pPr>
        <w:pStyle w:val="a4"/>
        <w:numPr>
          <w:ilvl w:val="0"/>
          <w:numId w:val="58"/>
        </w:numPr>
        <w:tabs>
          <w:tab w:val="left" w:pos="993"/>
          <w:tab w:val="left" w:pos="1475"/>
        </w:tabs>
        <w:ind w:left="0" w:right="49" w:firstLine="709"/>
        <w:rPr>
          <w:bCs/>
          <w:iCs/>
          <w:color w:val="000000" w:themeColor="text1"/>
          <w:sz w:val="28"/>
          <w:szCs w:val="28"/>
          <w:lang w:val="kk-KZ"/>
        </w:rPr>
      </w:pPr>
      <w:r w:rsidRPr="003940FB">
        <w:rPr>
          <w:bCs/>
          <w:iCs/>
          <w:color w:val="000000" w:themeColor="text1"/>
          <w:sz w:val="28"/>
          <w:szCs w:val="28"/>
          <w:lang w:val="kk-KZ"/>
        </w:rPr>
        <w:t xml:space="preserve">рухы күшті </w:t>
      </w:r>
      <w:r w:rsidRPr="003940FB">
        <w:rPr>
          <w:color w:val="000000" w:themeColor="text1"/>
          <w:sz w:val="28"/>
          <w:szCs w:val="28"/>
          <w:lang w:val="kk-KZ"/>
        </w:rPr>
        <w:t>халық</w:t>
      </w:r>
      <w:r w:rsidR="006B2F48" w:rsidRPr="003940FB">
        <w:rPr>
          <w:color w:val="000000" w:themeColor="text1"/>
          <w:sz w:val="28"/>
          <w:szCs w:val="28"/>
          <w:lang w:val="kk-KZ"/>
        </w:rPr>
        <w:t>;</w:t>
      </w:r>
    </w:p>
    <w:p w14:paraId="77E2CBDD" w14:textId="56547661" w:rsidR="0037380B" w:rsidRPr="003940FB" w:rsidRDefault="0037380B" w:rsidP="00BA7011">
      <w:pPr>
        <w:pStyle w:val="a4"/>
        <w:numPr>
          <w:ilvl w:val="0"/>
          <w:numId w:val="58"/>
        </w:numPr>
        <w:tabs>
          <w:tab w:val="left" w:pos="993"/>
          <w:tab w:val="left" w:pos="1475"/>
        </w:tabs>
        <w:ind w:left="0" w:right="49" w:firstLine="709"/>
        <w:rPr>
          <w:bCs/>
          <w:iCs/>
          <w:color w:val="000000" w:themeColor="text1"/>
          <w:sz w:val="28"/>
          <w:szCs w:val="28"/>
          <w:lang w:val="kk-KZ"/>
        </w:rPr>
      </w:pPr>
      <w:r w:rsidRPr="003940FB">
        <w:rPr>
          <w:bCs/>
          <w:iCs/>
          <w:color w:val="000000" w:themeColor="text1"/>
          <w:sz w:val="28"/>
          <w:szCs w:val="28"/>
          <w:lang w:val="kk-KZ"/>
        </w:rPr>
        <w:t xml:space="preserve">қайраты мол </w:t>
      </w:r>
      <w:r w:rsidRPr="003940FB">
        <w:rPr>
          <w:color w:val="000000" w:themeColor="text1"/>
          <w:sz w:val="28"/>
          <w:szCs w:val="28"/>
          <w:lang w:val="kk-KZ"/>
        </w:rPr>
        <w:t>халық</w:t>
      </w:r>
      <w:r w:rsidR="006B2F48" w:rsidRPr="003940FB">
        <w:rPr>
          <w:color w:val="000000" w:themeColor="text1"/>
          <w:sz w:val="28"/>
          <w:szCs w:val="28"/>
          <w:lang w:val="kk-KZ"/>
        </w:rPr>
        <w:t>;</w:t>
      </w:r>
    </w:p>
    <w:p w14:paraId="52B3C476" w14:textId="014E44C1" w:rsidR="0037380B" w:rsidRPr="003940FB" w:rsidRDefault="0037380B" w:rsidP="00BA7011">
      <w:pPr>
        <w:pStyle w:val="a4"/>
        <w:numPr>
          <w:ilvl w:val="0"/>
          <w:numId w:val="58"/>
        </w:numPr>
        <w:tabs>
          <w:tab w:val="left" w:pos="993"/>
          <w:tab w:val="left" w:pos="1475"/>
        </w:tabs>
        <w:ind w:left="0" w:right="49" w:firstLine="709"/>
        <w:rPr>
          <w:bCs/>
          <w:iCs/>
          <w:color w:val="000000" w:themeColor="text1"/>
          <w:sz w:val="28"/>
          <w:szCs w:val="28"/>
          <w:lang w:val="kk-KZ"/>
        </w:rPr>
      </w:pPr>
      <w:r w:rsidRPr="003940FB">
        <w:rPr>
          <w:bCs/>
          <w:iCs/>
          <w:color w:val="000000" w:themeColor="text1"/>
          <w:sz w:val="28"/>
          <w:szCs w:val="28"/>
          <w:lang w:val="kk-KZ"/>
        </w:rPr>
        <w:t xml:space="preserve">қажырлы </w:t>
      </w:r>
      <w:r w:rsidRPr="003940FB">
        <w:rPr>
          <w:color w:val="000000" w:themeColor="text1"/>
          <w:sz w:val="28"/>
          <w:szCs w:val="28"/>
          <w:lang w:val="kk-KZ"/>
        </w:rPr>
        <w:t>халық</w:t>
      </w:r>
      <w:r w:rsidR="006B2F48" w:rsidRPr="003940FB">
        <w:rPr>
          <w:color w:val="000000" w:themeColor="text1"/>
          <w:sz w:val="28"/>
          <w:szCs w:val="28"/>
          <w:lang w:val="en-US"/>
        </w:rPr>
        <w:t>;</w:t>
      </w:r>
    </w:p>
    <w:p w14:paraId="5584C15A" w14:textId="2FB7AE39"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текті халық</w:t>
      </w:r>
      <w:r w:rsidR="006B2F48" w:rsidRPr="003940FB">
        <w:rPr>
          <w:color w:val="000000" w:themeColor="text1"/>
          <w:sz w:val="28"/>
          <w:szCs w:val="28"/>
          <w:lang w:val="en-US"/>
        </w:rPr>
        <w:t>;</w:t>
      </w:r>
    </w:p>
    <w:p w14:paraId="60FA7568" w14:textId="34A3866E"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тапқыр халық</w:t>
      </w:r>
      <w:r w:rsidR="006B2F48" w:rsidRPr="003940FB">
        <w:rPr>
          <w:color w:val="000000" w:themeColor="text1"/>
          <w:sz w:val="28"/>
          <w:szCs w:val="28"/>
          <w:lang w:val="en-US"/>
        </w:rPr>
        <w:t>;</w:t>
      </w:r>
    </w:p>
    <w:p w14:paraId="0376FD36" w14:textId="54FC3127"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ақылды халық</w:t>
      </w:r>
      <w:r w:rsidR="006B2F48" w:rsidRPr="003940FB">
        <w:rPr>
          <w:color w:val="000000" w:themeColor="text1"/>
          <w:sz w:val="28"/>
          <w:szCs w:val="28"/>
          <w:lang w:val="en-US"/>
        </w:rPr>
        <w:t>;</w:t>
      </w:r>
    </w:p>
    <w:p w14:paraId="06DCBFB6" w14:textId="69F681E4"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қиялы жүйрік қазақ</w:t>
      </w:r>
      <w:r w:rsidR="006B2F48" w:rsidRPr="003940FB">
        <w:rPr>
          <w:iCs/>
          <w:color w:val="000000" w:themeColor="text1"/>
          <w:sz w:val="28"/>
          <w:szCs w:val="28"/>
          <w:lang w:val="en-US"/>
        </w:rPr>
        <w:t>;</w:t>
      </w:r>
    </w:p>
    <w:p w14:paraId="5DB35A58" w14:textId="30E1FAC5"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аруақты сыйлаған қазақ</w:t>
      </w:r>
      <w:r w:rsidR="006B2F48" w:rsidRPr="003940FB">
        <w:rPr>
          <w:iCs/>
          <w:color w:val="000000" w:themeColor="text1"/>
          <w:sz w:val="28"/>
          <w:szCs w:val="28"/>
          <w:lang w:val="en-US"/>
        </w:rPr>
        <w:t>;</w:t>
      </w:r>
    </w:p>
    <w:p w14:paraId="449DC8C5" w14:textId="685E2377"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жоралғыны сақтаған халық</w:t>
      </w:r>
      <w:r w:rsidR="006B2F48" w:rsidRPr="003940FB">
        <w:rPr>
          <w:iCs/>
          <w:color w:val="000000" w:themeColor="text1"/>
          <w:sz w:val="28"/>
          <w:szCs w:val="28"/>
          <w:lang w:val="en-US"/>
        </w:rPr>
        <w:t>;</w:t>
      </w:r>
      <w:r w:rsidRPr="003940FB">
        <w:rPr>
          <w:iCs/>
          <w:color w:val="000000" w:themeColor="text1"/>
          <w:sz w:val="28"/>
          <w:szCs w:val="28"/>
          <w:lang w:val="kk-KZ"/>
        </w:rPr>
        <w:t xml:space="preserve"> </w:t>
      </w:r>
    </w:p>
    <w:p w14:paraId="742C0F7F" w14:textId="7E838C81"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 xml:space="preserve">ер мінезді </w:t>
      </w:r>
      <w:r w:rsidRPr="003940FB">
        <w:rPr>
          <w:color w:val="000000" w:themeColor="text1"/>
          <w:sz w:val="28"/>
          <w:szCs w:val="28"/>
          <w:lang w:val="kk-KZ"/>
        </w:rPr>
        <w:t>халық</w:t>
      </w:r>
      <w:r w:rsidR="006B2F48" w:rsidRPr="003940FB">
        <w:rPr>
          <w:color w:val="000000" w:themeColor="text1"/>
          <w:sz w:val="28"/>
          <w:szCs w:val="28"/>
          <w:lang w:val="en-US"/>
        </w:rPr>
        <w:t>;</w:t>
      </w:r>
      <w:r w:rsidRPr="003940FB">
        <w:rPr>
          <w:color w:val="000000" w:themeColor="text1"/>
          <w:sz w:val="28"/>
          <w:szCs w:val="28"/>
          <w:lang w:val="kk-KZ"/>
        </w:rPr>
        <w:t xml:space="preserve"> </w:t>
      </w:r>
    </w:p>
    <w:p w14:paraId="595B647C" w14:textId="29E32CFE"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 xml:space="preserve">тік </w:t>
      </w:r>
      <w:r w:rsidRPr="003940FB">
        <w:rPr>
          <w:color w:val="000000" w:themeColor="text1"/>
          <w:sz w:val="28"/>
          <w:szCs w:val="28"/>
          <w:lang w:val="kk-KZ"/>
        </w:rPr>
        <w:t>халық</w:t>
      </w:r>
      <w:r w:rsidR="006B2F48" w:rsidRPr="003940FB">
        <w:rPr>
          <w:color w:val="000000" w:themeColor="text1"/>
          <w:sz w:val="28"/>
          <w:szCs w:val="28"/>
          <w:lang w:val="en-US"/>
        </w:rPr>
        <w:t>;</w:t>
      </w:r>
    </w:p>
    <w:p w14:paraId="222AD1B9" w14:textId="0B41E1D8"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мал бағып күн көрген халық</w:t>
      </w:r>
      <w:r w:rsidR="006B2F48" w:rsidRPr="003940FB">
        <w:rPr>
          <w:iCs/>
          <w:color w:val="000000" w:themeColor="text1"/>
          <w:sz w:val="28"/>
          <w:szCs w:val="28"/>
          <w:lang w:val="kk-KZ"/>
        </w:rPr>
        <w:t>;</w:t>
      </w:r>
    </w:p>
    <w:p w14:paraId="5FBC7687" w14:textId="4D411F0C" w:rsidR="0037380B" w:rsidRPr="003940FB" w:rsidRDefault="0037380B" w:rsidP="00BA7011">
      <w:pPr>
        <w:pStyle w:val="a4"/>
        <w:numPr>
          <w:ilvl w:val="0"/>
          <w:numId w:val="58"/>
        </w:numPr>
        <w:tabs>
          <w:tab w:val="left" w:pos="993"/>
        </w:tabs>
        <w:ind w:left="0" w:right="49" w:firstLine="709"/>
        <w:rPr>
          <w:color w:val="000000" w:themeColor="text1"/>
          <w:sz w:val="28"/>
          <w:szCs w:val="28"/>
          <w:lang w:val="kk-KZ"/>
        </w:rPr>
      </w:pPr>
      <w:r w:rsidRPr="003940FB">
        <w:rPr>
          <w:color w:val="000000" w:themeColor="text1"/>
          <w:sz w:val="28"/>
          <w:szCs w:val="28"/>
          <w:lang w:val="kk-KZ"/>
        </w:rPr>
        <w:t>демократияның шылбырына ептеп қана қол</w:t>
      </w:r>
      <w:r w:rsidR="00083D9F" w:rsidRPr="003940FB">
        <w:rPr>
          <w:color w:val="000000" w:themeColor="text1"/>
          <w:sz w:val="28"/>
          <w:szCs w:val="28"/>
          <w:lang w:val="kk-KZ"/>
        </w:rPr>
        <w:t>ы</w:t>
      </w:r>
      <w:r w:rsidRPr="003940FB">
        <w:rPr>
          <w:color w:val="000000" w:themeColor="text1"/>
          <w:sz w:val="28"/>
          <w:szCs w:val="28"/>
          <w:lang w:val="kk-KZ"/>
        </w:rPr>
        <w:t xml:space="preserve"> жеткен халық</w:t>
      </w:r>
      <w:r w:rsidR="006B2F48" w:rsidRPr="003940FB">
        <w:rPr>
          <w:color w:val="000000" w:themeColor="text1"/>
          <w:sz w:val="28"/>
          <w:szCs w:val="28"/>
          <w:lang w:val="kk-KZ"/>
        </w:rPr>
        <w:t>;</w:t>
      </w:r>
    </w:p>
    <w:p w14:paraId="5C1C0E74" w14:textId="0101761B"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аждаһа келе жатса қорықпайтын халық</w:t>
      </w:r>
      <w:r w:rsidR="006B2F48" w:rsidRPr="003940FB">
        <w:rPr>
          <w:color w:val="000000" w:themeColor="text1"/>
          <w:sz w:val="28"/>
          <w:szCs w:val="28"/>
          <w:lang w:val="kk-KZ"/>
        </w:rPr>
        <w:t>;</w:t>
      </w:r>
    </w:p>
    <w:p w14:paraId="16541F00" w14:textId="707C359F" w:rsidR="0037380B" w:rsidRPr="003940FB" w:rsidRDefault="0037380B" w:rsidP="00BA7011">
      <w:pPr>
        <w:pStyle w:val="a4"/>
        <w:numPr>
          <w:ilvl w:val="0"/>
          <w:numId w:val="58"/>
        </w:numPr>
        <w:tabs>
          <w:tab w:val="left" w:pos="993"/>
          <w:tab w:val="left" w:pos="1475"/>
        </w:tabs>
        <w:ind w:left="0" w:right="49" w:firstLine="709"/>
        <w:rPr>
          <w:color w:val="000000" w:themeColor="text1"/>
          <w:sz w:val="28"/>
          <w:szCs w:val="28"/>
          <w:lang w:val="kk-KZ"/>
        </w:rPr>
      </w:pPr>
      <w:r w:rsidRPr="003940FB">
        <w:rPr>
          <w:color w:val="000000" w:themeColor="text1"/>
          <w:sz w:val="28"/>
          <w:szCs w:val="28"/>
          <w:lang w:val="kk-KZ"/>
        </w:rPr>
        <w:t>зіркілдеген зеңбірекке садақтан жебе тартқан қайран қазақ</w:t>
      </w:r>
      <w:r w:rsidR="006B2F48" w:rsidRPr="003940FB">
        <w:rPr>
          <w:color w:val="000000" w:themeColor="text1"/>
          <w:sz w:val="28"/>
          <w:szCs w:val="28"/>
          <w:lang w:val="kk-KZ"/>
        </w:rPr>
        <w:t>;</w:t>
      </w:r>
    </w:p>
    <w:p w14:paraId="3435F5E1" w14:textId="68221663"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рухани-мәдени ұстыны мықты халық</w:t>
      </w:r>
      <w:r w:rsidR="006B2F48" w:rsidRPr="003940FB">
        <w:rPr>
          <w:rFonts w:eastAsia="Times New Roman"/>
          <w:color w:val="000000" w:themeColor="text1"/>
          <w:sz w:val="28"/>
          <w:szCs w:val="28"/>
          <w:lang w:val="kk-KZ"/>
        </w:rPr>
        <w:t>;</w:t>
      </w:r>
    </w:p>
    <w:p w14:paraId="15267908" w14:textId="7EC1B6F1"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дәстүрін сақтаған халық</w:t>
      </w:r>
      <w:r w:rsidR="006B2F48" w:rsidRPr="003940FB">
        <w:rPr>
          <w:rFonts w:eastAsia="Times New Roman"/>
          <w:color w:val="000000" w:themeColor="text1"/>
          <w:sz w:val="28"/>
          <w:szCs w:val="28"/>
          <w:lang w:val="en-US"/>
        </w:rPr>
        <w:t>;</w:t>
      </w:r>
    </w:p>
    <w:p w14:paraId="7FFDD589" w14:textId="689439BA"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ұрпағына дұрыс тәрбие бере білген халық</w:t>
      </w:r>
      <w:r w:rsidR="006B2F48" w:rsidRPr="003940FB">
        <w:rPr>
          <w:color w:val="000000" w:themeColor="text1"/>
          <w:sz w:val="28"/>
          <w:szCs w:val="28"/>
          <w:lang w:val="kk-KZ"/>
        </w:rPr>
        <w:t>;</w:t>
      </w:r>
    </w:p>
    <w:p w14:paraId="47F5DA5C" w14:textId="19779048"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ұрпағын қазақы танымды, ұлттық рухты сіңіре білген халық</w:t>
      </w:r>
      <w:r w:rsidR="006B2F48" w:rsidRPr="003940FB">
        <w:rPr>
          <w:rFonts w:eastAsia="Times New Roman"/>
          <w:color w:val="000000" w:themeColor="text1"/>
          <w:sz w:val="28"/>
          <w:szCs w:val="28"/>
          <w:lang w:val="kk-KZ"/>
        </w:rPr>
        <w:t>;</w:t>
      </w:r>
    </w:p>
    <w:p w14:paraId="3DC6E359" w14:textId="1AE6C95D"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тарихы терең халық</w:t>
      </w:r>
      <w:r w:rsidR="006B2F48" w:rsidRPr="003940FB">
        <w:rPr>
          <w:rFonts w:eastAsia="Times New Roman"/>
          <w:color w:val="000000" w:themeColor="text1"/>
          <w:sz w:val="28"/>
          <w:szCs w:val="28"/>
          <w:lang w:val="en-US"/>
        </w:rPr>
        <w:t>;</w:t>
      </w:r>
    </w:p>
    <w:p w14:paraId="120CA4B4" w14:textId="22C7B8E6"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ынтымағы жарасқан халық</w:t>
      </w:r>
      <w:r w:rsidR="006B2F48" w:rsidRPr="003940FB">
        <w:rPr>
          <w:rFonts w:eastAsia="Times New Roman"/>
          <w:color w:val="000000" w:themeColor="text1"/>
          <w:sz w:val="28"/>
          <w:szCs w:val="28"/>
          <w:lang w:val="en-US"/>
        </w:rPr>
        <w:t>;</w:t>
      </w:r>
    </w:p>
    <w:p w14:paraId="0A1738ED" w14:textId="630D074D"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өзге ұлттарға қамқор болған халық</w:t>
      </w:r>
      <w:r w:rsidR="006B2F48" w:rsidRPr="003940FB">
        <w:rPr>
          <w:rFonts w:eastAsia="Times New Roman"/>
          <w:color w:val="000000" w:themeColor="text1"/>
          <w:sz w:val="28"/>
          <w:szCs w:val="28"/>
          <w:lang w:val="kk-KZ"/>
        </w:rPr>
        <w:t>;</w:t>
      </w:r>
      <w:r w:rsidRPr="003940FB">
        <w:rPr>
          <w:rFonts w:eastAsia="Times New Roman"/>
          <w:color w:val="000000" w:themeColor="text1"/>
          <w:sz w:val="28"/>
          <w:szCs w:val="28"/>
          <w:lang w:val="kk-KZ"/>
        </w:rPr>
        <w:t xml:space="preserve"> </w:t>
      </w:r>
    </w:p>
    <w:p w14:paraId="37EFA408" w14:textId="05DDF436"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proofErr w:type="spellStart"/>
      <w:r w:rsidRPr="003940FB">
        <w:rPr>
          <w:color w:val="000000" w:themeColor="text1"/>
          <w:sz w:val="28"/>
          <w:szCs w:val="28"/>
        </w:rPr>
        <w:t>құмырсқадай</w:t>
      </w:r>
      <w:proofErr w:type="spellEnd"/>
      <w:r w:rsidRPr="003940FB">
        <w:rPr>
          <w:color w:val="000000" w:themeColor="text1"/>
          <w:sz w:val="28"/>
          <w:szCs w:val="28"/>
        </w:rPr>
        <w:t xml:space="preserve"> </w:t>
      </w:r>
      <w:proofErr w:type="spellStart"/>
      <w:r w:rsidRPr="003940FB">
        <w:rPr>
          <w:color w:val="000000" w:themeColor="text1"/>
          <w:sz w:val="28"/>
          <w:szCs w:val="28"/>
        </w:rPr>
        <w:t>өлермен</w:t>
      </w:r>
      <w:proofErr w:type="spellEnd"/>
      <w:r w:rsidRPr="003940FB">
        <w:rPr>
          <w:color w:val="000000" w:themeColor="text1"/>
          <w:sz w:val="28"/>
          <w:szCs w:val="28"/>
        </w:rPr>
        <w:t xml:space="preserve">, </w:t>
      </w:r>
      <w:proofErr w:type="spellStart"/>
      <w:r w:rsidRPr="003940FB">
        <w:rPr>
          <w:color w:val="000000" w:themeColor="text1"/>
          <w:sz w:val="28"/>
          <w:szCs w:val="28"/>
        </w:rPr>
        <w:t>қайсар</w:t>
      </w:r>
      <w:proofErr w:type="spellEnd"/>
      <w:r w:rsidRPr="003940FB">
        <w:rPr>
          <w:color w:val="000000" w:themeColor="text1"/>
          <w:sz w:val="28"/>
          <w:szCs w:val="28"/>
          <w:lang w:val="kk-KZ"/>
        </w:rPr>
        <w:t xml:space="preserve"> халық</w:t>
      </w:r>
      <w:r w:rsidR="006B2F48" w:rsidRPr="003940FB">
        <w:rPr>
          <w:color w:val="000000" w:themeColor="text1"/>
          <w:sz w:val="28"/>
          <w:szCs w:val="28"/>
          <w:lang w:val="en-US"/>
        </w:rPr>
        <w:t>;</w:t>
      </w:r>
    </w:p>
    <w:p w14:paraId="435F67C5" w14:textId="006E65AF"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ұлттық жады мықты халық</w:t>
      </w:r>
      <w:r w:rsidR="006B2F48" w:rsidRPr="003940FB">
        <w:rPr>
          <w:rFonts w:eastAsia="Times New Roman"/>
          <w:color w:val="000000" w:themeColor="text1"/>
          <w:sz w:val="28"/>
          <w:szCs w:val="28"/>
          <w:lang w:val="en-US"/>
        </w:rPr>
        <w:t>;</w:t>
      </w:r>
    </w:p>
    <w:p w14:paraId="3E1CB979" w14:textId="263F96EF"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rFonts w:eastAsia="Times New Roman"/>
          <w:color w:val="000000" w:themeColor="text1"/>
          <w:sz w:val="28"/>
          <w:szCs w:val="28"/>
          <w:lang w:val="kk-KZ"/>
        </w:rPr>
        <w:t>сыртқы жаудан қор</w:t>
      </w:r>
      <w:r w:rsidRPr="003940FB">
        <w:rPr>
          <w:rFonts w:eastAsia="Times New Roman"/>
          <w:color w:val="000000" w:themeColor="text1"/>
          <w:sz w:val="28"/>
          <w:szCs w:val="28"/>
          <w:lang w:val="kk-KZ"/>
        </w:rPr>
        <w:softHyphen/>
        <w:t>ған</w:t>
      </w:r>
      <w:r w:rsidRPr="003940FB">
        <w:rPr>
          <w:rFonts w:eastAsia="Times New Roman"/>
          <w:color w:val="000000" w:themeColor="text1"/>
          <w:sz w:val="28"/>
          <w:szCs w:val="28"/>
          <w:lang w:val="kk-KZ"/>
        </w:rPr>
        <w:softHyphen/>
        <w:t>а білген халық</w:t>
      </w:r>
      <w:r w:rsidR="006B2F48" w:rsidRPr="003940FB">
        <w:rPr>
          <w:rFonts w:eastAsia="Times New Roman"/>
          <w:color w:val="000000" w:themeColor="text1"/>
          <w:sz w:val="28"/>
          <w:szCs w:val="28"/>
          <w:lang w:val="kk-KZ"/>
        </w:rPr>
        <w:t>;</w:t>
      </w:r>
    </w:p>
    <w:p w14:paraId="6F0426AE" w14:textId="708E16AE"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proofErr w:type="spellStart"/>
      <w:r w:rsidRPr="003940FB">
        <w:rPr>
          <w:color w:val="000000" w:themeColor="text1"/>
          <w:sz w:val="28"/>
          <w:szCs w:val="28"/>
        </w:rPr>
        <w:t>қарға</w:t>
      </w:r>
      <w:proofErr w:type="spellEnd"/>
      <w:r w:rsidRPr="003940FB">
        <w:rPr>
          <w:color w:val="000000" w:themeColor="text1"/>
          <w:sz w:val="28"/>
          <w:szCs w:val="28"/>
        </w:rPr>
        <w:t xml:space="preserve"> </w:t>
      </w:r>
      <w:proofErr w:type="spellStart"/>
      <w:r w:rsidRPr="003940FB">
        <w:rPr>
          <w:color w:val="000000" w:themeColor="text1"/>
          <w:sz w:val="28"/>
          <w:szCs w:val="28"/>
        </w:rPr>
        <w:t>тамырлы</w:t>
      </w:r>
      <w:proofErr w:type="spellEnd"/>
      <w:r w:rsidRPr="003940FB">
        <w:rPr>
          <w:color w:val="000000" w:themeColor="text1"/>
          <w:sz w:val="28"/>
          <w:szCs w:val="28"/>
          <w:lang w:val="kk-KZ"/>
        </w:rPr>
        <w:t xml:space="preserve"> халық</w:t>
      </w:r>
      <w:r w:rsidR="006B2F48" w:rsidRPr="003940FB">
        <w:rPr>
          <w:color w:val="000000" w:themeColor="text1"/>
          <w:sz w:val="28"/>
          <w:szCs w:val="28"/>
          <w:lang w:val="en-US"/>
        </w:rPr>
        <w:t>;</w:t>
      </w:r>
    </w:p>
    <w:p w14:paraId="0D4CC53E" w14:textId="1608FDF9" w:rsidR="0037380B" w:rsidRPr="003940FB" w:rsidRDefault="0037380B" w:rsidP="00BA7011">
      <w:pPr>
        <w:pStyle w:val="a4"/>
        <w:widowControl/>
        <w:numPr>
          <w:ilvl w:val="0"/>
          <w:numId w:val="58"/>
        </w:numPr>
        <w:tabs>
          <w:tab w:val="left" w:pos="993"/>
          <w:tab w:val="left" w:pos="1475"/>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шешен халық</w:t>
      </w:r>
      <w:r w:rsidR="006B2F48" w:rsidRPr="003940FB">
        <w:rPr>
          <w:color w:val="000000" w:themeColor="text1"/>
          <w:sz w:val="28"/>
          <w:szCs w:val="28"/>
          <w:lang w:val="en-US"/>
        </w:rPr>
        <w:t>;</w:t>
      </w:r>
    </w:p>
    <w:p w14:paraId="5537A1E1" w14:textId="7203F2C6" w:rsidR="0037380B" w:rsidRPr="003940FB" w:rsidRDefault="0037380B" w:rsidP="00BA7011">
      <w:pPr>
        <w:pStyle w:val="a4"/>
        <w:numPr>
          <w:ilvl w:val="0"/>
          <w:numId w:val="58"/>
        </w:numPr>
        <w:tabs>
          <w:tab w:val="left" w:pos="993"/>
          <w:tab w:val="left" w:pos="1475"/>
        </w:tabs>
        <w:ind w:left="0" w:right="49" w:firstLine="709"/>
        <w:rPr>
          <w:color w:val="000000" w:themeColor="text1"/>
          <w:sz w:val="28"/>
          <w:szCs w:val="28"/>
          <w:lang w:val="kk-KZ"/>
        </w:rPr>
      </w:pPr>
      <w:r w:rsidRPr="003940FB">
        <w:rPr>
          <w:bCs/>
          <w:iCs/>
          <w:color w:val="000000" w:themeColor="text1"/>
          <w:sz w:val="28"/>
          <w:szCs w:val="28"/>
          <w:lang w:val="kk-KZ"/>
        </w:rPr>
        <w:t xml:space="preserve">балық сүзуді кәсіп қылмаған </w:t>
      </w:r>
      <w:r w:rsidRPr="003940FB">
        <w:rPr>
          <w:color w:val="000000" w:themeColor="text1"/>
          <w:sz w:val="28"/>
          <w:szCs w:val="28"/>
          <w:lang w:val="kk-KZ"/>
        </w:rPr>
        <w:t>халық</w:t>
      </w:r>
      <w:r w:rsidR="006B2F48" w:rsidRPr="003940FB">
        <w:rPr>
          <w:color w:val="000000" w:themeColor="text1"/>
          <w:sz w:val="28"/>
          <w:szCs w:val="28"/>
          <w:lang w:val="kk-KZ"/>
        </w:rPr>
        <w:t>;</w:t>
      </w:r>
    </w:p>
    <w:p w14:paraId="524A2415" w14:textId="1C859469" w:rsidR="0037380B" w:rsidRPr="003940FB" w:rsidRDefault="0037380B" w:rsidP="00BA7011">
      <w:pPr>
        <w:pStyle w:val="a4"/>
        <w:numPr>
          <w:ilvl w:val="0"/>
          <w:numId w:val="58"/>
        </w:numPr>
        <w:tabs>
          <w:tab w:val="left" w:pos="993"/>
          <w:tab w:val="left" w:pos="1475"/>
        </w:tabs>
        <w:ind w:left="0" w:right="49" w:firstLine="709"/>
        <w:rPr>
          <w:color w:val="000000" w:themeColor="text1"/>
          <w:sz w:val="28"/>
          <w:szCs w:val="28"/>
          <w:lang w:val="kk-KZ"/>
        </w:rPr>
      </w:pPr>
      <w:r w:rsidRPr="003940FB">
        <w:rPr>
          <w:iCs/>
          <w:color w:val="000000" w:themeColor="text1"/>
          <w:sz w:val="28"/>
          <w:szCs w:val="28"/>
          <w:lang w:val="kk-KZ"/>
        </w:rPr>
        <w:t xml:space="preserve">жер еміп, жарымаған </w:t>
      </w:r>
      <w:r w:rsidRPr="003940FB">
        <w:rPr>
          <w:color w:val="000000" w:themeColor="text1"/>
          <w:sz w:val="28"/>
          <w:szCs w:val="28"/>
          <w:lang w:val="kk-KZ"/>
        </w:rPr>
        <w:t>халық</w:t>
      </w:r>
      <w:r w:rsidR="006B2F48" w:rsidRPr="003940FB">
        <w:rPr>
          <w:color w:val="000000" w:themeColor="text1"/>
          <w:sz w:val="28"/>
          <w:szCs w:val="28"/>
          <w:lang w:val="en-US"/>
        </w:rPr>
        <w:t>;</w:t>
      </w:r>
    </w:p>
    <w:p w14:paraId="3CA296D0" w14:textId="77777777" w:rsidR="00E04C17" w:rsidRDefault="0037380B" w:rsidP="00BA7011">
      <w:pPr>
        <w:spacing w:after="0" w:line="240" w:lineRule="auto"/>
        <w:ind w:right="49" w:firstLine="709"/>
        <w:contextualSpacing/>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қазаққа тән қасиеттерді көрсетумен қатар елге жасалған озбырлық, жәбір-жапа, репрессия, геноцид сияқты түрлі себептерге байланысты қазақтың ұлттық болмысынан айырылып бара жатқанын да көрсетеді.</w:t>
      </w:r>
    </w:p>
    <w:p w14:paraId="1796625C" w14:textId="49A79241" w:rsidR="0037380B" w:rsidRPr="003940FB" w:rsidRDefault="0037380B" w:rsidP="00BA7011">
      <w:pPr>
        <w:spacing w:after="0" w:line="240" w:lineRule="auto"/>
        <w:ind w:right="49" w:firstLine="709"/>
        <w:contextualSpacing/>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 Осыған байланысты</w:t>
      </w:r>
      <w:r w:rsidR="006B2F48" w:rsidRPr="003940FB">
        <w:rPr>
          <w:rFonts w:ascii="Times New Roman" w:hAnsi="Times New Roman" w:cs="Times New Roman"/>
          <w:color w:val="000000" w:themeColor="text1"/>
          <w:sz w:val="28"/>
          <w:szCs w:val="28"/>
          <w:lang w:val="kk-KZ"/>
        </w:rPr>
        <w:t>:</w:t>
      </w:r>
    </w:p>
    <w:p w14:paraId="7F480F2D" w14:textId="2ED172F7" w:rsidR="0037380B" w:rsidRPr="003940FB" w:rsidRDefault="0037380B" w:rsidP="00BA7011">
      <w:pPr>
        <w:pStyle w:val="a4"/>
        <w:widowControl/>
        <w:numPr>
          <w:ilvl w:val="0"/>
          <w:numId w:val="58"/>
        </w:numPr>
        <w:tabs>
          <w:tab w:val="left" w:pos="993"/>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мың өліп, мың тірілген халық</w:t>
      </w:r>
      <w:r w:rsidR="006B2F48" w:rsidRPr="003940FB">
        <w:rPr>
          <w:color w:val="000000" w:themeColor="text1"/>
          <w:sz w:val="28"/>
          <w:szCs w:val="28"/>
          <w:lang w:val="kk-KZ"/>
        </w:rPr>
        <w:t>;</w:t>
      </w:r>
    </w:p>
    <w:p w14:paraId="0A7B348D" w14:textId="75A92FC4" w:rsidR="0037380B" w:rsidRPr="003940FB" w:rsidRDefault="0037380B" w:rsidP="00BA7011">
      <w:pPr>
        <w:pStyle w:val="a4"/>
        <w:numPr>
          <w:ilvl w:val="0"/>
          <w:numId w:val="58"/>
        </w:numPr>
        <w:tabs>
          <w:tab w:val="left" w:pos="993"/>
        </w:tabs>
        <w:ind w:left="0" w:right="49" w:firstLine="709"/>
        <w:rPr>
          <w:iCs/>
          <w:color w:val="000000" w:themeColor="text1"/>
          <w:sz w:val="28"/>
          <w:szCs w:val="28"/>
          <w:lang w:val="kk-KZ"/>
        </w:rPr>
      </w:pPr>
      <w:r w:rsidRPr="003940FB">
        <w:rPr>
          <w:iCs/>
          <w:color w:val="000000" w:themeColor="text1"/>
          <w:sz w:val="28"/>
          <w:szCs w:val="28"/>
          <w:lang w:val="kk-KZ"/>
        </w:rPr>
        <w:t xml:space="preserve">сары уайым мен ащы запыраны мол </w:t>
      </w:r>
      <w:r w:rsidRPr="003940FB">
        <w:rPr>
          <w:color w:val="000000" w:themeColor="text1"/>
          <w:sz w:val="28"/>
          <w:szCs w:val="28"/>
          <w:lang w:val="kk-KZ"/>
        </w:rPr>
        <w:t>халық</w:t>
      </w:r>
      <w:r w:rsidR="006B2F48" w:rsidRPr="003940FB">
        <w:rPr>
          <w:color w:val="000000" w:themeColor="text1"/>
          <w:sz w:val="28"/>
          <w:szCs w:val="28"/>
        </w:rPr>
        <w:t>;</w:t>
      </w:r>
    </w:p>
    <w:p w14:paraId="339BBACC" w14:textId="769A63A4" w:rsidR="0037380B" w:rsidRPr="003940FB" w:rsidRDefault="0037380B" w:rsidP="00BA7011">
      <w:pPr>
        <w:pStyle w:val="a4"/>
        <w:numPr>
          <w:ilvl w:val="0"/>
          <w:numId w:val="58"/>
        </w:numPr>
        <w:tabs>
          <w:tab w:val="left" w:pos="993"/>
        </w:tabs>
        <w:ind w:left="0" w:right="49" w:firstLine="709"/>
        <w:rPr>
          <w:color w:val="000000" w:themeColor="text1"/>
          <w:lang w:val="kk-KZ"/>
        </w:rPr>
      </w:pPr>
      <w:r w:rsidRPr="003940FB">
        <w:rPr>
          <w:iCs/>
          <w:color w:val="000000" w:themeColor="text1"/>
          <w:sz w:val="28"/>
          <w:szCs w:val="28"/>
          <w:lang w:val="kk-KZ"/>
        </w:rPr>
        <w:t xml:space="preserve">патшаның айтқанына көніп, айдауында жүрген момын </w:t>
      </w:r>
      <w:r w:rsidRPr="003940FB">
        <w:rPr>
          <w:color w:val="000000" w:themeColor="text1"/>
          <w:sz w:val="28"/>
          <w:szCs w:val="28"/>
          <w:lang w:val="kk-KZ"/>
        </w:rPr>
        <w:t>халық</w:t>
      </w:r>
      <w:r w:rsidR="006B2F48" w:rsidRPr="003940FB">
        <w:rPr>
          <w:color w:val="000000" w:themeColor="text1"/>
          <w:sz w:val="28"/>
          <w:szCs w:val="28"/>
          <w:lang w:val="kk-KZ"/>
        </w:rPr>
        <w:t>;</w:t>
      </w:r>
    </w:p>
    <w:p w14:paraId="7859F913" w14:textId="1BED8AEF" w:rsidR="0037380B" w:rsidRPr="003940FB" w:rsidRDefault="0037380B" w:rsidP="00BA7011">
      <w:pPr>
        <w:pStyle w:val="a4"/>
        <w:numPr>
          <w:ilvl w:val="0"/>
          <w:numId w:val="58"/>
        </w:numPr>
        <w:tabs>
          <w:tab w:val="left" w:pos="993"/>
        </w:tabs>
        <w:ind w:left="0" w:right="49" w:firstLine="709"/>
        <w:rPr>
          <w:b/>
          <w:color w:val="000000" w:themeColor="text1"/>
          <w:lang w:val="kk-KZ"/>
        </w:rPr>
      </w:pPr>
      <w:r w:rsidRPr="003940FB">
        <w:rPr>
          <w:color w:val="000000" w:themeColor="text1"/>
          <w:sz w:val="28"/>
          <w:szCs w:val="28"/>
          <w:lang w:val="kk-KZ"/>
        </w:rPr>
        <w:t>отаршылықтың салдарынан ұлттық санасы құлдыраған халық</w:t>
      </w:r>
      <w:r w:rsidR="006B2F48" w:rsidRPr="003940FB">
        <w:rPr>
          <w:color w:val="000000" w:themeColor="text1"/>
          <w:sz w:val="28"/>
          <w:szCs w:val="28"/>
          <w:lang w:val="kk-KZ"/>
        </w:rPr>
        <w:t>;</w:t>
      </w:r>
      <w:r w:rsidRPr="003940FB">
        <w:rPr>
          <w:color w:val="000000" w:themeColor="text1"/>
          <w:sz w:val="28"/>
          <w:szCs w:val="28"/>
          <w:lang w:val="kk-KZ"/>
        </w:rPr>
        <w:t xml:space="preserve"> </w:t>
      </w:r>
    </w:p>
    <w:p w14:paraId="2EB54D5B" w14:textId="02F7AC26" w:rsidR="0037380B" w:rsidRPr="003940FB" w:rsidRDefault="0037380B" w:rsidP="00BA7011">
      <w:pPr>
        <w:pStyle w:val="a4"/>
        <w:widowControl/>
        <w:numPr>
          <w:ilvl w:val="0"/>
          <w:numId w:val="58"/>
        </w:numPr>
        <w:tabs>
          <w:tab w:val="left" w:pos="993"/>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Голощекин деген жендет қойдай қырып, сергелдеңге салған халық</w:t>
      </w:r>
      <w:r w:rsidR="006B2F48" w:rsidRPr="003940FB">
        <w:rPr>
          <w:color w:val="000000" w:themeColor="text1"/>
          <w:sz w:val="28"/>
          <w:szCs w:val="28"/>
          <w:lang w:val="kk-KZ"/>
        </w:rPr>
        <w:t>;</w:t>
      </w:r>
    </w:p>
    <w:p w14:paraId="7C6574D8" w14:textId="7293DF8E" w:rsidR="0037380B" w:rsidRPr="003940FB" w:rsidRDefault="0037380B" w:rsidP="00BA7011">
      <w:pPr>
        <w:pStyle w:val="a4"/>
        <w:numPr>
          <w:ilvl w:val="0"/>
          <w:numId w:val="58"/>
        </w:numPr>
        <w:tabs>
          <w:tab w:val="left" w:pos="993"/>
        </w:tabs>
        <w:ind w:left="0" w:right="49" w:firstLine="709"/>
        <w:rPr>
          <w:color w:val="000000" w:themeColor="text1"/>
          <w:sz w:val="28"/>
          <w:szCs w:val="28"/>
          <w:lang w:val="kk-KZ"/>
        </w:rPr>
      </w:pPr>
      <w:r w:rsidRPr="003940FB">
        <w:rPr>
          <w:color w:val="000000" w:themeColor="text1"/>
          <w:sz w:val="28"/>
          <w:szCs w:val="28"/>
          <w:lang w:val="kk-KZ"/>
        </w:rPr>
        <w:t>арыстары репрессия құрбаны болған халық</w:t>
      </w:r>
      <w:r w:rsidR="006B2F48" w:rsidRPr="003940FB">
        <w:rPr>
          <w:color w:val="000000" w:themeColor="text1"/>
          <w:sz w:val="28"/>
          <w:szCs w:val="28"/>
        </w:rPr>
        <w:t>;</w:t>
      </w:r>
    </w:p>
    <w:p w14:paraId="5B408C09" w14:textId="2DF43BCE" w:rsidR="0037380B" w:rsidRPr="003940FB" w:rsidRDefault="0037380B" w:rsidP="00BA7011">
      <w:pPr>
        <w:pStyle w:val="a4"/>
        <w:widowControl/>
        <w:numPr>
          <w:ilvl w:val="0"/>
          <w:numId w:val="58"/>
        </w:numPr>
        <w:tabs>
          <w:tab w:val="left" w:pos="993"/>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t>тау асып, тас басып, елінен еріксіз кеткен қазақ</w:t>
      </w:r>
      <w:r w:rsidR="006B2F48" w:rsidRPr="003940FB">
        <w:rPr>
          <w:color w:val="000000" w:themeColor="text1"/>
          <w:sz w:val="28"/>
          <w:szCs w:val="28"/>
          <w:lang w:val="kk-KZ"/>
        </w:rPr>
        <w:t>;</w:t>
      </w:r>
      <w:r w:rsidRPr="003940FB">
        <w:rPr>
          <w:color w:val="000000" w:themeColor="text1"/>
          <w:sz w:val="28"/>
          <w:szCs w:val="28"/>
          <w:lang w:val="kk-KZ"/>
        </w:rPr>
        <w:t xml:space="preserve"> </w:t>
      </w:r>
    </w:p>
    <w:p w14:paraId="0EE1E98C" w14:textId="77777777" w:rsidR="0037380B" w:rsidRPr="003940FB" w:rsidRDefault="0037380B" w:rsidP="00BA7011">
      <w:pPr>
        <w:pStyle w:val="a4"/>
        <w:widowControl/>
        <w:numPr>
          <w:ilvl w:val="0"/>
          <w:numId w:val="58"/>
        </w:numPr>
        <w:tabs>
          <w:tab w:val="left" w:pos="993"/>
        </w:tabs>
        <w:autoSpaceDE/>
        <w:autoSpaceDN/>
        <w:adjustRightInd/>
        <w:ind w:left="0" w:right="49" w:firstLine="709"/>
        <w:contextualSpacing/>
        <w:rPr>
          <w:color w:val="000000" w:themeColor="text1"/>
          <w:sz w:val="28"/>
          <w:szCs w:val="28"/>
          <w:lang w:val="kk-KZ"/>
        </w:rPr>
      </w:pPr>
      <w:r w:rsidRPr="003940FB">
        <w:rPr>
          <w:color w:val="000000" w:themeColor="text1"/>
          <w:sz w:val="28"/>
          <w:szCs w:val="28"/>
          <w:lang w:val="kk-KZ"/>
        </w:rPr>
        <w:lastRenderedPageBreak/>
        <w:t xml:space="preserve">қазақ болуды қорлық санаған қазақ сияқты модельдер де қалыптасқан. </w:t>
      </w:r>
    </w:p>
    <w:p w14:paraId="41079BEF" w14:textId="77777777" w:rsidR="00F85B97" w:rsidRPr="003940FB" w:rsidRDefault="00F85B97" w:rsidP="00084304">
      <w:pPr>
        <w:spacing w:after="0" w:line="240" w:lineRule="auto"/>
        <w:ind w:right="49" w:firstLine="709"/>
        <w:jc w:val="both"/>
        <w:rPr>
          <w:rFonts w:ascii="Times New Roman" w:hAnsi="Times New Roman" w:cs="Times New Roman"/>
          <w:bCs/>
          <w:color w:val="000000" w:themeColor="text1"/>
          <w:sz w:val="28"/>
          <w:szCs w:val="28"/>
          <w:lang w:val="kk-KZ"/>
        </w:rPr>
      </w:pPr>
    </w:p>
    <w:p w14:paraId="184C4CF8" w14:textId="419AFC36" w:rsidR="009B2838" w:rsidRPr="003940FB" w:rsidRDefault="009B2838" w:rsidP="00434FE5">
      <w:pPr>
        <w:spacing w:after="0" w:line="240" w:lineRule="auto"/>
        <w:ind w:right="49" w:firstLine="709"/>
        <w:jc w:val="both"/>
        <w:outlineLvl w:val="3"/>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2.2</w:t>
      </w:r>
      <w:r w:rsidR="00A43C41" w:rsidRPr="003940FB">
        <w:rPr>
          <w:rFonts w:ascii="Times New Roman" w:hAnsi="Times New Roman" w:cs="Times New Roman"/>
          <w:b/>
          <w:bCs/>
          <w:color w:val="000000" w:themeColor="text1"/>
          <w:sz w:val="28"/>
          <w:szCs w:val="28"/>
        </w:rPr>
        <w:t xml:space="preserve"> </w:t>
      </w:r>
      <w:r w:rsidRPr="003940FB">
        <w:rPr>
          <w:rFonts w:ascii="Times New Roman" w:hAnsi="Times New Roman" w:cs="Times New Roman"/>
          <w:b/>
          <w:bCs/>
          <w:color w:val="000000" w:themeColor="text1"/>
          <w:sz w:val="28"/>
          <w:szCs w:val="28"/>
          <w:lang w:val="kk-KZ"/>
        </w:rPr>
        <w:t>Ұлттық-мәдени концептосфера және ментальді құрылымдар</w:t>
      </w:r>
    </w:p>
    <w:p w14:paraId="42318662" w14:textId="67CBAA95" w:rsidR="009B2838" w:rsidRPr="003940FB" w:rsidRDefault="001111F4" w:rsidP="00434FE5">
      <w:pPr>
        <w:pStyle w:val="a3"/>
        <w:shd w:val="clear" w:color="auto" w:fill="FFFFFF"/>
        <w:spacing w:before="0" w:beforeAutospacing="0" w:after="0" w:afterAutospacing="0"/>
        <w:ind w:right="49" w:firstLine="709"/>
        <w:jc w:val="both"/>
        <w:rPr>
          <w:color w:val="000000" w:themeColor="text1"/>
          <w:sz w:val="28"/>
          <w:szCs w:val="28"/>
          <w:lang w:val="kk-KZ"/>
        </w:rPr>
      </w:pPr>
      <w:r w:rsidRPr="003940FB">
        <w:rPr>
          <w:color w:val="000000" w:themeColor="text1"/>
          <w:sz w:val="28"/>
          <w:szCs w:val="28"/>
          <w:lang w:val="kk-KZ"/>
        </w:rPr>
        <w:t xml:space="preserve">Күллі адамға </w:t>
      </w:r>
      <w:r w:rsidR="009B2838" w:rsidRPr="003940FB">
        <w:rPr>
          <w:color w:val="000000" w:themeColor="text1"/>
          <w:sz w:val="28"/>
          <w:szCs w:val="28"/>
          <w:lang w:val="kk-KZ"/>
        </w:rPr>
        <w:t xml:space="preserve">тән концептілердің ішінде ұлттық-мәдени концептілердің орны ерекше. Сондықтан қазақ тіліне тән Ш. Мұртаза дискурстарындағы концептілерді іріктеу және олардың когнитивтік моделін, ментальді құрылымдарының сипатын ашу маңызды рөл атқарады. Тілді адам санасының бейнелік көрсеткіші ретінде танысақ, қазақ тіліндегі концептілердің </w:t>
      </w:r>
      <w:r w:rsidR="009B2838" w:rsidRPr="003940FB">
        <w:rPr>
          <w:color w:val="000000" w:themeColor="text1"/>
          <w:spacing w:val="-8"/>
          <w:sz w:val="28"/>
          <w:szCs w:val="28"/>
          <w:lang w:val="kk-KZ"/>
        </w:rPr>
        <w:t xml:space="preserve">когнитивтік моделі, жалпы ТТ дискурстарындағы ұлттық-мәдени </w:t>
      </w:r>
      <w:r w:rsidR="009B2838" w:rsidRPr="003940FB">
        <w:rPr>
          <w:color w:val="000000" w:themeColor="text1"/>
          <w:sz w:val="28"/>
          <w:szCs w:val="28"/>
          <w:lang w:val="kk-KZ"/>
        </w:rPr>
        <w:t>концептосфера қазаққа тән ұлттық мәдениетінің тілдік бірліктермен берілуін айқындайды. Жалпы ұлттық-мәдени концептросфера бірнеше компоненттер негізінде қалыптасады. Ұлттық-мәдени концептосфера компоненттері:</w:t>
      </w:r>
    </w:p>
    <w:p w14:paraId="00FD319A" w14:textId="77777777" w:rsidR="009B2838" w:rsidRPr="003940FB" w:rsidRDefault="009B2838" w:rsidP="00434FE5">
      <w:pPr>
        <w:pStyle w:val="a3"/>
        <w:numPr>
          <w:ilvl w:val="0"/>
          <w:numId w:val="21"/>
        </w:numPr>
        <w:shd w:val="clear" w:color="auto" w:fill="FFFFFF"/>
        <w:tabs>
          <w:tab w:val="left" w:pos="993"/>
        </w:tabs>
        <w:spacing w:before="0" w:beforeAutospacing="0" w:after="0" w:afterAutospacing="0"/>
        <w:ind w:left="0" w:right="49" w:firstLine="709"/>
        <w:jc w:val="both"/>
        <w:rPr>
          <w:color w:val="000000" w:themeColor="text1"/>
          <w:sz w:val="28"/>
          <w:szCs w:val="28"/>
        </w:rPr>
      </w:pPr>
      <w:r w:rsidRPr="003940FB">
        <w:rPr>
          <w:color w:val="000000" w:themeColor="text1"/>
          <w:sz w:val="28"/>
          <w:szCs w:val="28"/>
          <w:lang w:val="kk-KZ"/>
        </w:rPr>
        <w:t>р</w:t>
      </w:r>
      <w:proofErr w:type="spellStart"/>
      <w:r w:rsidRPr="003940FB">
        <w:rPr>
          <w:color w:val="000000" w:themeColor="text1"/>
          <w:sz w:val="28"/>
          <w:szCs w:val="28"/>
        </w:rPr>
        <w:t>ухани-мәдени</w:t>
      </w:r>
      <w:proofErr w:type="spellEnd"/>
      <w:r w:rsidRPr="003940FB">
        <w:rPr>
          <w:color w:val="000000" w:themeColor="text1"/>
          <w:sz w:val="28"/>
          <w:szCs w:val="28"/>
        </w:rPr>
        <w:t xml:space="preserve"> </w:t>
      </w:r>
      <w:proofErr w:type="spellStart"/>
      <w:r w:rsidRPr="003940FB">
        <w:rPr>
          <w:color w:val="000000" w:themeColor="text1"/>
          <w:sz w:val="28"/>
          <w:szCs w:val="28"/>
        </w:rPr>
        <w:t>құндылықтар</w:t>
      </w:r>
      <w:proofErr w:type="spellEnd"/>
      <w:r w:rsidRPr="003940FB">
        <w:rPr>
          <w:color w:val="000000" w:themeColor="text1"/>
          <w:sz w:val="28"/>
          <w:szCs w:val="28"/>
          <w:lang w:val="kk-KZ"/>
        </w:rPr>
        <w:t>;</w:t>
      </w:r>
    </w:p>
    <w:p w14:paraId="0C6485D0" w14:textId="77777777" w:rsidR="009B2838" w:rsidRPr="003940FB" w:rsidRDefault="009B2838" w:rsidP="00434FE5">
      <w:pPr>
        <w:pStyle w:val="a3"/>
        <w:numPr>
          <w:ilvl w:val="0"/>
          <w:numId w:val="21"/>
        </w:numPr>
        <w:shd w:val="clear" w:color="auto" w:fill="FFFFFF"/>
        <w:tabs>
          <w:tab w:val="left" w:pos="993"/>
        </w:tabs>
        <w:spacing w:before="0" w:beforeAutospacing="0" w:after="0" w:afterAutospacing="0"/>
        <w:ind w:left="0" w:right="49" w:firstLine="709"/>
        <w:jc w:val="both"/>
        <w:rPr>
          <w:color w:val="000000" w:themeColor="text1"/>
          <w:sz w:val="28"/>
          <w:szCs w:val="28"/>
        </w:rPr>
      </w:pPr>
      <w:r w:rsidRPr="003940FB">
        <w:rPr>
          <w:color w:val="000000" w:themeColor="text1"/>
          <w:sz w:val="28"/>
          <w:szCs w:val="28"/>
          <w:lang w:val="kk-KZ"/>
        </w:rPr>
        <w:t>т</w:t>
      </w:r>
      <w:proofErr w:type="spellStart"/>
      <w:r w:rsidRPr="003940FB">
        <w:rPr>
          <w:color w:val="000000" w:themeColor="text1"/>
          <w:sz w:val="28"/>
          <w:szCs w:val="28"/>
        </w:rPr>
        <w:t>анымдық</w:t>
      </w:r>
      <w:proofErr w:type="spellEnd"/>
      <w:r w:rsidRPr="003940FB">
        <w:rPr>
          <w:color w:val="000000" w:themeColor="text1"/>
          <w:sz w:val="28"/>
          <w:szCs w:val="28"/>
        </w:rPr>
        <w:t xml:space="preserve"> </w:t>
      </w:r>
      <w:proofErr w:type="spellStart"/>
      <w:r w:rsidRPr="003940FB">
        <w:rPr>
          <w:color w:val="000000" w:themeColor="text1"/>
          <w:sz w:val="28"/>
          <w:szCs w:val="28"/>
        </w:rPr>
        <w:t>элементтер</w:t>
      </w:r>
      <w:proofErr w:type="spellEnd"/>
      <w:r w:rsidRPr="003940FB">
        <w:rPr>
          <w:color w:val="000000" w:themeColor="text1"/>
          <w:sz w:val="28"/>
          <w:szCs w:val="28"/>
          <w:lang w:val="kk-KZ"/>
        </w:rPr>
        <w:t>;</w:t>
      </w:r>
    </w:p>
    <w:p w14:paraId="076E3E21" w14:textId="77777777" w:rsidR="009B2838" w:rsidRPr="003940FB" w:rsidRDefault="009B2838" w:rsidP="00434FE5">
      <w:pPr>
        <w:pStyle w:val="a3"/>
        <w:numPr>
          <w:ilvl w:val="0"/>
          <w:numId w:val="21"/>
        </w:numPr>
        <w:shd w:val="clear" w:color="auto" w:fill="FFFFFF"/>
        <w:tabs>
          <w:tab w:val="left" w:pos="993"/>
        </w:tabs>
        <w:spacing w:before="0" w:beforeAutospacing="0" w:after="0" w:afterAutospacing="0"/>
        <w:ind w:left="0" w:right="49" w:firstLine="709"/>
        <w:jc w:val="both"/>
        <w:rPr>
          <w:color w:val="000000" w:themeColor="text1"/>
          <w:sz w:val="28"/>
          <w:szCs w:val="28"/>
        </w:rPr>
      </w:pPr>
      <w:r w:rsidRPr="003940FB">
        <w:rPr>
          <w:color w:val="000000" w:themeColor="text1"/>
          <w:sz w:val="28"/>
          <w:szCs w:val="28"/>
          <w:lang w:val="kk-KZ"/>
        </w:rPr>
        <w:t>т</w:t>
      </w:r>
      <w:proofErr w:type="spellStart"/>
      <w:r w:rsidRPr="003940FB">
        <w:rPr>
          <w:color w:val="000000" w:themeColor="text1"/>
          <w:sz w:val="28"/>
          <w:szCs w:val="28"/>
        </w:rPr>
        <w:t>ұрмыстық-концептуал</w:t>
      </w:r>
      <w:proofErr w:type="spellEnd"/>
      <w:r w:rsidRPr="003940FB">
        <w:rPr>
          <w:color w:val="000000" w:themeColor="text1"/>
          <w:sz w:val="28"/>
          <w:szCs w:val="28"/>
        </w:rPr>
        <w:t xml:space="preserve"> </w:t>
      </w:r>
      <w:proofErr w:type="spellStart"/>
      <w:r w:rsidRPr="003940FB">
        <w:rPr>
          <w:color w:val="000000" w:themeColor="text1"/>
          <w:sz w:val="28"/>
          <w:szCs w:val="28"/>
        </w:rPr>
        <w:t>жүйе</w:t>
      </w:r>
      <w:proofErr w:type="spellEnd"/>
      <w:r w:rsidRPr="003940FB">
        <w:rPr>
          <w:color w:val="000000" w:themeColor="text1"/>
          <w:sz w:val="28"/>
          <w:szCs w:val="28"/>
          <w:lang w:val="kk-KZ"/>
        </w:rPr>
        <w:t>;</w:t>
      </w:r>
    </w:p>
    <w:p w14:paraId="2B52347F" w14:textId="77777777" w:rsidR="009B2838" w:rsidRPr="003940FB" w:rsidRDefault="009B2838" w:rsidP="00434FE5">
      <w:pPr>
        <w:pStyle w:val="a3"/>
        <w:numPr>
          <w:ilvl w:val="0"/>
          <w:numId w:val="21"/>
        </w:numPr>
        <w:shd w:val="clear" w:color="auto" w:fill="FFFFFF"/>
        <w:tabs>
          <w:tab w:val="left" w:pos="993"/>
        </w:tabs>
        <w:spacing w:before="0" w:beforeAutospacing="0" w:after="0" w:afterAutospacing="0"/>
        <w:ind w:left="0" w:right="49" w:firstLine="709"/>
        <w:jc w:val="both"/>
        <w:rPr>
          <w:color w:val="000000" w:themeColor="text1"/>
          <w:sz w:val="28"/>
          <w:szCs w:val="28"/>
        </w:rPr>
      </w:pPr>
      <w:r w:rsidRPr="003940FB">
        <w:rPr>
          <w:color w:val="000000" w:themeColor="text1"/>
          <w:sz w:val="28"/>
          <w:szCs w:val="28"/>
          <w:lang w:val="kk-KZ"/>
        </w:rPr>
        <w:t>т</w:t>
      </w:r>
      <w:proofErr w:type="spellStart"/>
      <w:r w:rsidRPr="003940FB">
        <w:rPr>
          <w:color w:val="000000" w:themeColor="text1"/>
          <w:sz w:val="28"/>
          <w:szCs w:val="28"/>
        </w:rPr>
        <w:t>ілдік</w:t>
      </w:r>
      <w:proofErr w:type="spellEnd"/>
      <w:r w:rsidRPr="003940FB">
        <w:rPr>
          <w:color w:val="000000" w:themeColor="text1"/>
          <w:sz w:val="28"/>
          <w:szCs w:val="28"/>
        </w:rPr>
        <w:t xml:space="preserve"> репрезентация</w:t>
      </w:r>
      <w:r w:rsidRPr="003940FB">
        <w:rPr>
          <w:color w:val="000000" w:themeColor="text1"/>
          <w:sz w:val="28"/>
          <w:szCs w:val="28"/>
          <w:lang w:val="kk-KZ"/>
        </w:rPr>
        <w:t>.</w:t>
      </w:r>
    </w:p>
    <w:p w14:paraId="0BB4A652" w14:textId="386DACC4" w:rsidR="009B2838" w:rsidRPr="003940FB" w:rsidRDefault="009B2838" w:rsidP="00434FE5">
      <w:pPr>
        <w:tabs>
          <w:tab w:val="left" w:pos="284"/>
          <w:tab w:val="left" w:pos="426"/>
        </w:tabs>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Аталған компоненттерге сай Ш. Мұртазаның ұлттық</w:t>
      </w:r>
      <w:r w:rsidRPr="003940FB">
        <w:rPr>
          <w:rFonts w:ascii="Times New Roman" w:hAnsi="Times New Roman" w:cs="Times New Roman"/>
          <w:color w:val="000000" w:themeColor="text1"/>
          <w:sz w:val="28"/>
          <w:szCs w:val="28"/>
        </w:rPr>
        <w:t>-</w:t>
      </w:r>
      <w:r w:rsidRPr="003940FB">
        <w:rPr>
          <w:rFonts w:ascii="Times New Roman" w:hAnsi="Times New Roman" w:cs="Times New Roman"/>
          <w:color w:val="000000" w:themeColor="text1"/>
          <w:sz w:val="28"/>
          <w:szCs w:val="28"/>
          <w:lang w:val="kk-KZ"/>
        </w:rPr>
        <w:t>мәдени концептосферасындағы концептілер анықталды. Берілген концептілер қаламгердің дискурстарындағы қолданылу белсенділігіне сай айқындалды. Мысалы</w:t>
      </w:r>
      <w:r w:rsidR="00DE483F" w:rsidRPr="003940FB">
        <w:rPr>
          <w:rFonts w:ascii="Times New Roman" w:hAnsi="Times New Roman" w:cs="Times New Roman"/>
          <w:color w:val="000000" w:themeColor="text1"/>
          <w:sz w:val="28"/>
          <w:szCs w:val="28"/>
          <w:lang w:val="tr-TR"/>
        </w:rPr>
        <w:t xml:space="preserve"> </w:t>
      </w:r>
      <w:r w:rsidR="00DE483F" w:rsidRPr="003940FB">
        <w:rPr>
          <w:rFonts w:ascii="Times New Roman" w:hAnsi="Times New Roman" w:cs="Times New Roman"/>
          <w:color w:val="000000" w:themeColor="text1"/>
          <w:sz w:val="28"/>
          <w:szCs w:val="28"/>
          <w:lang w:val="kk-KZ"/>
        </w:rPr>
        <w:t>(6-сызба)</w:t>
      </w:r>
      <w:r w:rsidRPr="003940FB">
        <w:rPr>
          <w:rFonts w:ascii="Times New Roman" w:hAnsi="Times New Roman" w:cs="Times New Roman"/>
          <w:color w:val="000000" w:themeColor="text1"/>
          <w:sz w:val="28"/>
          <w:szCs w:val="28"/>
          <w:lang w:val="kk-KZ"/>
        </w:rPr>
        <w:t xml:space="preserve">: </w:t>
      </w:r>
    </w:p>
    <w:p w14:paraId="035B82DD" w14:textId="77777777" w:rsidR="00810805" w:rsidRPr="003940FB" w:rsidRDefault="00810805" w:rsidP="009B2838">
      <w:pPr>
        <w:tabs>
          <w:tab w:val="left" w:pos="284"/>
          <w:tab w:val="left" w:pos="426"/>
        </w:tabs>
        <w:spacing w:after="0" w:line="240" w:lineRule="auto"/>
        <w:jc w:val="both"/>
        <w:rPr>
          <w:rFonts w:ascii="Times New Roman" w:hAnsi="Times New Roman" w:cs="Times New Roman"/>
          <w:color w:val="000000" w:themeColor="text1"/>
          <w:sz w:val="28"/>
          <w:szCs w:val="28"/>
          <w:lang w:val="kk-KZ"/>
        </w:rPr>
      </w:pPr>
    </w:p>
    <w:p w14:paraId="2642DB1A" w14:textId="77777777" w:rsidR="00434FE5" w:rsidRPr="003940FB" w:rsidRDefault="00434FE5" w:rsidP="00DE483F">
      <w:pPr>
        <w:spacing w:after="0" w:line="240" w:lineRule="auto"/>
        <w:jc w:val="both"/>
        <w:rPr>
          <w:rFonts w:ascii="Times New Roman" w:eastAsia="Times New Roman" w:hAnsi="Times New Roman" w:cs="Times New Roman"/>
          <w:color w:val="000000" w:themeColor="text1"/>
          <w:sz w:val="24"/>
          <w:szCs w:val="24"/>
          <w:lang w:val="kk-KZ" w:eastAsia="ru-RU"/>
        </w:rPr>
      </w:pPr>
    </w:p>
    <w:p w14:paraId="3B907BAB" w14:textId="1119CFBA" w:rsidR="00DE483F" w:rsidRPr="003940FB" w:rsidRDefault="00DE483F" w:rsidP="00DE483F">
      <w:pPr>
        <w:spacing w:after="0" w:line="240" w:lineRule="auto"/>
        <w:jc w:val="both"/>
        <w:rPr>
          <w:rFonts w:ascii="Times New Roman" w:eastAsia="Times New Roman" w:hAnsi="Times New Roman" w:cs="Times New Roman"/>
          <w:color w:val="000000" w:themeColor="text1"/>
          <w:sz w:val="24"/>
          <w:szCs w:val="24"/>
          <w:lang w:val="kk-KZ" w:eastAsia="ru-RU"/>
        </w:rPr>
      </w:pPr>
      <w:r w:rsidRPr="003940FB">
        <w:rPr>
          <w:rFonts w:ascii="Times New Roman" w:eastAsia="Times New Roman" w:hAnsi="Times New Roman" w:cs="Times New Roman"/>
          <w:color w:val="000000" w:themeColor="text1"/>
          <w:sz w:val="24"/>
          <w:szCs w:val="24"/>
          <w:lang w:eastAsia="ru-RU"/>
        </w:rPr>
        <w:t>6</w:t>
      </w:r>
      <w:r w:rsidRPr="003940FB">
        <w:rPr>
          <w:rFonts w:ascii="Times New Roman" w:eastAsia="Times New Roman" w:hAnsi="Times New Roman" w:cs="Times New Roman"/>
          <w:color w:val="000000" w:themeColor="text1"/>
          <w:sz w:val="24"/>
          <w:szCs w:val="24"/>
          <w:lang w:val="kk-KZ" w:eastAsia="ru-RU"/>
        </w:rPr>
        <w:t>-сызба – Ш. Мұртаза дискурстарындағы концептілер жүйесі.</w:t>
      </w:r>
    </w:p>
    <w:p w14:paraId="5788DD74" w14:textId="77777777" w:rsidR="00DE483F" w:rsidRPr="003940FB" w:rsidRDefault="00DE483F" w:rsidP="009B2838">
      <w:pPr>
        <w:tabs>
          <w:tab w:val="left" w:pos="284"/>
          <w:tab w:val="left" w:pos="426"/>
        </w:tabs>
        <w:spacing w:after="0" w:line="240" w:lineRule="auto"/>
        <w:jc w:val="both"/>
        <w:rPr>
          <w:rFonts w:ascii="Times New Roman" w:hAnsi="Times New Roman" w:cs="Times New Roman"/>
          <w:color w:val="000000" w:themeColor="text1"/>
          <w:sz w:val="28"/>
          <w:szCs w:val="28"/>
          <w:lang w:val="kk-KZ"/>
        </w:rPr>
      </w:pPr>
    </w:p>
    <w:p w14:paraId="56C54FEE" w14:textId="6DDC47B0" w:rsidR="00427095" w:rsidRPr="003940FB" w:rsidRDefault="009B2838" w:rsidP="00434FE5">
      <w:pPr>
        <w:tabs>
          <w:tab w:val="left" w:pos="284"/>
          <w:tab w:val="left" w:pos="426"/>
        </w:tabs>
        <w:spacing w:after="0" w:line="240" w:lineRule="auto"/>
        <w:jc w:val="both"/>
        <w:rPr>
          <w:rFonts w:ascii="Times New Roman" w:hAnsi="Times New Roman" w:cs="Times New Roman"/>
          <w:color w:val="000000" w:themeColor="text1"/>
          <w:sz w:val="28"/>
          <w:szCs w:val="28"/>
          <w:lang w:val="kk-KZ"/>
        </w:rPr>
      </w:pPr>
      <w:r w:rsidRPr="003940FB">
        <w:rPr>
          <w:rFonts w:ascii="Times New Roman" w:hAnsi="Times New Roman" w:cs="Times New Roman"/>
          <w:noProof/>
          <w:color w:val="000000" w:themeColor="text1"/>
          <w:sz w:val="28"/>
          <w:szCs w:val="28"/>
          <w:lang w:eastAsia="ru-RU"/>
          <w14:ligatures w14:val="standardContextual"/>
        </w:rPr>
        <w:drawing>
          <wp:inline distT="0" distB="0" distL="0" distR="0" wp14:anchorId="03EEC18A" wp14:editId="1CDED4A0">
            <wp:extent cx="6108700" cy="3505200"/>
            <wp:effectExtent l="0" t="0" r="0" b="0"/>
            <wp:docPr id="1932752512"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C2DCADF" w14:textId="097B35A2" w:rsidR="00DB0A9E" w:rsidRPr="003940FB" w:rsidRDefault="00DB0A9E" w:rsidP="008558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Pr="003940FB">
        <w:rPr>
          <w:rFonts w:ascii="Times New Roman" w:eastAsia="Times New Roman" w:hAnsi="Times New Roman" w:cs="Times New Roman"/>
          <w:bCs/>
          <w:color w:val="000000" w:themeColor="text1"/>
          <w:sz w:val="28"/>
          <w:szCs w:val="28"/>
          <w:lang w:val="kk-KZ" w:eastAsia="ru-RU"/>
        </w:rPr>
        <w:t xml:space="preserve">дискурс кеңістігі өте ауқымды. Тілдік тұлғаның </w:t>
      </w:r>
      <w:r w:rsidRPr="003940FB">
        <w:rPr>
          <w:rFonts w:ascii="Times New Roman" w:eastAsia="Times New Roman" w:hAnsi="Times New Roman" w:cs="Times New Roman"/>
          <w:color w:val="000000" w:themeColor="text1"/>
          <w:sz w:val="28"/>
          <w:szCs w:val="28"/>
          <w:lang w:val="kk-KZ" w:eastAsia="ru-RU"/>
        </w:rPr>
        <w:t xml:space="preserve">көп дискурсты кеңістігін сипаттау үшін негізгі категория ретінде </w:t>
      </w:r>
      <w:r w:rsidRPr="003940FB">
        <w:rPr>
          <w:rFonts w:ascii="Times New Roman" w:eastAsia="Times New Roman" w:hAnsi="Times New Roman" w:cs="Times New Roman"/>
          <w:bCs/>
          <w:color w:val="000000" w:themeColor="text1"/>
          <w:sz w:val="28"/>
          <w:szCs w:val="28"/>
          <w:lang w:val="kk-KZ" w:eastAsia="ru-RU"/>
        </w:rPr>
        <w:t>концептосфера</w:t>
      </w:r>
      <w:r w:rsidRPr="003940FB">
        <w:rPr>
          <w:rFonts w:ascii="Times New Roman" w:eastAsia="Times New Roman" w:hAnsi="Times New Roman" w:cs="Times New Roman"/>
          <w:color w:val="000000" w:themeColor="text1"/>
          <w:sz w:val="28"/>
          <w:szCs w:val="28"/>
          <w:lang w:val="kk-KZ" w:eastAsia="ru-RU"/>
        </w:rPr>
        <w:t xml:space="preserve"> алынды. Концептосферада ұлттық тілдің деңгейі, адамгершілік, салт-дәстүр, діні мен ділі, басқа халықтарға көзқарасы, ақиқат пен әділдікке қатынасы және </w:t>
      </w:r>
      <w:r w:rsidRPr="003940FB">
        <w:rPr>
          <w:rFonts w:ascii="Times New Roman" w:eastAsia="Times New Roman" w:hAnsi="Times New Roman" w:cs="Times New Roman"/>
          <w:color w:val="000000" w:themeColor="text1"/>
          <w:sz w:val="28"/>
          <w:szCs w:val="28"/>
          <w:lang w:val="kk-KZ" w:eastAsia="ru-RU"/>
        </w:rPr>
        <w:lastRenderedPageBreak/>
        <w:t xml:space="preserve">рухани сұраныстары көрінеді. </w:t>
      </w:r>
      <w:r w:rsidRPr="003940FB">
        <w:rPr>
          <w:rFonts w:ascii="Times New Roman" w:hAnsi="Times New Roman" w:cs="Times New Roman"/>
          <w:color w:val="000000" w:themeColor="text1"/>
          <w:sz w:val="28"/>
          <w:szCs w:val="28"/>
          <w:lang w:val="kk-KZ"/>
        </w:rPr>
        <w:t xml:space="preserve">ТТ-ның когнитивтік-прагматикалық сипатындағы тілдің сол адам тиесілі ұлт мәдениеті мен ойын жеткізудегі ерекшеліктерін осындай концептілер негізінде анықтауға болады. Ш. Мұртазаның аталған концептісін сипаттауындағы тілді қолдану ерекшелігіне сай оның қазақы бірегейлікті қалыптастырған ТТ феномені ретінде танығанымыз жөн. </w:t>
      </w:r>
    </w:p>
    <w:p w14:paraId="3D90589A" w14:textId="77777777" w:rsidR="00015E09" w:rsidRPr="003940FB" w:rsidRDefault="00DB0A9E" w:rsidP="008558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 xml:space="preserve">концептісі ұлттық дүниетаным тамырында күллі болмысы мен мәдениетін сақтап тұрған, бұрыннан көшпелі халықтың бейнесін ашатын, өзінің діні мен ділі, салт-дәстүрі мен ғасырлық тарихы бар, әлем өркениетінен өз орнын ойып алған қазақтың сипатын танытанын феномен ретінде де құнды. Аталмыш концепт қазақ мәдениетінің дамуын, шындық дүниедегі орнын анықтауға мүмкіндік берді. Бұл ұғыммен қатар аталатын түрлі этномәдени концепттерді бақылағанымызбен, оның бәрі де аталмыш үлкен бір макроконцепт құрамында қарастырылады. Өйткені бізге таныс </w:t>
      </w:r>
      <w:r w:rsidRPr="003940FB">
        <w:rPr>
          <w:rFonts w:ascii="Times New Roman" w:hAnsi="Times New Roman" w:cs="Times New Roman"/>
          <w:i/>
          <w:iCs/>
          <w:color w:val="000000" w:themeColor="text1"/>
          <w:sz w:val="28"/>
          <w:szCs w:val="28"/>
          <w:lang w:val="kk-KZ"/>
        </w:rPr>
        <w:t>«шаңырақ»</w:t>
      </w:r>
      <w:r w:rsidRPr="003940FB">
        <w:rPr>
          <w:rFonts w:ascii="Times New Roman" w:hAnsi="Times New Roman" w:cs="Times New Roman"/>
          <w:color w:val="000000" w:themeColor="text1"/>
          <w:sz w:val="28"/>
          <w:szCs w:val="28"/>
          <w:lang w:val="kk-KZ"/>
        </w:rPr>
        <w:t xml:space="preserve"> яки </w:t>
      </w:r>
      <w:r w:rsidRPr="003940FB">
        <w:rPr>
          <w:rFonts w:ascii="Times New Roman" w:hAnsi="Times New Roman" w:cs="Times New Roman"/>
          <w:i/>
          <w:iCs/>
          <w:color w:val="000000" w:themeColor="text1"/>
          <w:sz w:val="28"/>
          <w:szCs w:val="28"/>
          <w:lang w:val="kk-KZ"/>
        </w:rPr>
        <w:t>«батыр», «отбасы»</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«қонақжайлылық»,</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«қазақ әйелі»</w:t>
      </w:r>
      <w:r w:rsidRPr="003940FB">
        <w:rPr>
          <w:rFonts w:ascii="Times New Roman" w:hAnsi="Times New Roman" w:cs="Times New Roman"/>
          <w:color w:val="000000" w:themeColor="text1"/>
          <w:sz w:val="28"/>
          <w:szCs w:val="28"/>
          <w:lang w:val="kk-KZ"/>
        </w:rPr>
        <w:t xml:space="preserve"> секілді концептілер де аталған макроконцепт жүйесінің құрамында. Сондықтан Ш. Мұртаза дискурсындағы </w:t>
      </w: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концептісінің когнитивтік мәнінің шеңбері кең, ұлт бойында бар күллі қасиет пен оның тұрмыстағы дәстүрі, тарих сахнасында санаға сіңген айшықтары мол.</w:t>
      </w:r>
    </w:p>
    <w:p w14:paraId="4C986632" w14:textId="62E96AA4" w:rsidR="00DB0A9E" w:rsidRPr="003940FB" w:rsidRDefault="008640D9" w:rsidP="008558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shd w:val="clear" w:color="auto" w:fill="FFFFFF"/>
          <w:lang w:val="kk-KZ"/>
        </w:rPr>
        <w:t>ТТ к</w:t>
      </w:r>
      <w:r w:rsidR="00DB0A9E" w:rsidRPr="003940FB">
        <w:rPr>
          <w:rFonts w:ascii="Times New Roman" w:hAnsi="Times New Roman" w:cs="Times New Roman"/>
          <w:color w:val="000000" w:themeColor="text1"/>
          <w:sz w:val="28"/>
          <w:szCs w:val="28"/>
          <w:shd w:val="clear" w:color="auto" w:fill="FFFFFF"/>
          <w:lang w:val="kk-KZ"/>
        </w:rPr>
        <w:t>өркем шығарма мәтінде</w:t>
      </w:r>
      <w:r w:rsidR="00015E09" w:rsidRPr="003940FB">
        <w:rPr>
          <w:rFonts w:ascii="Times New Roman" w:hAnsi="Times New Roman" w:cs="Times New Roman"/>
          <w:color w:val="000000" w:themeColor="text1"/>
          <w:sz w:val="28"/>
          <w:szCs w:val="28"/>
          <w:shd w:val="clear" w:color="auto" w:fill="FFFFFF"/>
          <w:lang w:val="kk-KZ"/>
        </w:rPr>
        <w:t>рінде</w:t>
      </w:r>
      <w:r w:rsidR="00DB0A9E" w:rsidRPr="003940FB">
        <w:rPr>
          <w:rFonts w:ascii="Times New Roman" w:hAnsi="Times New Roman" w:cs="Times New Roman"/>
          <w:color w:val="000000" w:themeColor="text1"/>
          <w:sz w:val="28"/>
          <w:szCs w:val="28"/>
          <w:shd w:val="clear" w:color="auto" w:fill="FFFFFF"/>
          <w:lang w:val="kk-KZ"/>
        </w:rPr>
        <w:t xml:space="preserve"> </w:t>
      </w:r>
      <w:r w:rsidR="00DB0A9E" w:rsidRPr="003940FB">
        <w:rPr>
          <w:rFonts w:ascii="Times New Roman" w:hAnsi="Times New Roman" w:cs="Times New Roman"/>
          <w:i/>
          <w:iCs/>
          <w:color w:val="000000" w:themeColor="text1"/>
          <w:sz w:val="28"/>
          <w:szCs w:val="28"/>
          <w:shd w:val="clear" w:color="auto" w:fill="FFFFFF"/>
          <w:lang w:val="kk-KZ"/>
        </w:rPr>
        <w:t>ұлт</w:t>
      </w:r>
      <w:r w:rsidR="00DB0A9E" w:rsidRPr="003940FB">
        <w:rPr>
          <w:rFonts w:ascii="Times New Roman" w:hAnsi="Times New Roman" w:cs="Times New Roman"/>
          <w:color w:val="000000" w:themeColor="text1"/>
          <w:sz w:val="28"/>
          <w:szCs w:val="28"/>
          <w:shd w:val="clear" w:color="auto" w:fill="FFFFFF"/>
          <w:lang w:val="kk-KZ"/>
        </w:rPr>
        <w:t xml:space="preserve"> концептісінің ашық лексикалық бірлігі берілмегенімен, </w:t>
      </w:r>
      <w:r w:rsidR="00DB0A9E" w:rsidRPr="003940FB">
        <w:rPr>
          <w:rFonts w:ascii="Times New Roman" w:hAnsi="Times New Roman" w:cs="Times New Roman"/>
          <w:i/>
          <w:iCs/>
          <w:color w:val="000000" w:themeColor="text1"/>
          <w:sz w:val="28"/>
          <w:szCs w:val="28"/>
          <w:shd w:val="clear" w:color="auto" w:fill="FFFFFF"/>
          <w:lang w:val="kk-KZ"/>
        </w:rPr>
        <w:t>қобыз, дуана, түндік, кереге, етектегі ел</w:t>
      </w:r>
      <w:r w:rsidR="00DB0A9E" w:rsidRPr="003940FB">
        <w:rPr>
          <w:rFonts w:ascii="Times New Roman" w:hAnsi="Times New Roman" w:cs="Times New Roman"/>
          <w:color w:val="000000" w:themeColor="text1"/>
          <w:sz w:val="28"/>
          <w:szCs w:val="28"/>
          <w:shd w:val="clear" w:color="auto" w:fill="FFFFFF"/>
          <w:lang w:val="kk-KZ"/>
        </w:rPr>
        <w:t xml:space="preserve"> ұғымдары арқылы және ұлтқа тән дәстүр сипатын беру негізінде ұлттық-мәдени концептінің когнитивтік моделін құр</w:t>
      </w:r>
      <w:r w:rsidRPr="003940FB">
        <w:rPr>
          <w:rFonts w:ascii="Times New Roman" w:hAnsi="Times New Roman" w:cs="Times New Roman"/>
          <w:color w:val="000000" w:themeColor="text1"/>
          <w:sz w:val="28"/>
          <w:szCs w:val="28"/>
          <w:shd w:val="clear" w:color="auto" w:fill="FFFFFF"/>
          <w:lang w:val="kk-KZ"/>
        </w:rPr>
        <w:t>айды</w:t>
      </w:r>
      <w:r w:rsidR="00DB0A9E"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Қазақ</w:t>
      </w:r>
      <w:r w:rsidR="00DB0A9E" w:rsidRPr="003940FB">
        <w:rPr>
          <w:rFonts w:ascii="Times New Roman" w:hAnsi="Times New Roman" w:cs="Times New Roman"/>
          <w:color w:val="000000" w:themeColor="text1"/>
          <w:sz w:val="28"/>
          <w:szCs w:val="28"/>
          <w:shd w:val="clear" w:color="auto" w:fill="FFFFFF"/>
          <w:lang w:val="kk-KZ"/>
        </w:rPr>
        <w:t xml:space="preserve"> тіліндегі ұлттық-мәдени концептілердің бірі ретінде </w:t>
      </w:r>
      <w:r w:rsidR="00DB0A9E" w:rsidRPr="003940FB">
        <w:rPr>
          <w:rFonts w:ascii="Times New Roman" w:hAnsi="Times New Roman" w:cs="Times New Roman"/>
          <w:i/>
          <w:iCs/>
          <w:color w:val="000000" w:themeColor="text1"/>
          <w:sz w:val="28"/>
          <w:szCs w:val="28"/>
          <w:shd w:val="clear" w:color="auto" w:fill="FFFFFF"/>
          <w:lang w:val="kk-KZ"/>
        </w:rPr>
        <w:t xml:space="preserve">дала </w:t>
      </w:r>
      <w:r w:rsidR="00DB0A9E" w:rsidRPr="003940FB">
        <w:rPr>
          <w:rFonts w:ascii="Times New Roman" w:hAnsi="Times New Roman" w:cs="Times New Roman"/>
          <w:color w:val="000000" w:themeColor="text1"/>
          <w:sz w:val="28"/>
          <w:szCs w:val="28"/>
          <w:shd w:val="clear" w:color="auto" w:fill="FFFFFF"/>
          <w:lang w:val="kk-KZ"/>
        </w:rPr>
        <w:t>ұғымын назарға аламыз. Қазақ ұлты үшін кең дала еркіндікті, кеңдікті және туған жер суретімен ассоциативтік мәнді тудыратын ұлттық ұғым саналады.</w:t>
      </w:r>
      <w:r w:rsidRPr="003940FB">
        <w:rPr>
          <w:rFonts w:ascii="Times New Roman" w:hAnsi="Times New Roman" w:cs="Times New Roman"/>
          <w:color w:val="000000" w:themeColor="text1"/>
          <w:sz w:val="28"/>
          <w:szCs w:val="28"/>
          <w:shd w:val="clear" w:color="auto" w:fill="FFFFFF"/>
          <w:lang w:val="kk-KZ"/>
        </w:rPr>
        <w:t xml:space="preserve"> </w:t>
      </w:r>
      <w:r w:rsidR="00DB0A9E" w:rsidRPr="003940FB">
        <w:rPr>
          <w:rFonts w:ascii="Times New Roman" w:hAnsi="Times New Roman" w:cs="Times New Roman"/>
          <w:color w:val="000000" w:themeColor="text1"/>
          <w:sz w:val="28"/>
          <w:szCs w:val="28"/>
          <w:shd w:val="clear" w:color="auto" w:fill="FFFFFF"/>
          <w:lang w:val="kk-KZ"/>
        </w:rPr>
        <w:t>Дала ұғымының когнитивтік модельдерін де қаламгер шығармасынан таба аламыз:</w:t>
      </w:r>
    </w:p>
    <w:p w14:paraId="0D955C58" w14:textId="23CDE1B9" w:rsidR="00DB0A9E" w:rsidRPr="003940FB" w:rsidRDefault="00EF7353" w:rsidP="008558D7">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Pr>
          <w:rFonts w:ascii="Times New Roman" w:hAnsi="Times New Roman" w:cs="Times New Roman"/>
          <w:i/>
          <w:iCs/>
          <w:color w:val="000000" w:themeColor="text1"/>
          <w:sz w:val="28"/>
          <w:szCs w:val="28"/>
          <w:lang w:val="kk-KZ"/>
        </w:rPr>
        <w:t>«</w:t>
      </w:r>
      <w:r w:rsidR="00DB0A9E" w:rsidRPr="003940FB">
        <w:rPr>
          <w:rFonts w:ascii="Times New Roman" w:hAnsi="Times New Roman" w:cs="Times New Roman"/>
          <w:i/>
          <w:iCs/>
          <w:color w:val="000000" w:themeColor="text1"/>
          <w:sz w:val="28"/>
          <w:szCs w:val="28"/>
          <w:lang w:val="kk-KZ"/>
        </w:rPr>
        <w:t xml:space="preserve">Байтақ қазақ </w:t>
      </w:r>
      <w:r w:rsidR="00DB0A9E" w:rsidRPr="003940FB">
        <w:rPr>
          <w:rFonts w:ascii="Times New Roman" w:hAnsi="Times New Roman" w:cs="Times New Roman"/>
          <w:b/>
          <w:bCs/>
          <w:i/>
          <w:iCs/>
          <w:color w:val="000000" w:themeColor="text1"/>
          <w:sz w:val="28"/>
          <w:szCs w:val="28"/>
          <w:lang w:val="kk-KZ"/>
        </w:rPr>
        <w:t>даласының</w:t>
      </w:r>
      <w:r w:rsidR="00DB0A9E" w:rsidRPr="003940FB">
        <w:rPr>
          <w:rFonts w:ascii="Times New Roman" w:hAnsi="Times New Roman" w:cs="Times New Roman"/>
          <w:i/>
          <w:iCs/>
          <w:color w:val="000000" w:themeColor="text1"/>
          <w:sz w:val="28"/>
          <w:szCs w:val="28"/>
          <w:lang w:val="kk-KZ"/>
        </w:rPr>
        <w:t xml:space="preserve"> топырағында туғандардан аштықтың дәмін</w:t>
      </w:r>
      <w:r w:rsidR="008640D9" w:rsidRPr="003940FB">
        <w:rPr>
          <w:rFonts w:ascii="Times New Roman" w:hAnsi="Times New Roman" w:cs="Times New Roman"/>
          <w:i/>
          <w:iCs/>
          <w:color w:val="000000" w:themeColor="text1"/>
          <w:sz w:val="28"/>
          <w:szCs w:val="28"/>
          <w:lang w:val="kk-KZ"/>
        </w:rPr>
        <w:t xml:space="preserve"> </w:t>
      </w:r>
      <w:r w:rsidR="00DB0A9E" w:rsidRPr="003940FB">
        <w:rPr>
          <w:rFonts w:ascii="Times New Roman" w:hAnsi="Times New Roman" w:cs="Times New Roman"/>
          <w:i/>
          <w:iCs/>
          <w:color w:val="000000" w:themeColor="text1"/>
          <w:sz w:val="28"/>
          <w:szCs w:val="28"/>
          <w:lang w:val="kk-KZ"/>
        </w:rPr>
        <w:t>менен артық татқан адам бар ма екен?</w:t>
      </w:r>
    </w:p>
    <w:p w14:paraId="3604422F" w14:textId="77777777" w:rsidR="00DB0A9E" w:rsidRPr="003940FB" w:rsidRDefault="00DB0A9E" w:rsidP="008558D7">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Шөбі шүйгін, суы бал, </w:t>
      </w:r>
      <w:r w:rsidRPr="003940FB">
        <w:rPr>
          <w:rFonts w:ascii="Times New Roman" w:hAnsi="Times New Roman" w:cs="Times New Roman"/>
          <w:b/>
          <w:bCs/>
          <w:i/>
          <w:iCs/>
          <w:color w:val="000000" w:themeColor="text1"/>
          <w:sz w:val="28"/>
          <w:szCs w:val="28"/>
          <w:lang w:val="kk-KZ"/>
        </w:rPr>
        <w:t>өрісі мол жер</w:t>
      </w:r>
      <w:r w:rsidRPr="003940FB">
        <w:rPr>
          <w:rFonts w:ascii="Times New Roman" w:hAnsi="Times New Roman" w:cs="Times New Roman"/>
          <w:i/>
          <w:iCs/>
          <w:color w:val="000000" w:themeColor="text1"/>
          <w:sz w:val="28"/>
          <w:szCs w:val="28"/>
          <w:lang w:val="kk-KZ"/>
        </w:rPr>
        <w:t xml:space="preserve"> іздепті ғой мал баққан қазаққа.</w:t>
      </w:r>
    </w:p>
    <w:p w14:paraId="5C6BD0FA" w14:textId="77777777" w:rsidR="00DB0A9E" w:rsidRPr="003940FB" w:rsidRDefault="00DB0A9E" w:rsidP="008558D7">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Қазақ </w:t>
      </w:r>
      <w:r w:rsidRPr="003940FB">
        <w:rPr>
          <w:rFonts w:ascii="Times New Roman" w:hAnsi="Times New Roman" w:cs="Times New Roman"/>
          <w:b/>
          <w:bCs/>
          <w:i/>
          <w:iCs/>
          <w:color w:val="000000" w:themeColor="text1"/>
          <w:sz w:val="28"/>
          <w:szCs w:val="28"/>
          <w:lang w:val="kk-KZ"/>
        </w:rPr>
        <w:t>даласының</w:t>
      </w:r>
      <w:r w:rsidRPr="003940FB">
        <w:rPr>
          <w:rFonts w:ascii="Times New Roman" w:hAnsi="Times New Roman" w:cs="Times New Roman"/>
          <w:i/>
          <w:iCs/>
          <w:color w:val="000000" w:themeColor="text1"/>
          <w:sz w:val="28"/>
          <w:szCs w:val="28"/>
          <w:lang w:val="kk-KZ"/>
        </w:rPr>
        <w:t xml:space="preserve"> тау-тасын кезіп кетеді.</w:t>
      </w:r>
    </w:p>
    <w:p w14:paraId="2F3CE0BC" w14:textId="77777777" w:rsidR="00DB0A9E" w:rsidRPr="003940FB" w:rsidRDefault="00DB0A9E" w:rsidP="008558D7">
      <w:pPr>
        <w:tabs>
          <w:tab w:val="left" w:pos="284"/>
          <w:tab w:val="left" w:pos="426"/>
        </w:tabs>
        <w:spacing w:after="0" w:line="240" w:lineRule="auto"/>
        <w:ind w:firstLine="709"/>
        <w:jc w:val="both"/>
        <w:rPr>
          <w:rFonts w:ascii="Times New Roman" w:hAnsi="Times New Roman" w:cs="Times New Roman"/>
          <w:i/>
          <w:iCs/>
          <w:color w:val="000000" w:themeColor="text1"/>
          <w:sz w:val="28"/>
          <w:szCs w:val="28"/>
          <w:shd w:val="clear" w:color="auto" w:fill="FFFFFF"/>
          <w:lang w:val="kk-KZ"/>
        </w:rPr>
      </w:pPr>
      <w:r w:rsidRPr="003940FB">
        <w:rPr>
          <w:rFonts w:ascii="Times New Roman" w:hAnsi="Times New Roman" w:cs="Times New Roman"/>
          <w:b/>
          <w:bCs/>
          <w:i/>
          <w:iCs/>
          <w:color w:val="000000" w:themeColor="text1"/>
          <w:sz w:val="28"/>
          <w:szCs w:val="28"/>
          <w:shd w:val="clear" w:color="auto" w:fill="FFFFFF"/>
          <w:lang w:val="kk-KZ"/>
        </w:rPr>
        <w:t xml:space="preserve">Далаға, </w:t>
      </w:r>
      <w:r w:rsidRPr="003940FB">
        <w:rPr>
          <w:rFonts w:ascii="Times New Roman" w:hAnsi="Times New Roman" w:cs="Times New Roman"/>
          <w:i/>
          <w:iCs/>
          <w:color w:val="000000" w:themeColor="text1"/>
          <w:sz w:val="28"/>
          <w:szCs w:val="28"/>
          <w:shd w:val="clear" w:color="auto" w:fill="FFFFFF"/>
          <w:lang w:val="kk-KZ"/>
        </w:rPr>
        <w:t>кең дүниеге шығуға деген құштарлық қыстаған бір мақұлық.</w:t>
      </w:r>
    </w:p>
    <w:p w14:paraId="4D8664F0" w14:textId="4AE19AD7" w:rsidR="00DB0A9E" w:rsidRPr="003940FB" w:rsidRDefault="00DB0A9E" w:rsidP="008558D7">
      <w:pPr>
        <w:tabs>
          <w:tab w:val="left" w:pos="284"/>
          <w:tab w:val="left" w:pos="426"/>
        </w:tabs>
        <w:spacing w:after="0" w:line="240" w:lineRule="auto"/>
        <w:ind w:firstLine="709"/>
        <w:jc w:val="both"/>
        <w:rPr>
          <w:rFonts w:ascii="Times New Roman" w:hAnsi="Times New Roman" w:cs="Times New Roman"/>
          <w:i/>
          <w:iCs/>
          <w:color w:val="000000" w:themeColor="text1"/>
          <w:sz w:val="28"/>
          <w:szCs w:val="28"/>
          <w:shd w:val="clear" w:color="auto" w:fill="FFFFFF"/>
          <w:lang w:val="kk-KZ"/>
        </w:rPr>
      </w:pPr>
      <w:r w:rsidRPr="003940FB">
        <w:rPr>
          <w:rFonts w:ascii="Times New Roman" w:hAnsi="Times New Roman" w:cs="Times New Roman"/>
          <w:i/>
          <w:iCs/>
          <w:color w:val="000000" w:themeColor="text1"/>
          <w:sz w:val="28"/>
          <w:szCs w:val="28"/>
          <w:shd w:val="clear" w:color="auto" w:fill="FFFFFF"/>
          <w:lang w:val="kk-KZ"/>
        </w:rPr>
        <w:t xml:space="preserve">Өмір бойы </w:t>
      </w:r>
      <w:r w:rsidRPr="003940FB">
        <w:rPr>
          <w:rFonts w:ascii="Times New Roman" w:hAnsi="Times New Roman" w:cs="Times New Roman"/>
          <w:b/>
          <w:bCs/>
          <w:i/>
          <w:iCs/>
          <w:color w:val="000000" w:themeColor="text1"/>
          <w:sz w:val="28"/>
          <w:szCs w:val="28"/>
          <w:shd w:val="clear" w:color="auto" w:fill="FFFFFF"/>
          <w:lang w:val="kk-KZ"/>
        </w:rPr>
        <w:t>далада</w:t>
      </w:r>
      <w:r w:rsidRPr="003940FB">
        <w:rPr>
          <w:rFonts w:ascii="Times New Roman" w:hAnsi="Times New Roman" w:cs="Times New Roman"/>
          <w:i/>
          <w:iCs/>
          <w:color w:val="000000" w:themeColor="text1"/>
          <w:sz w:val="28"/>
          <w:szCs w:val="28"/>
          <w:shd w:val="clear" w:color="auto" w:fill="FFFFFF"/>
          <w:lang w:val="kk-KZ"/>
        </w:rPr>
        <w:t>, тау-тастың, табиғаттың жөргегінде өскеннен бе, әйтеуір әлгі солған қарасора, өзгенің назарын аудармаса да, бұған бір түрлі ыстық көрінеді</w:t>
      </w:r>
      <w:r w:rsidR="00EF7353">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00641F42"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18</w:t>
      </w:r>
      <w:r w:rsidRPr="003940FB">
        <w:rPr>
          <w:rFonts w:ascii="Times New Roman" w:hAnsi="Times New Roman" w:cs="Times New Roman"/>
          <w:color w:val="000000" w:themeColor="text1"/>
          <w:sz w:val="28"/>
          <w:szCs w:val="28"/>
          <w:shd w:val="clear" w:color="auto" w:fill="FFFFFF"/>
          <w:lang w:val="kk-KZ"/>
        </w:rPr>
        <w:t xml:space="preserve">, </w:t>
      </w:r>
      <w:r w:rsidR="00641F42" w:rsidRPr="003940FB">
        <w:rPr>
          <w:rFonts w:ascii="Times New Roman" w:hAnsi="Times New Roman" w:cs="Times New Roman"/>
          <w:color w:val="000000" w:themeColor="text1"/>
          <w:sz w:val="28"/>
          <w:szCs w:val="28"/>
          <w:shd w:val="clear" w:color="auto" w:fill="FFFFFF"/>
          <w:lang w:val="kk-KZ"/>
        </w:rPr>
        <w:t>39]</w:t>
      </w:r>
      <w:r w:rsidRPr="003940FB">
        <w:rPr>
          <w:rFonts w:ascii="Times New Roman" w:hAnsi="Times New Roman" w:cs="Times New Roman"/>
          <w:color w:val="000000" w:themeColor="text1"/>
          <w:sz w:val="28"/>
          <w:szCs w:val="28"/>
          <w:shd w:val="clear" w:color="auto" w:fill="FFFFFF"/>
          <w:lang w:val="kk-KZ"/>
        </w:rPr>
        <w:t>.</w:t>
      </w:r>
    </w:p>
    <w:p w14:paraId="1283C032" w14:textId="6B7A5A88" w:rsidR="00DB0A9E" w:rsidRPr="003940FB" w:rsidRDefault="00DB0A9E" w:rsidP="00855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«Қазақ» </w:t>
      </w:r>
      <w:r w:rsidRPr="003940FB">
        <w:rPr>
          <w:rFonts w:ascii="Times New Roman" w:hAnsi="Times New Roman" w:cs="Times New Roman"/>
          <w:color w:val="000000" w:themeColor="text1"/>
          <w:sz w:val="28"/>
          <w:szCs w:val="28"/>
          <w:lang w:val="kk-KZ"/>
        </w:rPr>
        <w:t xml:space="preserve">атауымен қатар үнемі оның кең жазирасы мен кең байтақ даласы қатар елестейтіні анық. Автор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концептісімен қатар қазақтың кең, байтақ даласы, жазирасы ассоциацияланатынын шебер суреттейді: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Байтақ қазақ даласының топырағында туғандардан аштықтың дәмін менен</w:t>
      </w:r>
      <w:r w:rsidR="00913E22" w:rsidRPr="003940FB">
        <w:rPr>
          <w:rFonts w:ascii="Times New Roman" w:hAnsi="Times New Roman" w:cs="Times New Roman"/>
          <w:i/>
          <w:iCs/>
          <w:color w:val="000000" w:themeColor="text1"/>
          <w:sz w:val="28"/>
          <w:szCs w:val="28"/>
          <w:lang w:val="kk-KZ"/>
        </w:rPr>
        <w:t xml:space="preserve"> артық татқан адам бар ма екен?</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18</w:t>
      </w:r>
      <w:r w:rsidRPr="003940FB">
        <w:rPr>
          <w:rFonts w:ascii="Times New Roman" w:hAnsi="Times New Roman" w:cs="Times New Roman"/>
          <w:color w:val="000000" w:themeColor="text1"/>
          <w:sz w:val="28"/>
          <w:szCs w:val="28"/>
          <w:lang w:val="kk-KZ"/>
        </w:rPr>
        <w:t xml:space="preserve">, 39] Автордың </w:t>
      </w:r>
      <w:r w:rsidRPr="003940FB">
        <w:rPr>
          <w:rFonts w:ascii="Times New Roman" w:hAnsi="Times New Roman" w:cs="Times New Roman"/>
          <w:i/>
          <w:iCs/>
          <w:color w:val="000000" w:themeColor="text1"/>
          <w:sz w:val="28"/>
          <w:szCs w:val="28"/>
          <w:lang w:val="kk-KZ"/>
        </w:rPr>
        <w:t xml:space="preserve">«байтақ қазақ даласы» </w:t>
      </w:r>
      <w:r w:rsidRPr="003940FB">
        <w:rPr>
          <w:rFonts w:ascii="Times New Roman" w:hAnsi="Times New Roman" w:cs="Times New Roman"/>
          <w:color w:val="000000" w:themeColor="text1"/>
          <w:sz w:val="28"/>
          <w:szCs w:val="28"/>
          <w:lang w:val="kk-KZ"/>
        </w:rPr>
        <w:t>дегені ұлтқа тән қасиет пен деректі заттың дерексізденуінен туған ойсуреттерін білдіреді</w:t>
      </w:r>
      <w:r w:rsidR="008640D9"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әрі ұлт тарихынан да хабар беріп тұр. Мұны ТТ когнитивтік-прагматикалық сипатындағы ойша түсірілген сурет арқылы нақты ұғымды бейнелеу, ТТ танымындағы әлем бейнесін тіл арқылы жеткізу деп түсінеміз. </w:t>
      </w:r>
      <w:r w:rsidRPr="003940FB">
        <w:rPr>
          <w:rFonts w:ascii="Times New Roman" w:hAnsi="Times New Roman" w:cs="Times New Roman"/>
          <w:color w:val="000000" w:themeColor="text1"/>
          <w:sz w:val="28"/>
          <w:szCs w:val="28"/>
          <w:lang w:val="kk-KZ"/>
        </w:rPr>
        <w:lastRenderedPageBreak/>
        <w:t>Қазақ тіліндегі</w:t>
      </w:r>
      <w:r w:rsidRPr="003940FB">
        <w:rPr>
          <w:rFonts w:ascii="Times New Roman" w:hAnsi="Times New Roman" w:cs="Times New Roman"/>
          <w:i/>
          <w:iCs/>
          <w:color w:val="000000" w:themeColor="text1"/>
          <w:sz w:val="28"/>
          <w:szCs w:val="28"/>
          <w:lang w:val="kk-KZ"/>
        </w:rPr>
        <w:t xml:space="preserve"> дала </w:t>
      </w:r>
      <w:r w:rsidRPr="003940FB">
        <w:rPr>
          <w:rFonts w:ascii="Times New Roman" w:hAnsi="Times New Roman" w:cs="Times New Roman"/>
          <w:color w:val="000000" w:themeColor="text1"/>
          <w:sz w:val="28"/>
          <w:szCs w:val="28"/>
          <w:lang w:val="kk-KZ"/>
        </w:rPr>
        <w:t xml:space="preserve">концептісінің ұлттық сипат алуы халықтың қоршаған орта туралы танымы, ұлт болып қалыптасқаннан бастап санада бейнеленген сурет көріністері, салт-дәстүр, дүниетаным, сақталған әдеттер негізінде жүзеге асқан. Себебі әуелден мал бағып, тұрмысын дала тіршілігімен байланыстырған халыққа сол даладан асқан қасиетті мекен жоқ. Шығармада </w:t>
      </w:r>
      <w:r w:rsidRPr="003940FB">
        <w:rPr>
          <w:rFonts w:ascii="Times New Roman" w:hAnsi="Times New Roman" w:cs="Times New Roman"/>
          <w:i/>
          <w:iCs/>
          <w:color w:val="000000" w:themeColor="text1"/>
          <w:sz w:val="28"/>
          <w:szCs w:val="28"/>
          <w:lang w:val="kk-KZ"/>
        </w:rPr>
        <w:t>дала</w:t>
      </w:r>
      <w:r w:rsidRPr="003940FB">
        <w:rPr>
          <w:rFonts w:ascii="Times New Roman" w:hAnsi="Times New Roman" w:cs="Times New Roman"/>
          <w:color w:val="000000" w:themeColor="text1"/>
          <w:sz w:val="28"/>
          <w:szCs w:val="28"/>
          <w:lang w:val="kk-KZ"/>
        </w:rPr>
        <w:t xml:space="preserve"> ұғымымен қатар аталған </w:t>
      </w:r>
      <w:r w:rsidRPr="003940FB">
        <w:rPr>
          <w:rFonts w:ascii="Times New Roman" w:hAnsi="Times New Roman" w:cs="Times New Roman"/>
          <w:i/>
          <w:iCs/>
          <w:color w:val="000000" w:themeColor="text1"/>
          <w:sz w:val="28"/>
          <w:szCs w:val="28"/>
          <w:lang w:val="kk-KZ"/>
        </w:rPr>
        <w:t xml:space="preserve">топырақ, байтақ дала, шөбі шүйгін, өрісі мол жер, кең дүние, тау-тас, табиғат жөргегі </w:t>
      </w:r>
      <w:r w:rsidRPr="003940FB">
        <w:rPr>
          <w:rFonts w:ascii="Times New Roman" w:hAnsi="Times New Roman" w:cs="Times New Roman"/>
          <w:color w:val="000000" w:themeColor="text1"/>
          <w:sz w:val="28"/>
          <w:szCs w:val="28"/>
          <w:lang w:val="kk-KZ"/>
        </w:rPr>
        <w:t xml:space="preserve">секілді лексикалық бірліктер аталған ұлттық-мәдени концептінің когнитивтік моделін жасауда және оның мазмұнын ашуда қызмет атқарып тұрған детальдар. </w:t>
      </w:r>
    </w:p>
    <w:p w14:paraId="43B82A6C" w14:textId="50C414A4" w:rsidR="009B2838" w:rsidRPr="003940FB" w:rsidRDefault="009B2838" w:rsidP="008558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Әсіресе мал бағып кү</w:t>
      </w:r>
      <w:r w:rsidR="00913E22" w:rsidRPr="003940FB">
        <w:rPr>
          <w:rFonts w:ascii="Times New Roman" w:hAnsi="Times New Roman" w:cs="Times New Roman"/>
          <w:i/>
          <w:iCs/>
          <w:color w:val="000000" w:themeColor="text1"/>
          <w:sz w:val="28"/>
          <w:szCs w:val="28"/>
          <w:lang w:val="kk-KZ"/>
        </w:rPr>
        <w:t>н көрген халық қатты қаусап тұр</w:t>
      </w:r>
      <w:r w:rsidRPr="003940FB">
        <w:rPr>
          <w:rFonts w:ascii="Times New Roman" w:hAnsi="Times New Roman" w:cs="Times New Roman"/>
          <w:color w:val="000000" w:themeColor="text1"/>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43], мұнда қазақ атауы берілмесе де </w:t>
      </w:r>
      <w:r w:rsidRPr="003940FB">
        <w:rPr>
          <w:rFonts w:ascii="Times New Roman" w:hAnsi="Times New Roman" w:cs="Times New Roman"/>
          <w:i/>
          <w:iCs/>
          <w:color w:val="000000" w:themeColor="text1"/>
          <w:sz w:val="28"/>
          <w:szCs w:val="28"/>
          <w:lang w:val="kk-KZ"/>
        </w:rPr>
        <w:t xml:space="preserve">«халық» </w:t>
      </w:r>
      <w:r w:rsidRPr="003940FB">
        <w:rPr>
          <w:rFonts w:ascii="Times New Roman" w:hAnsi="Times New Roman" w:cs="Times New Roman"/>
          <w:color w:val="000000" w:themeColor="text1"/>
          <w:sz w:val="28"/>
          <w:szCs w:val="28"/>
          <w:lang w:val="kk-KZ"/>
        </w:rPr>
        <w:t xml:space="preserve">дегені қазақты айтқаны екенін ойсуретінен ұғамыз. Себебі қаламгердің қосымша </w:t>
      </w:r>
      <w:r w:rsidRPr="003940FB">
        <w:rPr>
          <w:rFonts w:ascii="Times New Roman" w:hAnsi="Times New Roman" w:cs="Times New Roman"/>
          <w:i/>
          <w:iCs/>
          <w:color w:val="000000" w:themeColor="text1"/>
          <w:sz w:val="28"/>
          <w:szCs w:val="28"/>
          <w:lang w:val="kk-KZ"/>
        </w:rPr>
        <w:t xml:space="preserve">«мал бағып күн көрген» </w:t>
      </w:r>
      <w:r w:rsidRPr="003940FB">
        <w:rPr>
          <w:rFonts w:ascii="Times New Roman" w:hAnsi="Times New Roman" w:cs="Times New Roman"/>
          <w:color w:val="000000" w:themeColor="text1"/>
          <w:sz w:val="28"/>
          <w:szCs w:val="28"/>
          <w:lang w:val="kk-KZ"/>
        </w:rPr>
        <w:t>деген</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анықтамасы сөзсіз біздің танымымызға таныс суретті ақпаратты беріп тұр</w:t>
      </w:r>
      <w:r w:rsidR="00E04C17">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206], </w:t>
      </w:r>
      <w:r w:rsidR="00E04C17">
        <w:rPr>
          <w:rFonts w:ascii="Times New Roman" w:hAnsi="Times New Roman" w:cs="Times New Roman"/>
          <w:color w:val="000000" w:themeColor="text1"/>
          <w:sz w:val="28"/>
          <w:szCs w:val="28"/>
          <w:lang w:val="kk-KZ"/>
        </w:rPr>
        <w:t>жазушы қолдансындағы</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«түндік», «кереге», «құлан жаққа қараған үй» «қазақ халқы» </w:t>
      </w:r>
      <w:r w:rsidRPr="003940FB">
        <w:rPr>
          <w:rFonts w:ascii="Times New Roman" w:hAnsi="Times New Roman" w:cs="Times New Roman"/>
          <w:color w:val="000000" w:themeColor="text1"/>
          <w:sz w:val="28"/>
          <w:szCs w:val="28"/>
          <w:lang w:val="kk-KZ"/>
        </w:rPr>
        <w:t xml:space="preserve">концептісінің деректі әрі суретті тарихи санадағы бейнесін көрсетеді. Олай дейтініміз мұнда аталған заттық деректер қазақ халқының киіз үйінің детальдары, яғни осы ұғымдар негізінде автордың кімді және қай халықты сипаттап отырғанын түсінеміз. Ал </w:t>
      </w:r>
      <w:r w:rsidRPr="003940FB">
        <w:rPr>
          <w:rFonts w:ascii="Times New Roman" w:hAnsi="Times New Roman" w:cs="Times New Roman"/>
          <w:i/>
          <w:iCs/>
          <w:color w:val="000000" w:themeColor="text1"/>
          <w:sz w:val="28"/>
          <w:szCs w:val="28"/>
          <w:lang w:val="kk-KZ"/>
        </w:rPr>
        <w:t xml:space="preserve">«етектегі елдің алақандағыдай көрінуі» </w:t>
      </w:r>
      <w:r w:rsidRPr="003940FB">
        <w:rPr>
          <w:rFonts w:ascii="Times New Roman" w:hAnsi="Times New Roman" w:cs="Times New Roman"/>
          <w:color w:val="000000" w:themeColor="text1"/>
          <w:sz w:val="28"/>
          <w:szCs w:val="28"/>
          <w:lang w:val="kk-KZ"/>
        </w:rPr>
        <w:t xml:space="preserve">халықтың жайлап жатқан мекенін, ондағы қоғамын көрсетеді. Көркем шығармадан концептті және оның типтік формаларын анықтау, халық туралы түсінікті қалыптастыруға септік болатын бірден-бір қағида екені осы тұста дәлелденді. </w:t>
      </w:r>
    </w:p>
    <w:p w14:paraId="3D5060C8" w14:textId="09D19386" w:rsidR="009B2838" w:rsidRPr="003940FB" w:rsidRDefault="009B2838" w:rsidP="008558D7">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«Қызыл жебе» романынан </w:t>
      </w:r>
      <w:r w:rsidR="00BF13A1" w:rsidRPr="003940FB">
        <w:rPr>
          <w:rFonts w:ascii="Times New Roman" w:hAnsi="Times New Roman" w:cs="Times New Roman"/>
          <w:color w:val="000000" w:themeColor="text1"/>
          <w:sz w:val="28"/>
          <w:szCs w:val="28"/>
          <w:lang w:val="kk-KZ"/>
        </w:rPr>
        <w:t xml:space="preserve">келесідей </w:t>
      </w:r>
      <w:r w:rsidRPr="003940FB">
        <w:rPr>
          <w:rFonts w:ascii="Times New Roman" w:hAnsi="Times New Roman" w:cs="Times New Roman"/>
          <w:color w:val="000000" w:themeColor="text1"/>
          <w:sz w:val="28"/>
          <w:szCs w:val="28"/>
          <w:lang w:val="kk-KZ"/>
        </w:rPr>
        <w:t>ұлттық-мәдени концептілер жиынтығын кеңінен ұшыратамыз</w:t>
      </w:r>
      <w:r w:rsidR="00BF13A1" w:rsidRPr="003940FB">
        <w:rPr>
          <w:rFonts w:ascii="Times New Roman" w:hAnsi="Times New Roman" w:cs="Times New Roman"/>
          <w:color w:val="000000" w:themeColor="text1"/>
          <w:sz w:val="28"/>
          <w:szCs w:val="28"/>
          <w:lang w:val="kk-KZ"/>
        </w:rPr>
        <w:t xml:space="preserve"> (5-кесте)</w:t>
      </w:r>
      <w:r w:rsidRPr="003940FB">
        <w:rPr>
          <w:rFonts w:ascii="Times New Roman" w:hAnsi="Times New Roman" w:cs="Times New Roman"/>
          <w:color w:val="000000" w:themeColor="text1"/>
          <w:sz w:val="28"/>
          <w:szCs w:val="28"/>
          <w:lang w:val="kk-KZ"/>
        </w:rPr>
        <w:t xml:space="preserve">. </w:t>
      </w:r>
    </w:p>
    <w:p w14:paraId="22FD786F" w14:textId="77777777" w:rsidR="00BF13A1" w:rsidRPr="003940FB" w:rsidRDefault="00BF13A1" w:rsidP="009B2838">
      <w:pPr>
        <w:spacing w:after="0" w:line="240" w:lineRule="auto"/>
        <w:ind w:firstLine="567"/>
        <w:jc w:val="both"/>
        <w:rPr>
          <w:rFonts w:ascii="Times New Roman" w:hAnsi="Times New Roman" w:cs="Times New Roman"/>
          <w:color w:val="000000" w:themeColor="text1"/>
          <w:sz w:val="28"/>
          <w:szCs w:val="28"/>
          <w:lang w:val="kk-KZ"/>
        </w:rPr>
      </w:pPr>
    </w:p>
    <w:p w14:paraId="4F9DA65B" w14:textId="03AC895E" w:rsidR="009B2838" w:rsidRPr="00FA2481" w:rsidRDefault="00D7011A" w:rsidP="00FA2481">
      <w:pPr>
        <w:spacing w:after="0" w:line="240" w:lineRule="auto"/>
        <w:jc w:val="both"/>
        <w:outlineLvl w:val="3"/>
        <w:rPr>
          <w:rFonts w:ascii="Times New Roman" w:eastAsia="Times New Roman" w:hAnsi="Times New Roman" w:cs="Times New Roman"/>
          <w:color w:val="000000" w:themeColor="text1"/>
          <w:sz w:val="24"/>
          <w:szCs w:val="24"/>
          <w:lang w:val="kk-KZ" w:eastAsia="ru-RU"/>
        </w:rPr>
      </w:pPr>
      <w:r w:rsidRPr="003940FB">
        <w:rPr>
          <w:rFonts w:ascii="Times New Roman" w:eastAsia="Times New Roman" w:hAnsi="Times New Roman" w:cs="Times New Roman"/>
          <w:color w:val="000000" w:themeColor="text1"/>
          <w:sz w:val="24"/>
          <w:szCs w:val="24"/>
          <w:lang w:val="kk-KZ" w:eastAsia="ru-RU"/>
        </w:rPr>
        <w:t>5</w:t>
      </w:r>
      <w:r w:rsidR="00BF13A1" w:rsidRPr="003940FB">
        <w:rPr>
          <w:rFonts w:ascii="Times New Roman" w:eastAsia="Times New Roman" w:hAnsi="Times New Roman" w:cs="Times New Roman"/>
          <w:color w:val="000000" w:themeColor="text1"/>
          <w:sz w:val="24"/>
          <w:szCs w:val="24"/>
          <w:lang w:val="kk-KZ" w:eastAsia="ru-RU"/>
        </w:rPr>
        <w:t xml:space="preserve">-кесте – </w:t>
      </w:r>
      <w:r w:rsidR="00BF13A1" w:rsidRPr="003940FB">
        <w:rPr>
          <w:rFonts w:ascii="Times New Roman" w:hAnsi="Times New Roman" w:cs="Times New Roman"/>
          <w:color w:val="000000" w:themeColor="text1"/>
          <w:sz w:val="24"/>
          <w:szCs w:val="24"/>
          <w:lang w:val="kk-KZ"/>
        </w:rPr>
        <w:t xml:space="preserve">Ш. Мұртазаның «Қызыл жебе» </w:t>
      </w:r>
      <w:r w:rsidR="00767B9D" w:rsidRPr="003940FB">
        <w:rPr>
          <w:rFonts w:ascii="Times New Roman" w:hAnsi="Times New Roman" w:cs="Times New Roman"/>
          <w:color w:val="000000" w:themeColor="text1"/>
          <w:sz w:val="24"/>
          <w:szCs w:val="24"/>
          <w:lang w:val="kk-KZ"/>
        </w:rPr>
        <w:t>роман-эпопеясында</w:t>
      </w:r>
      <w:r w:rsidR="00767B9D" w:rsidRPr="003940FB">
        <w:rPr>
          <w:rFonts w:ascii="Times New Roman" w:hAnsi="Times New Roman" w:cs="Times New Roman"/>
          <w:color w:val="000000" w:themeColor="text1"/>
          <w:sz w:val="28"/>
          <w:szCs w:val="28"/>
          <w:lang w:val="kk-KZ"/>
        </w:rPr>
        <w:t xml:space="preserve"> </w:t>
      </w:r>
      <w:r w:rsidR="00BF13A1" w:rsidRPr="003940FB">
        <w:rPr>
          <w:rFonts w:ascii="Times New Roman" w:hAnsi="Times New Roman" w:cs="Times New Roman"/>
          <w:color w:val="000000" w:themeColor="text1"/>
          <w:sz w:val="24"/>
          <w:szCs w:val="24"/>
          <w:lang w:val="kk-KZ"/>
        </w:rPr>
        <w:t>ұлттық-мәдени концептілердің кездесу жиілігі.</w:t>
      </w:r>
    </w:p>
    <w:tbl>
      <w:tblPr>
        <w:tblStyle w:val="ac"/>
        <w:tblW w:w="5529" w:type="dxa"/>
        <w:tblInd w:w="1696" w:type="dxa"/>
        <w:tblLook w:val="04A0" w:firstRow="1" w:lastRow="0" w:firstColumn="1" w:lastColumn="0" w:noHBand="0" w:noVBand="1"/>
      </w:tblPr>
      <w:tblGrid>
        <w:gridCol w:w="5529"/>
      </w:tblGrid>
      <w:tr w:rsidR="003940FB" w:rsidRPr="00377CD7" w14:paraId="249F734E" w14:textId="77777777" w:rsidTr="006E30A7">
        <w:trPr>
          <w:trHeight w:val="1049"/>
        </w:trPr>
        <w:tc>
          <w:tcPr>
            <w:tcW w:w="5529" w:type="dxa"/>
          </w:tcPr>
          <w:p w14:paraId="6E03D8C2" w14:textId="3275B8D3" w:rsidR="009B2838" w:rsidRPr="003940FB" w:rsidRDefault="009B2838" w:rsidP="006E30A7">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 xml:space="preserve">Қазақ тіліндегі ұлттық-мәдени концептілердің Ш. Мұртазаның «Қызыл жебе» </w:t>
            </w:r>
            <w:r w:rsidR="00EF7E98" w:rsidRPr="003940FB">
              <w:rPr>
                <w:b/>
                <w:bCs/>
                <w:i/>
                <w:iCs/>
                <w:color w:val="000000" w:themeColor="text1"/>
                <w:sz w:val="24"/>
                <w:szCs w:val="24"/>
                <w:lang w:val="kk-KZ"/>
              </w:rPr>
              <w:t>роман-эпопеясында</w:t>
            </w:r>
            <w:r w:rsidR="00EF7E98" w:rsidRPr="003940FB">
              <w:rPr>
                <w:color w:val="000000" w:themeColor="text1"/>
                <w:sz w:val="28"/>
                <w:szCs w:val="28"/>
                <w:lang w:val="kk-KZ"/>
              </w:rPr>
              <w:t xml:space="preserve"> </w:t>
            </w:r>
            <w:r w:rsidRPr="003940FB">
              <w:rPr>
                <w:b/>
                <w:bCs/>
                <w:i/>
                <w:iCs/>
                <w:color w:val="000000" w:themeColor="text1"/>
                <w:sz w:val="24"/>
                <w:szCs w:val="24"/>
                <w:lang w:val="kk-KZ"/>
              </w:rPr>
              <w:t>кездесу жиілігі</w:t>
            </w:r>
          </w:p>
        </w:tc>
      </w:tr>
      <w:tr w:rsidR="003940FB" w:rsidRPr="003940FB" w14:paraId="587EB779" w14:textId="77777777" w:rsidTr="006E30A7">
        <w:trPr>
          <w:trHeight w:val="523"/>
        </w:trPr>
        <w:tc>
          <w:tcPr>
            <w:tcW w:w="5529" w:type="dxa"/>
          </w:tcPr>
          <w:p w14:paraId="14172F4F" w14:textId="77777777" w:rsidR="009B2838" w:rsidRPr="003940FB" w:rsidRDefault="009B2838" w:rsidP="006E30A7">
            <w:pPr>
              <w:tabs>
                <w:tab w:val="left" w:pos="284"/>
                <w:tab w:val="left" w:pos="426"/>
              </w:tabs>
              <w:jc w:val="center"/>
              <w:rPr>
                <w:b/>
                <w:bCs/>
                <w:i/>
                <w:iCs/>
                <w:color w:val="000000" w:themeColor="text1"/>
                <w:sz w:val="24"/>
                <w:szCs w:val="24"/>
              </w:rPr>
            </w:pPr>
            <w:r w:rsidRPr="003940FB">
              <w:rPr>
                <w:b/>
                <w:bCs/>
                <w:i/>
                <w:iCs/>
                <w:color w:val="000000" w:themeColor="text1"/>
                <w:sz w:val="24"/>
                <w:szCs w:val="24"/>
                <w:lang w:val="kk-KZ"/>
              </w:rPr>
              <w:t xml:space="preserve">Ұлт </w:t>
            </w:r>
            <w:r w:rsidRPr="003940FB">
              <w:rPr>
                <w:i/>
                <w:iCs/>
                <w:color w:val="000000" w:themeColor="text1"/>
                <w:sz w:val="24"/>
                <w:szCs w:val="24"/>
                <w:lang w:val="en-US"/>
              </w:rPr>
              <w:t xml:space="preserve">– 55 </w:t>
            </w:r>
            <w:proofErr w:type="spellStart"/>
            <w:r w:rsidRPr="003940FB">
              <w:rPr>
                <w:i/>
                <w:iCs/>
                <w:color w:val="000000" w:themeColor="text1"/>
                <w:sz w:val="24"/>
                <w:szCs w:val="24"/>
              </w:rPr>
              <w:t>рет</w:t>
            </w:r>
            <w:proofErr w:type="spellEnd"/>
          </w:p>
        </w:tc>
      </w:tr>
      <w:tr w:rsidR="003940FB" w:rsidRPr="003940FB" w14:paraId="23665DD5" w14:textId="77777777" w:rsidTr="006E30A7">
        <w:trPr>
          <w:trHeight w:val="523"/>
        </w:trPr>
        <w:tc>
          <w:tcPr>
            <w:tcW w:w="5529" w:type="dxa"/>
          </w:tcPr>
          <w:p w14:paraId="10518BA1" w14:textId="77777777" w:rsidR="009B2838" w:rsidRPr="003940FB" w:rsidRDefault="009B2838" w:rsidP="006E30A7">
            <w:pPr>
              <w:tabs>
                <w:tab w:val="left" w:pos="284"/>
                <w:tab w:val="left" w:pos="426"/>
              </w:tabs>
              <w:jc w:val="center"/>
              <w:rPr>
                <w:b/>
                <w:bCs/>
                <w:i/>
                <w:iCs/>
                <w:color w:val="000000" w:themeColor="text1"/>
                <w:sz w:val="24"/>
                <w:szCs w:val="24"/>
              </w:rPr>
            </w:pPr>
            <w:r w:rsidRPr="003940FB">
              <w:rPr>
                <w:b/>
                <w:bCs/>
                <w:i/>
                <w:iCs/>
                <w:color w:val="000000" w:themeColor="text1"/>
                <w:sz w:val="24"/>
                <w:szCs w:val="24"/>
                <w:lang w:val="kk-KZ"/>
              </w:rPr>
              <w:t xml:space="preserve">Дала </w:t>
            </w:r>
            <w:r w:rsidRPr="003940FB">
              <w:rPr>
                <w:i/>
                <w:iCs/>
                <w:color w:val="000000" w:themeColor="text1"/>
                <w:sz w:val="24"/>
                <w:szCs w:val="24"/>
                <w:lang w:val="en-US"/>
              </w:rPr>
              <w:t>–</w:t>
            </w:r>
            <w:r w:rsidRPr="003940FB">
              <w:rPr>
                <w:b/>
                <w:bCs/>
                <w:i/>
                <w:iCs/>
                <w:color w:val="000000" w:themeColor="text1"/>
                <w:sz w:val="24"/>
                <w:szCs w:val="24"/>
                <w:lang w:val="kk-KZ"/>
              </w:rPr>
              <w:t xml:space="preserve"> </w:t>
            </w:r>
            <w:r w:rsidRPr="003940FB">
              <w:rPr>
                <w:i/>
                <w:iCs/>
                <w:color w:val="000000" w:themeColor="text1"/>
                <w:sz w:val="24"/>
                <w:szCs w:val="24"/>
                <w:lang w:val="en-US"/>
              </w:rPr>
              <w:t xml:space="preserve">92 </w:t>
            </w:r>
            <w:proofErr w:type="spellStart"/>
            <w:r w:rsidRPr="003940FB">
              <w:rPr>
                <w:i/>
                <w:iCs/>
                <w:color w:val="000000" w:themeColor="text1"/>
                <w:sz w:val="24"/>
                <w:szCs w:val="24"/>
              </w:rPr>
              <w:t>рет</w:t>
            </w:r>
            <w:proofErr w:type="spellEnd"/>
          </w:p>
        </w:tc>
      </w:tr>
      <w:tr w:rsidR="003940FB" w:rsidRPr="003940FB" w14:paraId="5B9705F4" w14:textId="77777777" w:rsidTr="006E30A7">
        <w:trPr>
          <w:trHeight w:val="559"/>
        </w:trPr>
        <w:tc>
          <w:tcPr>
            <w:tcW w:w="5529" w:type="dxa"/>
          </w:tcPr>
          <w:p w14:paraId="47354FFA" w14:textId="77777777" w:rsidR="009B2838" w:rsidRPr="003940FB" w:rsidRDefault="009B2838" w:rsidP="006E30A7">
            <w:pPr>
              <w:tabs>
                <w:tab w:val="left" w:pos="284"/>
                <w:tab w:val="left" w:pos="426"/>
              </w:tabs>
              <w:jc w:val="center"/>
              <w:rPr>
                <w:i/>
                <w:iCs/>
                <w:color w:val="000000" w:themeColor="text1"/>
                <w:sz w:val="24"/>
                <w:szCs w:val="24"/>
                <w:lang w:val="kk-KZ"/>
              </w:rPr>
            </w:pPr>
            <w:r w:rsidRPr="003940FB">
              <w:rPr>
                <w:b/>
                <w:bCs/>
                <w:i/>
                <w:iCs/>
                <w:color w:val="000000" w:themeColor="text1"/>
                <w:sz w:val="24"/>
                <w:szCs w:val="24"/>
                <w:lang w:val="kk-KZ"/>
              </w:rPr>
              <w:t>Отбасы</w:t>
            </w:r>
            <w:r w:rsidRPr="003940FB">
              <w:rPr>
                <w:i/>
                <w:iCs/>
                <w:color w:val="000000" w:themeColor="text1"/>
                <w:sz w:val="24"/>
                <w:szCs w:val="24"/>
                <w:lang w:val="kk-KZ"/>
              </w:rPr>
              <w:t xml:space="preserve"> – </w:t>
            </w:r>
            <w:r w:rsidRPr="003940FB">
              <w:rPr>
                <w:i/>
                <w:iCs/>
                <w:color w:val="000000" w:themeColor="text1"/>
                <w:sz w:val="24"/>
                <w:szCs w:val="24"/>
                <w:lang w:val="en-US"/>
              </w:rPr>
              <w:t xml:space="preserve">15 </w:t>
            </w:r>
            <w:proofErr w:type="spellStart"/>
            <w:r w:rsidRPr="003940FB">
              <w:rPr>
                <w:i/>
                <w:iCs/>
                <w:color w:val="000000" w:themeColor="text1"/>
                <w:sz w:val="24"/>
                <w:szCs w:val="24"/>
              </w:rPr>
              <w:t>рет</w:t>
            </w:r>
            <w:proofErr w:type="spellEnd"/>
          </w:p>
          <w:p w14:paraId="292A6CA7" w14:textId="77777777" w:rsidR="00083F7E" w:rsidRPr="003940FB" w:rsidRDefault="00083F7E" w:rsidP="006E30A7">
            <w:pPr>
              <w:tabs>
                <w:tab w:val="left" w:pos="284"/>
                <w:tab w:val="left" w:pos="426"/>
              </w:tabs>
              <w:jc w:val="center"/>
              <w:rPr>
                <w:i/>
                <w:iCs/>
                <w:color w:val="000000" w:themeColor="text1"/>
                <w:sz w:val="24"/>
                <w:szCs w:val="24"/>
                <w:lang w:val="kk-KZ"/>
              </w:rPr>
            </w:pPr>
          </w:p>
        </w:tc>
      </w:tr>
      <w:tr w:rsidR="003940FB" w:rsidRPr="003940FB" w14:paraId="3FE7FA5B" w14:textId="77777777" w:rsidTr="006E30A7">
        <w:trPr>
          <w:trHeight w:val="559"/>
        </w:trPr>
        <w:tc>
          <w:tcPr>
            <w:tcW w:w="5529" w:type="dxa"/>
          </w:tcPr>
          <w:p w14:paraId="20E3029D" w14:textId="1DDBA9A5" w:rsidR="002F4200" w:rsidRPr="003940FB" w:rsidRDefault="002F4200" w:rsidP="002F4200">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Шаңырақ</w:t>
            </w:r>
            <w:r w:rsidRPr="003940FB">
              <w:rPr>
                <w:i/>
                <w:iCs/>
                <w:color w:val="000000" w:themeColor="text1"/>
                <w:sz w:val="24"/>
                <w:szCs w:val="24"/>
                <w:lang w:val="kk-KZ"/>
              </w:rPr>
              <w:t xml:space="preserve"> </w:t>
            </w:r>
            <w:r w:rsidRPr="003940FB">
              <w:rPr>
                <w:i/>
                <w:iCs/>
                <w:color w:val="000000" w:themeColor="text1"/>
                <w:sz w:val="24"/>
                <w:szCs w:val="24"/>
              </w:rPr>
              <w:t xml:space="preserve">– </w:t>
            </w:r>
            <w:r w:rsidRPr="003940FB">
              <w:rPr>
                <w:i/>
                <w:iCs/>
                <w:color w:val="000000" w:themeColor="text1"/>
                <w:sz w:val="24"/>
                <w:szCs w:val="24"/>
                <w:lang w:val="en-US"/>
              </w:rPr>
              <w:t xml:space="preserve">7 </w:t>
            </w:r>
            <w:proofErr w:type="spellStart"/>
            <w:r w:rsidRPr="003940FB">
              <w:rPr>
                <w:i/>
                <w:iCs/>
                <w:color w:val="000000" w:themeColor="text1"/>
                <w:sz w:val="24"/>
                <w:szCs w:val="24"/>
              </w:rPr>
              <w:t>рет</w:t>
            </w:r>
            <w:proofErr w:type="spellEnd"/>
          </w:p>
        </w:tc>
      </w:tr>
      <w:tr w:rsidR="003940FB" w:rsidRPr="003940FB" w14:paraId="79F4C9F9" w14:textId="77777777" w:rsidTr="006E30A7">
        <w:trPr>
          <w:trHeight w:val="559"/>
        </w:trPr>
        <w:tc>
          <w:tcPr>
            <w:tcW w:w="5529" w:type="dxa"/>
          </w:tcPr>
          <w:p w14:paraId="58A98233" w14:textId="0F07D15F" w:rsidR="002F4200" w:rsidRPr="003940FB" w:rsidRDefault="002F4200" w:rsidP="002F4200">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Жылқы</w:t>
            </w:r>
            <w:r w:rsidRPr="003940FB">
              <w:rPr>
                <w:color w:val="000000" w:themeColor="text1"/>
                <w:sz w:val="24"/>
                <w:szCs w:val="24"/>
                <w:lang w:val="kk-KZ"/>
              </w:rPr>
              <w:t xml:space="preserve"> </w:t>
            </w:r>
            <w:r w:rsidRPr="003940FB">
              <w:rPr>
                <w:i/>
                <w:iCs/>
                <w:color w:val="000000" w:themeColor="text1"/>
                <w:sz w:val="24"/>
                <w:szCs w:val="24"/>
              </w:rPr>
              <w:t xml:space="preserve">– </w:t>
            </w:r>
            <w:r w:rsidRPr="003940FB">
              <w:rPr>
                <w:i/>
                <w:iCs/>
                <w:color w:val="000000" w:themeColor="text1"/>
                <w:sz w:val="24"/>
                <w:szCs w:val="24"/>
                <w:lang w:val="en-US"/>
              </w:rPr>
              <w:t xml:space="preserve">73 </w:t>
            </w:r>
            <w:proofErr w:type="spellStart"/>
            <w:r w:rsidRPr="003940FB">
              <w:rPr>
                <w:i/>
                <w:iCs/>
                <w:color w:val="000000" w:themeColor="text1"/>
                <w:sz w:val="24"/>
                <w:szCs w:val="24"/>
              </w:rPr>
              <w:t>рет</w:t>
            </w:r>
            <w:proofErr w:type="spellEnd"/>
          </w:p>
        </w:tc>
      </w:tr>
      <w:tr w:rsidR="003940FB" w:rsidRPr="003940FB" w14:paraId="4C88C4F5" w14:textId="77777777" w:rsidTr="006E30A7">
        <w:trPr>
          <w:trHeight w:val="559"/>
        </w:trPr>
        <w:tc>
          <w:tcPr>
            <w:tcW w:w="5529" w:type="dxa"/>
          </w:tcPr>
          <w:p w14:paraId="61DBE90F" w14:textId="39F7E65B" w:rsidR="002F4200" w:rsidRPr="003940FB" w:rsidRDefault="002F4200" w:rsidP="002F4200">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Туған жер</w:t>
            </w:r>
            <w:r w:rsidRPr="003940FB">
              <w:rPr>
                <w:color w:val="000000" w:themeColor="text1"/>
                <w:sz w:val="24"/>
                <w:szCs w:val="24"/>
                <w:lang w:val="kk-KZ"/>
              </w:rPr>
              <w:t xml:space="preserve"> </w:t>
            </w:r>
            <w:r w:rsidRPr="003940FB">
              <w:rPr>
                <w:i/>
                <w:iCs/>
                <w:color w:val="000000" w:themeColor="text1"/>
                <w:sz w:val="24"/>
                <w:szCs w:val="24"/>
              </w:rPr>
              <w:t xml:space="preserve">– </w:t>
            </w:r>
            <w:r w:rsidRPr="003940FB">
              <w:rPr>
                <w:i/>
                <w:iCs/>
                <w:color w:val="000000" w:themeColor="text1"/>
                <w:sz w:val="24"/>
                <w:szCs w:val="24"/>
                <w:lang w:val="en-US"/>
              </w:rPr>
              <w:t xml:space="preserve">14 </w:t>
            </w:r>
            <w:r w:rsidRPr="003940FB">
              <w:rPr>
                <w:i/>
                <w:iCs/>
                <w:color w:val="000000" w:themeColor="text1"/>
                <w:sz w:val="24"/>
                <w:szCs w:val="24"/>
                <w:lang w:val="kk-KZ"/>
              </w:rPr>
              <w:t>рет</w:t>
            </w:r>
          </w:p>
        </w:tc>
      </w:tr>
      <w:tr w:rsidR="003940FB" w:rsidRPr="003940FB" w14:paraId="1E08A518" w14:textId="77777777" w:rsidTr="006E30A7">
        <w:trPr>
          <w:trHeight w:val="559"/>
        </w:trPr>
        <w:tc>
          <w:tcPr>
            <w:tcW w:w="5529" w:type="dxa"/>
          </w:tcPr>
          <w:p w14:paraId="235F673F" w14:textId="764CF76A" w:rsidR="002F4200" w:rsidRPr="003940FB" w:rsidRDefault="002F4200" w:rsidP="002F4200">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 xml:space="preserve">Қазақ </w:t>
            </w:r>
            <w:r w:rsidRPr="003940FB">
              <w:rPr>
                <w:i/>
                <w:iCs/>
                <w:color w:val="000000" w:themeColor="text1"/>
                <w:sz w:val="24"/>
                <w:szCs w:val="24"/>
              </w:rPr>
              <w:t xml:space="preserve">– </w:t>
            </w:r>
            <w:r w:rsidRPr="003940FB">
              <w:rPr>
                <w:i/>
                <w:iCs/>
                <w:color w:val="000000" w:themeColor="text1"/>
                <w:sz w:val="24"/>
                <w:szCs w:val="24"/>
                <w:lang w:val="en-US"/>
              </w:rPr>
              <w:t xml:space="preserve">206 </w:t>
            </w:r>
            <w:r w:rsidRPr="003940FB">
              <w:rPr>
                <w:i/>
                <w:iCs/>
                <w:color w:val="000000" w:themeColor="text1"/>
                <w:sz w:val="24"/>
                <w:szCs w:val="24"/>
                <w:lang w:val="kk-KZ"/>
              </w:rPr>
              <w:t>рет</w:t>
            </w:r>
          </w:p>
        </w:tc>
      </w:tr>
      <w:tr w:rsidR="003940FB" w:rsidRPr="003940FB" w14:paraId="5E728B38" w14:textId="77777777" w:rsidTr="006E30A7">
        <w:trPr>
          <w:trHeight w:val="559"/>
        </w:trPr>
        <w:tc>
          <w:tcPr>
            <w:tcW w:w="5529" w:type="dxa"/>
          </w:tcPr>
          <w:p w14:paraId="6F8BBA2F" w14:textId="01BC8CDB" w:rsidR="002F4200" w:rsidRPr="003940FB" w:rsidRDefault="002F4200" w:rsidP="002F4200">
            <w:pPr>
              <w:tabs>
                <w:tab w:val="left" w:pos="284"/>
                <w:tab w:val="left" w:pos="426"/>
              </w:tabs>
              <w:jc w:val="center"/>
              <w:rPr>
                <w:b/>
                <w:bCs/>
                <w:i/>
                <w:iCs/>
                <w:color w:val="000000" w:themeColor="text1"/>
                <w:sz w:val="24"/>
                <w:szCs w:val="24"/>
                <w:lang w:val="kk-KZ"/>
              </w:rPr>
            </w:pPr>
            <w:r w:rsidRPr="003940FB">
              <w:rPr>
                <w:b/>
                <w:bCs/>
                <w:i/>
                <w:iCs/>
                <w:color w:val="000000" w:themeColor="text1"/>
                <w:sz w:val="24"/>
                <w:szCs w:val="24"/>
                <w:lang w:val="kk-KZ"/>
              </w:rPr>
              <w:t xml:space="preserve">Домбыра </w:t>
            </w:r>
            <w:r w:rsidRPr="003940FB">
              <w:rPr>
                <w:b/>
                <w:bCs/>
                <w:i/>
                <w:iCs/>
                <w:color w:val="000000" w:themeColor="text1"/>
                <w:sz w:val="24"/>
                <w:szCs w:val="24"/>
              </w:rPr>
              <w:t>–</w:t>
            </w:r>
            <w:r w:rsidRPr="003940FB">
              <w:rPr>
                <w:b/>
                <w:bCs/>
                <w:i/>
                <w:iCs/>
                <w:color w:val="000000" w:themeColor="text1"/>
                <w:sz w:val="24"/>
                <w:szCs w:val="24"/>
                <w:lang w:val="kk-KZ"/>
              </w:rPr>
              <w:t xml:space="preserve"> </w:t>
            </w:r>
            <w:r w:rsidRPr="003940FB">
              <w:rPr>
                <w:i/>
                <w:iCs/>
                <w:color w:val="000000" w:themeColor="text1"/>
                <w:sz w:val="24"/>
                <w:szCs w:val="24"/>
                <w:lang w:val="en-US"/>
              </w:rPr>
              <w:t xml:space="preserve">11 </w:t>
            </w:r>
            <w:proofErr w:type="spellStart"/>
            <w:r w:rsidRPr="003940FB">
              <w:rPr>
                <w:i/>
                <w:iCs/>
                <w:color w:val="000000" w:themeColor="text1"/>
                <w:sz w:val="24"/>
                <w:szCs w:val="24"/>
              </w:rPr>
              <w:t>рет</w:t>
            </w:r>
            <w:proofErr w:type="spellEnd"/>
          </w:p>
        </w:tc>
      </w:tr>
    </w:tbl>
    <w:p w14:paraId="790844FF" w14:textId="77777777" w:rsidR="009B2838" w:rsidRPr="003940FB" w:rsidRDefault="009B2838" w:rsidP="009B2838">
      <w:pPr>
        <w:tabs>
          <w:tab w:val="left" w:pos="284"/>
          <w:tab w:val="left" w:pos="426"/>
        </w:tabs>
        <w:spacing w:after="0" w:line="240" w:lineRule="auto"/>
        <w:jc w:val="both"/>
        <w:rPr>
          <w:rFonts w:ascii="Times New Roman" w:hAnsi="Times New Roman" w:cs="Times New Roman"/>
          <w:color w:val="000000" w:themeColor="text1"/>
          <w:sz w:val="28"/>
          <w:szCs w:val="28"/>
          <w:lang w:val="kk-KZ"/>
        </w:rPr>
      </w:pPr>
    </w:p>
    <w:p w14:paraId="2342B671" w14:textId="77777777"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Мұнда да ұғымдардың когнитивтік моделі фреймдер, ойсуреттер, лексикалық бірліктер, сипаттамалар негізінде беріледі. </w:t>
      </w:r>
    </w:p>
    <w:p w14:paraId="515DC9AB" w14:textId="0D58B13E"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Қазақ тіліндегі </w:t>
      </w:r>
      <w:r w:rsidRPr="003940FB">
        <w:rPr>
          <w:rFonts w:ascii="Times New Roman" w:hAnsi="Times New Roman" w:cs="Times New Roman"/>
          <w:i/>
          <w:iCs/>
          <w:color w:val="000000" w:themeColor="text1"/>
          <w:sz w:val="28"/>
          <w:szCs w:val="28"/>
          <w:lang w:val="kk-KZ"/>
        </w:rPr>
        <w:t>отбасы</w:t>
      </w:r>
      <w:r w:rsidRPr="003940FB">
        <w:rPr>
          <w:rFonts w:ascii="Times New Roman" w:hAnsi="Times New Roman" w:cs="Times New Roman"/>
          <w:color w:val="000000" w:themeColor="text1"/>
          <w:sz w:val="28"/>
          <w:szCs w:val="28"/>
          <w:lang w:val="kk-KZ"/>
        </w:rPr>
        <w:t xml:space="preserve"> концептісі де кең мазмұнға ие. Мұнда да отбасын құрмет тұту, үлкенге құрмет, кішіге ізет көрсету, ата-бабадан қалған тұрмыстық, отбасылық салттарды ұстану, дәріптеу секілді құбылыстар алға шығады. Шығарма мәтінінен бұл ұғымның мынадай когнитивтік модельдерін анықтадық:</w:t>
      </w:r>
      <w:r w:rsidR="00913E22"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shd w:val="clear" w:color="auto" w:fill="FFFFFF"/>
          <w:lang w:val="kk-KZ"/>
        </w:rPr>
        <w:t xml:space="preserve">«Оқыған, текті </w:t>
      </w:r>
      <w:r w:rsidRPr="003940FB">
        <w:rPr>
          <w:rFonts w:ascii="Times New Roman" w:hAnsi="Times New Roman" w:cs="Times New Roman"/>
          <w:b/>
          <w:bCs/>
          <w:i/>
          <w:iCs/>
          <w:color w:val="000000" w:themeColor="text1"/>
          <w:sz w:val="28"/>
          <w:szCs w:val="28"/>
          <w:shd w:val="clear" w:color="auto" w:fill="FFFFFF"/>
          <w:lang w:val="kk-KZ"/>
        </w:rPr>
        <w:t>отбасыдан</w:t>
      </w:r>
      <w:r w:rsidRPr="003940FB">
        <w:rPr>
          <w:rFonts w:ascii="Times New Roman" w:hAnsi="Times New Roman" w:cs="Times New Roman"/>
          <w:i/>
          <w:iCs/>
          <w:color w:val="000000" w:themeColor="text1"/>
          <w:sz w:val="28"/>
          <w:szCs w:val="28"/>
          <w:shd w:val="clear" w:color="auto" w:fill="FFFFFF"/>
          <w:lang w:val="kk-KZ"/>
        </w:rPr>
        <w:t xml:space="preserve"> екені көрер көз кісі таныр талант болса, көрініп-ақ тұр»; «Мен өкіметтен жұмыс емес, бір басыма, </w:t>
      </w:r>
      <w:r w:rsidRPr="003940FB">
        <w:rPr>
          <w:rFonts w:ascii="Times New Roman" w:hAnsi="Times New Roman" w:cs="Times New Roman"/>
          <w:b/>
          <w:bCs/>
          <w:i/>
          <w:iCs/>
          <w:color w:val="000000" w:themeColor="text1"/>
          <w:sz w:val="28"/>
          <w:szCs w:val="28"/>
          <w:shd w:val="clear" w:color="auto" w:fill="FFFFFF"/>
          <w:lang w:val="kk-KZ"/>
        </w:rPr>
        <w:t>отбасыма</w:t>
      </w:r>
      <w:r w:rsidR="00913E22" w:rsidRPr="003940FB">
        <w:rPr>
          <w:rFonts w:ascii="Times New Roman" w:hAnsi="Times New Roman" w:cs="Times New Roman"/>
          <w:i/>
          <w:iCs/>
          <w:color w:val="000000" w:themeColor="text1"/>
          <w:sz w:val="28"/>
          <w:szCs w:val="28"/>
          <w:shd w:val="clear" w:color="auto" w:fill="FFFFFF"/>
          <w:lang w:val="kk-KZ"/>
        </w:rPr>
        <w:t xml:space="preserve"> тыныштық тілеймін</w:t>
      </w:r>
      <w:r w:rsidR="00F9279B">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00641F42"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11</w:t>
      </w:r>
      <w:r w:rsidRPr="003940FB">
        <w:rPr>
          <w:rFonts w:ascii="Times New Roman" w:hAnsi="Times New Roman" w:cs="Times New Roman"/>
          <w:color w:val="000000" w:themeColor="text1"/>
          <w:sz w:val="28"/>
          <w:szCs w:val="28"/>
          <w:shd w:val="clear" w:color="auto" w:fill="FFFFFF"/>
          <w:lang w:val="kk-KZ"/>
        </w:rPr>
        <w:t xml:space="preserve">, </w:t>
      </w:r>
      <w:r w:rsidR="00641F42" w:rsidRPr="003940FB">
        <w:rPr>
          <w:rFonts w:ascii="Times New Roman" w:hAnsi="Times New Roman" w:cs="Times New Roman"/>
          <w:color w:val="000000" w:themeColor="text1"/>
          <w:sz w:val="28"/>
          <w:szCs w:val="28"/>
          <w:shd w:val="clear" w:color="auto" w:fill="FFFFFF"/>
          <w:lang w:val="kk-KZ"/>
        </w:rPr>
        <w:t>167]</w:t>
      </w:r>
      <w:r w:rsidRPr="003940FB">
        <w:rPr>
          <w:rFonts w:ascii="Times New Roman" w:hAnsi="Times New Roman" w:cs="Times New Roman"/>
          <w:color w:val="000000" w:themeColor="text1"/>
          <w:sz w:val="28"/>
          <w:szCs w:val="28"/>
          <w:shd w:val="clear" w:color="auto" w:fill="FFFFFF"/>
          <w:lang w:val="kk-KZ"/>
        </w:rPr>
        <w:t>.</w:t>
      </w:r>
    </w:p>
    <w:p w14:paraId="160E7CF1" w14:textId="77777777"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Үш түрлі мәтін мазмұнында берілген </w:t>
      </w:r>
      <w:r w:rsidRPr="003940FB">
        <w:rPr>
          <w:rFonts w:ascii="Times New Roman" w:hAnsi="Times New Roman" w:cs="Times New Roman"/>
          <w:i/>
          <w:iCs/>
          <w:color w:val="000000" w:themeColor="text1"/>
          <w:sz w:val="28"/>
          <w:szCs w:val="28"/>
          <w:lang w:val="kk-KZ"/>
        </w:rPr>
        <w:t xml:space="preserve">отбасы </w:t>
      </w:r>
      <w:r w:rsidRPr="003940FB">
        <w:rPr>
          <w:rFonts w:ascii="Times New Roman" w:hAnsi="Times New Roman" w:cs="Times New Roman"/>
          <w:color w:val="000000" w:themeColor="text1"/>
          <w:sz w:val="28"/>
          <w:szCs w:val="28"/>
          <w:lang w:val="kk-KZ"/>
        </w:rPr>
        <w:t xml:space="preserve">концептісінің бірі – ұлттық мінез-құлық ерекшілігін таныту мақсатында берілген күрделі сипаттау формасында берілсе, екіншісі – </w:t>
      </w:r>
      <w:r w:rsidRPr="003940FB">
        <w:rPr>
          <w:rFonts w:ascii="Times New Roman" w:hAnsi="Times New Roman" w:cs="Times New Roman"/>
          <w:i/>
          <w:iCs/>
          <w:color w:val="000000" w:themeColor="text1"/>
          <w:sz w:val="28"/>
          <w:szCs w:val="28"/>
          <w:lang w:val="kk-KZ"/>
        </w:rPr>
        <w:t xml:space="preserve">текті отбасы </w:t>
      </w:r>
      <w:r w:rsidRPr="003940FB">
        <w:rPr>
          <w:rFonts w:ascii="Times New Roman" w:hAnsi="Times New Roman" w:cs="Times New Roman"/>
          <w:color w:val="000000" w:themeColor="text1"/>
          <w:sz w:val="28"/>
          <w:szCs w:val="28"/>
          <w:lang w:val="kk-KZ"/>
        </w:rPr>
        <w:t xml:space="preserve">фреймі арқылы танылады. Оны кейінгі тіркестерде толықтырып, мәнін түсіндіреді. Үшіншісі – ұлт адамының рухани танымы мен этникалық мәдениеті негізінде санада қалыптасқан суреттің іс-әрекет, тілек арқылы сыртқы көрінісін сипаттайды. </w:t>
      </w:r>
    </w:p>
    <w:p w14:paraId="44DBD888" w14:textId="166ABB71"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Қазақ тіліндегі ұлттық-мәдени концептінің бірі – </w:t>
      </w:r>
      <w:r w:rsidRPr="003940FB">
        <w:rPr>
          <w:rFonts w:ascii="Times New Roman" w:hAnsi="Times New Roman" w:cs="Times New Roman"/>
          <w:i/>
          <w:iCs/>
          <w:color w:val="000000" w:themeColor="text1"/>
          <w:sz w:val="28"/>
          <w:szCs w:val="28"/>
          <w:lang w:val="kk-KZ"/>
        </w:rPr>
        <w:t>үй</w:t>
      </w:r>
      <w:r w:rsidRPr="003940FB">
        <w:rPr>
          <w:rFonts w:ascii="Times New Roman" w:hAnsi="Times New Roman" w:cs="Times New Roman"/>
          <w:color w:val="000000" w:themeColor="text1"/>
          <w:sz w:val="28"/>
          <w:szCs w:val="28"/>
          <w:lang w:val="kk-KZ"/>
        </w:rPr>
        <w:t xml:space="preserve"> немесе </w:t>
      </w:r>
      <w:r w:rsidRPr="003940FB">
        <w:rPr>
          <w:rFonts w:ascii="Times New Roman" w:hAnsi="Times New Roman" w:cs="Times New Roman"/>
          <w:i/>
          <w:iCs/>
          <w:color w:val="000000" w:themeColor="text1"/>
          <w:sz w:val="28"/>
          <w:szCs w:val="28"/>
          <w:lang w:val="kk-KZ"/>
        </w:rPr>
        <w:t>шаңырақ</w:t>
      </w:r>
      <w:r w:rsidRPr="003940FB">
        <w:rPr>
          <w:rFonts w:ascii="Times New Roman" w:hAnsi="Times New Roman" w:cs="Times New Roman"/>
          <w:color w:val="000000" w:themeColor="text1"/>
          <w:sz w:val="28"/>
          <w:szCs w:val="28"/>
          <w:lang w:val="kk-KZ"/>
        </w:rPr>
        <w:t>. Бұл ұғым да отбасы, ошақ қасының қасиетті мекені, үлкен отанның кішкентай бастамасы, тұғыр, түтіні шығып тұруы тиіс қастерлі жер. Қаламгердің көркем дискурсында көрініс тапқан аталмыш ұғымның когнитивтік моделін мына мысалдар негізінде айқындаймыз:</w:t>
      </w:r>
      <w:r w:rsidR="00913E22" w:rsidRPr="003940FB">
        <w:rPr>
          <w:rFonts w:ascii="Times New Roman" w:hAnsi="Times New Roman" w:cs="Times New Roman"/>
          <w:i/>
          <w:iCs/>
          <w:color w:val="000000" w:themeColor="text1"/>
          <w:sz w:val="28"/>
          <w:szCs w:val="28"/>
          <w:lang w:val="kk-KZ"/>
        </w:rPr>
        <w:t xml:space="preserve"> </w:t>
      </w:r>
      <w:r w:rsidR="00F9279B">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shd w:val="clear" w:color="auto" w:fill="FFFFFF"/>
          <w:lang w:val="kk-KZ"/>
        </w:rPr>
        <w:t xml:space="preserve">Арыған көзді анда-санда алдандырып, бір қапталдан араттың жатаған жалпақ киіз </w:t>
      </w:r>
      <w:r w:rsidRPr="003940FB">
        <w:rPr>
          <w:rFonts w:ascii="Times New Roman" w:hAnsi="Times New Roman" w:cs="Times New Roman"/>
          <w:b/>
          <w:bCs/>
          <w:i/>
          <w:iCs/>
          <w:color w:val="000000" w:themeColor="text1"/>
          <w:sz w:val="28"/>
          <w:szCs w:val="28"/>
          <w:shd w:val="clear" w:color="auto" w:fill="FFFFFF"/>
          <w:lang w:val="kk-KZ"/>
        </w:rPr>
        <w:t>үйі</w:t>
      </w:r>
      <w:r w:rsidRPr="003940FB">
        <w:rPr>
          <w:rFonts w:ascii="Times New Roman" w:hAnsi="Times New Roman" w:cs="Times New Roman"/>
          <w:i/>
          <w:iCs/>
          <w:color w:val="000000" w:themeColor="text1"/>
          <w:sz w:val="28"/>
          <w:szCs w:val="28"/>
          <w:shd w:val="clear" w:color="auto" w:fill="FFFFFF"/>
          <w:lang w:val="kk-KZ"/>
        </w:rPr>
        <w:t xml:space="preserve"> көрінеді, </w:t>
      </w:r>
      <w:r w:rsidRPr="003940FB">
        <w:rPr>
          <w:rFonts w:ascii="Times New Roman" w:hAnsi="Times New Roman" w:cs="Times New Roman"/>
          <w:b/>
          <w:bCs/>
          <w:i/>
          <w:iCs/>
          <w:color w:val="000000" w:themeColor="text1"/>
          <w:sz w:val="28"/>
          <w:szCs w:val="28"/>
          <w:shd w:val="clear" w:color="auto" w:fill="FFFFFF"/>
          <w:lang w:val="kk-KZ"/>
        </w:rPr>
        <w:t>үй</w:t>
      </w:r>
      <w:r w:rsidRPr="003940FB">
        <w:rPr>
          <w:rFonts w:ascii="Times New Roman" w:hAnsi="Times New Roman" w:cs="Times New Roman"/>
          <w:i/>
          <w:iCs/>
          <w:color w:val="000000" w:themeColor="text1"/>
          <w:sz w:val="28"/>
          <w:szCs w:val="28"/>
          <w:shd w:val="clear" w:color="auto" w:fill="FFFFFF"/>
          <w:lang w:val="kk-KZ"/>
        </w:rPr>
        <w:t xml:space="preserve"> маңайындағы шұратта, сол жатаған киіз </w:t>
      </w:r>
      <w:r w:rsidRPr="003940FB">
        <w:rPr>
          <w:rFonts w:ascii="Times New Roman" w:hAnsi="Times New Roman" w:cs="Times New Roman"/>
          <w:b/>
          <w:bCs/>
          <w:i/>
          <w:iCs/>
          <w:color w:val="000000" w:themeColor="text1"/>
          <w:sz w:val="28"/>
          <w:szCs w:val="28"/>
          <w:shd w:val="clear" w:color="auto" w:fill="FFFFFF"/>
          <w:lang w:val="kk-KZ"/>
        </w:rPr>
        <w:t>үйлерге</w:t>
      </w:r>
      <w:r w:rsidRPr="003940FB">
        <w:rPr>
          <w:rFonts w:ascii="Times New Roman" w:hAnsi="Times New Roman" w:cs="Times New Roman"/>
          <w:i/>
          <w:iCs/>
          <w:color w:val="000000" w:themeColor="text1"/>
          <w:sz w:val="28"/>
          <w:szCs w:val="28"/>
          <w:shd w:val="clear" w:color="auto" w:fill="FFFFFF"/>
          <w:lang w:val="kk-KZ"/>
        </w:rPr>
        <w:t xml:space="preserve"> ұқсас, ж</w:t>
      </w:r>
      <w:r w:rsidR="00913E22" w:rsidRPr="003940FB">
        <w:rPr>
          <w:rFonts w:ascii="Times New Roman" w:hAnsi="Times New Roman" w:cs="Times New Roman"/>
          <w:i/>
          <w:iCs/>
          <w:color w:val="000000" w:themeColor="text1"/>
          <w:sz w:val="28"/>
          <w:szCs w:val="28"/>
          <w:shd w:val="clear" w:color="auto" w:fill="FFFFFF"/>
          <w:lang w:val="kk-KZ"/>
        </w:rPr>
        <w:t>атаған жылқы үйірлері кездеседі</w:t>
      </w:r>
      <w:r w:rsidR="00E04C17">
        <w:rPr>
          <w:rFonts w:ascii="Times New Roman" w:hAnsi="Times New Roman" w:cs="Times New Roman"/>
          <w:i/>
          <w:iCs/>
          <w:color w:val="000000" w:themeColor="text1"/>
          <w:sz w:val="28"/>
          <w:szCs w:val="28"/>
          <w:shd w:val="clear" w:color="auto" w:fill="FFFFFF"/>
          <w:lang w:val="kk-KZ"/>
        </w:rPr>
        <w:t xml:space="preserve">» </w:t>
      </w:r>
      <w:r w:rsidR="00C012D5"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11</w:t>
      </w:r>
      <w:r w:rsidRPr="003940FB">
        <w:rPr>
          <w:rFonts w:ascii="Times New Roman" w:hAnsi="Times New Roman" w:cs="Times New Roman"/>
          <w:color w:val="000000" w:themeColor="text1"/>
          <w:sz w:val="28"/>
          <w:szCs w:val="28"/>
          <w:shd w:val="clear" w:color="auto" w:fill="FFFFFF"/>
          <w:lang w:val="kk-KZ"/>
        </w:rPr>
        <w:t xml:space="preserve">, </w:t>
      </w:r>
      <w:r w:rsidR="00C012D5" w:rsidRPr="003940FB">
        <w:rPr>
          <w:rFonts w:ascii="Times New Roman" w:hAnsi="Times New Roman" w:cs="Times New Roman"/>
          <w:color w:val="000000" w:themeColor="text1"/>
          <w:sz w:val="28"/>
          <w:szCs w:val="28"/>
          <w:shd w:val="clear" w:color="auto" w:fill="FFFFFF"/>
          <w:lang w:val="kk-KZ"/>
        </w:rPr>
        <w:t>129]</w:t>
      </w:r>
      <w:r w:rsidRPr="003940FB">
        <w:rPr>
          <w:rFonts w:ascii="Times New Roman" w:hAnsi="Times New Roman" w:cs="Times New Roman"/>
          <w:color w:val="000000" w:themeColor="text1"/>
          <w:sz w:val="28"/>
          <w:szCs w:val="28"/>
          <w:shd w:val="clear" w:color="auto" w:fill="FFFFFF"/>
          <w:lang w:val="kk-KZ"/>
        </w:rPr>
        <w:t>.</w:t>
      </w:r>
    </w:p>
    <w:p w14:paraId="410EAEFA" w14:textId="77777777"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Үй</w:t>
      </w:r>
      <w:r w:rsidRPr="003940FB">
        <w:rPr>
          <w:rFonts w:ascii="Times New Roman" w:hAnsi="Times New Roman" w:cs="Times New Roman"/>
          <w:color w:val="000000" w:themeColor="text1"/>
          <w:sz w:val="28"/>
          <w:szCs w:val="28"/>
          <w:lang w:val="kk-KZ"/>
        </w:rPr>
        <w:t xml:space="preserve"> және </w:t>
      </w:r>
      <w:r w:rsidRPr="003940FB">
        <w:rPr>
          <w:rFonts w:ascii="Times New Roman" w:hAnsi="Times New Roman" w:cs="Times New Roman"/>
          <w:i/>
          <w:iCs/>
          <w:color w:val="000000" w:themeColor="text1"/>
          <w:sz w:val="28"/>
          <w:szCs w:val="28"/>
          <w:lang w:val="kk-KZ"/>
        </w:rPr>
        <w:t>шаңырақ</w:t>
      </w:r>
      <w:r w:rsidRPr="003940FB">
        <w:rPr>
          <w:rFonts w:ascii="Times New Roman" w:hAnsi="Times New Roman" w:cs="Times New Roman"/>
          <w:color w:val="000000" w:themeColor="text1"/>
          <w:sz w:val="28"/>
          <w:szCs w:val="28"/>
          <w:lang w:val="kk-KZ"/>
        </w:rPr>
        <w:t xml:space="preserve"> концептілерінің когнитивтік моделі бірінші тармақта </w:t>
      </w:r>
      <w:r w:rsidRPr="003940FB">
        <w:rPr>
          <w:rFonts w:ascii="Times New Roman" w:hAnsi="Times New Roman" w:cs="Times New Roman"/>
          <w:i/>
          <w:iCs/>
          <w:color w:val="000000" w:themeColor="text1"/>
          <w:sz w:val="28"/>
          <w:szCs w:val="28"/>
          <w:lang w:val="kk-KZ"/>
        </w:rPr>
        <w:t xml:space="preserve">киіз үй </w:t>
      </w:r>
      <w:r w:rsidRPr="003940FB">
        <w:rPr>
          <w:rFonts w:ascii="Times New Roman" w:hAnsi="Times New Roman" w:cs="Times New Roman"/>
          <w:color w:val="000000" w:themeColor="text1"/>
          <w:sz w:val="28"/>
          <w:szCs w:val="28"/>
          <w:lang w:val="kk-KZ"/>
        </w:rPr>
        <w:t>фреймімен беріліп,</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сонымен қатар киіз үйлі жердің тіршілігіне сай құбылыстарды параллель сипаттайды. Екінші тармақта </w:t>
      </w:r>
      <w:r w:rsidRPr="003940FB">
        <w:rPr>
          <w:rFonts w:ascii="Times New Roman" w:hAnsi="Times New Roman" w:cs="Times New Roman"/>
          <w:i/>
          <w:iCs/>
          <w:color w:val="000000" w:themeColor="text1"/>
          <w:sz w:val="28"/>
          <w:szCs w:val="28"/>
          <w:lang w:val="kk-KZ"/>
        </w:rPr>
        <w:t>үй</w:t>
      </w:r>
      <w:r w:rsidRPr="003940FB">
        <w:rPr>
          <w:rFonts w:ascii="Times New Roman" w:hAnsi="Times New Roman" w:cs="Times New Roman"/>
          <w:color w:val="000000" w:themeColor="text1"/>
          <w:sz w:val="28"/>
          <w:szCs w:val="28"/>
          <w:lang w:val="kk-KZ"/>
        </w:rPr>
        <w:t xml:space="preserve"> ұғымы қазақ танымындағы </w:t>
      </w:r>
      <w:r w:rsidRPr="003940FB">
        <w:rPr>
          <w:rFonts w:ascii="Times New Roman" w:hAnsi="Times New Roman" w:cs="Times New Roman"/>
          <w:i/>
          <w:iCs/>
          <w:color w:val="000000" w:themeColor="text1"/>
          <w:sz w:val="28"/>
          <w:szCs w:val="28"/>
          <w:lang w:val="kk-KZ"/>
        </w:rPr>
        <w:t>шаңырақ</w:t>
      </w:r>
      <w:r w:rsidRPr="003940FB">
        <w:rPr>
          <w:rFonts w:ascii="Times New Roman" w:hAnsi="Times New Roman" w:cs="Times New Roman"/>
          <w:color w:val="000000" w:themeColor="text1"/>
          <w:sz w:val="28"/>
          <w:szCs w:val="28"/>
          <w:lang w:val="kk-KZ"/>
        </w:rPr>
        <w:t xml:space="preserve"> ұғымымен толығады. Ұлт дүниетанымында </w:t>
      </w:r>
      <w:r w:rsidRPr="003940FB">
        <w:rPr>
          <w:rFonts w:ascii="Times New Roman" w:hAnsi="Times New Roman" w:cs="Times New Roman"/>
          <w:i/>
          <w:iCs/>
          <w:color w:val="000000" w:themeColor="text1"/>
          <w:sz w:val="28"/>
          <w:szCs w:val="28"/>
          <w:lang w:val="kk-KZ"/>
        </w:rPr>
        <w:t>шаңырақ</w:t>
      </w:r>
      <w:r w:rsidRPr="003940FB">
        <w:rPr>
          <w:rFonts w:ascii="Times New Roman" w:hAnsi="Times New Roman" w:cs="Times New Roman"/>
          <w:color w:val="000000" w:themeColor="text1"/>
          <w:sz w:val="28"/>
          <w:szCs w:val="28"/>
          <w:lang w:val="kk-KZ"/>
        </w:rPr>
        <w:t xml:space="preserve"> – үйдің қазығы. Берілген мысалда </w:t>
      </w:r>
      <w:r w:rsidRPr="003940FB">
        <w:rPr>
          <w:rFonts w:ascii="Times New Roman" w:hAnsi="Times New Roman" w:cs="Times New Roman"/>
          <w:i/>
          <w:iCs/>
          <w:color w:val="000000" w:themeColor="text1"/>
          <w:sz w:val="28"/>
          <w:szCs w:val="28"/>
          <w:lang w:val="kk-KZ"/>
        </w:rPr>
        <w:t xml:space="preserve">қара қазан </w:t>
      </w:r>
      <w:r w:rsidRPr="003940FB">
        <w:rPr>
          <w:rFonts w:ascii="Times New Roman" w:hAnsi="Times New Roman" w:cs="Times New Roman"/>
          <w:color w:val="000000" w:themeColor="text1"/>
          <w:sz w:val="28"/>
          <w:szCs w:val="28"/>
          <w:lang w:val="kk-KZ"/>
        </w:rPr>
        <w:t xml:space="preserve">тіркесінің шаңырақпен қатар аталуы – қазақ мәдениетіндегі қастерлі дүниелердің өзара мазмұндық байланысы, түпкі семантикалық реңкінің ашылуына мүмкіндік береді. Келесі тармақта </w:t>
      </w:r>
      <w:r w:rsidRPr="003940FB">
        <w:rPr>
          <w:rFonts w:ascii="Times New Roman" w:hAnsi="Times New Roman" w:cs="Times New Roman"/>
          <w:i/>
          <w:iCs/>
          <w:color w:val="000000" w:themeColor="text1"/>
          <w:sz w:val="28"/>
          <w:szCs w:val="28"/>
          <w:lang w:val="kk-KZ"/>
        </w:rPr>
        <w:t xml:space="preserve">үй </w:t>
      </w:r>
      <w:r w:rsidRPr="003940FB">
        <w:rPr>
          <w:rFonts w:ascii="Times New Roman" w:hAnsi="Times New Roman" w:cs="Times New Roman"/>
          <w:color w:val="000000" w:themeColor="text1"/>
          <w:sz w:val="28"/>
          <w:szCs w:val="28"/>
          <w:lang w:val="kk-KZ"/>
        </w:rPr>
        <w:t xml:space="preserve">концептісінің когнитивтік моделінің формасы қазақ халқының амандық сұрасу салтына байланысты анықталады. Демек </w:t>
      </w:r>
      <w:r w:rsidRPr="003940FB">
        <w:rPr>
          <w:rFonts w:ascii="Times New Roman" w:hAnsi="Times New Roman" w:cs="Times New Roman"/>
          <w:i/>
          <w:iCs/>
          <w:color w:val="000000" w:themeColor="text1"/>
          <w:sz w:val="28"/>
          <w:szCs w:val="28"/>
          <w:lang w:val="kk-KZ"/>
        </w:rPr>
        <w:t xml:space="preserve">үй </w:t>
      </w:r>
      <w:r w:rsidRPr="003940FB">
        <w:rPr>
          <w:rFonts w:ascii="Times New Roman" w:hAnsi="Times New Roman" w:cs="Times New Roman"/>
          <w:color w:val="000000" w:themeColor="text1"/>
          <w:sz w:val="28"/>
          <w:szCs w:val="28"/>
          <w:lang w:val="kk-KZ"/>
        </w:rPr>
        <w:t>концептісі тек таңбалық немесе заттық сипатты ғана емес, тіршілік пен әрекеттің де мазмұнын білдіретін ұлттық ұғым.</w:t>
      </w:r>
    </w:p>
    <w:p w14:paraId="6B5B70EE" w14:textId="30D9B623"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lang w:val="kk-KZ"/>
        </w:rPr>
        <w:t xml:space="preserve">Қазақ танымында одан басқа да </w:t>
      </w:r>
      <w:r w:rsidRPr="003940FB">
        <w:rPr>
          <w:rFonts w:ascii="Times New Roman" w:hAnsi="Times New Roman" w:cs="Times New Roman"/>
          <w:i/>
          <w:iCs/>
          <w:color w:val="000000" w:themeColor="text1"/>
          <w:sz w:val="28"/>
          <w:szCs w:val="28"/>
          <w:lang w:val="kk-KZ"/>
        </w:rPr>
        <w:t xml:space="preserve">қара қазан, қара бала, қара домбыра </w:t>
      </w:r>
      <w:r w:rsidRPr="003940FB">
        <w:rPr>
          <w:rFonts w:ascii="Times New Roman" w:hAnsi="Times New Roman" w:cs="Times New Roman"/>
          <w:color w:val="000000" w:themeColor="text1"/>
          <w:sz w:val="28"/>
          <w:szCs w:val="28"/>
          <w:lang w:val="kk-KZ"/>
        </w:rPr>
        <w:t xml:space="preserve">секілді ұлттық символ мазмұнын беретін ұлттық-мәдени ұғымдар тізбегі бар екенін ескергеніміз жөн. Мәселен шығармада автор былай суреттейді: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shd w:val="clear" w:color="auto" w:fill="FFFFFF"/>
          <w:lang w:val="kk-KZ"/>
        </w:rPr>
        <w:t xml:space="preserve">Ақыры Медеу ақын </w:t>
      </w:r>
      <w:r w:rsidRPr="003940FB">
        <w:rPr>
          <w:rFonts w:ascii="Times New Roman" w:hAnsi="Times New Roman" w:cs="Times New Roman"/>
          <w:b/>
          <w:bCs/>
          <w:i/>
          <w:iCs/>
          <w:color w:val="000000" w:themeColor="text1"/>
          <w:sz w:val="28"/>
          <w:szCs w:val="28"/>
          <w:shd w:val="clear" w:color="auto" w:fill="FFFFFF"/>
          <w:lang w:val="kk-KZ"/>
        </w:rPr>
        <w:t>домбырасын</w:t>
      </w:r>
      <w:r w:rsidRPr="003940FB">
        <w:rPr>
          <w:rFonts w:ascii="Times New Roman" w:hAnsi="Times New Roman" w:cs="Times New Roman"/>
          <w:i/>
          <w:iCs/>
          <w:color w:val="000000" w:themeColor="text1"/>
          <w:sz w:val="28"/>
          <w:szCs w:val="28"/>
          <w:shd w:val="clear" w:color="auto" w:fill="FFFFFF"/>
          <w:lang w:val="kk-KZ"/>
        </w:rPr>
        <w:t xml:space="preserve"> керегеге сүйеп, өзі алдындағы сұйық шайға қол соза бергенде, табал</w:t>
      </w:r>
      <w:r w:rsidR="00913E22" w:rsidRPr="003940FB">
        <w:rPr>
          <w:rFonts w:ascii="Times New Roman" w:hAnsi="Times New Roman" w:cs="Times New Roman"/>
          <w:i/>
          <w:iCs/>
          <w:color w:val="000000" w:themeColor="text1"/>
          <w:sz w:val="28"/>
          <w:szCs w:val="28"/>
          <w:shd w:val="clear" w:color="auto" w:fill="FFFFFF"/>
          <w:lang w:val="kk-KZ"/>
        </w:rPr>
        <w:t>дырықтан ішке қарай Шыны аттады</w:t>
      </w:r>
      <w:r w:rsidR="00EF7353">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00C012D5" w:rsidRPr="003940FB">
        <w:rPr>
          <w:rFonts w:ascii="Times New Roman" w:hAnsi="Times New Roman" w:cs="Times New Roman"/>
          <w:color w:val="000000" w:themeColor="text1"/>
          <w:sz w:val="28"/>
          <w:szCs w:val="28"/>
          <w:shd w:val="clear" w:color="auto" w:fill="FFFFFF"/>
          <w:lang w:val="kk-KZ"/>
        </w:rPr>
        <w:t>[</w:t>
      </w:r>
      <w:r w:rsidR="00C21A20" w:rsidRPr="003940FB">
        <w:rPr>
          <w:rFonts w:ascii="Times New Roman" w:hAnsi="Times New Roman" w:cs="Times New Roman"/>
          <w:color w:val="000000" w:themeColor="text1"/>
          <w:sz w:val="28"/>
          <w:szCs w:val="28"/>
          <w:shd w:val="clear" w:color="auto" w:fill="FFFFFF"/>
          <w:lang w:val="kk-KZ"/>
        </w:rPr>
        <w:t>15</w:t>
      </w:r>
      <w:r w:rsidR="00C012D5" w:rsidRPr="003940FB">
        <w:rPr>
          <w:rFonts w:ascii="Times New Roman" w:hAnsi="Times New Roman" w:cs="Times New Roman"/>
          <w:color w:val="000000" w:themeColor="text1"/>
          <w:sz w:val="28"/>
          <w:szCs w:val="28"/>
          <w:shd w:val="clear" w:color="auto" w:fill="FFFFFF"/>
          <w:lang w:val="kk-KZ"/>
        </w:rPr>
        <w:t>, 211]</w:t>
      </w:r>
      <w:r w:rsidRPr="003940FB">
        <w:rPr>
          <w:rFonts w:ascii="Times New Roman" w:hAnsi="Times New Roman" w:cs="Times New Roman"/>
          <w:color w:val="000000" w:themeColor="text1"/>
          <w:sz w:val="28"/>
          <w:szCs w:val="28"/>
          <w:shd w:val="clear" w:color="auto" w:fill="FFFFFF"/>
          <w:lang w:val="kk-KZ"/>
        </w:rPr>
        <w:t>.</w:t>
      </w:r>
    </w:p>
    <w:p w14:paraId="504B1957" w14:textId="14802058"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lang w:val="kk-KZ"/>
        </w:rPr>
        <w:t xml:space="preserve">Қаламгер аталмыш шығармада: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Қатшагүл ұшып барып ескі кебеженің артында тұрған қа</w:t>
      </w:r>
      <w:r w:rsidR="00913E22" w:rsidRPr="003940FB">
        <w:rPr>
          <w:rFonts w:ascii="Times New Roman" w:hAnsi="Times New Roman" w:cs="Times New Roman"/>
          <w:i/>
          <w:iCs/>
          <w:color w:val="000000" w:themeColor="text1"/>
          <w:sz w:val="28"/>
          <w:szCs w:val="28"/>
          <w:lang w:val="kk-KZ"/>
        </w:rPr>
        <w:t>лақша қара домбыраны алып берді</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11</w:t>
      </w:r>
      <w:r w:rsidRPr="003940FB">
        <w:rPr>
          <w:rFonts w:ascii="Times New Roman" w:hAnsi="Times New Roman" w:cs="Times New Roman"/>
          <w:color w:val="000000" w:themeColor="text1"/>
          <w:sz w:val="28"/>
          <w:szCs w:val="28"/>
          <w:lang w:val="kk-KZ"/>
        </w:rPr>
        <w:t xml:space="preserve">, 132], – деп, қазақпен қатар аталатын </w:t>
      </w:r>
      <w:r w:rsidRPr="003940FB">
        <w:rPr>
          <w:rFonts w:ascii="Times New Roman" w:hAnsi="Times New Roman" w:cs="Times New Roman"/>
          <w:i/>
          <w:iCs/>
          <w:color w:val="000000" w:themeColor="text1"/>
          <w:sz w:val="28"/>
          <w:szCs w:val="28"/>
          <w:lang w:val="kk-KZ"/>
        </w:rPr>
        <w:t>қара домбыраның</w:t>
      </w:r>
      <w:r w:rsidRPr="003940FB">
        <w:rPr>
          <w:rFonts w:ascii="Times New Roman" w:hAnsi="Times New Roman" w:cs="Times New Roman"/>
          <w:color w:val="000000" w:themeColor="text1"/>
          <w:sz w:val="28"/>
          <w:szCs w:val="28"/>
          <w:lang w:val="kk-KZ"/>
        </w:rPr>
        <w:t xml:space="preserve"> ТТ санасындағы көрінісі арқылы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мәнінін түсіндіруге тырысады. Бұл қазақтың өнер </w:t>
      </w:r>
      <w:r w:rsidRPr="003940FB">
        <w:rPr>
          <w:rFonts w:ascii="Times New Roman" w:hAnsi="Times New Roman" w:cs="Times New Roman"/>
          <w:color w:val="000000" w:themeColor="text1"/>
          <w:sz w:val="28"/>
          <w:szCs w:val="28"/>
          <w:lang w:val="kk-KZ"/>
        </w:rPr>
        <w:lastRenderedPageBreak/>
        <w:t xml:space="preserve">мен көркемдікке, мәдениетке ертеден-ақ ие болған халық екендігін, қара домбыра арқылы сыры мен жырын, мұңын да шығарып, күймен суреттегенін танытады. </w:t>
      </w:r>
      <w:r w:rsidRPr="003940FB">
        <w:rPr>
          <w:rFonts w:ascii="Times New Roman" w:hAnsi="Times New Roman" w:cs="Times New Roman"/>
          <w:color w:val="000000" w:themeColor="text1"/>
          <w:sz w:val="28"/>
          <w:szCs w:val="28"/>
          <w:shd w:val="clear" w:color="auto" w:fill="FFFFFF"/>
          <w:lang w:val="kk-KZ"/>
        </w:rPr>
        <w:t>Домбыра – қазақтың ұлттық музыкалық аспабы ғана емес, ол ұлттың тарихы мен мәдениетінің, әдебиетінің қалыптасуы мен дамуында маңызды рөл атқарған ұлттық рухани мұра саналады. Сондықтан шығармада домбыраны кереге немесе кебеже секілді ұлттық мұра ретінде қазақы үй ішіндегі элементтермен қатар сипаттап, дәстүрлі мәдениет сипатын көрсетуге ұмтылады. Сондай-ақ шығарма сюжетінде домбыраның кейіпкерлер кірген әр үй төрінен орын алуы ұлттық мәдени танымдағы салттың бейнесін ашады. Қазақы танымда әр үйдің төрінде домбыраның ілініп тұруы маңызды рөл атқарады. Ол халықтың өнерін, рухы мен арман-қиялын көрсететін нақты таңбалық сипатқа ие құрал.</w:t>
      </w:r>
    </w:p>
    <w:p w14:paraId="5DEE0930" w14:textId="25326390" w:rsidR="008029EB" w:rsidRPr="003940FB" w:rsidRDefault="00913E22"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Шығармадағы: </w:t>
      </w:r>
      <w:r w:rsidR="005770A3" w:rsidRPr="003940FB">
        <w:rPr>
          <w:rFonts w:ascii="Times New Roman" w:hAnsi="Times New Roman" w:cs="Times New Roman"/>
          <w:i/>
          <w:iCs/>
          <w:color w:val="000000" w:themeColor="text1"/>
          <w:sz w:val="28"/>
          <w:szCs w:val="28"/>
          <w:lang w:val="kk-KZ"/>
        </w:rPr>
        <w:t>Әне, ана жерде қобыз тартқан соқыр дуана отыр. Қобыз үні қайғылы, қабырғаңды сөгіп, соның арасынан жүрегіңді</w:t>
      </w:r>
      <w:r w:rsidRPr="003940FB">
        <w:rPr>
          <w:rFonts w:ascii="Times New Roman" w:hAnsi="Times New Roman" w:cs="Times New Roman"/>
          <w:i/>
          <w:iCs/>
          <w:color w:val="000000" w:themeColor="text1"/>
          <w:sz w:val="28"/>
          <w:szCs w:val="28"/>
          <w:lang w:val="kk-KZ"/>
        </w:rPr>
        <w:t xml:space="preserve"> суырып әкетердей зарлы әуен</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w:t>
      </w:r>
      <w:r w:rsidR="00C21A20" w:rsidRPr="003940FB">
        <w:rPr>
          <w:rFonts w:ascii="Times New Roman" w:hAnsi="Times New Roman" w:cs="Times New Roman"/>
          <w:color w:val="000000" w:themeColor="text1"/>
          <w:sz w:val="28"/>
          <w:szCs w:val="28"/>
          <w:lang w:val="kk-KZ"/>
        </w:rPr>
        <w:t>18</w:t>
      </w:r>
      <w:r w:rsidR="005770A3" w:rsidRPr="003940FB">
        <w:rPr>
          <w:rFonts w:ascii="Times New Roman" w:hAnsi="Times New Roman" w:cs="Times New Roman"/>
          <w:color w:val="000000" w:themeColor="text1"/>
          <w:sz w:val="28"/>
          <w:szCs w:val="28"/>
          <w:lang w:val="kk-KZ"/>
        </w:rPr>
        <w:t xml:space="preserve">, 35], – деген тармақтарындағы </w:t>
      </w:r>
      <w:r w:rsidR="005770A3" w:rsidRPr="003940FB">
        <w:rPr>
          <w:rFonts w:ascii="Times New Roman" w:hAnsi="Times New Roman" w:cs="Times New Roman"/>
          <w:i/>
          <w:iCs/>
          <w:color w:val="000000" w:themeColor="text1"/>
          <w:sz w:val="28"/>
          <w:szCs w:val="28"/>
          <w:lang w:val="kk-KZ"/>
        </w:rPr>
        <w:t xml:space="preserve">«қобыз тартқан соқыр дуана» </w:t>
      </w:r>
      <w:r w:rsidR="005770A3" w:rsidRPr="003940FB">
        <w:rPr>
          <w:rFonts w:ascii="Times New Roman" w:hAnsi="Times New Roman" w:cs="Times New Roman"/>
          <w:color w:val="000000" w:themeColor="text1"/>
          <w:sz w:val="28"/>
          <w:szCs w:val="28"/>
          <w:lang w:val="kk-KZ"/>
        </w:rPr>
        <w:t>немесе</w:t>
      </w:r>
      <w:r w:rsidR="005770A3" w:rsidRPr="003940FB">
        <w:rPr>
          <w:rFonts w:ascii="Times New Roman" w:hAnsi="Times New Roman" w:cs="Times New Roman"/>
          <w:i/>
          <w:iCs/>
          <w:color w:val="000000" w:themeColor="text1"/>
          <w:sz w:val="28"/>
          <w:szCs w:val="28"/>
          <w:lang w:val="kk-KZ"/>
        </w:rPr>
        <w:t xml:space="preserve"> «қайғылы, қабағыңды сөгетін, зарлы үні»</w:t>
      </w:r>
      <w:r w:rsidR="005770A3" w:rsidRPr="003940FB">
        <w:rPr>
          <w:rFonts w:ascii="Times New Roman" w:hAnsi="Times New Roman" w:cs="Times New Roman"/>
          <w:color w:val="000000" w:themeColor="text1"/>
          <w:sz w:val="28"/>
          <w:szCs w:val="28"/>
          <w:lang w:val="kk-KZ"/>
        </w:rPr>
        <w:t xml:space="preserve"> күрделі формада санада бейнеленетін ұлттың табиғатына тән </w:t>
      </w:r>
      <w:r w:rsidR="005770A3" w:rsidRPr="003940FB">
        <w:rPr>
          <w:rFonts w:ascii="Times New Roman" w:hAnsi="Times New Roman" w:cs="Times New Roman"/>
          <w:i/>
          <w:iCs/>
          <w:color w:val="000000" w:themeColor="text1"/>
          <w:sz w:val="28"/>
          <w:szCs w:val="28"/>
          <w:lang w:val="kk-KZ"/>
        </w:rPr>
        <w:t>«қобыз»</w:t>
      </w:r>
      <w:r w:rsidR="005770A3" w:rsidRPr="003940FB">
        <w:rPr>
          <w:rFonts w:ascii="Times New Roman" w:hAnsi="Times New Roman" w:cs="Times New Roman"/>
          <w:color w:val="000000" w:themeColor="text1"/>
          <w:sz w:val="28"/>
          <w:szCs w:val="28"/>
          <w:lang w:val="kk-KZ"/>
        </w:rPr>
        <w:t xml:space="preserve">, </w:t>
      </w:r>
      <w:r w:rsidR="005770A3" w:rsidRPr="003940FB">
        <w:rPr>
          <w:rFonts w:ascii="Times New Roman" w:hAnsi="Times New Roman" w:cs="Times New Roman"/>
          <w:i/>
          <w:iCs/>
          <w:color w:val="000000" w:themeColor="text1"/>
          <w:sz w:val="28"/>
          <w:szCs w:val="28"/>
          <w:lang w:val="kk-KZ"/>
        </w:rPr>
        <w:t>«дуана»</w:t>
      </w:r>
      <w:r w:rsidR="005770A3" w:rsidRPr="003940FB">
        <w:rPr>
          <w:rFonts w:ascii="Times New Roman" w:hAnsi="Times New Roman" w:cs="Times New Roman"/>
          <w:color w:val="000000" w:themeColor="text1"/>
          <w:sz w:val="28"/>
          <w:szCs w:val="28"/>
          <w:lang w:val="kk-KZ"/>
        </w:rPr>
        <w:t xml:space="preserve"> ұғымдары арқылы </w:t>
      </w:r>
      <w:r w:rsidR="005770A3" w:rsidRPr="003940FB">
        <w:rPr>
          <w:rFonts w:ascii="Times New Roman" w:hAnsi="Times New Roman" w:cs="Times New Roman"/>
          <w:i/>
          <w:iCs/>
          <w:color w:val="000000" w:themeColor="text1"/>
          <w:sz w:val="28"/>
          <w:szCs w:val="28"/>
          <w:lang w:val="kk-KZ"/>
        </w:rPr>
        <w:t>«қазақ халқы»</w:t>
      </w:r>
      <w:r w:rsidR="005770A3" w:rsidRPr="003940FB">
        <w:rPr>
          <w:rFonts w:ascii="Times New Roman" w:hAnsi="Times New Roman" w:cs="Times New Roman"/>
          <w:color w:val="000000" w:themeColor="text1"/>
          <w:sz w:val="28"/>
          <w:szCs w:val="28"/>
          <w:lang w:val="kk-KZ"/>
        </w:rPr>
        <w:t xml:space="preserve"> концептісінің мәнін ашады. Себебі бұл ұғымдарды да </w:t>
      </w:r>
      <w:r w:rsidR="005770A3" w:rsidRPr="003940FB">
        <w:rPr>
          <w:rFonts w:ascii="Times New Roman" w:hAnsi="Times New Roman" w:cs="Times New Roman"/>
          <w:i/>
          <w:iCs/>
          <w:color w:val="000000" w:themeColor="text1"/>
          <w:sz w:val="28"/>
          <w:szCs w:val="28"/>
          <w:lang w:val="kk-KZ"/>
        </w:rPr>
        <w:t>қазақтан</w:t>
      </w:r>
      <w:r w:rsidR="005770A3" w:rsidRPr="003940FB">
        <w:rPr>
          <w:rFonts w:ascii="Times New Roman" w:hAnsi="Times New Roman" w:cs="Times New Roman"/>
          <w:color w:val="000000" w:themeColor="text1"/>
          <w:sz w:val="28"/>
          <w:szCs w:val="28"/>
          <w:lang w:val="kk-KZ"/>
        </w:rPr>
        <w:t xml:space="preserve"> бөліп қарастыру мүмкін емес. Мұндай деректі заттардың санада бейнеленуі қазақ халқына тән ұлттық түсініктерден сыр шертеді.</w:t>
      </w:r>
    </w:p>
    <w:p w14:paraId="6F3732BB" w14:textId="0FE36E67"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Ашық лексикалық бірліктер мысалына шығармадағы қазақ халқының мал шаруашылығы мен жылқыны өсіріп баптау дәстүрін суреттеу тіркестерін жатқызамыз. Мысалы көркем туындыда мынадай тармақтар кездеседі:</w:t>
      </w:r>
    </w:p>
    <w:p w14:paraId="1362E302" w14:textId="228C7D29" w:rsidR="005770A3" w:rsidRPr="003940FB" w:rsidRDefault="00E04C17"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008029EB" w:rsidRPr="003940FB">
        <w:rPr>
          <w:rFonts w:ascii="Times New Roman" w:hAnsi="Times New Roman" w:cs="Times New Roman"/>
          <w:b/>
          <w:bCs/>
          <w:i/>
          <w:iCs/>
          <w:color w:val="000000" w:themeColor="text1"/>
          <w:sz w:val="28"/>
          <w:szCs w:val="28"/>
          <w:lang w:val="kk-KZ"/>
        </w:rPr>
        <w:t>Қ</w:t>
      </w:r>
      <w:r w:rsidR="005770A3" w:rsidRPr="003940FB">
        <w:rPr>
          <w:rFonts w:ascii="Times New Roman" w:hAnsi="Times New Roman" w:cs="Times New Roman"/>
          <w:b/>
          <w:bCs/>
          <w:i/>
          <w:iCs/>
          <w:color w:val="000000" w:themeColor="text1"/>
          <w:sz w:val="28"/>
          <w:szCs w:val="28"/>
          <w:lang w:val="kk-KZ"/>
        </w:rPr>
        <w:t>азақ</w:t>
      </w:r>
      <w:r w:rsidR="005770A3" w:rsidRPr="003940FB">
        <w:rPr>
          <w:rFonts w:ascii="Times New Roman" w:hAnsi="Times New Roman" w:cs="Times New Roman"/>
          <w:i/>
          <w:iCs/>
          <w:color w:val="000000" w:themeColor="text1"/>
          <w:sz w:val="28"/>
          <w:szCs w:val="28"/>
          <w:lang w:val="kk-KZ"/>
        </w:rPr>
        <w:t xml:space="preserve"> қиқулап ылдиға шаба жөнелген.</w:t>
      </w:r>
    </w:p>
    <w:p w14:paraId="53AB8E94" w14:textId="77777777"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Қақтаған күміспен қапталған </w:t>
      </w:r>
      <w:r w:rsidRPr="003940FB">
        <w:rPr>
          <w:rFonts w:ascii="Times New Roman" w:hAnsi="Times New Roman" w:cs="Times New Roman"/>
          <w:b/>
          <w:bCs/>
          <w:i/>
          <w:iCs/>
          <w:color w:val="000000" w:themeColor="text1"/>
          <w:sz w:val="28"/>
          <w:szCs w:val="28"/>
          <w:lang w:val="kk-KZ"/>
        </w:rPr>
        <w:t>қазақы ер тоқымның</w:t>
      </w:r>
      <w:r w:rsidRPr="003940FB">
        <w:rPr>
          <w:rFonts w:ascii="Times New Roman" w:hAnsi="Times New Roman" w:cs="Times New Roman"/>
          <w:i/>
          <w:iCs/>
          <w:color w:val="000000" w:themeColor="text1"/>
          <w:sz w:val="28"/>
          <w:szCs w:val="28"/>
          <w:lang w:val="kk-KZ"/>
        </w:rPr>
        <w:t xml:space="preserve"> үстінде көрпеше жоқ, құйрыққа қатқыл тиеді екен.</w:t>
      </w:r>
    </w:p>
    <w:p w14:paraId="7789AF36" w14:textId="0113FACB"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i/>
          <w:iCs/>
          <w:color w:val="000000" w:themeColor="text1"/>
          <w:sz w:val="28"/>
          <w:szCs w:val="28"/>
          <w:lang w:val="kk-KZ"/>
        </w:rPr>
        <w:t xml:space="preserve">Ноғай айна-тарақ сатады: сарт қауын сатады; қазақ жоғалған </w:t>
      </w:r>
      <w:r w:rsidRPr="003940FB">
        <w:rPr>
          <w:rFonts w:ascii="Times New Roman" w:hAnsi="Times New Roman" w:cs="Times New Roman"/>
          <w:b/>
          <w:bCs/>
          <w:i/>
          <w:iCs/>
          <w:color w:val="000000" w:themeColor="text1"/>
          <w:sz w:val="28"/>
          <w:szCs w:val="28"/>
          <w:lang w:val="kk-KZ"/>
        </w:rPr>
        <w:t>жылқысын</w:t>
      </w:r>
      <w:r w:rsidRPr="003940FB">
        <w:rPr>
          <w:rFonts w:ascii="Times New Roman" w:hAnsi="Times New Roman" w:cs="Times New Roman"/>
          <w:i/>
          <w:iCs/>
          <w:color w:val="000000" w:themeColor="text1"/>
          <w:sz w:val="28"/>
          <w:szCs w:val="28"/>
          <w:lang w:val="kk-KZ"/>
        </w:rPr>
        <w:t xml:space="preserve"> іздеп хан базарда жар салады</w:t>
      </w:r>
      <w:r w:rsidR="00F9279B">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005728E3"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11</w:t>
      </w:r>
      <w:r w:rsidRPr="003940FB">
        <w:rPr>
          <w:rFonts w:ascii="Times New Roman" w:hAnsi="Times New Roman" w:cs="Times New Roman"/>
          <w:color w:val="000000" w:themeColor="text1"/>
          <w:sz w:val="28"/>
          <w:szCs w:val="28"/>
          <w:shd w:val="clear" w:color="auto" w:fill="FFFFFF"/>
          <w:lang w:val="kk-KZ"/>
        </w:rPr>
        <w:t xml:space="preserve">, </w:t>
      </w:r>
      <w:r w:rsidR="005728E3" w:rsidRPr="003940FB">
        <w:rPr>
          <w:rFonts w:ascii="Times New Roman" w:hAnsi="Times New Roman" w:cs="Times New Roman"/>
          <w:color w:val="000000" w:themeColor="text1"/>
          <w:sz w:val="28"/>
          <w:szCs w:val="28"/>
          <w:shd w:val="clear" w:color="auto" w:fill="FFFFFF"/>
          <w:lang w:val="kk-KZ"/>
        </w:rPr>
        <w:t>34]</w:t>
      </w:r>
      <w:r w:rsidRPr="003940FB">
        <w:rPr>
          <w:rFonts w:ascii="Times New Roman" w:hAnsi="Times New Roman" w:cs="Times New Roman"/>
          <w:color w:val="000000" w:themeColor="text1"/>
          <w:sz w:val="28"/>
          <w:szCs w:val="28"/>
          <w:shd w:val="clear" w:color="auto" w:fill="FFFFFF"/>
          <w:lang w:val="kk-KZ"/>
        </w:rPr>
        <w:t>.</w:t>
      </w:r>
    </w:p>
    <w:p w14:paraId="3631917A" w14:textId="5FC78F20" w:rsidR="007C09C0"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Ұлттық-мәдени концептілердің ашық лексикалық бірліктерінен бөлек, шығарма мәтінінде астарлы мән-мағынаны білдіретін тіркестер мен когнитивті модель тізбектерін де байқаймыз: </w:t>
      </w:r>
      <w:r w:rsidR="00EF7353">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b/>
          <w:bCs/>
          <w:i/>
          <w:iCs/>
          <w:color w:val="000000" w:themeColor="text1"/>
          <w:sz w:val="28"/>
          <w:szCs w:val="28"/>
          <w:shd w:val="clear" w:color="auto" w:fill="FFFFFF"/>
          <w:lang w:val="kk-KZ"/>
        </w:rPr>
        <w:t>Жастайынан жылқы баласының иісі өн бойына сіңіп өскен</w:t>
      </w:r>
      <w:r w:rsidRPr="003940FB">
        <w:rPr>
          <w:rFonts w:ascii="Times New Roman" w:hAnsi="Times New Roman" w:cs="Times New Roman"/>
          <w:i/>
          <w:iCs/>
          <w:color w:val="000000" w:themeColor="text1"/>
          <w:sz w:val="28"/>
          <w:szCs w:val="28"/>
          <w:shd w:val="clear" w:color="auto" w:fill="FFFFFF"/>
          <w:lang w:val="kk-KZ"/>
        </w:rPr>
        <w:t xml:space="preserve">, адал досты адамнан гөрі </w:t>
      </w:r>
      <w:r w:rsidRPr="003940FB">
        <w:rPr>
          <w:rFonts w:ascii="Times New Roman" w:hAnsi="Times New Roman" w:cs="Times New Roman"/>
          <w:b/>
          <w:bCs/>
          <w:i/>
          <w:iCs/>
          <w:color w:val="000000" w:themeColor="text1"/>
          <w:sz w:val="28"/>
          <w:szCs w:val="28"/>
          <w:shd w:val="clear" w:color="auto" w:fill="FFFFFF"/>
          <w:lang w:val="kk-KZ"/>
        </w:rPr>
        <w:t>жылқы баласынан</w:t>
      </w:r>
      <w:r w:rsidRPr="003940FB">
        <w:rPr>
          <w:rFonts w:ascii="Times New Roman" w:hAnsi="Times New Roman" w:cs="Times New Roman"/>
          <w:i/>
          <w:iCs/>
          <w:color w:val="000000" w:themeColor="text1"/>
          <w:sz w:val="28"/>
          <w:szCs w:val="28"/>
          <w:shd w:val="clear" w:color="auto" w:fill="FFFFFF"/>
          <w:lang w:val="kk-KZ"/>
        </w:rPr>
        <w:t xml:space="preserve"> көп тапқан Рысқұлды Қызыл Жебе де танығандай, тосырқамай, жай ғана жеңіл иіскеп, ішін тартып қойып, мойын ұсынып тұрды</w:t>
      </w:r>
      <w:r w:rsidR="00EF7353">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005728E3"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11</w:t>
      </w:r>
      <w:r w:rsidRPr="003940FB">
        <w:rPr>
          <w:rFonts w:ascii="Times New Roman" w:hAnsi="Times New Roman" w:cs="Times New Roman"/>
          <w:color w:val="000000" w:themeColor="text1"/>
          <w:sz w:val="28"/>
          <w:szCs w:val="28"/>
          <w:shd w:val="clear" w:color="auto" w:fill="FFFFFF"/>
          <w:lang w:val="kk-KZ"/>
        </w:rPr>
        <w:t xml:space="preserve">, </w:t>
      </w:r>
      <w:r w:rsidR="005728E3" w:rsidRPr="003940FB">
        <w:rPr>
          <w:rFonts w:ascii="Times New Roman" w:hAnsi="Times New Roman" w:cs="Times New Roman"/>
          <w:color w:val="000000" w:themeColor="text1"/>
          <w:sz w:val="28"/>
          <w:szCs w:val="28"/>
          <w:shd w:val="clear" w:color="auto" w:fill="FFFFFF"/>
          <w:lang w:val="kk-KZ"/>
        </w:rPr>
        <w:t>30]</w:t>
      </w:r>
      <w:r w:rsidRPr="003940FB">
        <w:rPr>
          <w:rFonts w:ascii="Times New Roman" w:hAnsi="Times New Roman" w:cs="Times New Roman"/>
          <w:color w:val="000000" w:themeColor="text1"/>
          <w:sz w:val="28"/>
          <w:szCs w:val="28"/>
          <w:shd w:val="clear" w:color="auto" w:fill="FFFFFF"/>
          <w:lang w:val="kk-KZ"/>
        </w:rPr>
        <w:t xml:space="preserve">. </w:t>
      </w:r>
    </w:p>
    <w:p w14:paraId="2284EEF5" w14:textId="26A6BF0D"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lang w:val="kk-KZ"/>
        </w:rPr>
        <w:t xml:space="preserve">Қаламгер ұлттық-мәдени концептілердің когнитивтік моделін беруде оқиғалы форманы, яғни фреймдер төңірегінде жинақталған іс-әрекеттер мен оқиғаларды бейнелеуді жиі қолданады. Мұндай мазмұндық формалар негізінде сипатталған ұғымдар құрылымдық санада бейнеленіп, түрлі формада көрініс табады. Қазақ ұлтының жылқыны асырауы мен баптауына қатысты жоғарыда берілген тармақтардың әрқайсысында әртүрлі форма берілгенін байқаймыз. Бірінші тармақта </w:t>
      </w:r>
      <w:r w:rsidRPr="003940FB">
        <w:rPr>
          <w:rFonts w:ascii="Times New Roman" w:hAnsi="Times New Roman" w:cs="Times New Roman"/>
          <w:i/>
          <w:iCs/>
          <w:color w:val="000000" w:themeColor="text1"/>
          <w:sz w:val="28"/>
          <w:szCs w:val="28"/>
          <w:lang w:val="kk-KZ"/>
        </w:rPr>
        <w:t xml:space="preserve">қазақта не көп, арқан көп </w:t>
      </w:r>
      <w:r w:rsidRPr="003940FB">
        <w:rPr>
          <w:rFonts w:ascii="Times New Roman" w:hAnsi="Times New Roman" w:cs="Times New Roman"/>
          <w:color w:val="000000" w:themeColor="text1"/>
          <w:sz w:val="28"/>
          <w:szCs w:val="28"/>
          <w:lang w:val="kk-KZ"/>
        </w:rPr>
        <w:t>деген мазмұнды тіркес арқылы ұ</w:t>
      </w:r>
      <w:r w:rsidR="007C09C0" w:rsidRPr="003940FB">
        <w:rPr>
          <w:rFonts w:ascii="Times New Roman" w:hAnsi="Times New Roman" w:cs="Times New Roman"/>
          <w:color w:val="000000" w:themeColor="text1"/>
          <w:sz w:val="28"/>
          <w:szCs w:val="28"/>
          <w:lang w:val="kk-KZ"/>
        </w:rPr>
        <w:t>л</w:t>
      </w:r>
      <w:r w:rsidRPr="003940FB">
        <w:rPr>
          <w:rFonts w:ascii="Times New Roman" w:hAnsi="Times New Roman" w:cs="Times New Roman"/>
          <w:color w:val="000000" w:themeColor="text1"/>
          <w:sz w:val="28"/>
          <w:szCs w:val="28"/>
          <w:lang w:val="kk-KZ"/>
        </w:rPr>
        <w:t xml:space="preserve">ттық тұрмыс жайынан хабар береді. Екінші тармақтағы </w:t>
      </w:r>
      <w:r w:rsidRPr="003940FB">
        <w:rPr>
          <w:rFonts w:ascii="Times New Roman" w:hAnsi="Times New Roman" w:cs="Times New Roman"/>
          <w:i/>
          <w:iCs/>
          <w:color w:val="000000" w:themeColor="text1"/>
          <w:sz w:val="28"/>
          <w:szCs w:val="28"/>
          <w:lang w:val="kk-KZ"/>
        </w:rPr>
        <w:t xml:space="preserve">жылқы алса, ісіне татитындай етіп алуы </w:t>
      </w:r>
      <w:r w:rsidRPr="003940FB">
        <w:rPr>
          <w:rFonts w:ascii="Times New Roman" w:hAnsi="Times New Roman" w:cs="Times New Roman"/>
          <w:color w:val="000000" w:themeColor="text1"/>
          <w:sz w:val="28"/>
          <w:szCs w:val="28"/>
          <w:lang w:val="kk-KZ"/>
        </w:rPr>
        <w:t xml:space="preserve">ұлттың осы кәсіппен терең мәнде айналысқанын білдіреді. Үшінші тармақтағы </w:t>
      </w:r>
      <w:r w:rsidRPr="003940FB">
        <w:rPr>
          <w:rFonts w:ascii="Times New Roman" w:hAnsi="Times New Roman" w:cs="Times New Roman"/>
          <w:i/>
          <w:iCs/>
          <w:color w:val="000000" w:themeColor="text1"/>
          <w:sz w:val="28"/>
          <w:szCs w:val="28"/>
          <w:lang w:val="kk-KZ"/>
        </w:rPr>
        <w:t xml:space="preserve">атқа мінсе есіріп кететін қайран қазақ </w:t>
      </w:r>
      <w:r w:rsidRPr="003940FB">
        <w:rPr>
          <w:rFonts w:ascii="Times New Roman" w:hAnsi="Times New Roman" w:cs="Times New Roman"/>
          <w:color w:val="000000" w:themeColor="text1"/>
          <w:sz w:val="28"/>
          <w:szCs w:val="28"/>
          <w:lang w:val="kk-KZ"/>
        </w:rPr>
        <w:lastRenderedPageBreak/>
        <w:t xml:space="preserve">анықтамасынан </w:t>
      </w:r>
      <w:r w:rsidRPr="003940FB">
        <w:rPr>
          <w:rFonts w:ascii="Times New Roman" w:hAnsi="Times New Roman" w:cs="Times New Roman"/>
          <w:i/>
          <w:iCs/>
          <w:color w:val="000000" w:themeColor="text1"/>
          <w:sz w:val="28"/>
          <w:szCs w:val="28"/>
          <w:lang w:val="kk-KZ"/>
        </w:rPr>
        <w:t>ат</w:t>
      </w:r>
      <w:r w:rsidRPr="003940FB">
        <w:rPr>
          <w:rFonts w:ascii="Times New Roman" w:hAnsi="Times New Roman" w:cs="Times New Roman"/>
          <w:color w:val="000000" w:themeColor="text1"/>
          <w:sz w:val="28"/>
          <w:szCs w:val="28"/>
          <w:lang w:val="kk-KZ"/>
        </w:rPr>
        <w:t xml:space="preserve"> пен </w:t>
      </w:r>
      <w:r w:rsidRPr="003940FB">
        <w:rPr>
          <w:rFonts w:ascii="Times New Roman" w:hAnsi="Times New Roman" w:cs="Times New Roman"/>
          <w:i/>
          <w:iCs/>
          <w:color w:val="000000" w:themeColor="text1"/>
          <w:sz w:val="28"/>
          <w:szCs w:val="28"/>
          <w:lang w:val="kk-KZ"/>
        </w:rPr>
        <w:t xml:space="preserve">қазақ </w:t>
      </w:r>
      <w:r w:rsidRPr="003940FB">
        <w:rPr>
          <w:rFonts w:ascii="Times New Roman" w:hAnsi="Times New Roman" w:cs="Times New Roman"/>
          <w:color w:val="000000" w:themeColor="text1"/>
          <w:sz w:val="28"/>
          <w:szCs w:val="28"/>
          <w:lang w:val="kk-KZ"/>
        </w:rPr>
        <w:t xml:space="preserve">ұғымдарының өзара байланысты екенін және ұлттық дүниетанымда </w:t>
      </w:r>
      <w:r w:rsidRPr="003940FB">
        <w:rPr>
          <w:rFonts w:ascii="Times New Roman" w:hAnsi="Times New Roman" w:cs="Times New Roman"/>
          <w:i/>
          <w:iCs/>
          <w:color w:val="000000" w:themeColor="text1"/>
          <w:sz w:val="28"/>
          <w:szCs w:val="28"/>
          <w:lang w:val="kk-KZ"/>
        </w:rPr>
        <w:t>еркіндік</w:t>
      </w:r>
      <w:r w:rsidRPr="003940FB">
        <w:rPr>
          <w:rFonts w:ascii="Times New Roman" w:hAnsi="Times New Roman" w:cs="Times New Roman"/>
          <w:color w:val="000000" w:themeColor="text1"/>
          <w:sz w:val="28"/>
          <w:szCs w:val="28"/>
          <w:lang w:val="kk-KZ"/>
        </w:rPr>
        <w:t xml:space="preserve"> пен </w:t>
      </w:r>
      <w:r w:rsidRPr="003940FB">
        <w:rPr>
          <w:rFonts w:ascii="Times New Roman" w:hAnsi="Times New Roman" w:cs="Times New Roman"/>
          <w:i/>
          <w:iCs/>
          <w:color w:val="000000" w:themeColor="text1"/>
          <w:sz w:val="28"/>
          <w:szCs w:val="28"/>
          <w:lang w:val="kk-KZ"/>
        </w:rPr>
        <w:t>батылдықты</w:t>
      </w:r>
      <w:r w:rsidRPr="003940FB">
        <w:rPr>
          <w:rFonts w:ascii="Times New Roman" w:hAnsi="Times New Roman" w:cs="Times New Roman"/>
          <w:color w:val="000000" w:themeColor="text1"/>
          <w:sz w:val="28"/>
          <w:szCs w:val="28"/>
          <w:lang w:val="kk-KZ"/>
        </w:rPr>
        <w:t xml:space="preserve"> білдіретін жылқы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жануарының</w:t>
      </w:r>
      <w:r w:rsidRPr="003940FB">
        <w:rPr>
          <w:rFonts w:ascii="Times New Roman" w:hAnsi="Times New Roman" w:cs="Times New Roman"/>
          <w:i/>
          <w:iCs/>
          <w:color w:val="000000" w:themeColor="text1"/>
          <w:sz w:val="28"/>
          <w:szCs w:val="28"/>
          <w:lang w:val="kk-KZ"/>
        </w:rPr>
        <w:t xml:space="preserve"> ұлт</w:t>
      </w:r>
      <w:r w:rsidRPr="003940FB">
        <w:rPr>
          <w:rFonts w:ascii="Times New Roman" w:hAnsi="Times New Roman" w:cs="Times New Roman"/>
          <w:color w:val="000000" w:themeColor="text1"/>
          <w:sz w:val="28"/>
          <w:szCs w:val="28"/>
          <w:lang w:val="kk-KZ"/>
        </w:rPr>
        <w:t xml:space="preserve"> концептісінің мазмұнында жатқан когнитивтік моделінің көрінісін ашуға мүмкіндік берген этникалық элемент екенін түсіндік. Сонымен қатар </w:t>
      </w:r>
      <w:r w:rsidRPr="003940FB">
        <w:rPr>
          <w:rFonts w:ascii="Times New Roman" w:hAnsi="Times New Roman" w:cs="Times New Roman"/>
          <w:i/>
          <w:iCs/>
          <w:color w:val="000000" w:themeColor="text1"/>
          <w:sz w:val="28"/>
          <w:szCs w:val="28"/>
          <w:lang w:val="kk-KZ"/>
        </w:rPr>
        <w:t xml:space="preserve">қазақы ер тоқым </w:t>
      </w:r>
      <w:r w:rsidRPr="003940FB">
        <w:rPr>
          <w:rFonts w:ascii="Times New Roman" w:hAnsi="Times New Roman" w:cs="Times New Roman"/>
          <w:color w:val="000000" w:themeColor="text1"/>
          <w:sz w:val="28"/>
          <w:szCs w:val="28"/>
          <w:lang w:val="kk-KZ"/>
        </w:rPr>
        <w:t>тіркесінде ұлттық ат-әбзелдерінің лексикалық мәнінің тереңдігін, оның ұлт психологиясымен, мінезімен параллель суреттелгеніне назар аударсақ болады. Мысалы автор шығармадағы мысалында былай дейді:</w:t>
      </w:r>
    </w:p>
    <w:p w14:paraId="26664A64" w14:textId="52ECBBD8" w:rsidR="002D05A4"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Бұл </w:t>
      </w:r>
      <w:r w:rsidRPr="003940FB">
        <w:rPr>
          <w:rFonts w:ascii="Times New Roman" w:hAnsi="Times New Roman" w:cs="Times New Roman"/>
          <w:b/>
          <w:bCs/>
          <w:i/>
          <w:iCs/>
          <w:color w:val="000000" w:themeColor="text1"/>
          <w:sz w:val="28"/>
          <w:szCs w:val="28"/>
          <w:lang w:val="kk-KZ"/>
        </w:rPr>
        <w:t>ердің үсті ұлы істер туралы жар салатын, сан мың қолды аузына қарататын дуалы сөздердің қасиетті мінбері</w:t>
      </w:r>
      <w:r w:rsidRPr="003940FB">
        <w:rPr>
          <w:rFonts w:ascii="Times New Roman" w:hAnsi="Times New Roman" w:cs="Times New Roman"/>
          <w:i/>
          <w:iCs/>
          <w:color w:val="000000" w:themeColor="text1"/>
          <w:sz w:val="28"/>
          <w:szCs w:val="28"/>
          <w:lang w:val="kk-KZ"/>
        </w:rPr>
        <w:t xml:space="preserve"> іспетті </w:t>
      </w:r>
      <w:r w:rsidR="00581095"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18</w:t>
      </w:r>
      <w:r w:rsidRPr="003940FB">
        <w:rPr>
          <w:rFonts w:ascii="Times New Roman" w:hAnsi="Times New Roman" w:cs="Times New Roman"/>
          <w:color w:val="000000" w:themeColor="text1"/>
          <w:sz w:val="28"/>
          <w:szCs w:val="28"/>
          <w:shd w:val="clear" w:color="auto" w:fill="FFFFFF"/>
          <w:lang w:val="kk-KZ"/>
        </w:rPr>
        <w:t xml:space="preserve">, </w:t>
      </w:r>
      <w:r w:rsidR="00581095" w:rsidRPr="003940FB">
        <w:rPr>
          <w:rFonts w:ascii="Times New Roman" w:hAnsi="Times New Roman" w:cs="Times New Roman"/>
          <w:color w:val="000000" w:themeColor="text1"/>
          <w:sz w:val="28"/>
          <w:szCs w:val="28"/>
          <w:shd w:val="clear" w:color="auto" w:fill="FFFFFF"/>
          <w:lang w:val="kk-KZ"/>
        </w:rPr>
        <w:t>34]</w:t>
      </w:r>
      <w:r w:rsidRPr="003940FB">
        <w:rPr>
          <w:rFonts w:ascii="Times New Roman" w:hAnsi="Times New Roman" w:cs="Times New Roman"/>
          <w:color w:val="000000" w:themeColor="text1"/>
          <w:sz w:val="28"/>
          <w:szCs w:val="28"/>
          <w:shd w:val="clear" w:color="auto" w:fill="FFFFFF"/>
          <w:lang w:val="kk-KZ"/>
        </w:rPr>
        <w:t>.</w:t>
      </w:r>
    </w:p>
    <w:p w14:paraId="22E654B8" w14:textId="063B277B"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Мұнда </w:t>
      </w:r>
      <w:r w:rsidRPr="003940FB">
        <w:rPr>
          <w:rFonts w:ascii="Times New Roman" w:hAnsi="Times New Roman" w:cs="Times New Roman"/>
          <w:i/>
          <w:iCs/>
          <w:color w:val="000000" w:themeColor="text1"/>
          <w:sz w:val="28"/>
          <w:szCs w:val="28"/>
          <w:lang w:val="kk-KZ"/>
        </w:rPr>
        <w:t>ұлт</w:t>
      </w:r>
      <w:r w:rsidRPr="003940FB">
        <w:rPr>
          <w:rFonts w:ascii="Times New Roman" w:hAnsi="Times New Roman" w:cs="Times New Roman"/>
          <w:color w:val="000000" w:themeColor="text1"/>
          <w:sz w:val="28"/>
          <w:szCs w:val="28"/>
          <w:lang w:val="kk-KZ"/>
        </w:rPr>
        <w:t xml:space="preserve"> концептісінің когнитивтік моделі қазақ тіліндегі </w:t>
      </w:r>
      <w:r w:rsidRPr="003940FB">
        <w:rPr>
          <w:rFonts w:ascii="Times New Roman" w:hAnsi="Times New Roman" w:cs="Times New Roman"/>
          <w:i/>
          <w:iCs/>
          <w:color w:val="000000" w:themeColor="text1"/>
          <w:sz w:val="28"/>
          <w:szCs w:val="28"/>
          <w:lang w:val="kk-KZ"/>
        </w:rPr>
        <w:t xml:space="preserve">ер </w:t>
      </w:r>
      <w:r w:rsidRPr="003940FB">
        <w:rPr>
          <w:rFonts w:ascii="Times New Roman" w:hAnsi="Times New Roman" w:cs="Times New Roman"/>
          <w:color w:val="000000" w:themeColor="text1"/>
          <w:sz w:val="28"/>
          <w:szCs w:val="28"/>
          <w:lang w:val="kk-KZ"/>
        </w:rPr>
        <w:t>концептісінің мәнімен шектесіп жатыр. Ер-тоқым, ердің үсті ұлт танымында қасиетті орын, елін және жерін қорғауда ат үстінде күн кешкен қазақ қоғамының тарихынан сыр шертетін символдық мазмұны басым элемент саналады. Қазақ тарихы мен ұлтының ерік-жігерін бейнелейтін қасиетті мұра, сонымен қатар қастерлі мінбер есебінде сипатталады. Қаламгер шығармасында ұлттың этномәдени ерекшелігін көрсетуде осындай танымдық элементтерді жиі қолданады.</w:t>
      </w:r>
    </w:p>
    <w:p w14:paraId="61897EA6" w14:textId="77BFD9A8"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Туындыгердің ұлттың этномәдени ерекшелігін көрсетуде қолданған мұндай танымдық элементтерін </w:t>
      </w:r>
      <w:r w:rsidRPr="003940FB">
        <w:rPr>
          <w:rFonts w:ascii="Times New Roman" w:hAnsi="Times New Roman" w:cs="Times New Roman"/>
          <w:i/>
          <w:iCs/>
          <w:color w:val="000000" w:themeColor="text1"/>
          <w:sz w:val="28"/>
          <w:szCs w:val="28"/>
          <w:lang w:val="kk-KZ"/>
        </w:rPr>
        <w:t>қазақ</w:t>
      </w:r>
      <w:r w:rsidR="00913E22" w:rsidRPr="003940FB">
        <w:rPr>
          <w:rFonts w:ascii="Times New Roman" w:hAnsi="Times New Roman" w:cs="Times New Roman"/>
          <w:i/>
          <w:iCs/>
          <w:color w:val="000000" w:themeColor="text1"/>
          <w:sz w:val="28"/>
          <w:szCs w:val="28"/>
          <w:lang w:val="kk-KZ"/>
        </w:rPr>
        <w:t xml:space="preserve"> халқы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концептісінен бөліп қарастыруға болмайды. Тармақтан </w:t>
      </w:r>
      <w:r w:rsidR="00913E22" w:rsidRPr="003940FB">
        <w:rPr>
          <w:rFonts w:ascii="Times New Roman" w:hAnsi="Times New Roman" w:cs="Times New Roman"/>
          <w:i/>
          <w:iCs/>
          <w:color w:val="000000" w:themeColor="text1"/>
          <w:sz w:val="28"/>
          <w:szCs w:val="28"/>
          <w:lang w:val="kk-KZ"/>
        </w:rPr>
        <w:t>ер</w:t>
      </w:r>
      <w:r w:rsidRPr="003940FB">
        <w:rPr>
          <w:rFonts w:ascii="Times New Roman" w:hAnsi="Times New Roman" w:cs="Times New Roman"/>
          <w:color w:val="000000" w:themeColor="text1"/>
          <w:sz w:val="28"/>
          <w:szCs w:val="28"/>
          <w:lang w:val="kk-KZ"/>
        </w:rPr>
        <w:t xml:space="preserve"> концептісін жеке бөліп қарасақ та, ол </w:t>
      </w:r>
      <w:r w:rsidRPr="003940FB">
        <w:rPr>
          <w:rFonts w:ascii="Times New Roman" w:hAnsi="Times New Roman" w:cs="Times New Roman"/>
          <w:i/>
          <w:iCs/>
          <w:color w:val="000000" w:themeColor="text1"/>
          <w:sz w:val="28"/>
          <w:szCs w:val="28"/>
          <w:lang w:val="kk-KZ"/>
        </w:rPr>
        <w:t>қазақ</w:t>
      </w:r>
      <w:r w:rsidR="00913E22" w:rsidRPr="003940FB">
        <w:rPr>
          <w:rFonts w:ascii="Times New Roman" w:hAnsi="Times New Roman" w:cs="Times New Roman"/>
          <w:i/>
          <w:iCs/>
          <w:color w:val="000000" w:themeColor="text1"/>
          <w:sz w:val="28"/>
          <w:szCs w:val="28"/>
          <w:lang w:val="kk-KZ"/>
        </w:rPr>
        <w:t xml:space="preserve"> халқы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концептісінің мәнін толықтыратын тілдік бірлік қызметін атқарып тұр. </w:t>
      </w:r>
      <w:r w:rsidRPr="003940FB">
        <w:rPr>
          <w:rFonts w:ascii="Times New Roman" w:hAnsi="Times New Roman" w:cs="Times New Roman"/>
          <w:i/>
          <w:iCs/>
          <w:color w:val="000000" w:themeColor="text1"/>
          <w:sz w:val="28"/>
          <w:szCs w:val="28"/>
          <w:lang w:val="kk-KZ"/>
        </w:rPr>
        <w:t>Міне, бұл біздің қазақтың кәсібі, – деді Ақкөз Тұрардың иығынан сипалап тұрып. – Ноғай айна-тарақ сатады: сарт қауын сатады; қазақ жоғалған жылқыс</w:t>
      </w:r>
      <w:r w:rsidR="00913E22" w:rsidRPr="003940FB">
        <w:rPr>
          <w:rFonts w:ascii="Times New Roman" w:hAnsi="Times New Roman" w:cs="Times New Roman"/>
          <w:i/>
          <w:iCs/>
          <w:color w:val="000000" w:themeColor="text1"/>
          <w:sz w:val="28"/>
          <w:szCs w:val="28"/>
          <w:lang w:val="kk-KZ"/>
        </w:rPr>
        <w:t>ын іздеп хан базарда жар салады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18</w:t>
      </w:r>
      <w:r w:rsidRPr="003940FB">
        <w:rPr>
          <w:rFonts w:ascii="Times New Roman" w:hAnsi="Times New Roman" w:cs="Times New Roman"/>
          <w:color w:val="000000" w:themeColor="text1"/>
          <w:sz w:val="28"/>
          <w:szCs w:val="28"/>
          <w:lang w:val="kk-KZ"/>
        </w:rPr>
        <w:t xml:space="preserve">, 41] деген сөйлемде автордың </w:t>
      </w:r>
      <w:r w:rsidRPr="003940FB">
        <w:rPr>
          <w:rFonts w:ascii="Times New Roman" w:hAnsi="Times New Roman" w:cs="Times New Roman"/>
          <w:i/>
          <w:iCs/>
          <w:color w:val="000000" w:themeColor="text1"/>
          <w:sz w:val="28"/>
          <w:szCs w:val="28"/>
          <w:lang w:val="kk-KZ"/>
        </w:rPr>
        <w:t>қазақ жоғалған жылқыс</w:t>
      </w:r>
      <w:r w:rsidR="00913E22" w:rsidRPr="003940FB">
        <w:rPr>
          <w:rFonts w:ascii="Times New Roman" w:hAnsi="Times New Roman" w:cs="Times New Roman"/>
          <w:i/>
          <w:iCs/>
          <w:color w:val="000000" w:themeColor="text1"/>
          <w:sz w:val="28"/>
          <w:szCs w:val="28"/>
          <w:lang w:val="kk-KZ"/>
        </w:rPr>
        <w:t>ын іздеп хан базарда жар салады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дегені алдыңғы тармақтағы өзге ұлттың кәсібінен қазақтың кәсібінің өзгешелігін танытқаны.</w:t>
      </w:r>
    </w:p>
    <w:p w14:paraId="55F6010B" w14:textId="4BEC90AA" w:rsidR="005770A3" w:rsidRPr="003940FB" w:rsidRDefault="00084304"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i/>
          <w:iCs/>
          <w:color w:val="000000" w:themeColor="text1"/>
          <w:sz w:val="28"/>
          <w:szCs w:val="28"/>
          <w:lang w:val="kk-KZ"/>
        </w:rPr>
        <w:t xml:space="preserve">«Қазақ халқы» </w:t>
      </w:r>
      <w:r w:rsidR="005770A3" w:rsidRPr="003940FB">
        <w:rPr>
          <w:rFonts w:ascii="Times New Roman" w:hAnsi="Times New Roman" w:cs="Times New Roman"/>
          <w:color w:val="000000" w:themeColor="text1"/>
          <w:sz w:val="28"/>
          <w:szCs w:val="28"/>
          <w:lang w:val="kk-KZ"/>
        </w:rPr>
        <w:t xml:space="preserve">концептісінің мәні шығарма сюжетінде ашылып отырады. Мәселен, </w:t>
      </w:r>
      <w:r w:rsidR="005770A3" w:rsidRPr="003940FB">
        <w:rPr>
          <w:rFonts w:ascii="Times New Roman" w:hAnsi="Times New Roman" w:cs="Times New Roman"/>
          <w:i/>
          <w:iCs/>
          <w:color w:val="000000" w:themeColor="text1"/>
          <w:sz w:val="28"/>
          <w:szCs w:val="28"/>
          <w:lang w:val="kk-KZ"/>
        </w:rPr>
        <w:t>Мұрты салбырап, езуінен төмен түскен, шоң мұрын, қыртыс маңдай, ірі тұлғалы егде қазақ екен, ләм деместен қайтадан бойын түзеп, ұзын қамшыны асықпай жоғары көтері</w:t>
      </w:r>
      <w:r w:rsidR="00913E22" w:rsidRPr="003940FB">
        <w:rPr>
          <w:rFonts w:ascii="Times New Roman" w:hAnsi="Times New Roman" w:cs="Times New Roman"/>
          <w:i/>
          <w:iCs/>
          <w:color w:val="000000" w:themeColor="text1"/>
          <w:sz w:val="28"/>
          <w:szCs w:val="28"/>
          <w:lang w:val="kk-KZ"/>
        </w:rPr>
        <w:t xml:space="preserve">п, мылтық атқандай шарт еткізді </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18</w:t>
      </w:r>
      <w:r w:rsidR="005770A3" w:rsidRPr="003940FB">
        <w:rPr>
          <w:rFonts w:ascii="Times New Roman" w:hAnsi="Times New Roman" w:cs="Times New Roman"/>
          <w:color w:val="000000" w:themeColor="text1"/>
          <w:sz w:val="28"/>
          <w:szCs w:val="28"/>
          <w:lang w:val="kk-KZ"/>
        </w:rPr>
        <w:t xml:space="preserve">, 94], </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деген тармақтағы қазаққа тән түр сипатындағы</w:t>
      </w:r>
      <w:r w:rsidR="005770A3" w:rsidRPr="003940FB">
        <w:rPr>
          <w:rFonts w:ascii="Times New Roman" w:hAnsi="Times New Roman" w:cs="Times New Roman"/>
          <w:i/>
          <w:iCs/>
          <w:color w:val="000000" w:themeColor="text1"/>
          <w:sz w:val="28"/>
          <w:szCs w:val="28"/>
          <w:lang w:val="kk-KZ"/>
        </w:rPr>
        <w:t xml:space="preserve"> «шоң мұрын», «ірі тұлғалы қазақ» </w:t>
      </w:r>
      <w:r w:rsidR="005770A3" w:rsidRPr="003940FB">
        <w:rPr>
          <w:rFonts w:ascii="Times New Roman" w:hAnsi="Times New Roman" w:cs="Times New Roman"/>
          <w:color w:val="000000" w:themeColor="text1"/>
          <w:sz w:val="28"/>
          <w:szCs w:val="28"/>
          <w:lang w:val="kk-KZ"/>
        </w:rPr>
        <w:t xml:space="preserve">немесе </w:t>
      </w:r>
      <w:r w:rsidR="005770A3" w:rsidRPr="003940FB">
        <w:rPr>
          <w:rFonts w:ascii="Times New Roman" w:hAnsi="Times New Roman" w:cs="Times New Roman"/>
          <w:i/>
          <w:iCs/>
          <w:color w:val="000000" w:themeColor="text1"/>
          <w:sz w:val="28"/>
          <w:szCs w:val="28"/>
          <w:lang w:val="kk-KZ"/>
        </w:rPr>
        <w:t xml:space="preserve">«ұзын қамшы» «қазақ халқы» </w:t>
      </w:r>
      <w:r w:rsidR="005770A3" w:rsidRPr="003940FB">
        <w:rPr>
          <w:rFonts w:ascii="Times New Roman" w:hAnsi="Times New Roman" w:cs="Times New Roman"/>
          <w:color w:val="000000" w:themeColor="text1"/>
          <w:sz w:val="28"/>
          <w:szCs w:val="28"/>
          <w:lang w:val="kk-KZ"/>
        </w:rPr>
        <w:t>концептісі негізінде ойша бейнеленген қасиеттердің және ұлтқа тән символдық таңбаның айрықша көрінісі. Себебі қамшы «</w:t>
      </w:r>
      <w:r w:rsidR="005770A3" w:rsidRPr="003940FB">
        <w:rPr>
          <w:rFonts w:ascii="Times New Roman" w:hAnsi="Times New Roman" w:cs="Times New Roman"/>
          <w:i/>
          <w:iCs/>
          <w:color w:val="000000" w:themeColor="text1"/>
          <w:sz w:val="28"/>
          <w:szCs w:val="28"/>
          <w:lang w:val="kk-KZ"/>
        </w:rPr>
        <w:t>қазақ халқы»</w:t>
      </w:r>
      <w:r w:rsidR="005770A3" w:rsidRPr="003940FB">
        <w:rPr>
          <w:rFonts w:ascii="Times New Roman" w:hAnsi="Times New Roman" w:cs="Times New Roman"/>
          <w:color w:val="000000" w:themeColor="text1"/>
          <w:sz w:val="28"/>
          <w:szCs w:val="28"/>
          <w:lang w:val="kk-KZ"/>
        </w:rPr>
        <w:t xml:space="preserve"> концептісінің когнитивтік мәнін ашатын таңба ретінде де, дара тұрып, концепт ретінде де қызмет атқара алады. Бірінші қазақ адамына тән портреттік суретті беріп, оның мінезін сипаттауда </w:t>
      </w:r>
      <w:r w:rsidR="005770A3" w:rsidRPr="003940FB">
        <w:rPr>
          <w:rFonts w:ascii="Times New Roman" w:hAnsi="Times New Roman" w:cs="Times New Roman"/>
          <w:i/>
          <w:iCs/>
          <w:color w:val="000000" w:themeColor="text1"/>
          <w:sz w:val="28"/>
          <w:szCs w:val="28"/>
          <w:lang w:val="kk-KZ"/>
        </w:rPr>
        <w:t xml:space="preserve">қамшы </w:t>
      </w:r>
      <w:r w:rsidR="005770A3" w:rsidRPr="003940FB">
        <w:rPr>
          <w:rFonts w:ascii="Times New Roman" w:hAnsi="Times New Roman" w:cs="Times New Roman"/>
          <w:color w:val="000000" w:themeColor="text1"/>
          <w:sz w:val="28"/>
          <w:szCs w:val="28"/>
          <w:lang w:val="kk-KZ"/>
        </w:rPr>
        <w:t xml:space="preserve">символын береді. Қамшы қазақ танымында ер-тұрман секілді дәстүрлі, белгілі бір мінез-құлық көрінісін білдіретін, тұрмысы мен салтын байқататын деталь қызметін атқарып тұр. </w:t>
      </w:r>
    </w:p>
    <w:p w14:paraId="5992ED78" w14:textId="2E4A870C"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Шығармадағы осындай таңбалық элементтерді келесі тармақтан да анық аңғарамыз: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b/>
          <w:bCs/>
          <w:i/>
          <w:iCs/>
          <w:color w:val="000000" w:themeColor="text1"/>
          <w:sz w:val="28"/>
          <w:szCs w:val="28"/>
          <w:lang w:val="kk-KZ"/>
        </w:rPr>
        <w:t>Құндыз бөрік,</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bCs/>
          <w:i/>
          <w:iCs/>
          <w:color w:val="000000" w:themeColor="text1"/>
          <w:sz w:val="28"/>
          <w:szCs w:val="28"/>
          <w:lang w:val="kk-KZ"/>
        </w:rPr>
        <w:t>шибарқыт камзол</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bCs/>
          <w:i/>
          <w:iCs/>
          <w:color w:val="000000" w:themeColor="text1"/>
          <w:sz w:val="28"/>
          <w:szCs w:val="28"/>
          <w:lang w:val="kk-KZ"/>
        </w:rPr>
        <w:t>шоқайма көк етік</w:t>
      </w:r>
      <w:r w:rsidRPr="003940FB">
        <w:rPr>
          <w:rFonts w:ascii="Times New Roman" w:hAnsi="Times New Roman" w:cs="Times New Roman"/>
          <w:i/>
          <w:iCs/>
          <w:color w:val="000000" w:themeColor="text1"/>
          <w:sz w:val="28"/>
          <w:szCs w:val="28"/>
          <w:lang w:val="kk-KZ"/>
        </w:rPr>
        <w:t xml:space="preserve"> киген бір қазақ қонышын қамшылай шығып...</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00581095"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15</w:t>
      </w:r>
      <w:r w:rsidRPr="003940FB">
        <w:rPr>
          <w:rFonts w:ascii="Times New Roman" w:hAnsi="Times New Roman" w:cs="Times New Roman"/>
          <w:color w:val="000000" w:themeColor="text1"/>
          <w:sz w:val="28"/>
          <w:szCs w:val="28"/>
          <w:shd w:val="clear" w:color="auto" w:fill="FFFFFF"/>
          <w:lang w:val="kk-KZ"/>
        </w:rPr>
        <w:t xml:space="preserve">, </w:t>
      </w:r>
      <w:r w:rsidR="00581095" w:rsidRPr="003940FB">
        <w:rPr>
          <w:rFonts w:ascii="Times New Roman" w:hAnsi="Times New Roman" w:cs="Times New Roman"/>
          <w:color w:val="000000" w:themeColor="text1"/>
          <w:sz w:val="28"/>
          <w:szCs w:val="28"/>
          <w:shd w:val="clear" w:color="auto" w:fill="FFFFFF"/>
          <w:lang w:val="kk-KZ"/>
        </w:rPr>
        <w:t>350]</w:t>
      </w:r>
      <w:r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lang w:val="kk-KZ"/>
        </w:rPr>
        <w:t xml:space="preserve">Ұлттың ассоциативтік таңбасын білдіретін </w:t>
      </w:r>
      <w:r w:rsidRPr="003940FB">
        <w:rPr>
          <w:rFonts w:ascii="Times New Roman" w:hAnsi="Times New Roman" w:cs="Times New Roman"/>
          <w:i/>
          <w:iCs/>
          <w:color w:val="000000" w:themeColor="text1"/>
          <w:sz w:val="28"/>
          <w:szCs w:val="28"/>
          <w:lang w:val="kk-KZ"/>
        </w:rPr>
        <w:t>шибарқыт қамзол</w:t>
      </w:r>
      <w:r w:rsidR="00EF7353">
        <w:rPr>
          <w:rFonts w:ascii="Times New Roman" w:hAnsi="Times New Roman" w:cs="Times New Roman"/>
          <w:i/>
          <w:iCs/>
          <w:color w:val="000000" w:themeColor="text1"/>
          <w:sz w:val="28"/>
          <w:szCs w:val="28"/>
          <w:lang w:val="kk-KZ"/>
        </w:rPr>
        <w:t xml:space="preserve"> </w:t>
      </w:r>
      <w:r w:rsidR="00EF7353" w:rsidRPr="00EF7353">
        <w:rPr>
          <w:rFonts w:ascii="Times New Roman" w:hAnsi="Times New Roman" w:cs="Times New Roman"/>
          <w:color w:val="000000" w:themeColor="text1"/>
          <w:sz w:val="28"/>
          <w:szCs w:val="28"/>
          <w:lang w:val="kk-KZ"/>
        </w:rPr>
        <w:t>мен</w:t>
      </w:r>
      <w:r w:rsidRPr="003940FB">
        <w:rPr>
          <w:rFonts w:ascii="Times New Roman" w:hAnsi="Times New Roman" w:cs="Times New Roman"/>
          <w:i/>
          <w:iCs/>
          <w:color w:val="000000" w:themeColor="text1"/>
          <w:sz w:val="28"/>
          <w:szCs w:val="28"/>
          <w:lang w:val="kk-KZ"/>
        </w:rPr>
        <w:t xml:space="preserve"> құндыз бөрік, </w:t>
      </w:r>
      <w:r w:rsidR="00EF7353" w:rsidRPr="00EF7353">
        <w:rPr>
          <w:rFonts w:ascii="Times New Roman" w:hAnsi="Times New Roman" w:cs="Times New Roman"/>
          <w:color w:val="000000" w:themeColor="text1"/>
          <w:sz w:val="28"/>
          <w:szCs w:val="28"/>
          <w:lang w:val="kk-KZ"/>
        </w:rPr>
        <w:t>әрі</w:t>
      </w:r>
      <w:r w:rsidR="00EF7353">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шоқайма етік </w:t>
      </w:r>
      <w:r w:rsidRPr="003940FB">
        <w:rPr>
          <w:rFonts w:ascii="Times New Roman" w:hAnsi="Times New Roman" w:cs="Times New Roman"/>
          <w:color w:val="000000" w:themeColor="text1"/>
          <w:sz w:val="28"/>
          <w:szCs w:val="28"/>
          <w:lang w:val="kk-KZ"/>
        </w:rPr>
        <w:t xml:space="preserve">секілді </w:t>
      </w:r>
      <w:r w:rsidRPr="003940FB">
        <w:rPr>
          <w:rFonts w:ascii="Times New Roman" w:hAnsi="Times New Roman" w:cs="Times New Roman"/>
          <w:color w:val="000000" w:themeColor="text1"/>
          <w:sz w:val="28"/>
          <w:szCs w:val="28"/>
          <w:lang w:val="kk-KZ"/>
        </w:rPr>
        <w:lastRenderedPageBreak/>
        <w:t>ұлттық киім атауларын қазақ атымен қатар сипаттау негізінде ұлттық мәдениет мәнін аша түседі.</w:t>
      </w:r>
    </w:p>
    <w:p w14:paraId="74ACF2B3" w14:textId="354EFCC1" w:rsidR="005770A3" w:rsidRPr="003940FB" w:rsidRDefault="00EF7353"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i/>
          <w:iCs/>
          <w:color w:val="000000" w:themeColor="text1"/>
          <w:sz w:val="28"/>
          <w:szCs w:val="28"/>
          <w:lang w:val="kk-KZ"/>
        </w:rPr>
        <w:t>Туған жеріңнің топырағы, туған аспаныңның ай-жұлдызы, қазақтың қара бесіг</w:t>
      </w:r>
      <w:r w:rsidR="00913E22" w:rsidRPr="003940FB">
        <w:rPr>
          <w:rFonts w:ascii="Times New Roman" w:hAnsi="Times New Roman" w:cs="Times New Roman"/>
          <w:i/>
          <w:iCs/>
          <w:color w:val="000000" w:themeColor="text1"/>
          <w:sz w:val="28"/>
          <w:szCs w:val="28"/>
          <w:lang w:val="kk-KZ"/>
        </w:rPr>
        <w:t>і Қаратаудың киесі жебесін сені</w:t>
      </w:r>
      <w:r>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005770A3" w:rsidRPr="003940FB">
        <w:rPr>
          <w:rFonts w:ascii="Times New Roman" w:hAnsi="Times New Roman" w:cs="Times New Roman"/>
          <w:color w:val="000000" w:themeColor="text1"/>
          <w:sz w:val="28"/>
          <w:szCs w:val="28"/>
          <w:lang w:val="kk-KZ"/>
        </w:rPr>
        <w:t xml:space="preserve">, 271], </w:t>
      </w:r>
      <w:r w:rsidR="005770A3" w:rsidRPr="003940FB">
        <w:rPr>
          <w:rFonts w:ascii="Times New Roman" w:hAnsi="Times New Roman" w:cs="Times New Roman"/>
          <w:i/>
          <w:iCs/>
          <w:color w:val="000000" w:themeColor="text1"/>
          <w:sz w:val="28"/>
          <w:szCs w:val="28"/>
          <w:lang w:val="kk-KZ"/>
        </w:rPr>
        <w:t>–</w:t>
      </w:r>
      <w:r w:rsidR="00E04C17">
        <w:rPr>
          <w:rFonts w:ascii="Times New Roman" w:hAnsi="Times New Roman" w:cs="Times New Roman"/>
          <w:color w:val="000000" w:themeColor="text1"/>
          <w:sz w:val="28"/>
          <w:szCs w:val="28"/>
          <w:lang w:val="kk-KZ"/>
        </w:rPr>
        <w:t xml:space="preserve"> осындағы </w:t>
      </w:r>
      <w:r w:rsidR="005770A3" w:rsidRPr="003940FB">
        <w:rPr>
          <w:rFonts w:ascii="Times New Roman" w:hAnsi="Times New Roman" w:cs="Times New Roman"/>
          <w:i/>
          <w:iCs/>
          <w:color w:val="000000" w:themeColor="text1"/>
          <w:sz w:val="28"/>
          <w:szCs w:val="28"/>
          <w:lang w:val="kk-KZ"/>
        </w:rPr>
        <w:t xml:space="preserve">«қазақ халқы» </w:t>
      </w:r>
      <w:r w:rsidR="005770A3" w:rsidRPr="003940FB">
        <w:rPr>
          <w:rFonts w:ascii="Times New Roman" w:hAnsi="Times New Roman" w:cs="Times New Roman"/>
          <w:color w:val="000000" w:themeColor="text1"/>
          <w:sz w:val="28"/>
          <w:szCs w:val="28"/>
          <w:lang w:val="kk-KZ"/>
        </w:rPr>
        <w:t xml:space="preserve">концептісінің когнитивтік моделіндегі лексикалық мағынаның, яғни этникалық мәдениетті танытудағы қызметінің тереңдігін көрсетеді. Мұндай мысалды </w:t>
      </w:r>
      <w:r w:rsidR="00E04C17" w:rsidRPr="00E04C17">
        <w:rPr>
          <w:rFonts w:ascii="Times New Roman" w:hAnsi="Times New Roman" w:cs="Times New Roman"/>
          <w:color w:val="000000" w:themeColor="text1"/>
          <w:sz w:val="28"/>
          <w:szCs w:val="28"/>
          <w:lang w:val="kk-KZ"/>
        </w:rPr>
        <w:t>зерделей келе</w:t>
      </w:r>
      <w:r w:rsidR="00E04C17">
        <w:rPr>
          <w:rFonts w:ascii="Times New Roman" w:hAnsi="Times New Roman" w:cs="Times New Roman"/>
          <w:i/>
          <w:iCs/>
          <w:color w:val="000000" w:themeColor="text1"/>
          <w:sz w:val="28"/>
          <w:szCs w:val="28"/>
          <w:lang w:val="kk-KZ"/>
        </w:rPr>
        <w:t xml:space="preserve"> туған аспан </w:t>
      </w:r>
      <w:r w:rsidR="005770A3"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005770A3" w:rsidRPr="003940FB">
        <w:rPr>
          <w:rFonts w:ascii="Times New Roman" w:hAnsi="Times New Roman" w:cs="Times New Roman"/>
          <w:color w:val="000000" w:themeColor="text1"/>
          <w:sz w:val="28"/>
          <w:szCs w:val="28"/>
          <w:lang w:val="kk-KZ"/>
        </w:rPr>
        <w:t>, 350],</w:t>
      </w:r>
      <w:r w:rsidR="005770A3" w:rsidRPr="003940FB">
        <w:rPr>
          <w:rFonts w:ascii="Times New Roman" w:hAnsi="Times New Roman" w:cs="Times New Roman"/>
          <w:i/>
          <w:iCs/>
          <w:color w:val="000000" w:themeColor="text1"/>
          <w:sz w:val="28"/>
          <w:szCs w:val="28"/>
          <w:lang w:val="kk-KZ"/>
        </w:rPr>
        <w:t xml:space="preserve"> – </w:t>
      </w:r>
      <w:r w:rsidR="005770A3" w:rsidRPr="003940FB">
        <w:rPr>
          <w:rFonts w:ascii="Times New Roman" w:hAnsi="Times New Roman" w:cs="Times New Roman"/>
          <w:color w:val="000000" w:themeColor="text1"/>
          <w:sz w:val="28"/>
          <w:szCs w:val="28"/>
          <w:lang w:val="kk-KZ"/>
        </w:rPr>
        <w:t xml:space="preserve">деген тармақтан нақты көреміз. </w:t>
      </w:r>
      <w:r w:rsidR="005770A3" w:rsidRPr="003940FB">
        <w:rPr>
          <w:rFonts w:ascii="Times New Roman" w:hAnsi="Times New Roman" w:cs="Times New Roman"/>
          <w:i/>
          <w:iCs/>
          <w:color w:val="000000" w:themeColor="text1"/>
          <w:sz w:val="28"/>
          <w:szCs w:val="28"/>
          <w:lang w:val="kk-KZ"/>
        </w:rPr>
        <w:t xml:space="preserve">«Қазақ» </w:t>
      </w:r>
      <w:r w:rsidR="005770A3" w:rsidRPr="003940FB">
        <w:rPr>
          <w:rFonts w:ascii="Times New Roman" w:hAnsi="Times New Roman" w:cs="Times New Roman"/>
          <w:color w:val="000000" w:themeColor="text1"/>
          <w:sz w:val="28"/>
          <w:szCs w:val="28"/>
          <w:lang w:val="kk-KZ"/>
        </w:rPr>
        <w:t xml:space="preserve">немесе </w:t>
      </w:r>
      <w:r w:rsidR="005770A3" w:rsidRPr="003940FB">
        <w:rPr>
          <w:rFonts w:ascii="Times New Roman" w:hAnsi="Times New Roman" w:cs="Times New Roman"/>
          <w:i/>
          <w:iCs/>
          <w:color w:val="000000" w:themeColor="text1"/>
          <w:sz w:val="28"/>
          <w:szCs w:val="28"/>
          <w:lang w:val="kk-KZ"/>
        </w:rPr>
        <w:t xml:space="preserve">«қазақ халқы» </w:t>
      </w:r>
      <w:r w:rsidR="005770A3" w:rsidRPr="003940FB">
        <w:rPr>
          <w:rFonts w:ascii="Times New Roman" w:hAnsi="Times New Roman" w:cs="Times New Roman"/>
          <w:color w:val="000000" w:themeColor="text1"/>
          <w:sz w:val="28"/>
          <w:szCs w:val="28"/>
          <w:lang w:val="kk-KZ"/>
        </w:rPr>
        <w:t xml:space="preserve">концептісін сол күйінде бермей, қазақ халқының ассоциативтік таңбасын білдіретін </w:t>
      </w:r>
      <w:r w:rsidR="005770A3" w:rsidRPr="003940FB">
        <w:rPr>
          <w:rFonts w:ascii="Times New Roman" w:hAnsi="Times New Roman" w:cs="Times New Roman"/>
          <w:i/>
          <w:iCs/>
          <w:color w:val="000000" w:themeColor="text1"/>
          <w:sz w:val="28"/>
          <w:szCs w:val="28"/>
          <w:lang w:val="kk-KZ"/>
        </w:rPr>
        <w:t xml:space="preserve">«шибарқыт қамзол», «құндыз бөрік», «шоқайма етік» </w:t>
      </w:r>
      <w:r w:rsidR="005770A3" w:rsidRPr="003940FB">
        <w:rPr>
          <w:rFonts w:ascii="Times New Roman" w:hAnsi="Times New Roman" w:cs="Times New Roman"/>
          <w:color w:val="000000" w:themeColor="text1"/>
          <w:sz w:val="28"/>
          <w:szCs w:val="28"/>
          <w:lang w:val="kk-KZ"/>
        </w:rPr>
        <w:t xml:space="preserve">секілді ұлттық киім атауларын сипаттау негізінде де анықтайды. Берілген тармақтағы </w:t>
      </w:r>
      <w:r w:rsidR="005770A3" w:rsidRPr="003940FB">
        <w:rPr>
          <w:rFonts w:ascii="Times New Roman" w:hAnsi="Times New Roman" w:cs="Times New Roman"/>
          <w:i/>
          <w:iCs/>
          <w:color w:val="000000" w:themeColor="text1"/>
          <w:sz w:val="28"/>
          <w:szCs w:val="28"/>
          <w:lang w:val="kk-KZ"/>
        </w:rPr>
        <w:t xml:space="preserve">«туған жер топырағы» </w:t>
      </w:r>
      <w:r w:rsidR="005770A3" w:rsidRPr="003940FB">
        <w:rPr>
          <w:rFonts w:ascii="Times New Roman" w:hAnsi="Times New Roman" w:cs="Times New Roman"/>
          <w:color w:val="000000" w:themeColor="text1"/>
          <w:sz w:val="28"/>
          <w:szCs w:val="28"/>
          <w:lang w:val="kk-KZ"/>
        </w:rPr>
        <w:t xml:space="preserve">тіркесі де қазақ халқының когнитивтік моделін құрайтын мазмұн жігін қамтиды. Себебі бұл ұғым тек Шерхан Мұртаза емес, өзге де қазақ қаламгерлерінің шығармаларында жиі кездесіп отырады. Бұл ұғым қазақ халқының туған жер туралы суретті танымынан, сағынышынан, махаббатынан хабар береді. Шығарманың үш бөлімінде де мұндай семантикалық таңбалар жүйесін жиі кездестіруге болады. </w:t>
      </w:r>
    </w:p>
    <w:p w14:paraId="29E7C2A0" w14:textId="431D31F6"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Халықтың са</w:t>
      </w:r>
      <w:r w:rsidR="00913E22" w:rsidRPr="003940FB">
        <w:rPr>
          <w:rFonts w:ascii="Times New Roman" w:hAnsi="Times New Roman" w:cs="Times New Roman"/>
          <w:i/>
          <w:iCs/>
          <w:color w:val="000000" w:themeColor="text1"/>
          <w:sz w:val="28"/>
          <w:szCs w:val="28"/>
          <w:lang w:val="kk-KZ"/>
        </w:rPr>
        <w:t>ры уайым мен ащы запыраны шығар</w:t>
      </w:r>
      <w:r w:rsidRPr="003940FB">
        <w:rPr>
          <w:rFonts w:ascii="Times New Roman" w:hAnsi="Times New Roman" w:cs="Times New Roman"/>
          <w:color w:val="000000" w:themeColor="text1"/>
          <w:sz w:val="28"/>
          <w:szCs w:val="28"/>
          <w:lang w:val="kk-KZ"/>
        </w:rPr>
        <w:t xml:space="preserve"> [</w:t>
      </w:r>
      <w:r w:rsidR="00687578"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9],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деп берілген автор сипаттауында </w:t>
      </w:r>
      <w:r w:rsidRPr="003940FB">
        <w:rPr>
          <w:rFonts w:ascii="Times New Roman" w:hAnsi="Times New Roman" w:cs="Times New Roman"/>
          <w:i/>
          <w:iCs/>
          <w:color w:val="000000" w:themeColor="text1"/>
          <w:sz w:val="28"/>
          <w:szCs w:val="28"/>
          <w:lang w:val="kk-KZ"/>
        </w:rPr>
        <w:t xml:space="preserve">«сары уайым» </w:t>
      </w:r>
      <w:r w:rsidRPr="003940FB">
        <w:rPr>
          <w:rFonts w:ascii="Times New Roman" w:hAnsi="Times New Roman" w:cs="Times New Roman"/>
          <w:color w:val="000000" w:themeColor="text1"/>
          <w:sz w:val="28"/>
          <w:szCs w:val="28"/>
          <w:lang w:val="kk-KZ"/>
        </w:rPr>
        <w:t xml:space="preserve">ұғымы қазақтың ертеден келе жатқан ұлттық танымының бір сипаты іспетті. Қазақ халқына тән </w:t>
      </w:r>
      <w:r w:rsidRPr="003940FB">
        <w:rPr>
          <w:rFonts w:ascii="Times New Roman" w:hAnsi="Times New Roman" w:cs="Times New Roman"/>
          <w:i/>
          <w:iCs/>
          <w:color w:val="000000" w:themeColor="text1"/>
          <w:sz w:val="28"/>
          <w:szCs w:val="28"/>
          <w:lang w:val="kk-KZ"/>
        </w:rPr>
        <w:t xml:space="preserve">«сары уайым», «сары қайғы» </w:t>
      </w:r>
      <w:r w:rsidRPr="003940FB">
        <w:rPr>
          <w:rFonts w:ascii="Times New Roman" w:hAnsi="Times New Roman" w:cs="Times New Roman"/>
          <w:color w:val="000000" w:themeColor="text1"/>
          <w:sz w:val="28"/>
          <w:szCs w:val="28"/>
          <w:lang w:val="kk-KZ"/>
        </w:rPr>
        <w:t xml:space="preserve">ұғымдары халықтың бастан өткерген әр кезеңіндегі ауыртпалықтан сыр шертіп тұр. </w:t>
      </w: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 xml:space="preserve">концептісінің мазмұнында бұл модель халықтың көңіл-күйін білдіретін таңба ретінде қызмет атқарады. </w:t>
      </w:r>
    </w:p>
    <w:p w14:paraId="544163E4" w14:textId="28645996"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шығармаларынан алынған мысалдар </w:t>
      </w:r>
      <w:r w:rsidRPr="003940FB">
        <w:rPr>
          <w:rFonts w:ascii="Times New Roman" w:hAnsi="Times New Roman" w:cs="Times New Roman"/>
          <w:i/>
          <w:iCs/>
          <w:color w:val="000000" w:themeColor="text1"/>
          <w:sz w:val="28"/>
          <w:szCs w:val="28"/>
          <w:lang w:val="kk-KZ"/>
        </w:rPr>
        <w:t xml:space="preserve">«қазақ халқы» </w:t>
      </w:r>
      <w:r w:rsidRPr="003940FB">
        <w:rPr>
          <w:rFonts w:ascii="Times New Roman" w:hAnsi="Times New Roman" w:cs="Times New Roman"/>
          <w:color w:val="000000" w:themeColor="text1"/>
          <w:sz w:val="28"/>
          <w:szCs w:val="28"/>
          <w:lang w:val="kk-KZ"/>
        </w:rPr>
        <w:t xml:space="preserve">концептісінің семантикалық астарын әрі когнитивтік моделін құрайтыны анық. Сол арқылы бұл концепттің ең жақын семаларын және стереотиптік таңбаларын танимыз. Мысалы, </w:t>
      </w:r>
      <w:proofErr w:type="spellStart"/>
      <w:r w:rsidRPr="003940FB">
        <w:rPr>
          <w:rFonts w:ascii="Times New Roman" w:hAnsi="Times New Roman" w:cs="Times New Roman"/>
          <w:i/>
          <w:iCs/>
          <w:color w:val="000000" w:themeColor="text1"/>
          <w:sz w:val="28"/>
          <w:szCs w:val="28"/>
        </w:rPr>
        <w:t>Қазақ</w:t>
      </w:r>
      <w:proofErr w:type="spellEnd"/>
      <w:r w:rsidRPr="003940FB">
        <w:rPr>
          <w:rFonts w:ascii="Times New Roman" w:hAnsi="Times New Roman" w:cs="Times New Roman"/>
          <w:i/>
          <w:iCs/>
          <w:color w:val="000000" w:themeColor="text1"/>
          <w:sz w:val="28"/>
          <w:szCs w:val="28"/>
        </w:rPr>
        <w:t xml:space="preserve"> той </w:t>
      </w:r>
      <w:proofErr w:type="spellStart"/>
      <w:r w:rsidRPr="003940FB">
        <w:rPr>
          <w:rFonts w:ascii="Times New Roman" w:hAnsi="Times New Roman" w:cs="Times New Roman"/>
          <w:i/>
          <w:iCs/>
          <w:color w:val="000000" w:themeColor="text1"/>
          <w:sz w:val="28"/>
          <w:szCs w:val="28"/>
        </w:rPr>
        <w:t>дегенде</w:t>
      </w:r>
      <w:proofErr w:type="spellEnd"/>
      <w:r w:rsidRPr="003940FB">
        <w:rPr>
          <w:rFonts w:ascii="Times New Roman" w:hAnsi="Times New Roman" w:cs="Times New Roman"/>
          <w:i/>
          <w:iCs/>
          <w:color w:val="000000" w:themeColor="text1"/>
          <w:sz w:val="28"/>
          <w:szCs w:val="28"/>
        </w:rPr>
        <w:t xml:space="preserve"> </w:t>
      </w:r>
      <w:proofErr w:type="spellStart"/>
      <w:r w:rsidRPr="003940FB">
        <w:rPr>
          <w:rFonts w:ascii="Times New Roman" w:hAnsi="Times New Roman" w:cs="Times New Roman"/>
          <w:i/>
          <w:iCs/>
          <w:color w:val="000000" w:themeColor="text1"/>
          <w:sz w:val="28"/>
          <w:szCs w:val="28"/>
        </w:rPr>
        <w:t>қу</w:t>
      </w:r>
      <w:proofErr w:type="spellEnd"/>
      <w:r w:rsidRPr="003940FB">
        <w:rPr>
          <w:rFonts w:ascii="Times New Roman" w:hAnsi="Times New Roman" w:cs="Times New Roman"/>
          <w:i/>
          <w:iCs/>
          <w:color w:val="000000" w:themeColor="text1"/>
          <w:sz w:val="28"/>
          <w:szCs w:val="28"/>
        </w:rPr>
        <w:t xml:space="preserve"> бас </w:t>
      </w:r>
      <w:proofErr w:type="spellStart"/>
      <w:r w:rsidRPr="003940FB">
        <w:rPr>
          <w:rFonts w:ascii="Times New Roman" w:hAnsi="Times New Roman" w:cs="Times New Roman"/>
          <w:i/>
          <w:iCs/>
          <w:color w:val="000000" w:themeColor="text1"/>
          <w:sz w:val="28"/>
          <w:szCs w:val="28"/>
        </w:rPr>
        <w:t>домалар</w:t>
      </w:r>
      <w:proofErr w:type="spellEnd"/>
      <w:r w:rsidRPr="003940FB">
        <w:rPr>
          <w:rFonts w:ascii="Times New Roman" w:hAnsi="Times New Roman" w:cs="Times New Roman"/>
          <w:i/>
          <w:iCs/>
          <w:color w:val="000000" w:themeColor="text1"/>
          <w:sz w:val="28"/>
          <w:szCs w:val="28"/>
        </w:rPr>
        <w:t xml:space="preserve"> </w:t>
      </w:r>
      <w:proofErr w:type="spellStart"/>
      <w:r w:rsidRPr="003940FB">
        <w:rPr>
          <w:rFonts w:ascii="Times New Roman" w:hAnsi="Times New Roman" w:cs="Times New Roman"/>
          <w:i/>
          <w:iCs/>
          <w:color w:val="000000" w:themeColor="text1"/>
          <w:sz w:val="28"/>
          <w:szCs w:val="28"/>
        </w:rPr>
        <w:t>деп</w:t>
      </w:r>
      <w:proofErr w:type="spellEnd"/>
      <w:r w:rsidRPr="003940FB">
        <w:rPr>
          <w:rFonts w:ascii="Times New Roman" w:hAnsi="Times New Roman" w:cs="Times New Roman"/>
          <w:i/>
          <w:iCs/>
          <w:color w:val="000000" w:themeColor="text1"/>
          <w:sz w:val="28"/>
          <w:szCs w:val="28"/>
        </w:rPr>
        <w:t xml:space="preserve"> </w:t>
      </w:r>
      <w:proofErr w:type="spellStart"/>
      <w:r w:rsidRPr="003940FB">
        <w:rPr>
          <w:rFonts w:ascii="Times New Roman" w:hAnsi="Times New Roman" w:cs="Times New Roman"/>
          <w:i/>
          <w:iCs/>
          <w:color w:val="000000" w:themeColor="text1"/>
          <w:sz w:val="28"/>
          <w:szCs w:val="28"/>
        </w:rPr>
        <w:t>шақырылмаса</w:t>
      </w:r>
      <w:proofErr w:type="spellEnd"/>
      <w:r w:rsidRPr="003940FB">
        <w:rPr>
          <w:rFonts w:ascii="Times New Roman" w:hAnsi="Times New Roman" w:cs="Times New Roman"/>
          <w:i/>
          <w:iCs/>
          <w:color w:val="000000" w:themeColor="text1"/>
          <w:sz w:val="28"/>
          <w:szCs w:val="28"/>
        </w:rPr>
        <w:t xml:space="preserve"> да бара </w:t>
      </w:r>
      <w:proofErr w:type="spellStart"/>
      <w:r w:rsidRPr="003940FB">
        <w:rPr>
          <w:rFonts w:ascii="Times New Roman" w:hAnsi="Times New Roman" w:cs="Times New Roman"/>
          <w:i/>
          <w:iCs/>
          <w:color w:val="000000" w:themeColor="text1"/>
          <w:sz w:val="28"/>
          <w:szCs w:val="28"/>
        </w:rPr>
        <w:t>береді</w:t>
      </w:r>
      <w:proofErr w:type="spellEnd"/>
      <w:r w:rsidRPr="003940FB">
        <w:rPr>
          <w:rFonts w:ascii="Times New Roman" w:hAnsi="Times New Roman" w:cs="Times New Roman"/>
          <w:color w:val="000000" w:themeColor="text1"/>
          <w:sz w:val="28"/>
          <w:szCs w:val="28"/>
          <w:lang w:val="kk-KZ"/>
        </w:rPr>
        <w:t xml:space="preserve"> [</w:t>
      </w:r>
      <w:r w:rsidR="00687578" w:rsidRPr="003940FB">
        <w:rPr>
          <w:rFonts w:ascii="Times New Roman" w:hAnsi="Times New Roman" w:cs="Times New Roman"/>
          <w:color w:val="000000" w:themeColor="text1"/>
          <w:sz w:val="28"/>
          <w:szCs w:val="28"/>
        </w:rPr>
        <w:t>18</w:t>
      </w:r>
      <w:r w:rsidRPr="003940FB">
        <w:rPr>
          <w:rFonts w:ascii="Times New Roman" w:hAnsi="Times New Roman" w:cs="Times New Roman"/>
          <w:color w:val="000000" w:themeColor="text1"/>
          <w:sz w:val="28"/>
          <w:szCs w:val="28"/>
          <w:lang w:val="kk-KZ"/>
        </w:rPr>
        <w:t xml:space="preserve">, 62], </w:t>
      </w:r>
      <w:r w:rsidRPr="003940FB">
        <w:rPr>
          <w:rFonts w:ascii="Times New Roman" w:hAnsi="Times New Roman" w:cs="Times New Roman"/>
          <w:i/>
          <w:iCs/>
          <w:color w:val="000000" w:themeColor="text1"/>
          <w:sz w:val="28"/>
          <w:szCs w:val="28"/>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дейді автор. Қу басы той десе домалайтын қазақтың мінезі, әдеті ерте кезеңнен-ақ қалыптасқан. Сондай-ақ ол бүгін де халық менталитетінде сақталып келеді. Туындыгер осылайша қазақ халқының этномәдени танымы мен тынысын шығармада өз оқырманына паш етеді. Қазақтың қуанышты бөлісуге асығатыны, тіпті онда айтатын өлең-жырының формасы мен мазмұнын да қазықтай қалыптастырғаны ұлттық фольклорымыздан да белгілі. </w:t>
      </w:r>
    </w:p>
    <w:p w14:paraId="6BA1FF30" w14:textId="4F585970"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Қиялы жүйрік қазақтың шын</w:t>
      </w:r>
      <w:r w:rsidR="00913E22" w:rsidRPr="003940FB">
        <w:rPr>
          <w:rFonts w:ascii="Times New Roman" w:hAnsi="Times New Roman" w:cs="Times New Roman"/>
          <w:i/>
          <w:iCs/>
          <w:color w:val="000000" w:themeColor="text1"/>
          <w:sz w:val="28"/>
          <w:szCs w:val="28"/>
          <w:lang w:val="kk-KZ"/>
        </w:rPr>
        <w:t>ы екені, өтірігі екені беймәлім</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18</w:t>
      </w:r>
      <w:r w:rsidRPr="003940FB">
        <w:rPr>
          <w:rFonts w:ascii="Times New Roman" w:hAnsi="Times New Roman" w:cs="Times New Roman"/>
          <w:color w:val="000000" w:themeColor="text1"/>
          <w:sz w:val="28"/>
          <w:szCs w:val="28"/>
          <w:lang w:val="kk-KZ"/>
        </w:rPr>
        <w:t xml:space="preserve">, 96], бұл тармақтан </w:t>
      </w:r>
      <w:r w:rsidRPr="003940FB">
        <w:rPr>
          <w:rFonts w:ascii="Times New Roman" w:hAnsi="Times New Roman" w:cs="Times New Roman"/>
          <w:i/>
          <w:iCs/>
          <w:color w:val="000000" w:themeColor="text1"/>
          <w:sz w:val="28"/>
          <w:szCs w:val="28"/>
          <w:lang w:val="kk-KZ"/>
        </w:rPr>
        <w:t>«қиялы жүйрік қазақ»</w:t>
      </w:r>
      <w:r w:rsidRPr="003940FB">
        <w:rPr>
          <w:rFonts w:ascii="Times New Roman" w:hAnsi="Times New Roman" w:cs="Times New Roman"/>
          <w:color w:val="000000" w:themeColor="text1"/>
          <w:sz w:val="28"/>
          <w:szCs w:val="28"/>
          <w:lang w:val="kk-KZ"/>
        </w:rPr>
        <w:t xml:space="preserve"> фреймінің төңірегінде жағдаят жүйесі сценарий формасына ауысып,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концептісінің мазмұнын аша түскен. Осындай үлгіні </w:t>
      </w:r>
      <w:r w:rsidRPr="003940FB">
        <w:rPr>
          <w:rFonts w:ascii="Times New Roman" w:hAnsi="Times New Roman" w:cs="Times New Roman"/>
          <w:i/>
          <w:iCs/>
          <w:color w:val="000000" w:themeColor="text1"/>
          <w:sz w:val="28"/>
          <w:szCs w:val="28"/>
          <w:lang w:val="kk-KZ"/>
        </w:rPr>
        <w:t>Патшаның айтқанына көніп, айдауында жүре беретін момын қазақ бұл жолы өзгеше мінез танытып, атырылып атқа қон</w:t>
      </w:r>
      <w:r w:rsidR="00913E22" w:rsidRPr="003940FB">
        <w:rPr>
          <w:rFonts w:ascii="Times New Roman" w:hAnsi="Times New Roman" w:cs="Times New Roman"/>
          <w:i/>
          <w:iCs/>
          <w:color w:val="000000" w:themeColor="text1"/>
          <w:sz w:val="28"/>
          <w:szCs w:val="28"/>
          <w:lang w:val="kk-KZ"/>
        </w:rPr>
        <w:t>ыпты</w:t>
      </w:r>
      <w:r w:rsidRPr="003940FB">
        <w:rPr>
          <w:rFonts w:ascii="Times New Roman" w:hAnsi="Times New Roman" w:cs="Times New Roman"/>
          <w:color w:val="000000" w:themeColor="text1"/>
          <w:sz w:val="28"/>
          <w:szCs w:val="28"/>
          <w:lang w:val="kk-KZ"/>
        </w:rPr>
        <w:t xml:space="preserve"> [</w:t>
      </w:r>
      <w:r w:rsidR="00687578" w:rsidRPr="003940FB">
        <w:rPr>
          <w:rFonts w:ascii="Times New Roman" w:hAnsi="Times New Roman" w:cs="Times New Roman"/>
          <w:color w:val="000000" w:themeColor="text1"/>
          <w:sz w:val="28"/>
          <w:szCs w:val="28"/>
          <w:lang w:val="kk-KZ"/>
        </w:rPr>
        <w:t>18</w:t>
      </w:r>
      <w:r w:rsidRPr="003940FB">
        <w:rPr>
          <w:rFonts w:ascii="Times New Roman" w:hAnsi="Times New Roman" w:cs="Times New Roman"/>
          <w:color w:val="000000" w:themeColor="text1"/>
          <w:sz w:val="28"/>
          <w:szCs w:val="28"/>
          <w:lang w:val="kk-KZ"/>
        </w:rPr>
        <w:t xml:space="preserve">, 108],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деп берілген тармақтағы </w:t>
      </w:r>
      <w:r w:rsidRPr="003940FB">
        <w:rPr>
          <w:rFonts w:ascii="Times New Roman" w:hAnsi="Times New Roman" w:cs="Times New Roman"/>
          <w:i/>
          <w:iCs/>
          <w:color w:val="000000" w:themeColor="text1"/>
          <w:sz w:val="28"/>
          <w:szCs w:val="28"/>
          <w:lang w:val="kk-KZ"/>
        </w:rPr>
        <w:t xml:space="preserve">«момын қазақ» </w:t>
      </w:r>
      <w:r w:rsidRPr="003940FB">
        <w:rPr>
          <w:rFonts w:ascii="Times New Roman" w:hAnsi="Times New Roman" w:cs="Times New Roman"/>
          <w:color w:val="000000" w:themeColor="text1"/>
          <w:sz w:val="28"/>
          <w:szCs w:val="28"/>
          <w:lang w:val="kk-KZ"/>
        </w:rPr>
        <w:t xml:space="preserve">фреймінің айналасында топтасқан оқиға арқылы дамып, </w:t>
      </w:r>
      <w:r w:rsidRPr="003940FB">
        <w:rPr>
          <w:rFonts w:ascii="Times New Roman" w:hAnsi="Times New Roman" w:cs="Times New Roman"/>
          <w:i/>
          <w:iCs/>
          <w:color w:val="000000" w:themeColor="text1"/>
          <w:sz w:val="28"/>
          <w:szCs w:val="28"/>
          <w:lang w:val="kk-KZ"/>
        </w:rPr>
        <w:t>«атырылып атқа қонатын»</w:t>
      </w:r>
      <w:r w:rsidRPr="003940FB">
        <w:rPr>
          <w:rFonts w:ascii="Times New Roman" w:hAnsi="Times New Roman" w:cs="Times New Roman"/>
          <w:color w:val="000000" w:themeColor="text1"/>
          <w:sz w:val="28"/>
          <w:szCs w:val="28"/>
          <w:lang w:val="kk-KZ"/>
        </w:rPr>
        <w:t xml:space="preserve"> батыр қазақтың келбетін қоса танытып тұрғандай. </w:t>
      </w:r>
    </w:p>
    <w:p w14:paraId="40C7BAB7" w14:textId="5F056E08"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Романның үшінші бөлімінде: </w:t>
      </w:r>
      <w:r w:rsidRPr="003940FB">
        <w:rPr>
          <w:rFonts w:ascii="Times New Roman" w:hAnsi="Times New Roman" w:cs="Times New Roman"/>
          <w:i/>
          <w:iCs/>
          <w:color w:val="000000" w:themeColor="text1"/>
          <w:sz w:val="28"/>
          <w:szCs w:val="28"/>
          <w:lang w:val="kk-KZ"/>
        </w:rPr>
        <w:t>Аруақты сыйлаған қазақ, Қорабек бабаларды ауызға</w:t>
      </w:r>
      <w:r w:rsidR="00913E22" w:rsidRPr="003940FB">
        <w:rPr>
          <w:rFonts w:ascii="Times New Roman" w:hAnsi="Times New Roman" w:cs="Times New Roman"/>
          <w:i/>
          <w:iCs/>
          <w:color w:val="000000" w:themeColor="text1"/>
          <w:sz w:val="28"/>
          <w:szCs w:val="28"/>
          <w:lang w:val="kk-KZ"/>
        </w:rPr>
        <w:t xml:space="preserve"> алғанда кәдімгідей босаңсыды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18</w:t>
      </w:r>
      <w:r w:rsidRPr="003940FB">
        <w:rPr>
          <w:rFonts w:ascii="Times New Roman" w:hAnsi="Times New Roman" w:cs="Times New Roman"/>
          <w:color w:val="000000" w:themeColor="text1"/>
          <w:sz w:val="28"/>
          <w:szCs w:val="28"/>
          <w:lang w:val="kk-KZ"/>
        </w:rPr>
        <w:t xml:space="preserve">, 79],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тармағындағы </w:t>
      </w:r>
      <w:r w:rsidRPr="003940FB">
        <w:rPr>
          <w:rFonts w:ascii="Times New Roman" w:hAnsi="Times New Roman" w:cs="Times New Roman"/>
          <w:i/>
          <w:iCs/>
          <w:color w:val="000000" w:themeColor="text1"/>
          <w:sz w:val="28"/>
          <w:szCs w:val="28"/>
          <w:lang w:val="kk-KZ"/>
        </w:rPr>
        <w:lastRenderedPageBreak/>
        <w:t xml:space="preserve">«аруақты сыйлаған қазақ» </w:t>
      </w:r>
      <w:r w:rsidRPr="003940FB">
        <w:rPr>
          <w:rFonts w:ascii="Times New Roman" w:hAnsi="Times New Roman" w:cs="Times New Roman"/>
          <w:color w:val="000000" w:themeColor="text1"/>
          <w:sz w:val="28"/>
          <w:szCs w:val="28"/>
          <w:lang w:val="kk-KZ"/>
        </w:rPr>
        <w:t xml:space="preserve">дегенінен қазақ халқының салт-санасы мен нанымын білдіретін мазмұнды көреміз. Қазақ халқы қашан да аруағына құран бағыштап, оларды пір тұтып отыратын болған. Мұндай мазмұнды келесі тармақтан да байқаймыз: </w:t>
      </w:r>
      <w:r w:rsidR="00EF7353">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Сондықтан ол қазақ дәстүрі бойынша аттан түсіп амандаспай, кіріптар болмаса</w:t>
      </w:r>
      <w:r w:rsidR="00913E22" w:rsidRPr="003940FB">
        <w:rPr>
          <w:rFonts w:ascii="Times New Roman" w:hAnsi="Times New Roman" w:cs="Times New Roman"/>
          <w:i/>
          <w:iCs/>
          <w:color w:val="000000" w:themeColor="text1"/>
          <w:sz w:val="28"/>
          <w:szCs w:val="28"/>
          <w:lang w:val="kk-KZ"/>
        </w:rPr>
        <w:t>, ат үстінде тұрып қол ұсынатын</w:t>
      </w:r>
      <w:r w:rsidR="00EF7353">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81]. Қазақ халқының дәстүрлі танымындағы іс-әрекеттердің ұлттық әдетке айналуындағы көрінісін байқаймыз. Аттан түсіп амандасу, қазақ халқының өз ішіндегі және өзге де халыққа сыйластығы мен құрметінен хабар береді. Қазақ халқымен қатар аталатын ілтипат пен өзіне тән биязы мінезін қаламгер былай да сипаттайды: </w:t>
      </w:r>
      <w:r w:rsidRPr="003940FB">
        <w:rPr>
          <w:rFonts w:ascii="Times New Roman" w:hAnsi="Times New Roman" w:cs="Times New Roman"/>
          <w:i/>
          <w:iCs/>
          <w:color w:val="000000" w:themeColor="text1"/>
          <w:sz w:val="28"/>
          <w:szCs w:val="28"/>
          <w:lang w:val="kk-KZ"/>
        </w:rPr>
        <w:t>Табиғи қазақ</w:t>
      </w:r>
      <w:r w:rsidR="00913E22" w:rsidRPr="003940FB">
        <w:rPr>
          <w:rFonts w:ascii="Times New Roman" w:hAnsi="Times New Roman" w:cs="Times New Roman"/>
          <w:i/>
          <w:iCs/>
          <w:color w:val="000000" w:themeColor="text1"/>
          <w:sz w:val="28"/>
          <w:szCs w:val="28"/>
          <w:lang w:val="kk-KZ"/>
        </w:rPr>
        <w:t xml:space="preserve"> ондай озбырлыққа бармайды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168]. </w:t>
      </w:r>
      <w:r w:rsidRPr="003940FB">
        <w:rPr>
          <w:rFonts w:ascii="Times New Roman" w:hAnsi="Times New Roman" w:cs="Times New Roman"/>
          <w:i/>
          <w:iCs/>
          <w:color w:val="000000" w:themeColor="text1"/>
          <w:sz w:val="28"/>
          <w:szCs w:val="28"/>
          <w:lang w:val="kk-KZ"/>
        </w:rPr>
        <w:t>Қазақ</w:t>
      </w:r>
      <w:r w:rsidR="00913E22" w:rsidRPr="003940FB">
        <w:rPr>
          <w:rFonts w:ascii="Times New Roman" w:hAnsi="Times New Roman" w:cs="Times New Roman"/>
          <w:i/>
          <w:iCs/>
          <w:color w:val="000000" w:themeColor="text1"/>
          <w:sz w:val="28"/>
          <w:szCs w:val="28"/>
          <w:lang w:val="kk-KZ"/>
        </w:rPr>
        <w:t xml:space="preserve"> халқы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концептісіндегі </w:t>
      </w:r>
      <w:r w:rsidRPr="003940FB">
        <w:rPr>
          <w:rFonts w:ascii="Times New Roman" w:hAnsi="Times New Roman" w:cs="Times New Roman"/>
          <w:i/>
          <w:iCs/>
          <w:color w:val="000000" w:themeColor="text1"/>
          <w:sz w:val="28"/>
          <w:szCs w:val="28"/>
          <w:lang w:val="kk-KZ"/>
        </w:rPr>
        <w:t>«табиғи қазақ»</w:t>
      </w:r>
      <w:r w:rsidRPr="003940FB">
        <w:rPr>
          <w:rFonts w:ascii="Times New Roman" w:hAnsi="Times New Roman" w:cs="Times New Roman"/>
          <w:color w:val="000000" w:themeColor="text1"/>
          <w:sz w:val="28"/>
          <w:szCs w:val="28"/>
          <w:lang w:val="kk-KZ"/>
        </w:rPr>
        <w:t xml:space="preserve"> атауының мәні оның дүниетанымы мен рухани ұстанымы тұрғысында танылады. Сондықтан автор ұлтқа тән емес кері мінезден ада қазақтың келбетін көрсету мақсатында осы ұғымды пайдаланады. </w:t>
      </w:r>
    </w:p>
    <w:p w14:paraId="028A51B5" w14:textId="67166D53" w:rsidR="005770A3" w:rsidRPr="003940FB" w:rsidRDefault="00363245"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i/>
          <w:iCs/>
          <w:color w:val="000000" w:themeColor="text1"/>
          <w:sz w:val="28"/>
          <w:szCs w:val="28"/>
          <w:lang w:val="kk-KZ"/>
        </w:rPr>
        <w:t>Ескі ауылдың қазақбайшылығы, топ құрып, жік жасақтап жүретіні жаман. Ер мінезді тіктігі, ші</w:t>
      </w:r>
      <w:r w:rsidR="00913E22" w:rsidRPr="003940FB">
        <w:rPr>
          <w:rFonts w:ascii="Times New Roman" w:hAnsi="Times New Roman" w:cs="Times New Roman"/>
          <w:i/>
          <w:iCs/>
          <w:color w:val="000000" w:themeColor="text1"/>
          <w:sz w:val="28"/>
          <w:szCs w:val="28"/>
          <w:lang w:val="kk-KZ"/>
        </w:rPr>
        <w:t>ркін, ауыл жақтықтан арылса ғой</w:t>
      </w:r>
      <w:r>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005770A3" w:rsidRPr="003940FB">
        <w:rPr>
          <w:rFonts w:ascii="Times New Roman" w:hAnsi="Times New Roman" w:cs="Times New Roman"/>
          <w:color w:val="000000" w:themeColor="text1"/>
          <w:sz w:val="28"/>
          <w:szCs w:val="28"/>
          <w:lang w:val="kk-KZ"/>
        </w:rPr>
        <w:t xml:space="preserve">, 233], </w:t>
      </w:r>
      <w:r w:rsidR="005770A3" w:rsidRPr="003940FB">
        <w:rPr>
          <w:rFonts w:ascii="Times New Roman" w:hAnsi="Times New Roman" w:cs="Times New Roman"/>
          <w:i/>
          <w:iCs/>
          <w:color w:val="000000" w:themeColor="text1"/>
          <w:sz w:val="28"/>
          <w:szCs w:val="28"/>
          <w:lang w:val="kk-KZ"/>
        </w:rPr>
        <w:t xml:space="preserve">– </w:t>
      </w:r>
      <w:r w:rsidR="005770A3" w:rsidRPr="003940FB">
        <w:rPr>
          <w:rFonts w:ascii="Times New Roman" w:hAnsi="Times New Roman" w:cs="Times New Roman"/>
          <w:color w:val="000000" w:themeColor="text1"/>
          <w:sz w:val="28"/>
          <w:szCs w:val="28"/>
          <w:lang w:val="kk-KZ"/>
        </w:rPr>
        <w:t xml:space="preserve">дейді шығарма кейіпкері Рысқұлов. Мұндағы </w:t>
      </w:r>
      <w:r w:rsidR="005770A3" w:rsidRPr="003940FB">
        <w:rPr>
          <w:rFonts w:ascii="Times New Roman" w:hAnsi="Times New Roman" w:cs="Times New Roman"/>
          <w:i/>
          <w:iCs/>
          <w:color w:val="000000" w:themeColor="text1"/>
          <w:sz w:val="28"/>
          <w:szCs w:val="28"/>
          <w:lang w:val="kk-KZ"/>
        </w:rPr>
        <w:t xml:space="preserve">«қазақбайшылық» </w:t>
      </w:r>
      <w:r w:rsidR="005770A3" w:rsidRPr="003940FB">
        <w:rPr>
          <w:rFonts w:ascii="Times New Roman" w:hAnsi="Times New Roman" w:cs="Times New Roman"/>
          <w:color w:val="000000" w:themeColor="text1"/>
          <w:sz w:val="28"/>
          <w:szCs w:val="28"/>
          <w:lang w:val="kk-KZ"/>
        </w:rPr>
        <w:t xml:space="preserve">дегені қазақ халқына тән жақсы-жаман әдеттерін еске алуы. Автор оны осы фрейм аясындағы </w:t>
      </w:r>
      <w:r w:rsidR="005770A3" w:rsidRPr="003940FB">
        <w:rPr>
          <w:rFonts w:ascii="Times New Roman" w:hAnsi="Times New Roman" w:cs="Times New Roman"/>
          <w:i/>
          <w:iCs/>
          <w:color w:val="000000" w:themeColor="text1"/>
          <w:sz w:val="28"/>
          <w:szCs w:val="28"/>
          <w:lang w:val="kk-KZ"/>
        </w:rPr>
        <w:t xml:space="preserve">«ер мінезді», «тіктігі», «тор құратын» </w:t>
      </w:r>
      <w:r w:rsidR="005770A3" w:rsidRPr="003940FB">
        <w:rPr>
          <w:rFonts w:ascii="Times New Roman" w:hAnsi="Times New Roman" w:cs="Times New Roman"/>
          <w:color w:val="000000" w:themeColor="text1"/>
          <w:sz w:val="28"/>
          <w:szCs w:val="28"/>
          <w:lang w:val="kk-KZ"/>
        </w:rPr>
        <w:t xml:space="preserve">асау мінезі тұрғысында түсіндіреді. Қазақ халқы өзінің қалыптасу тарихында ат үстінде күн кешкен батылдығымен, жерін қорғап, жауға шапқан ер мінезді батырлығымен де ерекшеленген. Ал мұндағы </w:t>
      </w:r>
      <w:r w:rsidR="005770A3" w:rsidRPr="003940FB">
        <w:rPr>
          <w:rFonts w:ascii="Times New Roman" w:hAnsi="Times New Roman" w:cs="Times New Roman"/>
          <w:i/>
          <w:iCs/>
          <w:color w:val="000000" w:themeColor="text1"/>
          <w:sz w:val="28"/>
          <w:szCs w:val="28"/>
          <w:lang w:val="kk-KZ"/>
        </w:rPr>
        <w:t xml:space="preserve">«ауыл жақтықтан арылуы» </w:t>
      </w:r>
      <w:r w:rsidR="005770A3" w:rsidRPr="003940FB">
        <w:rPr>
          <w:rFonts w:ascii="Times New Roman" w:hAnsi="Times New Roman" w:cs="Times New Roman"/>
          <w:color w:val="000000" w:themeColor="text1"/>
          <w:sz w:val="28"/>
          <w:szCs w:val="28"/>
          <w:lang w:val="kk-KZ"/>
        </w:rPr>
        <w:t xml:space="preserve">әуелде қазақ қоғамының ауылды мекенде қалыптасып, дамығанынан, киіз үйлі, қора-қора қойлы, үйірлі жылқылы тіршілігінен, дәстүрінен арылмаған қарапайым қоғам санасы туралы айтқаны. </w:t>
      </w:r>
    </w:p>
    <w:p w14:paraId="2E083893" w14:textId="549622D7"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shd w:val="clear" w:color="auto" w:fill="FFFFFF"/>
          <w:lang w:val="kk-KZ"/>
        </w:rPr>
        <w:t>Домбыра</w:t>
      </w:r>
      <w:r w:rsidRPr="003940FB">
        <w:rPr>
          <w:rFonts w:ascii="Times New Roman" w:hAnsi="Times New Roman" w:cs="Times New Roman"/>
          <w:color w:val="000000" w:themeColor="text1"/>
          <w:sz w:val="28"/>
          <w:szCs w:val="28"/>
          <w:shd w:val="clear" w:color="auto" w:fill="FFFFFF"/>
          <w:lang w:val="kk-KZ"/>
        </w:rPr>
        <w:t xml:space="preserve"> – қазақтың ұлттық музыкалық аспабы ғана емес, ол ұлттың тарихы мен мәдениетінің, әдебиетінің қалыптасуы мен дамуында маңызды рөл атқарған ұлттық рухани мұра саналады. Сондықтан шығармада домбыраны кереге немесе кебеже секілді ұлттық мұра ретінде қазақы үй ішіндегі элементтермен қатар сипаттап, дәстүрлі мәдениет сипатын көрсетуге ұмтылады. Сондай-ақ шығарма сюжетінде домбыраның кейіпкерлер кірген әр үй төрінен орын алуы ұлттық мәдени танымдағы салттың бейнесін ашады. Қазақы танымда әр үйдің төрінде домбыраның ілініп тұруы маңызды рөл атқарады. Ол халықтың өнерін, рухы мен арман-қиялын көрсететін нақты таңбалық сипатқа ие құрал.</w:t>
      </w:r>
      <w:r w:rsidRPr="003940FB">
        <w:rPr>
          <w:rFonts w:ascii="Times New Roman" w:hAnsi="Times New Roman" w:cs="Times New Roman"/>
          <w:color w:val="000000" w:themeColor="text1"/>
          <w:sz w:val="28"/>
          <w:szCs w:val="28"/>
          <w:lang w:val="kk-KZ"/>
        </w:rPr>
        <w:t xml:space="preserve"> </w:t>
      </w:r>
    </w:p>
    <w:p w14:paraId="0C6F1847" w14:textId="195F5BB4" w:rsidR="005770A3" w:rsidRPr="003940FB" w:rsidRDefault="005770A3" w:rsidP="00434FE5">
      <w:pPr>
        <w:tabs>
          <w:tab w:val="left" w:pos="284"/>
          <w:tab w:val="left" w:pos="426"/>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Шығарма мәтінінен ұлттық-мәдени концептілердің когнитивтік моделін анықтауда ұлт танымында түстердің өзіндік мәні барын және олардың ұлт санасында сақталған тарихқа және мақсатына, сеніміне сай түрлі сипаттағы мазмұнға ие екенін байқаймыз. Қазақ халқында </w:t>
      </w:r>
      <w:r w:rsidRPr="003940FB">
        <w:rPr>
          <w:rFonts w:ascii="Times New Roman" w:hAnsi="Times New Roman" w:cs="Times New Roman"/>
          <w:i/>
          <w:iCs/>
          <w:color w:val="000000" w:themeColor="text1"/>
          <w:sz w:val="28"/>
          <w:szCs w:val="28"/>
          <w:lang w:val="kk-KZ"/>
        </w:rPr>
        <w:t xml:space="preserve">қоңыр </w:t>
      </w:r>
      <w:r w:rsidRPr="003940FB">
        <w:rPr>
          <w:rFonts w:ascii="Times New Roman" w:hAnsi="Times New Roman" w:cs="Times New Roman"/>
          <w:color w:val="000000" w:themeColor="text1"/>
          <w:sz w:val="28"/>
          <w:szCs w:val="28"/>
          <w:lang w:val="kk-KZ"/>
        </w:rPr>
        <w:t>түсінің яки ұғымының да сема</w:t>
      </w:r>
      <w:r w:rsidR="00913E22" w:rsidRPr="003940FB">
        <w:rPr>
          <w:rFonts w:ascii="Times New Roman" w:hAnsi="Times New Roman" w:cs="Times New Roman"/>
          <w:color w:val="000000" w:themeColor="text1"/>
          <w:sz w:val="28"/>
          <w:szCs w:val="28"/>
          <w:lang w:val="kk-KZ"/>
        </w:rPr>
        <w:t xml:space="preserve">нтикалық мәні барын аңғарамыз: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Оның астындағы </w:t>
      </w:r>
      <w:r w:rsidRPr="003940FB">
        <w:rPr>
          <w:rFonts w:ascii="Times New Roman" w:hAnsi="Times New Roman" w:cs="Times New Roman"/>
          <w:b/>
          <w:bCs/>
          <w:i/>
          <w:iCs/>
          <w:color w:val="000000" w:themeColor="text1"/>
          <w:sz w:val="28"/>
          <w:szCs w:val="28"/>
          <w:lang w:val="kk-KZ"/>
        </w:rPr>
        <w:t>қоңыр</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bCs/>
          <w:i/>
          <w:iCs/>
          <w:color w:val="000000" w:themeColor="text1"/>
          <w:sz w:val="28"/>
          <w:szCs w:val="28"/>
          <w:lang w:val="kk-KZ"/>
        </w:rPr>
        <w:t>көздері</w:t>
      </w:r>
      <w:r w:rsidR="00913E22" w:rsidRPr="003940FB">
        <w:rPr>
          <w:rFonts w:ascii="Times New Roman" w:hAnsi="Times New Roman" w:cs="Times New Roman"/>
          <w:i/>
          <w:iCs/>
          <w:color w:val="000000" w:themeColor="text1"/>
          <w:sz w:val="28"/>
          <w:szCs w:val="28"/>
          <w:lang w:val="kk-KZ"/>
        </w:rPr>
        <w:t xml:space="preserve"> қылаусыз, ызғар із жоқ; </w:t>
      </w:r>
      <w:r w:rsidRPr="003940FB">
        <w:rPr>
          <w:rFonts w:ascii="Times New Roman" w:hAnsi="Times New Roman" w:cs="Times New Roman"/>
          <w:i/>
          <w:iCs/>
          <w:color w:val="000000" w:themeColor="text1"/>
          <w:sz w:val="28"/>
          <w:szCs w:val="28"/>
          <w:shd w:val="clear" w:color="auto" w:fill="FFFFFF"/>
          <w:lang w:val="kk-KZ"/>
        </w:rPr>
        <w:t xml:space="preserve">Тек қым-қуыт қызу істің арасында миыңның бір қатпарынан жарқ етіп, әкең елес беріп қалғандай, әкесінің қатқыл </w:t>
      </w:r>
      <w:r w:rsidRPr="003940FB">
        <w:rPr>
          <w:rFonts w:ascii="Times New Roman" w:hAnsi="Times New Roman" w:cs="Times New Roman"/>
          <w:b/>
          <w:bCs/>
          <w:i/>
          <w:iCs/>
          <w:color w:val="000000" w:themeColor="text1"/>
          <w:sz w:val="28"/>
          <w:szCs w:val="28"/>
          <w:shd w:val="clear" w:color="auto" w:fill="FFFFFF"/>
          <w:lang w:val="kk-KZ"/>
        </w:rPr>
        <w:t>қоңыр үні</w:t>
      </w:r>
      <w:r w:rsidRPr="003940FB">
        <w:rPr>
          <w:rFonts w:ascii="Times New Roman" w:hAnsi="Times New Roman" w:cs="Times New Roman"/>
          <w:i/>
          <w:iCs/>
          <w:color w:val="000000" w:themeColor="text1"/>
          <w:sz w:val="28"/>
          <w:szCs w:val="28"/>
          <w:shd w:val="clear" w:color="auto" w:fill="FFFFFF"/>
          <w:lang w:val="kk-KZ"/>
        </w:rPr>
        <w:t xml:space="preserve"> естіліп қалғандай сезілген де, кенет </w:t>
      </w:r>
      <w:r w:rsidR="00913E22" w:rsidRPr="003940FB">
        <w:rPr>
          <w:rFonts w:ascii="Times New Roman" w:hAnsi="Times New Roman" w:cs="Times New Roman"/>
          <w:i/>
          <w:iCs/>
          <w:color w:val="000000" w:themeColor="text1"/>
          <w:sz w:val="28"/>
          <w:szCs w:val="28"/>
          <w:shd w:val="clear" w:color="auto" w:fill="FFFFFF"/>
          <w:lang w:val="kk-KZ"/>
        </w:rPr>
        <w:t>селк етіп, терезе жаққа қараған</w:t>
      </w:r>
      <w:r w:rsidRPr="003940FB">
        <w:rPr>
          <w:rFonts w:ascii="Times New Roman" w:hAnsi="Times New Roman" w:cs="Times New Roman"/>
          <w:i/>
          <w:iCs/>
          <w:color w:val="000000" w:themeColor="text1"/>
          <w:sz w:val="28"/>
          <w:szCs w:val="28"/>
          <w:shd w:val="clear" w:color="auto" w:fill="FFFFFF"/>
          <w:lang w:val="kk-KZ"/>
        </w:rPr>
        <w:t>;</w:t>
      </w:r>
      <w:r w:rsidR="00913E2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shd w:val="clear" w:color="auto" w:fill="FFFFFF"/>
          <w:lang w:val="kk-KZ"/>
        </w:rPr>
        <w:t xml:space="preserve">Ахат атасының даусы жұмсақ, майда </w:t>
      </w:r>
      <w:r w:rsidRPr="003940FB">
        <w:rPr>
          <w:rFonts w:ascii="Times New Roman" w:hAnsi="Times New Roman" w:cs="Times New Roman"/>
          <w:b/>
          <w:bCs/>
          <w:i/>
          <w:iCs/>
          <w:color w:val="000000" w:themeColor="text1"/>
          <w:sz w:val="28"/>
          <w:szCs w:val="28"/>
          <w:shd w:val="clear" w:color="auto" w:fill="FFFFFF"/>
          <w:lang w:val="kk-KZ"/>
        </w:rPr>
        <w:t>қоңыр</w:t>
      </w:r>
      <w:r w:rsidR="00913E22" w:rsidRPr="003940FB">
        <w:rPr>
          <w:rFonts w:ascii="Times New Roman" w:hAnsi="Times New Roman" w:cs="Times New Roman"/>
          <w:i/>
          <w:iCs/>
          <w:color w:val="000000" w:themeColor="text1"/>
          <w:sz w:val="28"/>
          <w:szCs w:val="28"/>
          <w:shd w:val="clear" w:color="auto" w:fill="FFFFFF"/>
          <w:lang w:val="kk-KZ"/>
        </w:rPr>
        <w:t xml:space="preserve"> еді</w:t>
      </w:r>
      <w:r w:rsidR="00363245">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00F2351E"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15</w:t>
      </w:r>
      <w:r w:rsidRPr="003940FB">
        <w:rPr>
          <w:rFonts w:ascii="Times New Roman" w:hAnsi="Times New Roman" w:cs="Times New Roman"/>
          <w:color w:val="000000" w:themeColor="text1"/>
          <w:sz w:val="28"/>
          <w:szCs w:val="28"/>
          <w:shd w:val="clear" w:color="auto" w:fill="FFFFFF"/>
          <w:lang w:val="kk-KZ"/>
        </w:rPr>
        <w:t xml:space="preserve">, </w:t>
      </w:r>
      <w:r w:rsidR="00F2351E" w:rsidRPr="003940FB">
        <w:rPr>
          <w:rFonts w:ascii="Times New Roman" w:hAnsi="Times New Roman" w:cs="Times New Roman"/>
          <w:color w:val="000000" w:themeColor="text1"/>
          <w:sz w:val="28"/>
          <w:szCs w:val="28"/>
          <w:shd w:val="clear" w:color="auto" w:fill="FFFFFF"/>
          <w:lang w:val="kk-KZ"/>
        </w:rPr>
        <w:t>38]</w:t>
      </w:r>
      <w:r w:rsidRPr="003940FB">
        <w:rPr>
          <w:rFonts w:ascii="Times New Roman" w:hAnsi="Times New Roman" w:cs="Times New Roman"/>
          <w:color w:val="000000" w:themeColor="text1"/>
          <w:sz w:val="28"/>
          <w:szCs w:val="28"/>
          <w:shd w:val="clear" w:color="auto" w:fill="FFFFFF"/>
          <w:lang w:val="kk-KZ"/>
        </w:rPr>
        <w:t>.</w:t>
      </w:r>
    </w:p>
    <w:p w14:paraId="1D030A1A" w14:textId="77777777"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lastRenderedPageBreak/>
        <w:t xml:space="preserve">Тармақтардағы </w:t>
      </w:r>
      <w:r w:rsidRPr="003940FB">
        <w:rPr>
          <w:rFonts w:ascii="Times New Roman" w:hAnsi="Times New Roman" w:cs="Times New Roman"/>
          <w:i/>
          <w:iCs/>
          <w:color w:val="000000" w:themeColor="text1"/>
          <w:sz w:val="28"/>
          <w:szCs w:val="28"/>
          <w:shd w:val="clear" w:color="auto" w:fill="FFFFFF"/>
          <w:lang w:val="kk-KZ"/>
        </w:rPr>
        <w:t xml:space="preserve">қоңыр </w:t>
      </w:r>
      <w:r w:rsidRPr="003940FB">
        <w:rPr>
          <w:rFonts w:ascii="Times New Roman" w:hAnsi="Times New Roman" w:cs="Times New Roman"/>
          <w:color w:val="000000" w:themeColor="text1"/>
          <w:sz w:val="28"/>
          <w:szCs w:val="28"/>
          <w:shd w:val="clear" w:color="auto" w:fill="FFFFFF"/>
          <w:lang w:val="kk-KZ"/>
        </w:rPr>
        <w:t xml:space="preserve">ұғымының </w:t>
      </w:r>
      <w:r w:rsidRPr="003940FB">
        <w:rPr>
          <w:rFonts w:ascii="Times New Roman" w:hAnsi="Times New Roman" w:cs="Times New Roman"/>
          <w:i/>
          <w:iCs/>
          <w:color w:val="000000" w:themeColor="text1"/>
          <w:sz w:val="28"/>
          <w:szCs w:val="28"/>
          <w:shd w:val="clear" w:color="auto" w:fill="FFFFFF"/>
          <w:lang w:val="kk-KZ"/>
        </w:rPr>
        <w:t xml:space="preserve">қоңыр көздері, қоңыр үні </w:t>
      </w:r>
      <w:r w:rsidRPr="003940FB">
        <w:rPr>
          <w:rFonts w:ascii="Times New Roman" w:hAnsi="Times New Roman" w:cs="Times New Roman"/>
          <w:color w:val="000000" w:themeColor="text1"/>
          <w:sz w:val="28"/>
          <w:szCs w:val="28"/>
          <w:shd w:val="clear" w:color="auto" w:fill="FFFFFF"/>
          <w:lang w:val="kk-KZ"/>
        </w:rPr>
        <w:t xml:space="preserve">тіркестерінде келуі оның когнитивтік моделін анықтауға мүмкіндік береді. Демек ұлт дүниетанымында </w:t>
      </w:r>
      <w:r w:rsidRPr="003940FB">
        <w:rPr>
          <w:rFonts w:ascii="Times New Roman" w:hAnsi="Times New Roman" w:cs="Times New Roman"/>
          <w:i/>
          <w:iCs/>
          <w:color w:val="000000" w:themeColor="text1"/>
          <w:sz w:val="28"/>
          <w:szCs w:val="28"/>
          <w:shd w:val="clear" w:color="auto" w:fill="FFFFFF"/>
          <w:lang w:val="kk-KZ"/>
        </w:rPr>
        <w:t xml:space="preserve">қоңыр </w:t>
      </w:r>
      <w:r w:rsidRPr="003940FB">
        <w:rPr>
          <w:rFonts w:ascii="Times New Roman" w:hAnsi="Times New Roman" w:cs="Times New Roman"/>
          <w:color w:val="000000" w:themeColor="text1"/>
          <w:sz w:val="28"/>
          <w:szCs w:val="28"/>
          <w:shd w:val="clear" w:color="auto" w:fill="FFFFFF"/>
          <w:lang w:val="kk-KZ"/>
        </w:rPr>
        <w:t xml:space="preserve">ұғымы тыныштық пен жайлылық, мамыражай бейбіт өмірді, жағымды құбылысты елестетеді. </w:t>
      </w:r>
      <w:r w:rsidRPr="003940FB">
        <w:rPr>
          <w:rFonts w:ascii="Times New Roman" w:hAnsi="Times New Roman" w:cs="Times New Roman"/>
          <w:i/>
          <w:iCs/>
          <w:color w:val="000000" w:themeColor="text1"/>
          <w:sz w:val="28"/>
          <w:szCs w:val="28"/>
          <w:shd w:val="clear" w:color="auto" w:fill="FFFFFF"/>
          <w:lang w:val="kk-KZ"/>
        </w:rPr>
        <w:t xml:space="preserve">Қоңыр көз </w:t>
      </w:r>
      <w:r w:rsidRPr="003940FB">
        <w:rPr>
          <w:rFonts w:ascii="Times New Roman" w:hAnsi="Times New Roman" w:cs="Times New Roman"/>
          <w:color w:val="000000" w:themeColor="text1"/>
          <w:sz w:val="28"/>
          <w:szCs w:val="28"/>
          <w:shd w:val="clear" w:color="auto" w:fill="FFFFFF"/>
          <w:lang w:val="kk-KZ"/>
        </w:rPr>
        <w:t xml:space="preserve">лексикалық бірлігінің </w:t>
      </w:r>
      <w:r w:rsidRPr="003940FB">
        <w:rPr>
          <w:rFonts w:ascii="Times New Roman" w:hAnsi="Times New Roman" w:cs="Times New Roman"/>
          <w:i/>
          <w:iCs/>
          <w:color w:val="000000" w:themeColor="text1"/>
          <w:sz w:val="28"/>
          <w:szCs w:val="28"/>
          <w:shd w:val="clear" w:color="auto" w:fill="FFFFFF"/>
          <w:lang w:val="kk-KZ"/>
        </w:rPr>
        <w:t>қылаусыз</w:t>
      </w:r>
      <w:r w:rsidRPr="003940FB">
        <w:rPr>
          <w:rFonts w:ascii="Times New Roman" w:hAnsi="Times New Roman" w:cs="Times New Roman"/>
          <w:color w:val="000000" w:themeColor="text1"/>
          <w:sz w:val="28"/>
          <w:szCs w:val="28"/>
          <w:shd w:val="clear" w:color="auto" w:fill="FFFFFF"/>
          <w:lang w:val="kk-KZ"/>
        </w:rPr>
        <w:t xml:space="preserve"> және </w:t>
      </w:r>
      <w:r w:rsidRPr="003940FB">
        <w:rPr>
          <w:rFonts w:ascii="Times New Roman" w:hAnsi="Times New Roman" w:cs="Times New Roman"/>
          <w:i/>
          <w:iCs/>
          <w:color w:val="000000" w:themeColor="text1"/>
          <w:sz w:val="28"/>
          <w:szCs w:val="28"/>
          <w:shd w:val="clear" w:color="auto" w:fill="FFFFFF"/>
          <w:lang w:val="kk-KZ"/>
        </w:rPr>
        <w:t xml:space="preserve">ызғар ізі жоқ </w:t>
      </w:r>
      <w:r w:rsidRPr="003940FB">
        <w:rPr>
          <w:rFonts w:ascii="Times New Roman" w:hAnsi="Times New Roman" w:cs="Times New Roman"/>
          <w:color w:val="000000" w:themeColor="text1"/>
          <w:sz w:val="28"/>
          <w:szCs w:val="28"/>
          <w:shd w:val="clear" w:color="auto" w:fill="FFFFFF"/>
          <w:lang w:val="kk-KZ"/>
        </w:rPr>
        <w:t xml:space="preserve">анықтамаларымен қатар келуі осының дәлелі болады. Сонымен қатар </w:t>
      </w:r>
      <w:r w:rsidRPr="003940FB">
        <w:rPr>
          <w:rFonts w:ascii="Times New Roman" w:hAnsi="Times New Roman" w:cs="Times New Roman"/>
          <w:i/>
          <w:iCs/>
          <w:color w:val="000000" w:themeColor="text1"/>
          <w:sz w:val="28"/>
          <w:szCs w:val="28"/>
          <w:shd w:val="clear" w:color="auto" w:fill="FFFFFF"/>
          <w:lang w:val="kk-KZ"/>
        </w:rPr>
        <w:t xml:space="preserve">даусы майда қоңыр еді </w:t>
      </w:r>
      <w:r w:rsidRPr="003940FB">
        <w:rPr>
          <w:rFonts w:ascii="Times New Roman" w:hAnsi="Times New Roman" w:cs="Times New Roman"/>
          <w:color w:val="000000" w:themeColor="text1"/>
          <w:sz w:val="28"/>
          <w:szCs w:val="28"/>
          <w:shd w:val="clear" w:color="auto" w:fill="FFFFFF"/>
          <w:lang w:val="kk-KZ"/>
        </w:rPr>
        <w:t xml:space="preserve">тіркесінде үннің жағымдылығы мен құлаққа жайлылығы білінсе, </w:t>
      </w:r>
      <w:r w:rsidRPr="003940FB">
        <w:rPr>
          <w:rFonts w:ascii="Times New Roman" w:hAnsi="Times New Roman" w:cs="Times New Roman"/>
          <w:i/>
          <w:iCs/>
          <w:color w:val="000000" w:themeColor="text1"/>
          <w:sz w:val="28"/>
          <w:szCs w:val="28"/>
          <w:shd w:val="clear" w:color="auto" w:fill="FFFFFF"/>
          <w:lang w:val="kk-KZ"/>
        </w:rPr>
        <w:t xml:space="preserve">қатқыл қоңыр үні </w:t>
      </w:r>
      <w:r w:rsidRPr="003940FB">
        <w:rPr>
          <w:rFonts w:ascii="Times New Roman" w:hAnsi="Times New Roman" w:cs="Times New Roman"/>
          <w:color w:val="000000" w:themeColor="text1"/>
          <w:sz w:val="28"/>
          <w:szCs w:val="28"/>
          <w:shd w:val="clear" w:color="auto" w:fill="FFFFFF"/>
          <w:lang w:val="kk-KZ"/>
        </w:rPr>
        <w:t xml:space="preserve">деген тіркесте </w:t>
      </w:r>
      <w:r w:rsidRPr="003940FB">
        <w:rPr>
          <w:rFonts w:ascii="Times New Roman" w:hAnsi="Times New Roman" w:cs="Times New Roman"/>
          <w:i/>
          <w:iCs/>
          <w:color w:val="000000" w:themeColor="text1"/>
          <w:sz w:val="28"/>
          <w:szCs w:val="28"/>
          <w:shd w:val="clear" w:color="auto" w:fill="FFFFFF"/>
          <w:lang w:val="kk-KZ"/>
        </w:rPr>
        <w:t xml:space="preserve">қоңыр </w:t>
      </w:r>
      <w:r w:rsidRPr="003940FB">
        <w:rPr>
          <w:rFonts w:ascii="Times New Roman" w:hAnsi="Times New Roman" w:cs="Times New Roman"/>
          <w:color w:val="000000" w:themeColor="text1"/>
          <w:sz w:val="28"/>
          <w:szCs w:val="28"/>
          <w:shd w:val="clear" w:color="auto" w:fill="FFFFFF"/>
          <w:lang w:val="kk-KZ"/>
        </w:rPr>
        <w:t xml:space="preserve">ұғымы салмақтылық пен батылдықты сездіреді. Дегенмен бұл тұста да </w:t>
      </w:r>
      <w:r w:rsidRPr="003940FB">
        <w:rPr>
          <w:rFonts w:ascii="Times New Roman" w:hAnsi="Times New Roman" w:cs="Times New Roman"/>
          <w:i/>
          <w:iCs/>
          <w:color w:val="000000" w:themeColor="text1"/>
          <w:sz w:val="28"/>
          <w:szCs w:val="28"/>
          <w:shd w:val="clear" w:color="auto" w:fill="FFFFFF"/>
          <w:lang w:val="kk-KZ"/>
        </w:rPr>
        <w:t>қоңыр</w:t>
      </w:r>
      <w:r w:rsidRPr="003940FB">
        <w:rPr>
          <w:rFonts w:ascii="Times New Roman" w:hAnsi="Times New Roman" w:cs="Times New Roman"/>
          <w:color w:val="000000" w:themeColor="text1"/>
          <w:sz w:val="28"/>
          <w:szCs w:val="28"/>
          <w:shd w:val="clear" w:color="auto" w:fill="FFFFFF"/>
          <w:lang w:val="kk-KZ"/>
        </w:rPr>
        <w:t xml:space="preserve"> ұғымының семантикалық анықтамасы сабырлылықты білдіріп тұрғанын аңғарамыз. Ұлттың мәдениеті мен дүниетанымында әр деталь, таңба, дыбыс, атау – барлығы нақты лексикалық мазмұнға ие құбылысты білдіріп, халықтың психологиясы мен мінезін танытатын қасиетке ие.</w:t>
      </w:r>
    </w:p>
    <w:p w14:paraId="1672E6C1" w14:textId="1834D835"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shd w:val="clear" w:color="auto" w:fill="FFFFFF"/>
          <w:lang w:val="kk-KZ"/>
        </w:rPr>
        <w:t xml:space="preserve">Ұлттың мәдениеті мен дүниетанымында әр деталь, таңба, дыбыс, атау – барлығы нақты лексикалық мазмұнға ие құбылысты білдіріп, халықтың психологиясы мен мінезін танытатын қасиетке ие. </w:t>
      </w:r>
      <w:r w:rsidR="00363245">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b/>
          <w:bCs/>
          <w:i/>
          <w:iCs/>
          <w:color w:val="000000" w:themeColor="text1"/>
          <w:sz w:val="28"/>
          <w:szCs w:val="28"/>
          <w:lang w:val="kk-KZ"/>
        </w:rPr>
        <w:t>Халық</w:t>
      </w:r>
      <w:r w:rsidRPr="003940FB">
        <w:rPr>
          <w:rFonts w:ascii="Times New Roman" w:hAnsi="Times New Roman" w:cs="Times New Roman"/>
          <w:i/>
          <w:iCs/>
          <w:color w:val="000000" w:themeColor="text1"/>
          <w:sz w:val="28"/>
          <w:szCs w:val="28"/>
          <w:lang w:val="kk-KZ"/>
        </w:rPr>
        <w:t xml:space="preserve"> қаласа, оны қастерлеп өңдеп, әрлеп, әрі қарай алып кете береді</w:t>
      </w:r>
      <w:r w:rsidR="00363245">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00706D85" w:rsidRPr="003940FB">
        <w:rPr>
          <w:rFonts w:ascii="Times New Roman" w:hAnsi="Times New Roman" w:cs="Times New Roman"/>
          <w:color w:val="000000" w:themeColor="text1"/>
          <w:sz w:val="28"/>
          <w:szCs w:val="28"/>
          <w:shd w:val="clear" w:color="auto" w:fill="FFFFFF"/>
          <w:lang w:val="kk-KZ"/>
        </w:rPr>
        <w:t>[</w:t>
      </w:r>
      <w:r w:rsidR="00687578" w:rsidRPr="003940FB">
        <w:rPr>
          <w:rFonts w:ascii="Times New Roman" w:hAnsi="Times New Roman" w:cs="Times New Roman"/>
          <w:color w:val="000000" w:themeColor="text1"/>
          <w:sz w:val="28"/>
          <w:szCs w:val="28"/>
          <w:shd w:val="clear" w:color="auto" w:fill="FFFFFF"/>
          <w:lang w:val="kk-KZ"/>
        </w:rPr>
        <w:t>15</w:t>
      </w:r>
      <w:r w:rsidR="00706D85" w:rsidRPr="003940FB">
        <w:rPr>
          <w:rFonts w:ascii="Times New Roman" w:hAnsi="Times New Roman" w:cs="Times New Roman"/>
          <w:color w:val="000000" w:themeColor="text1"/>
          <w:sz w:val="28"/>
          <w:szCs w:val="28"/>
          <w:shd w:val="clear" w:color="auto" w:fill="FFFFFF"/>
          <w:lang w:val="kk-KZ"/>
        </w:rPr>
        <w:t>, 209]</w:t>
      </w:r>
      <w:r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lang w:val="kk-KZ"/>
        </w:rPr>
        <w:t>Берілген тармақта ұлттық-мәдени концептінің когнитивтік моделін ойсурет типі арқылы анықтаймыз. Қаламгер мұнда өз кейіпкері арқылы айтылған ойды, қазақ тарихы мен әдебиетінде, күнделікті өмірде белгілі бір ақпараттың, арман-тілектің, өнердің, мәдениеттің сақталу, халықтық сенімнің дәстүр жалғастығы болуы түріндегі формасын жеткізеді. Ұлт мәдениеті мен танымындағы бұл қасиет ұлттық руханиятымызда сақталып келе жатқан әр мұраның, ертеде пайда болған шығармашылық жетістіктердің сақталу негізін көрсетеді. Мазмұнды ойлардың жиынтығынан құралған ұлттық ұғымның когнитивтік моделі ұлттық мәдениет пен дәстүрдің тамырлы мазмұнын, бейнелі суретін қалыптастырып тұр.</w:t>
      </w:r>
    </w:p>
    <w:p w14:paraId="7CF722A8" w14:textId="32434A16"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қазақ халқына тән ішкі психологиялық характерді, келбет сипаттарын, тарихын, мәдениетін таныту мақсатында алуан сюжет арасында концепттің санадағы суретін айқындайтын таңбаларды тармақтарда қолданып отырған. Ол бірде арнайы сол мақсатта қолданылса, бірде бейсаналы түрде қаламгердің ұлттық сана танымынан туған құбылыс деп түсінгеніміз оң. Мысалы кейіпкердің мына сөзінен де осы құбылысты көреміз: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Қазақ жоралғысы бойынша, мен баруым керек! Өйткені оның әкесі Молдабек қайтыс </w:t>
      </w:r>
      <w:r w:rsidR="00913E22" w:rsidRPr="003940FB">
        <w:rPr>
          <w:rFonts w:ascii="Times New Roman" w:hAnsi="Times New Roman" w:cs="Times New Roman"/>
          <w:i/>
          <w:iCs/>
          <w:color w:val="000000" w:themeColor="text1"/>
          <w:sz w:val="28"/>
          <w:szCs w:val="28"/>
          <w:lang w:val="kk-KZ"/>
        </w:rPr>
        <w:t>болған. Мен көңіл айтқан жоқпын</w:t>
      </w:r>
      <w:r w:rsidR="00363245">
        <w:rPr>
          <w:rFonts w:ascii="Times New Roman" w:hAnsi="Times New Roman" w:cs="Times New Roman"/>
          <w:i/>
          <w:iCs/>
          <w:color w:val="000000" w:themeColor="text1"/>
          <w:sz w:val="28"/>
          <w:szCs w:val="28"/>
          <w:lang w:val="kk-KZ"/>
        </w:rPr>
        <w:t>»</w:t>
      </w:r>
      <w:r w:rsidR="00913E22"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687578" w:rsidRPr="003940FB">
        <w:rPr>
          <w:rFonts w:ascii="Times New Roman" w:hAnsi="Times New Roman" w:cs="Times New Roman"/>
          <w:color w:val="000000" w:themeColor="text1"/>
          <w:sz w:val="28"/>
          <w:szCs w:val="28"/>
          <w:lang w:val="kk-KZ"/>
        </w:rPr>
        <w:t>15</w:t>
      </w:r>
      <w:r w:rsidRPr="003940FB">
        <w:rPr>
          <w:rFonts w:ascii="Times New Roman" w:hAnsi="Times New Roman" w:cs="Times New Roman"/>
          <w:color w:val="000000" w:themeColor="text1"/>
          <w:sz w:val="28"/>
          <w:szCs w:val="28"/>
          <w:lang w:val="kk-KZ"/>
        </w:rPr>
        <w:t xml:space="preserve">, 168]. Мұндай салт-дәстүрлер легі </w:t>
      </w:r>
      <w:r w:rsidRPr="003940FB">
        <w:rPr>
          <w:rFonts w:ascii="Times New Roman" w:hAnsi="Times New Roman" w:cs="Times New Roman"/>
          <w:i/>
          <w:iCs/>
          <w:color w:val="000000" w:themeColor="text1"/>
          <w:sz w:val="28"/>
          <w:szCs w:val="28"/>
          <w:lang w:val="kk-KZ"/>
        </w:rPr>
        <w:t>«қазақ халқы»</w:t>
      </w:r>
      <w:r w:rsidRPr="003940FB">
        <w:rPr>
          <w:rFonts w:ascii="Times New Roman" w:hAnsi="Times New Roman" w:cs="Times New Roman"/>
          <w:color w:val="000000" w:themeColor="text1"/>
          <w:sz w:val="28"/>
          <w:szCs w:val="28"/>
          <w:lang w:val="kk-KZ"/>
        </w:rPr>
        <w:t xml:space="preserve"> концептісіндегі тілдік бірлік мазмұнын когнитивтік сипатта бейнелейді.</w:t>
      </w:r>
    </w:p>
    <w:p w14:paraId="18A744AA" w14:textId="5E3FA6EC" w:rsidR="005770A3" w:rsidRPr="003940FB" w:rsidRDefault="005770A3" w:rsidP="00434FE5">
      <w:pPr>
        <w:pStyle w:val="heading0"/>
        <w:shd w:val="clear" w:color="auto" w:fill="FFFFFF"/>
        <w:spacing w:before="0" w:beforeAutospacing="0" w:after="0" w:afterAutospacing="0"/>
        <w:ind w:firstLine="709"/>
        <w:jc w:val="both"/>
        <w:textAlignment w:val="baseline"/>
        <w:rPr>
          <w:b/>
          <w:color w:val="000000" w:themeColor="text1"/>
          <w:sz w:val="28"/>
          <w:szCs w:val="28"/>
          <w:lang w:val="kk-KZ"/>
        </w:rPr>
      </w:pPr>
      <w:r w:rsidRPr="003940FB">
        <w:rPr>
          <w:color w:val="000000" w:themeColor="text1"/>
          <w:sz w:val="28"/>
          <w:szCs w:val="28"/>
          <w:lang w:val="kk-KZ"/>
        </w:rPr>
        <w:t xml:space="preserve">Оқырманға әсер ету, билік басындағыларға жеткізу мақсатымен тілдік тұлға ұстаным-тұжырымдарын прецеденттік мәтінге негіздей отырып та құрады. Бүгінгі таңда ұлттық идеологияның дұрыс насихатталмай жатқанын, шет елдерден келетін ақпараттың көптігін, сырттан келген ақпараттардың ұлттық ділді, салт-дәстүрді бұзып жатқанын, тілімізге, дінімізге шабуылдап жатқанын ескерте келіп: </w:t>
      </w:r>
      <w:r w:rsidRPr="003940FB">
        <w:rPr>
          <w:i/>
          <w:iCs/>
          <w:color w:val="000000" w:themeColor="text1"/>
          <w:sz w:val="28"/>
          <w:szCs w:val="28"/>
          <w:lang w:val="kk-KZ"/>
        </w:rPr>
        <w:t xml:space="preserve">Ұлттық руханияттан ұрық қалмаған ұрпақ 2020-шы жылы қандай болмақ? Оларда Отан деген, ұлт деген ұғым бола ма? Бұрын кеңестік патриотизм деген идеология бар еді. Енді Отан сүйер деген </w:t>
      </w:r>
      <w:r w:rsidRPr="003940FB">
        <w:rPr>
          <w:i/>
          <w:iCs/>
          <w:color w:val="000000" w:themeColor="text1"/>
          <w:sz w:val="28"/>
          <w:szCs w:val="28"/>
          <w:lang w:val="kk-KZ"/>
        </w:rPr>
        <w:lastRenderedPageBreak/>
        <w:t>идеология жоқ. Қазіргі біздің идеологиямыздың арқа сүйері орташа тап (класс). Яғни саудагерлер, бизнесмендер, коммерсанттар. Ал оларда Отан дег</w:t>
      </w:r>
      <w:r w:rsidR="00913E22" w:rsidRPr="003940FB">
        <w:rPr>
          <w:i/>
          <w:iCs/>
          <w:color w:val="000000" w:themeColor="text1"/>
          <w:sz w:val="28"/>
          <w:szCs w:val="28"/>
          <w:lang w:val="kk-KZ"/>
        </w:rPr>
        <w:t>ен, ұлт деген ұғым, сезім тапшы</w:t>
      </w:r>
      <w:r w:rsidRPr="003940FB">
        <w:rPr>
          <w:i/>
          <w:iCs/>
          <w:color w:val="000000" w:themeColor="text1"/>
          <w:sz w:val="28"/>
          <w:szCs w:val="28"/>
          <w:lang w:val="kk-KZ"/>
        </w:rPr>
        <w:t xml:space="preserve"> </w:t>
      </w:r>
      <w:r w:rsidRPr="003940FB">
        <w:rPr>
          <w:color w:val="000000" w:themeColor="text1"/>
          <w:sz w:val="28"/>
          <w:szCs w:val="28"/>
          <w:lang w:val="kk-KZ"/>
        </w:rPr>
        <w:t>[</w:t>
      </w:r>
      <w:r w:rsidR="00DF5F50" w:rsidRPr="003940FB">
        <w:rPr>
          <w:color w:val="000000" w:themeColor="text1"/>
          <w:sz w:val="28"/>
          <w:szCs w:val="28"/>
          <w:lang w:val="kk-KZ"/>
        </w:rPr>
        <w:t>19</w:t>
      </w:r>
      <w:r w:rsidRPr="003940FB">
        <w:rPr>
          <w:color w:val="000000" w:themeColor="text1"/>
          <w:sz w:val="28"/>
          <w:szCs w:val="28"/>
          <w:lang w:val="kk-KZ"/>
        </w:rPr>
        <w:t>]</w:t>
      </w:r>
      <w:r w:rsidRPr="003940FB">
        <w:rPr>
          <w:i/>
          <w:iCs/>
          <w:color w:val="000000" w:themeColor="text1"/>
          <w:sz w:val="28"/>
          <w:szCs w:val="28"/>
          <w:lang w:val="kk-KZ"/>
        </w:rPr>
        <w:t>,</w:t>
      </w:r>
      <w:r w:rsidRPr="003940FB">
        <w:rPr>
          <w:color w:val="000000" w:themeColor="text1"/>
          <w:sz w:val="28"/>
          <w:szCs w:val="28"/>
          <w:lang w:val="kk-KZ"/>
        </w:rPr>
        <w:t xml:space="preserve"> – дейді.</w:t>
      </w:r>
    </w:p>
    <w:p w14:paraId="6401F098" w14:textId="6A6E3EBB" w:rsidR="005770A3" w:rsidRPr="003940FB" w:rsidRDefault="005770A3"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 xml:space="preserve">Сөз зергері шет елден келіп жатқан нөпірді, ұлттық сана-сезімді тұншықтырып жатқан кері тартпа әрекеттерді Қорқыттың көріне, руханиятты қобыздың үніне теңейді: </w:t>
      </w:r>
      <w:r w:rsidRPr="003940FB">
        <w:rPr>
          <w:i/>
          <w:iCs/>
          <w:color w:val="000000" w:themeColor="text1"/>
          <w:sz w:val="28"/>
          <w:szCs w:val="28"/>
          <w:lang w:val="kk-KZ"/>
        </w:rPr>
        <w:t xml:space="preserve">Қайда барсаң – Қорқыттың көрі. Көрге түсіп кетпес үшін не істеу керек? Қорқыттың қобызы бір тынбастан күндіз-түні сарнап тұруы керек. Қобызы сарнап тұрғанда Қорқытқа ажал жолай алмаған. Қанша қаумаласа да құдіретті әуез, құдіретті өнер тамылжығанда одан ажал да тайсалған, оған ажал да елжіреген... Жан-жақтан торыған Ажалды жолатпай Қорқыт ата қобызын күндіз-түні тебірентіп-ақ келіп еді... Әттең-ай, бір сәтке қалғып кетіп, қобыздың үні өшіп қалғанда, қасиетті бабаны жылан шағып өлтірді. </w:t>
      </w:r>
      <w:r w:rsidR="00913E22" w:rsidRPr="003940FB">
        <w:rPr>
          <w:i/>
          <w:iCs/>
          <w:color w:val="000000" w:themeColor="text1"/>
          <w:sz w:val="28"/>
          <w:szCs w:val="28"/>
          <w:lang w:val="kk-KZ"/>
        </w:rPr>
        <w:t>Сол қобыздың шын аты – Руханият</w:t>
      </w:r>
      <w:r w:rsidRPr="003940FB">
        <w:rPr>
          <w:i/>
          <w:iCs/>
          <w:color w:val="000000" w:themeColor="text1"/>
          <w:sz w:val="28"/>
          <w:szCs w:val="28"/>
          <w:lang w:val="kk-KZ"/>
        </w:rPr>
        <w:t xml:space="preserve"> </w:t>
      </w:r>
      <w:r w:rsidRPr="003940FB">
        <w:rPr>
          <w:color w:val="000000" w:themeColor="text1"/>
          <w:sz w:val="28"/>
          <w:szCs w:val="28"/>
          <w:lang w:val="kk-KZ"/>
        </w:rPr>
        <w:t>[</w:t>
      </w:r>
      <w:r w:rsidR="00687578" w:rsidRPr="003940FB">
        <w:rPr>
          <w:color w:val="000000" w:themeColor="text1"/>
          <w:sz w:val="28"/>
          <w:szCs w:val="28"/>
          <w:lang w:val="kk-KZ"/>
        </w:rPr>
        <w:t>19</w:t>
      </w:r>
      <w:r w:rsidRPr="003940FB">
        <w:rPr>
          <w:color w:val="000000" w:themeColor="text1"/>
          <w:sz w:val="28"/>
          <w:szCs w:val="28"/>
          <w:lang w:val="kk-KZ"/>
        </w:rPr>
        <w:t xml:space="preserve">].  </w:t>
      </w:r>
    </w:p>
    <w:p w14:paraId="3977D1F5" w14:textId="77777777" w:rsidR="005770A3" w:rsidRPr="003940FB" w:rsidRDefault="005770A3"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Тілдік тұлғаның көркем дискурсында </w:t>
      </w:r>
      <w:r w:rsidRPr="003940FB">
        <w:rPr>
          <w:rFonts w:ascii="Times New Roman" w:eastAsia="Times New Roman" w:hAnsi="Times New Roman" w:cs="Times New Roman"/>
          <w:bCs/>
          <w:color w:val="000000" w:themeColor="text1"/>
          <w:sz w:val="28"/>
          <w:szCs w:val="28"/>
          <w:lang w:val="kk-KZ" w:eastAsia="ru-RU"/>
        </w:rPr>
        <w:t>«Адам», «Тағдыр», «Әділет», «Сенім»</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«Жауапкершілік» т.с.с. </w:t>
      </w:r>
      <w:r w:rsidRPr="003940FB">
        <w:rPr>
          <w:rFonts w:ascii="Times New Roman" w:hAnsi="Times New Roman" w:cs="Times New Roman"/>
          <w:color w:val="000000" w:themeColor="text1"/>
          <w:sz w:val="28"/>
          <w:szCs w:val="28"/>
          <w:lang w:val="kk-KZ"/>
        </w:rPr>
        <w:t>ф</w:t>
      </w:r>
      <w:r w:rsidRPr="003940FB">
        <w:rPr>
          <w:rFonts w:ascii="Times New Roman" w:eastAsia="Times New Roman" w:hAnsi="Times New Roman" w:cs="Times New Roman"/>
          <w:bCs/>
          <w:color w:val="000000" w:themeColor="text1"/>
          <w:sz w:val="28"/>
          <w:szCs w:val="28"/>
          <w:lang w:val="kk-KZ" w:eastAsia="ru-RU"/>
        </w:rPr>
        <w:t>илософиялық концептілер көрініс тапқан. Тарихи романдарында бас кейіпкер – тұлға, а</w:t>
      </w:r>
      <w:r w:rsidRPr="003940FB">
        <w:rPr>
          <w:rFonts w:ascii="Times New Roman" w:eastAsia="Times New Roman" w:hAnsi="Times New Roman" w:cs="Times New Roman"/>
          <w:color w:val="000000" w:themeColor="text1"/>
          <w:sz w:val="28"/>
          <w:szCs w:val="28"/>
          <w:lang w:val="kk-KZ" w:eastAsia="ru-RU"/>
        </w:rPr>
        <w:t xml:space="preserve">дам ар-ождан тазалығымен, қайсарлық, ерлігімен ерекшеленеді, ұлтына қамқор болып, еліне қызмет етуді мақсат етеді. «Қызыл жебе» романындағы Рысқұл – әділет іздеудің символы, Тұрар бейнесі – ұлт алдындағы тарихи жауапкершілігін сезінген, елі үшін құрбан болған тұлға. Тілдік тұлғаның шығармаларындағы еңбек адамдары – адалдықтан аттамаған, қиыншылықтарға қарамастан, сенімін жоғалтпаған, үмітін үзбеген, рухани күші мықты жандар. </w:t>
      </w:r>
    </w:p>
    <w:p w14:paraId="44BE7C92" w14:textId="5A7DFCE4" w:rsidR="005770A3" w:rsidRPr="003940FB" w:rsidRDefault="005770A3" w:rsidP="00434FE5">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Жазушы тарихи романдарында ұлт азаттығы жолындағы күресті бейнелей отырып, өткен тарихтан сабақ алуға шақырады. Болған оқиғаны баяндап қана қоймайды, қазақ халқының тарихы мен болашағы туралы толғана отырып, тағылым алуға үндейді. </w:t>
      </w:r>
      <w:r w:rsidRPr="003940FB">
        <w:rPr>
          <w:rFonts w:ascii="Times New Roman" w:hAnsi="Times New Roman" w:cs="Times New Roman"/>
          <w:color w:val="000000" w:themeColor="text1"/>
          <w:sz w:val="28"/>
          <w:szCs w:val="28"/>
          <w:lang w:val="kk-KZ"/>
        </w:rPr>
        <w:t xml:space="preserve">Мәселен, </w:t>
      </w:r>
      <w:r w:rsidRPr="003940FB">
        <w:rPr>
          <w:rFonts w:ascii="Times New Roman" w:eastAsia="Times New Roman" w:hAnsi="Times New Roman" w:cs="Times New Roman"/>
          <w:color w:val="000000" w:themeColor="text1"/>
          <w:sz w:val="28"/>
          <w:szCs w:val="28"/>
          <w:lang w:val="kk-KZ" w:eastAsia="ru-RU"/>
        </w:rPr>
        <w:t>«Қызыл жебе» романында Рысқұл мен Тұрардың бейнелері арқылы адам тағдыры, өмір мен өлім, таңдау еркі, әділдік туралы толғайды. «Қызыл жебе», «Ай мен Айша» романдарында ар-ождан, әділет, жауапкершілік, борыш, т.с.с. философиялық ка</w:t>
      </w:r>
      <w:r w:rsidR="00913E22" w:rsidRPr="003940FB">
        <w:rPr>
          <w:rFonts w:ascii="Times New Roman" w:eastAsia="Times New Roman" w:hAnsi="Times New Roman" w:cs="Times New Roman"/>
          <w:color w:val="000000" w:themeColor="text1"/>
          <w:sz w:val="28"/>
          <w:szCs w:val="28"/>
          <w:lang w:val="kk-KZ" w:eastAsia="ru-RU"/>
        </w:rPr>
        <w:t xml:space="preserve">тегориялар сөз болады. Мысалы: </w:t>
      </w:r>
      <w:r w:rsidR="00363245">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i/>
          <w:iCs/>
          <w:color w:val="000000" w:themeColor="text1"/>
          <w:sz w:val="28"/>
          <w:szCs w:val="28"/>
          <w:lang w:val="kk-KZ"/>
        </w:rPr>
        <w:t>Дүниеде үміттің үзілгені жаман</w:t>
      </w:r>
      <w:r w:rsidRPr="003940FB">
        <w:rPr>
          <w:rFonts w:ascii="Times New Roman" w:hAnsi="Times New Roman" w:cs="Times New Roman"/>
          <w:color w:val="000000" w:themeColor="text1"/>
          <w:sz w:val="28"/>
          <w:szCs w:val="28"/>
          <w:lang w:val="kk-KZ"/>
        </w:rPr>
        <w:t>.</w:t>
      </w:r>
      <w:r w:rsidRPr="003940FB">
        <w:rPr>
          <w:rFonts w:ascii="Times New Roman" w:eastAsia="Times New Roman" w:hAnsi="Times New Roman" w:cs="Times New Roman"/>
          <w:b/>
          <w:bCs/>
          <w:color w:val="000000" w:themeColor="text1"/>
          <w:sz w:val="28"/>
          <w:szCs w:val="28"/>
          <w:lang w:val="kk-KZ" w:eastAsia="ru-RU"/>
        </w:rPr>
        <w:t xml:space="preserve">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13</w:t>
      </w:r>
      <w:r w:rsidR="00E24CF7" w:rsidRPr="003940FB">
        <w:rPr>
          <w:rStyle w:val="a6"/>
          <w:rFonts w:ascii="Times New Roman" w:hAnsi="Times New Roman" w:cs="Times New Roman"/>
          <w:b w:val="0"/>
          <w:bCs w:val="0"/>
          <w:color w:val="000000" w:themeColor="text1"/>
          <w:sz w:val="28"/>
          <w:szCs w:val="28"/>
          <w:lang w:val="kk-KZ"/>
        </w:rPr>
        <w:t>, 204</w:t>
      </w:r>
      <w:r w:rsidRPr="003940FB">
        <w:rPr>
          <w:rStyle w:val="a6"/>
          <w:rFonts w:ascii="Times New Roman" w:hAnsi="Times New Roman" w:cs="Times New Roman"/>
          <w:b w:val="0"/>
          <w:bCs w:val="0"/>
          <w:color w:val="000000" w:themeColor="text1"/>
          <w:sz w:val="28"/>
          <w:szCs w:val="28"/>
          <w:lang w:val="kk-KZ"/>
        </w:rPr>
        <w:t>].</w:t>
      </w:r>
    </w:p>
    <w:p w14:paraId="5ABDBB56" w14:textId="5C665FB6" w:rsidR="005770A3" w:rsidRPr="003940FB" w:rsidRDefault="005770A3" w:rsidP="00434FE5">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3940FB">
        <w:rPr>
          <w:rFonts w:ascii="Times New Roman" w:hAnsi="Times New Roman" w:cs="Times New Roman"/>
          <w:i/>
          <w:iCs/>
          <w:color w:val="000000" w:themeColor="text1"/>
          <w:sz w:val="28"/>
          <w:szCs w:val="28"/>
          <w:lang w:val="kk-KZ"/>
        </w:rPr>
        <w:t>Әлдеқашан өліп қалар едім, үміт өлтірмей</w:t>
      </w:r>
      <w:r w:rsidR="00913E22" w:rsidRPr="003940FB">
        <w:rPr>
          <w:rFonts w:ascii="Times New Roman" w:hAnsi="Times New Roman" w:cs="Times New Roman"/>
          <w:i/>
          <w:iCs/>
          <w:color w:val="000000" w:themeColor="text1"/>
          <w:sz w:val="28"/>
          <w:szCs w:val="28"/>
          <w:lang w:val="kk-KZ"/>
        </w:rPr>
        <w:t>ді екен</w:t>
      </w:r>
      <w:r w:rsidRPr="003940FB">
        <w:rPr>
          <w:rFonts w:ascii="Times New Roman" w:hAnsi="Times New Roman" w:cs="Times New Roman"/>
          <w:i/>
          <w:i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13</w:t>
      </w:r>
      <w:r w:rsidR="00E24CF7" w:rsidRPr="003940FB">
        <w:rPr>
          <w:rStyle w:val="a6"/>
          <w:rFonts w:ascii="Times New Roman" w:hAnsi="Times New Roman" w:cs="Times New Roman"/>
          <w:b w:val="0"/>
          <w:bCs w:val="0"/>
          <w:color w:val="000000" w:themeColor="text1"/>
          <w:sz w:val="28"/>
          <w:szCs w:val="28"/>
          <w:lang w:val="kk-KZ"/>
        </w:rPr>
        <w:t>, 298</w:t>
      </w:r>
      <w:r w:rsidRPr="003940FB">
        <w:rPr>
          <w:rStyle w:val="a6"/>
          <w:rFonts w:ascii="Times New Roman" w:hAnsi="Times New Roman" w:cs="Times New Roman"/>
          <w:b w:val="0"/>
          <w:bCs w:val="0"/>
          <w:color w:val="000000" w:themeColor="text1"/>
          <w:sz w:val="28"/>
          <w:szCs w:val="28"/>
          <w:lang w:val="kk-KZ"/>
        </w:rPr>
        <w:t>].</w:t>
      </w:r>
    </w:p>
    <w:p w14:paraId="3BC8CB54" w14:textId="2D857833" w:rsidR="005770A3" w:rsidRPr="003940FB" w:rsidRDefault="005770A3" w:rsidP="00434FE5">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3940FB">
        <w:rPr>
          <w:rFonts w:ascii="Times New Roman" w:hAnsi="Times New Roman" w:cs="Times New Roman"/>
          <w:i/>
          <w:iCs/>
          <w:color w:val="000000" w:themeColor="text1"/>
          <w:sz w:val="28"/>
          <w:szCs w:val="28"/>
          <w:lang w:val="kk-KZ"/>
        </w:rPr>
        <w:t>Тұтқынның тұтқасы</w:t>
      </w:r>
      <w:r w:rsidR="00E04C17">
        <w:rPr>
          <w:rFonts w:ascii="Times New Roman" w:hAnsi="Times New Roman" w:cs="Times New Roman"/>
          <w:i/>
          <w:iCs/>
          <w:color w:val="000000" w:themeColor="text1"/>
          <w:sz w:val="28"/>
          <w:szCs w:val="28"/>
          <w:lang w:val="kk-KZ"/>
        </w:rPr>
        <w:t xml:space="preserve"> үнемі</w:t>
      </w:r>
      <w:r w:rsidRPr="003940FB">
        <w:rPr>
          <w:rFonts w:ascii="Times New Roman" w:hAnsi="Times New Roman" w:cs="Times New Roman"/>
          <w:i/>
          <w:iCs/>
          <w:color w:val="000000" w:themeColor="text1"/>
          <w:sz w:val="28"/>
          <w:szCs w:val="28"/>
          <w:lang w:val="kk-KZ"/>
        </w:rPr>
        <w:t xml:space="preserve"> үміт</w:t>
      </w:r>
      <w:r w:rsidR="00E04C17">
        <w:rPr>
          <w:rFonts w:ascii="Times New Roman" w:hAnsi="Times New Roman" w:cs="Times New Roman"/>
          <w:i/>
          <w:iCs/>
          <w:color w:val="000000" w:themeColor="text1"/>
          <w:sz w:val="28"/>
          <w:szCs w:val="28"/>
          <w:lang w:val="kk-KZ"/>
        </w:rPr>
        <w:t xml:space="preserve"> болып саналады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11</w:t>
      </w:r>
      <w:r w:rsidR="007E783D" w:rsidRPr="003940FB">
        <w:rPr>
          <w:rStyle w:val="a6"/>
          <w:rFonts w:ascii="Times New Roman" w:hAnsi="Times New Roman" w:cs="Times New Roman"/>
          <w:b w:val="0"/>
          <w:bCs w:val="0"/>
          <w:color w:val="000000" w:themeColor="text1"/>
          <w:sz w:val="28"/>
          <w:szCs w:val="28"/>
          <w:lang w:val="kk-KZ"/>
        </w:rPr>
        <w:t>, 46</w:t>
      </w:r>
      <w:r w:rsidRPr="003940FB">
        <w:rPr>
          <w:rStyle w:val="a6"/>
          <w:rFonts w:ascii="Times New Roman" w:hAnsi="Times New Roman" w:cs="Times New Roman"/>
          <w:b w:val="0"/>
          <w:bCs w:val="0"/>
          <w:color w:val="000000" w:themeColor="text1"/>
          <w:sz w:val="28"/>
          <w:szCs w:val="28"/>
          <w:lang w:val="kk-KZ"/>
        </w:rPr>
        <w:t>].</w:t>
      </w:r>
    </w:p>
    <w:p w14:paraId="5ACCA6C4" w14:textId="286ABC7A" w:rsidR="005770A3" w:rsidRPr="00363245" w:rsidRDefault="00E04C17" w:rsidP="00363245">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Pr>
          <w:rFonts w:ascii="Times New Roman" w:hAnsi="Times New Roman" w:cs="Times New Roman"/>
          <w:i/>
          <w:iCs/>
          <w:color w:val="000000" w:themeColor="text1"/>
          <w:sz w:val="28"/>
          <w:szCs w:val="28"/>
          <w:lang w:val="kk-KZ"/>
        </w:rPr>
        <w:t>Қазіргі таңда б</w:t>
      </w:r>
      <w:r w:rsidR="00913E22" w:rsidRPr="003940FB">
        <w:rPr>
          <w:rFonts w:ascii="Times New Roman" w:hAnsi="Times New Roman" w:cs="Times New Roman"/>
          <w:i/>
          <w:iCs/>
          <w:color w:val="000000" w:themeColor="text1"/>
          <w:sz w:val="28"/>
          <w:szCs w:val="28"/>
          <w:lang w:val="kk-KZ"/>
        </w:rPr>
        <w:t>аяғыдай батырлық менде де жоқ</w:t>
      </w:r>
      <w:r w:rsidR="005770A3" w:rsidRPr="003940FB">
        <w:rPr>
          <w:rFonts w:ascii="Times New Roman" w:hAnsi="Times New Roman" w:cs="Times New Roman"/>
          <w:color w:val="000000" w:themeColor="text1"/>
          <w:sz w:val="28"/>
          <w:szCs w:val="28"/>
          <w:lang w:val="kk-KZ"/>
        </w:rPr>
        <w:t xml:space="preserve">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w:t>
      </w:r>
      <w:r w:rsidR="00C61D2C" w:rsidRPr="003940FB">
        <w:rPr>
          <w:rStyle w:val="a6"/>
          <w:rFonts w:ascii="Times New Roman" w:hAnsi="Times New Roman" w:cs="Times New Roman"/>
          <w:b w:val="0"/>
          <w:bCs w:val="0"/>
          <w:color w:val="000000" w:themeColor="text1"/>
          <w:sz w:val="28"/>
          <w:szCs w:val="28"/>
          <w:lang w:val="kk-KZ"/>
        </w:rPr>
        <w:t>3</w:t>
      </w:r>
      <w:r w:rsidR="00E24CF7" w:rsidRPr="003940FB">
        <w:rPr>
          <w:rStyle w:val="a6"/>
          <w:rFonts w:ascii="Times New Roman" w:hAnsi="Times New Roman" w:cs="Times New Roman"/>
          <w:b w:val="0"/>
          <w:bCs w:val="0"/>
          <w:color w:val="000000" w:themeColor="text1"/>
          <w:sz w:val="28"/>
          <w:szCs w:val="28"/>
          <w:lang w:val="kk-KZ"/>
        </w:rPr>
        <w:t>, 25</w:t>
      </w:r>
      <w:r w:rsidR="005770A3" w:rsidRPr="003940FB">
        <w:rPr>
          <w:rStyle w:val="a6"/>
          <w:rFonts w:ascii="Times New Roman" w:hAnsi="Times New Roman" w:cs="Times New Roman"/>
          <w:b w:val="0"/>
          <w:bCs w:val="0"/>
          <w:color w:val="000000" w:themeColor="text1"/>
          <w:sz w:val="28"/>
          <w:szCs w:val="28"/>
          <w:lang w:val="kk-KZ"/>
        </w:rPr>
        <w:t>].</w:t>
      </w:r>
    </w:p>
    <w:p w14:paraId="7D840FB6" w14:textId="2C7467DE" w:rsidR="005770A3" w:rsidRPr="003940FB" w:rsidRDefault="00E04C17" w:rsidP="0036324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Ғаламды</w:t>
      </w:r>
      <w:r w:rsidR="005770A3" w:rsidRPr="003940FB">
        <w:rPr>
          <w:rFonts w:ascii="Times New Roman" w:hAnsi="Times New Roman" w:cs="Times New Roman"/>
          <w:i/>
          <w:iCs/>
          <w:color w:val="000000" w:themeColor="text1"/>
          <w:sz w:val="28"/>
          <w:szCs w:val="28"/>
          <w:lang w:val="kk-KZ"/>
        </w:rPr>
        <w:t xml:space="preserve"> Құдайдан басқа ешкім ала алмайды</w:t>
      </w:r>
      <w:r>
        <w:rPr>
          <w:rFonts w:ascii="Times New Roman" w:hAnsi="Times New Roman" w:cs="Times New Roman"/>
          <w:i/>
          <w:iCs/>
          <w:color w:val="000000" w:themeColor="text1"/>
          <w:sz w:val="28"/>
          <w:szCs w:val="28"/>
          <w:lang w:val="kk-KZ"/>
        </w:rPr>
        <w:t>-ау</w:t>
      </w:r>
      <w:r w:rsidR="005770A3" w:rsidRPr="003940FB">
        <w:rPr>
          <w:rFonts w:ascii="Times New Roman" w:hAnsi="Times New Roman" w:cs="Times New Roman"/>
          <w:i/>
          <w:iCs/>
          <w:color w:val="000000" w:themeColor="text1"/>
          <w:sz w:val="28"/>
          <w:szCs w:val="28"/>
          <w:lang w:val="kk-KZ"/>
        </w:rPr>
        <w:t>.</w:t>
      </w:r>
      <w:r w:rsidR="00363245">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color w:val="000000" w:themeColor="text1"/>
          <w:sz w:val="28"/>
          <w:szCs w:val="28"/>
          <w:lang w:val="kk-KZ"/>
        </w:rPr>
        <w:t xml:space="preserve">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w:t>
      </w:r>
      <w:r w:rsidR="00C61D2C" w:rsidRPr="003940FB">
        <w:rPr>
          <w:rStyle w:val="a6"/>
          <w:rFonts w:ascii="Times New Roman" w:hAnsi="Times New Roman" w:cs="Times New Roman"/>
          <w:b w:val="0"/>
          <w:bCs w:val="0"/>
          <w:color w:val="000000" w:themeColor="text1"/>
          <w:sz w:val="28"/>
          <w:szCs w:val="28"/>
          <w:lang w:val="kk-KZ"/>
        </w:rPr>
        <w:t>3</w:t>
      </w:r>
      <w:r w:rsidR="00E24CF7" w:rsidRPr="003940FB">
        <w:rPr>
          <w:rStyle w:val="a6"/>
          <w:rFonts w:ascii="Times New Roman" w:hAnsi="Times New Roman" w:cs="Times New Roman"/>
          <w:b w:val="0"/>
          <w:bCs w:val="0"/>
          <w:color w:val="000000" w:themeColor="text1"/>
          <w:sz w:val="28"/>
          <w:szCs w:val="28"/>
          <w:lang w:val="kk-KZ"/>
        </w:rPr>
        <w:t>, 43</w:t>
      </w:r>
      <w:r w:rsidR="005770A3" w:rsidRPr="003940FB">
        <w:rPr>
          <w:rStyle w:val="a6"/>
          <w:rFonts w:ascii="Times New Roman" w:hAnsi="Times New Roman" w:cs="Times New Roman"/>
          <w:b w:val="0"/>
          <w:bCs w:val="0"/>
          <w:color w:val="000000" w:themeColor="text1"/>
          <w:sz w:val="28"/>
          <w:szCs w:val="28"/>
          <w:lang w:val="kk-KZ"/>
        </w:rPr>
        <w:t>].</w:t>
      </w:r>
    </w:p>
    <w:p w14:paraId="4E5BAC6E" w14:textId="1008CAF0" w:rsidR="005770A3" w:rsidRPr="003940FB" w:rsidRDefault="005770A3" w:rsidP="00434FE5">
      <w:pPr>
        <w:spacing w:after="0" w:line="240" w:lineRule="auto"/>
        <w:ind w:firstLine="709"/>
        <w:jc w:val="both"/>
        <w:rPr>
          <w:rStyle w:val="a6"/>
          <w:rFonts w:ascii="Times New Roman" w:hAnsi="Times New Roman" w:cs="Times New Roman"/>
          <w:b w:val="0"/>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Кейіпкерлерін сөйлете отырып, Шерхан Мұртаза өз толғаныстарын жеткізеді, </w:t>
      </w:r>
      <w:r w:rsidRPr="003940FB">
        <w:rPr>
          <w:rFonts w:ascii="Times New Roman" w:eastAsia="Times New Roman" w:hAnsi="Times New Roman" w:cs="Times New Roman"/>
          <w:color w:val="000000" w:themeColor="text1"/>
          <w:sz w:val="28"/>
          <w:szCs w:val="28"/>
          <w:lang w:val="kk-KZ" w:eastAsia="ru-RU"/>
        </w:rPr>
        <w:t xml:space="preserve">қоғамға үн қатады, ұлттық мүдденің қорғаушысы ретінде көрінеді. </w:t>
      </w:r>
      <w:r w:rsidRPr="003940FB">
        <w:rPr>
          <w:rFonts w:ascii="Times New Roman" w:hAnsi="Times New Roman" w:cs="Times New Roman"/>
          <w:color w:val="000000" w:themeColor="text1"/>
          <w:sz w:val="28"/>
          <w:szCs w:val="28"/>
          <w:lang w:val="kk-KZ"/>
        </w:rPr>
        <w:t xml:space="preserve">Қоғамдағы әділетсіздікпен күрес – Шерхан Мұртазаның көркем дискурсының өзегіне айналған философиялық концепт. Сөз зергерінің шығармаларынан автордың азаматтық позициясы, ұстанымы айқын көрінеді. </w:t>
      </w:r>
      <w:r w:rsidRPr="003940FB">
        <w:rPr>
          <w:rFonts w:ascii="Times New Roman" w:hAnsi="Times New Roman" w:cs="Times New Roman"/>
          <w:i/>
          <w:iCs/>
          <w:color w:val="000000" w:themeColor="text1"/>
          <w:sz w:val="28"/>
          <w:szCs w:val="28"/>
          <w:lang w:val="kk-KZ"/>
        </w:rPr>
        <w:t>«Жаным – арымның садағасы»</w:t>
      </w:r>
      <w:r w:rsidRPr="003940FB">
        <w:rPr>
          <w:rFonts w:ascii="Times New Roman" w:hAnsi="Times New Roman" w:cs="Times New Roman"/>
          <w:color w:val="000000" w:themeColor="text1"/>
          <w:sz w:val="28"/>
          <w:szCs w:val="28"/>
          <w:lang w:val="kk-KZ"/>
        </w:rPr>
        <w:t xml:space="preserve"> деген сөз кейіпкердің ғана емес, авторлық ұстанымның көрінісі. </w:t>
      </w:r>
      <w:r w:rsidRPr="003940FB">
        <w:rPr>
          <w:rFonts w:ascii="Times New Roman" w:eastAsia="Times New Roman" w:hAnsi="Times New Roman" w:cs="Times New Roman"/>
          <w:color w:val="000000" w:themeColor="text1"/>
          <w:sz w:val="28"/>
          <w:szCs w:val="28"/>
          <w:lang w:val="kk-KZ" w:eastAsia="ru-RU"/>
        </w:rPr>
        <w:t xml:space="preserve">Философиялық толғанымдарын жеткізу үшін сөз зергері риторикалық сұрақтарды, метафора, антитеза сияқты көркемдік айшықтарды шебер қолданады: </w:t>
      </w:r>
      <w:r w:rsidR="00363245">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i/>
          <w:iCs/>
          <w:color w:val="000000" w:themeColor="text1"/>
          <w:sz w:val="28"/>
          <w:szCs w:val="28"/>
          <w:lang w:val="kk-KZ"/>
        </w:rPr>
        <w:t>Алдымда не күтіп тұрғаны тағы беймәлім. Екі аяғым – ат, екі қолым – қамшы, жетекшім – үміт</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20</w:t>
      </w:r>
      <w:r w:rsidRPr="003940FB">
        <w:rPr>
          <w:rStyle w:val="a6"/>
          <w:rFonts w:ascii="Times New Roman" w:hAnsi="Times New Roman" w:cs="Times New Roman"/>
          <w:b w:val="0"/>
          <w:bCs w:val="0"/>
          <w:color w:val="000000" w:themeColor="text1"/>
          <w:sz w:val="28"/>
          <w:szCs w:val="28"/>
          <w:lang w:val="kk-KZ"/>
        </w:rPr>
        <w:t>].</w:t>
      </w:r>
    </w:p>
    <w:p w14:paraId="2DF2E6C8" w14:textId="5DC512EB"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lastRenderedPageBreak/>
        <w:t xml:space="preserve"> – Ой, Аха, сіз де айта бересіз, – деп күлді Рысқұл. – Бұл Шолақ оннан асып қалды. Енді мен оралғанша он жыл өтсе, бұл байғұстың басы қурап қалмай ма?! Бірақ, кім біледі, кімнің басы бұрын қурарын. Менің </w:t>
      </w:r>
      <w:r w:rsidRPr="003940FB">
        <w:rPr>
          <w:rFonts w:ascii="Times New Roman" w:hAnsi="Times New Roman" w:cs="Times New Roman"/>
          <w:b/>
          <w:i/>
          <w:iCs/>
          <w:color w:val="000000" w:themeColor="text1"/>
          <w:sz w:val="28"/>
          <w:szCs w:val="28"/>
          <w:lang w:val="kk-KZ"/>
        </w:rPr>
        <w:t>жаураған жанымды</w:t>
      </w:r>
      <w:r w:rsidRPr="003940FB">
        <w:rPr>
          <w:rFonts w:ascii="Times New Roman" w:hAnsi="Times New Roman" w:cs="Times New Roman"/>
          <w:i/>
          <w:iCs/>
          <w:color w:val="000000" w:themeColor="text1"/>
          <w:sz w:val="28"/>
          <w:szCs w:val="28"/>
          <w:lang w:val="kk-KZ"/>
        </w:rPr>
        <w:t xml:space="preserve"> қазір тек </w:t>
      </w:r>
      <w:r w:rsidRPr="003940FB">
        <w:rPr>
          <w:rFonts w:ascii="Times New Roman" w:hAnsi="Times New Roman" w:cs="Times New Roman"/>
          <w:b/>
          <w:i/>
          <w:iCs/>
          <w:color w:val="000000" w:themeColor="text1"/>
          <w:sz w:val="28"/>
          <w:szCs w:val="28"/>
          <w:lang w:val="kk-KZ"/>
        </w:rPr>
        <w:t>үзілмес үміт оты</w:t>
      </w:r>
      <w:r w:rsidRPr="003940FB">
        <w:rPr>
          <w:rFonts w:ascii="Times New Roman" w:hAnsi="Times New Roman" w:cs="Times New Roman"/>
          <w:i/>
          <w:iCs/>
          <w:color w:val="000000" w:themeColor="text1"/>
          <w:sz w:val="28"/>
          <w:szCs w:val="28"/>
          <w:lang w:val="kk-KZ"/>
        </w:rPr>
        <w:t xml:space="preserve"> ғана жылытады. Адам сорлы қызық екен ғой. Айдалатыныңды, құлақ естімеген, көз көрмеген, қиянға кететініңді біліп отырып, әлденеден </w:t>
      </w:r>
      <w:r w:rsidRPr="003940FB">
        <w:rPr>
          <w:rFonts w:ascii="Times New Roman" w:hAnsi="Times New Roman" w:cs="Times New Roman"/>
          <w:b/>
          <w:bCs/>
          <w:i/>
          <w:iCs/>
          <w:color w:val="000000" w:themeColor="text1"/>
          <w:sz w:val="28"/>
          <w:szCs w:val="28"/>
          <w:lang w:val="kk-KZ"/>
        </w:rPr>
        <w:t>үміт етесің</w:t>
      </w:r>
      <w:r w:rsidRPr="003940FB">
        <w:rPr>
          <w:rFonts w:ascii="Times New Roman" w:hAnsi="Times New Roman" w:cs="Times New Roman"/>
          <w:i/>
          <w:iCs/>
          <w:color w:val="000000" w:themeColor="text1"/>
          <w:sz w:val="28"/>
          <w:szCs w:val="28"/>
          <w:lang w:val="kk-KZ"/>
        </w:rPr>
        <w:t>. Не екенін өзің де білмейсің. Бірақ әйтеуір</w:t>
      </w:r>
      <w:r w:rsidR="00672C75" w:rsidRPr="003940FB">
        <w:rPr>
          <w:rFonts w:ascii="Times New Roman" w:hAnsi="Times New Roman" w:cs="Times New Roman"/>
          <w:i/>
          <w:iCs/>
          <w:color w:val="000000" w:themeColor="text1"/>
          <w:sz w:val="28"/>
          <w:szCs w:val="28"/>
          <w:lang w:val="kk-KZ"/>
        </w:rPr>
        <w:t xml:space="preserve"> дәметесің</w:t>
      </w:r>
      <w:r w:rsidR="00363245">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11</w:t>
      </w:r>
      <w:r w:rsidR="007E783D" w:rsidRPr="003940FB">
        <w:rPr>
          <w:rStyle w:val="a6"/>
          <w:rFonts w:ascii="Times New Roman" w:hAnsi="Times New Roman" w:cs="Times New Roman"/>
          <w:b w:val="0"/>
          <w:bCs w:val="0"/>
          <w:color w:val="000000" w:themeColor="text1"/>
          <w:sz w:val="28"/>
          <w:szCs w:val="28"/>
          <w:lang w:val="kk-KZ"/>
        </w:rPr>
        <w:t>, 190</w:t>
      </w:r>
      <w:r w:rsidRPr="003940FB">
        <w:rPr>
          <w:rStyle w:val="a6"/>
          <w:rFonts w:ascii="Times New Roman" w:hAnsi="Times New Roman" w:cs="Times New Roman"/>
          <w:b w:val="0"/>
          <w:bCs w:val="0"/>
          <w:color w:val="000000" w:themeColor="text1"/>
          <w:sz w:val="28"/>
          <w:szCs w:val="28"/>
          <w:lang w:val="kk-KZ"/>
        </w:rPr>
        <w:t>].</w:t>
      </w:r>
    </w:p>
    <w:p w14:paraId="5A8C52EF" w14:textId="77777777" w:rsidR="005770A3"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философиялық толғаныстарын күшті мен әлсіздің күресін, мейірімділік пен қатыгездікті, опасыздық пен адалдықты шендестіре отырып жеткізеді. </w:t>
      </w:r>
      <w:r w:rsidRPr="003940FB">
        <w:rPr>
          <w:rFonts w:ascii="Times New Roman" w:eastAsia="Times New Roman" w:hAnsi="Times New Roman" w:cs="Times New Roman"/>
          <w:color w:val="000000" w:themeColor="text1"/>
          <w:sz w:val="28"/>
          <w:szCs w:val="28"/>
          <w:lang w:val="kk-KZ" w:eastAsia="ru-RU"/>
        </w:rPr>
        <w:t xml:space="preserve">Сондай-ақ кейіпкер тілінде де, өз баяндауларында да тұрақты тіркес, мақал-мәтелдерді молынан пайдаланады: </w:t>
      </w:r>
    </w:p>
    <w:p w14:paraId="54567137" w14:textId="21BEEC76" w:rsidR="005770A3" w:rsidRPr="003940FB" w:rsidRDefault="00363245" w:rsidP="00434FE5">
      <w:pPr>
        <w:spacing w:after="0" w:line="240" w:lineRule="auto"/>
        <w:ind w:firstLine="709"/>
        <w:jc w:val="both"/>
        <w:rPr>
          <w:rFonts w:ascii="Times New Roman" w:hAnsi="Times New Roman" w:cs="Times New Roman"/>
          <w:b/>
          <w:bCs/>
          <w:color w:val="000000" w:themeColor="text1"/>
          <w:sz w:val="28"/>
          <w:szCs w:val="28"/>
          <w:lang w:val="kk-KZ"/>
        </w:rPr>
      </w:pPr>
      <w:r>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i/>
          <w:iCs/>
          <w:color w:val="000000" w:themeColor="text1"/>
          <w:sz w:val="28"/>
          <w:szCs w:val="28"/>
          <w:lang w:val="kk-KZ"/>
        </w:rPr>
        <w:t xml:space="preserve"> – </w:t>
      </w:r>
      <w:r w:rsidR="005770A3" w:rsidRPr="003940FB">
        <w:rPr>
          <w:rFonts w:ascii="Times New Roman" w:hAnsi="Times New Roman" w:cs="Times New Roman"/>
          <w:b/>
          <w:i/>
          <w:iCs/>
          <w:color w:val="000000" w:themeColor="text1"/>
          <w:sz w:val="28"/>
          <w:szCs w:val="28"/>
          <w:lang w:val="kk-KZ"/>
        </w:rPr>
        <w:t>Үмітсіз шайтан</w:t>
      </w:r>
      <w:r w:rsidR="005770A3" w:rsidRPr="003940FB">
        <w:rPr>
          <w:rFonts w:ascii="Times New Roman" w:hAnsi="Times New Roman" w:cs="Times New Roman"/>
          <w:i/>
          <w:iCs/>
          <w:color w:val="000000" w:themeColor="text1"/>
          <w:sz w:val="28"/>
          <w:szCs w:val="28"/>
          <w:lang w:val="kk-KZ"/>
        </w:rPr>
        <w:t xml:space="preserve"> ғана болсын, </w:t>
      </w:r>
      <w:r w:rsidR="00E04C17">
        <w:rPr>
          <w:rFonts w:ascii="Times New Roman" w:hAnsi="Times New Roman" w:cs="Times New Roman"/>
          <w:i/>
          <w:iCs/>
          <w:color w:val="000000" w:themeColor="text1"/>
          <w:sz w:val="28"/>
          <w:szCs w:val="28"/>
          <w:lang w:val="kk-KZ"/>
        </w:rPr>
        <w:t xml:space="preserve">айналайын, </w:t>
      </w:r>
      <w:r w:rsidR="005770A3" w:rsidRPr="003940FB">
        <w:rPr>
          <w:rFonts w:ascii="Times New Roman" w:hAnsi="Times New Roman" w:cs="Times New Roman"/>
          <w:i/>
          <w:iCs/>
          <w:color w:val="000000" w:themeColor="text1"/>
          <w:sz w:val="28"/>
          <w:szCs w:val="28"/>
          <w:lang w:val="kk-KZ"/>
        </w:rPr>
        <w:t xml:space="preserve">шырағым.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11</w:t>
      </w:r>
      <w:r w:rsidR="00E24CF7" w:rsidRPr="003940FB">
        <w:rPr>
          <w:rStyle w:val="a6"/>
          <w:rFonts w:ascii="Times New Roman" w:hAnsi="Times New Roman" w:cs="Times New Roman"/>
          <w:b w:val="0"/>
          <w:bCs w:val="0"/>
          <w:color w:val="000000" w:themeColor="text1"/>
          <w:sz w:val="28"/>
          <w:szCs w:val="28"/>
          <w:lang w:val="kk-KZ"/>
        </w:rPr>
        <w:t>, 43</w:t>
      </w:r>
      <w:r w:rsidR="005770A3" w:rsidRPr="003940FB">
        <w:rPr>
          <w:rStyle w:val="a6"/>
          <w:rFonts w:ascii="Times New Roman" w:hAnsi="Times New Roman" w:cs="Times New Roman"/>
          <w:b w:val="0"/>
          <w:bCs w:val="0"/>
          <w:color w:val="000000" w:themeColor="text1"/>
          <w:sz w:val="28"/>
          <w:szCs w:val="28"/>
          <w:lang w:val="kk-KZ"/>
        </w:rPr>
        <w:t>].</w:t>
      </w:r>
    </w:p>
    <w:p w14:paraId="13423562" w14:textId="4B03C0E2" w:rsidR="005770A3" w:rsidRPr="003940FB" w:rsidRDefault="005770A3" w:rsidP="00434FE5">
      <w:pPr>
        <w:spacing w:after="0" w:line="240" w:lineRule="auto"/>
        <w:ind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i/>
          <w:iCs/>
          <w:color w:val="000000" w:themeColor="text1"/>
          <w:sz w:val="28"/>
          <w:szCs w:val="28"/>
          <w:lang w:val="kk-KZ"/>
        </w:rPr>
        <w:t>Кебін киген келмейді, кебенек киген келеді</w:t>
      </w:r>
      <w:r w:rsidRPr="003940FB">
        <w:rPr>
          <w:rFonts w:ascii="Times New Roman" w:hAnsi="Times New Roman" w:cs="Times New Roman"/>
          <w:i/>
          <w:iCs/>
          <w:color w:val="000000" w:themeColor="text1"/>
          <w:sz w:val="28"/>
          <w:szCs w:val="28"/>
          <w:lang w:val="kk-KZ"/>
        </w:rPr>
        <w:t xml:space="preserve">. </w:t>
      </w:r>
      <w:r w:rsidR="00E04C17">
        <w:rPr>
          <w:rFonts w:ascii="Times New Roman" w:hAnsi="Times New Roman" w:cs="Times New Roman"/>
          <w:i/>
          <w:iCs/>
          <w:color w:val="000000" w:themeColor="text1"/>
          <w:sz w:val="28"/>
          <w:szCs w:val="28"/>
          <w:lang w:val="kk-KZ"/>
        </w:rPr>
        <w:t>Олар к</w:t>
      </w:r>
      <w:r w:rsidRPr="003940FB">
        <w:rPr>
          <w:rFonts w:ascii="Times New Roman" w:hAnsi="Times New Roman" w:cs="Times New Roman"/>
          <w:i/>
          <w:iCs/>
          <w:color w:val="000000" w:themeColor="text1"/>
          <w:sz w:val="28"/>
          <w:szCs w:val="28"/>
          <w:lang w:val="kk-KZ"/>
        </w:rPr>
        <w:t>ебенек киіп кетіп еді ғой балаларың,</w:t>
      </w:r>
      <w:r w:rsidR="00672C75" w:rsidRPr="003940FB">
        <w:rPr>
          <w:rFonts w:ascii="Times New Roman" w:hAnsi="Times New Roman" w:cs="Times New Roman"/>
          <w:i/>
          <w:iCs/>
          <w:color w:val="000000" w:themeColor="text1"/>
          <w:sz w:val="28"/>
          <w:szCs w:val="28"/>
          <w:lang w:val="kk-KZ"/>
        </w:rPr>
        <w:t xml:space="preserve"> </w:t>
      </w:r>
      <w:r w:rsidR="000850DC">
        <w:rPr>
          <w:rFonts w:ascii="Times New Roman" w:hAnsi="Times New Roman" w:cs="Times New Roman"/>
          <w:i/>
          <w:iCs/>
          <w:color w:val="000000" w:themeColor="text1"/>
          <w:sz w:val="28"/>
          <w:szCs w:val="28"/>
          <w:lang w:val="kk-KZ"/>
        </w:rPr>
        <w:t xml:space="preserve">шыдашы, </w:t>
      </w:r>
      <w:r w:rsidR="00672C75" w:rsidRPr="003940FB">
        <w:rPr>
          <w:rFonts w:ascii="Times New Roman" w:hAnsi="Times New Roman" w:cs="Times New Roman"/>
          <w:i/>
          <w:iCs/>
          <w:color w:val="000000" w:themeColor="text1"/>
          <w:sz w:val="28"/>
          <w:szCs w:val="28"/>
          <w:lang w:val="kk-KZ"/>
        </w:rPr>
        <w:t>үмітсіз шайтан деген, Қарақас</w:t>
      </w:r>
      <w:r w:rsidR="000850DC">
        <w:rPr>
          <w:rFonts w:ascii="Times New Roman" w:hAnsi="Times New Roman" w:cs="Times New Roman"/>
          <w:i/>
          <w:iCs/>
          <w:color w:val="000000" w:themeColor="text1"/>
          <w:sz w:val="28"/>
          <w:szCs w:val="28"/>
          <w:lang w:val="kk-KZ"/>
        </w:rPr>
        <w:t>-ау</w:t>
      </w:r>
      <w:r w:rsidR="00672C75"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13</w:t>
      </w:r>
      <w:r w:rsidR="007E783D" w:rsidRPr="003940FB">
        <w:rPr>
          <w:rStyle w:val="a6"/>
          <w:rFonts w:ascii="Times New Roman" w:hAnsi="Times New Roman" w:cs="Times New Roman"/>
          <w:b w:val="0"/>
          <w:bCs w:val="0"/>
          <w:color w:val="000000" w:themeColor="text1"/>
          <w:sz w:val="28"/>
          <w:szCs w:val="28"/>
          <w:lang w:val="kk-KZ"/>
        </w:rPr>
        <w:t>, 73-74</w:t>
      </w:r>
      <w:r w:rsidRPr="003940FB">
        <w:rPr>
          <w:rStyle w:val="a6"/>
          <w:rFonts w:ascii="Times New Roman" w:hAnsi="Times New Roman" w:cs="Times New Roman"/>
          <w:b w:val="0"/>
          <w:bCs w:val="0"/>
          <w:color w:val="000000" w:themeColor="text1"/>
          <w:sz w:val="28"/>
          <w:szCs w:val="28"/>
          <w:lang w:val="kk-KZ"/>
        </w:rPr>
        <w:t>].</w:t>
      </w:r>
    </w:p>
    <w:p w14:paraId="6E06A161" w14:textId="61D81A8C" w:rsidR="005770A3" w:rsidRPr="003940FB" w:rsidRDefault="000850DC"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Демек, Құдайдың</w:t>
      </w:r>
      <w:r w:rsidR="005770A3" w:rsidRPr="003940FB">
        <w:rPr>
          <w:rFonts w:ascii="Times New Roman" w:hAnsi="Times New Roman" w:cs="Times New Roman"/>
          <w:i/>
          <w:iCs/>
          <w:color w:val="000000" w:themeColor="text1"/>
          <w:sz w:val="28"/>
          <w:szCs w:val="28"/>
          <w:lang w:val="kk-KZ"/>
        </w:rPr>
        <w:t xml:space="preserve"> уысында тығылып жатқан ауылдың да алдан, жақсылықтан үмі</w:t>
      </w:r>
      <w:r w:rsidR="00672C75" w:rsidRPr="003940FB">
        <w:rPr>
          <w:rFonts w:ascii="Times New Roman" w:hAnsi="Times New Roman" w:cs="Times New Roman"/>
          <w:i/>
          <w:iCs/>
          <w:color w:val="000000" w:themeColor="text1"/>
          <w:sz w:val="28"/>
          <w:szCs w:val="28"/>
          <w:lang w:val="kk-KZ"/>
        </w:rPr>
        <w:t xml:space="preserve">ті бар. </w:t>
      </w:r>
      <w:r>
        <w:rPr>
          <w:rFonts w:ascii="Times New Roman" w:hAnsi="Times New Roman" w:cs="Times New Roman"/>
          <w:i/>
          <w:iCs/>
          <w:color w:val="000000" w:themeColor="text1"/>
          <w:sz w:val="28"/>
          <w:szCs w:val="28"/>
          <w:lang w:val="kk-KZ"/>
        </w:rPr>
        <w:t>Уа</w:t>
      </w:r>
      <w:r w:rsidR="00672C75" w:rsidRPr="003940FB">
        <w:rPr>
          <w:rFonts w:ascii="Times New Roman" w:hAnsi="Times New Roman" w:cs="Times New Roman"/>
          <w:i/>
          <w:iCs/>
          <w:color w:val="000000" w:themeColor="text1"/>
          <w:sz w:val="28"/>
          <w:szCs w:val="28"/>
          <w:lang w:val="kk-KZ"/>
        </w:rPr>
        <w:t xml:space="preserve">, Алла, </w:t>
      </w:r>
      <w:r>
        <w:rPr>
          <w:rFonts w:ascii="Times New Roman" w:hAnsi="Times New Roman" w:cs="Times New Roman"/>
          <w:i/>
          <w:iCs/>
          <w:color w:val="000000" w:themeColor="text1"/>
          <w:sz w:val="28"/>
          <w:szCs w:val="28"/>
          <w:lang w:val="kk-KZ"/>
        </w:rPr>
        <w:t xml:space="preserve">үнемі </w:t>
      </w:r>
      <w:r w:rsidR="00672C75" w:rsidRPr="003940FB">
        <w:rPr>
          <w:rFonts w:ascii="Times New Roman" w:hAnsi="Times New Roman" w:cs="Times New Roman"/>
          <w:i/>
          <w:iCs/>
          <w:color w:val="000000" w:themeColor="text1"/>
          <w:sz w:val="28"/>
          <w:szCs w:val="28"/>
          <w:lang w:val="kk-KZ"/>
        </w:rPr>
        <w:t xml:space="preserve">жар бола </w:t>
      </w:r>
      <w:r>
        <w:rPr>
          <w:rFonts w:ascii="Times New Roman" w:hAnsi="Times New Roman" w:cs="Times New Roman"/>
          <w:i/>
          <w:iCs/>
          <w:color w:val="000000" w:themeColor="text1"/>
          <w:sz w:val="28"/>
          <w:szCs w:val="28"/>
          <w:lang w:val="kk-KZ"/>
        </w:rPr>
        <w:t>көрші</w:t>
      </w:r>
      <w:r w:rsidR="00672C75" w:rsidRPr="003940FB">
        <w:rPr>
          <w:rFonts w:ascii="Times New Roman" w:hAnsi="Times New Roman" w:cs="Times New Roman"/>
          <w:i/>
          <w:iCs/>
          <w:color w:val="000000" w:themeColor="text1"/>
          <w:sz w:val="28"/>
          <w:szCs w:val="28"/>
          <w:lang w:val="kk-KZ"/>
        </w:rPr>
        <w:t>!</w:t>
      </w:r>
      <w:r w:rsidR="005770A3" w:rsidRPr="003940FB">
        <w:rPr>
          <w:rFonts w:ascii="Times New Roman" w:hAnsi="Times New Roman" w:cs="Times New Roman"/>
          <w:color w:val="000000" w:themeColor="text1"/>
          <w:sz w:val="28"/>
          <w:szCs w:val="28"/>
          <w:lang w:val="kk-KZ"/>
        </w:rPr>
        <w:t xml:space="preserve">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13</w:t>
      </w:r>
      <w:r w:rsidR="007E783D" w:rsidRPr="003940FB">
        <w:rPr>
          <w:rStyle w:val="a6"/>
          <w:rFonts w:ascii="Times New Roman" w:hAnsi="Times New Roman" w:cs="Times New Roman"/>
          <w:b w:val="0"/>
          <w:bCs w:val="0"/>
          <w:color w:val="000000" w:themeColor="text1"/>
          <w:sz w:val="28"/>
          <w:szCs w:val="28"/>
          <w:lang w:val="kk-KZ"/>
        </w:rPr>
        <w:t>, 301</w:t>
      </w:r>
      <w:r w:rsidR="005770A3" w:rsidRPr="003940FB">
        <w:rPr>
          <w:rStyle w:val="a6"/>
          <w:rFonts w:ascii="Times New Roman" w:hAnsi="Times New Roman" w:cs="Times New Roman"/>
          <w:b w:val="0"/>
          <w:bCs w:val="0"/>
          <w:color w:val="000000" w:themeColor="text1"/>
          <w:sz w:val="28"/>
          <w:szCs w:val="28"/>
          <w:lang w:val="kk-KZ"/>
        </w:rPr>
        <w:t>].</w:t>
      </w:r>
    </w:p>
    <w:p w14:paraId="0F69E999" w14:textId="59339E2F" w:rsidR="005770A3" w:rsidRPr="003940FB" w:rsidRDefault="000850DC" w:rsidP="00434FE5">
      <w:pPr>
        <w:spacing w:after="0" w:line="240" w:lineRule="auto"/>
        <w:ind w:firstLine="709"/>
        <w:jc w:val="both"/>
        <w:rPr>
          <w:rStyle w:val="a6"/>
          <w:rFonts w:ascii="Times New Roman" w:hAnsi="Times New Roman" w:cs="Times New Roman"/>
          <w:b w:val="0"/>
          <w:color w:val="000000" w:themeColor="text1"/>
          <w:sz w:val="28"/>
          <w:szCs w:val="28"/>
          <w:lang w:val="kk-KZ"/>
        </w:rPr>
      </w:pPr>
      <w:r w:rsidRPr="000850DC">
        <w:rPr>
          <w:rFonts w:ascii="Times New Roman" w:hAnsi="Times New Roman" w:cs="Times New Roman"/>
          <w:bCs/>
          <w:i/>
          <w:iCs/>
          <w:color w:val="000000" w:themeColor="text1"/>
          <w:sz w:val="28"/>
          <w:szCs w:val="28"/>
          <w:lang w:val="kk-KZ"/>
        </w:rPr>
        <w:t>Расында б</w:t>
      </w:r>
      <w:r w:rsidR="005770A3" w:rsidRPr="000850DC">
        <w:rPr>
          <w:rFonts w:ascii="Times New Roman" w:hAnsi="Times New Roman" w:cs="Times New Roman"/>
          <w:bCs/>
          <w:i/>
          <w:iCs/>
          <w:color w:val="000000" w:themeColor="text1"/>
          <w:sz w:val="28"/>
          <w:szCs w:val="28"/>
          <w:lang w:val="kk-KZ"/>
        </w:rPr>
        <w:t>ес</w:t>
      </w:r>
      <w:r w:rsidR="005770A3" w:rsidRPr="003940FB">
        <w:rPr>
          <w:rFonts w:ascii="Times New Roman" w:hAnsi="Times New Roman" w:cs="Times New Roman"/>
          <w:i/>
          <w:iCs/>
          <w:color w:val="000000" w:themeColor="text1"/>
          <w:sz w:val="28"/>
          <w:szCs w:val="28"/>
          <w:lang w:val="kk-KZ"/>
        </w:rPr>
        <w:t xml:space="preserve"> жасар баланың миы</w:t>
      </w:r>
      <w:r>
        <w:rPr>
          <w:rFonts w:ascii="Times New Roman" w:hAnsi="Times New Roman" w:cs="Times New Roman"/>
          <w:i/>
          <w:iCs/>
          <w:color w:val="000000" w:themeColor="text1"/>
          <w:sz w:val="28"/>
          <w:szCs w:val="28"/>
          <w:lang w:val="kk-KZ"/>
        </w:rPr>
        <w:t xml:space="preserve"> дегеніміз</w:t>
      </w:r>
      <w:r w:rsidR="005770A3" w:rsidRPr="003940FB">
        <w:rPr>
          <w:rFonts w:ascii="Times New Roman" w:hAnsi="Times New Roman" w:cs="Times New Roman"/>
          <w:i/>
          <w:iCs/>
          <w:color w:val="000000" w:themeColor="text1"/>
          <w:sz w:val="28"/>
          <w:szCs w:val="28"/>
          <w:lang w:val="kk-KZ"/>
        </w:rPr>
        <w:t xml:space="preserve"> әлі </w:t>
      </w:r>
      <w:r w:rsidR="005770A3" w:rsidRPr="003940FB">
        <w:rPr>
          <w:rFonts w:ascii="Times New Roman" w:hAnsi="Times New Roman" w:cs="Times New Roman"/>
          <w:b/>
          <w:i/>
          <w:iCs/>
          <w:color w:val="000000" w:themeColor="text1"/>
          <w:sz w:val="28"/>
          <w:szCs w:val="28"/>
          <w:lang w:val="kk-KZ"/>
        </w:rPr>
        <w:t>нүкте түспеген ақ қағаздай</w:t>
      </w:r>
      <w:r w:rsidR="005770A3" w:rsidRPr="003940FB">
        <w:rPr>
          <w:rFonts w:ascii="Times New Roman" w:hAnsi="Times New Roman" w:cs="Times New Roman"/>
          <w:color w:val="000000" w:themeColor="text1"/>
          <w:sz w:val="28"/>
          <w:szCs w:val="28"/>
          <w:lang w:val="kk-KZ"/>
        </w:rPr>
        <w:t xml:space="preserve">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13</w:t>
      </w:r>
      <w:r w:rsidR="007E783D" w:rsidRPr="003940FB">
        <w:rPr>
          <w:rStyle w:val="a6"/>
          <w:rFonts w:ascii="Times New Roman" w:hAnsi="Times New Roman" w:cs="Times New Roman"/>
          <w:b w:val="0"/>
          <w:bCs w:val="0"/>
          <w:color w:val="000000" w:themeColor="text1"/>
          <w:sz w:val="28"/>
          <w:szCs w:val="28"/>
          <w:lang w:val="kk-KZ"/>
        </w:rPr>
        <w:t>, 11</w:t>
      </w:r>
      <w:r w:rsidR="005770A3" w:rsidRPr="003940FB">
        <w:rPr>
          <w:rStyle w:val="a6"/>
          <w:rFonts w:ascii="Times New Roman" w:hAnsi="Times New Roman" w:cs="Times New Roman"/>
          <w:b w:val="0"/>
          <w:bCs w:val="0"/>
          <w:color w:val="000000" w:themeColor="text1"/>
          <w:sz w:val="28"/>
          <w:szCs w:val="28"/>
          <w:lang w:val="kk-KZ"/>
        </w:rPr>
        <w:t>].</w:t>
      </w:r>
    </w:p>
    <w:p w14:paraId="6D334083" w14:textId="490684F7" w:rsidR="005770A3" w:rsidRPr="003940FB" w:rsidRDefault="000850DC" w:rsidP="00434FE5">
      <w:pPr>
        <w:spacing w:after="0" w:line="240" w:lineRule="auto"/>
        <w:ind w:firstLine="709"/>
        <w:jc w:val="both"/>
        <w:rPr>
          <w:rStyle w:val="a6"/>
          <w:rFonts w:ascii="Times New Roman" w:hAnsi="Times New Roman" w:cs="Times New Roman"/>
          <w:b w:val="0"/>
          <w:bCs w:val="0"/>
          <w:color w:val="000000" w:themeColor="text1"/>
          <w:sz w:val="28"/>
          <w:szCs w:val="28"/>
          <w:lang w:val="kk-KZ"/>
        </w:rPr>
      </w:pPr>
      <w:r>
        <w:rPr>
          <w:rFonts w:ascii="Times New Roman" w:hAnsi="Times New Roman" w:cs="Times New Roman"/>
          <w:i/>
          <w:iCs/>
          <w:color w:val="000000" w:themeColor="text1"/>
          <w:sz w:val="28"/>
          <w:szCs w:val="28"/>
          <w:lang w:val="kk-KZ"/>
        </w:rPr>
        <w:t>Ой</w:t>
      </w:r>
      <w:r w:rsidR="005770A3" w:rsidRPr="003940FB">
        <w:rPr>
          <w:rFonts w:ascii="Times New Roman" w:hAnsi="Times New Roman" w:cs="Times New Roman"/>
          <w:i/>
          <w:iCs/>
          <w:color w:val="000000" w:themeColor="text1"/>
          <w:sz w:val="28"/>
          <w:szCs w:val="28"/>
          <w:lang w:val="kk-KZ"/>
        </w:rPr>
        <w:t xml:space="preserve">, шырағым, үмітсіз шайтан ғана болсын. </w:t>
      </w:r>
      <w:r>
        <w:rPr>
          <w:rFonts w:ascii="Times New Roman" w:hAnsi="Times New Roman" w:cs="Times New Roman"/>
          <w:i/>
          <w:iCs/>
          <w:color w:val="000000" w:themeColor="text1"/>
          <w:sz w:val="28"/>
          <w:szCs w:val="28"/>
          <w:lang w:val="kk-KZ"/>
        </w:rPr>
        <w:t>Қайдан білесің, д</w:t>
      </w:r>
      <w:r w:rsidR="005770A3" w:rsidRPr="003940FB">
        <w:rPr>
          <w:rFonts w:ascii="Times New Roman" w:hAnsi="Times New Roman" w:cs="Times New Roman"/>
          <w:b/>
          <w:i/>
          <w:iCs/>
          <w:color w:val="000000" w:themeColor="text1"/>
          <w:sz w:val="28"/>
          <w:szCs w:val="28"/>
          <w:lang w:val="kk-KZ"/>
        </w:rPr>
        <w:t xml:space="preserve">әм-тұз таусылмаса, </w:t>
      </w:r>
      <w:r w:rsidRPr="000850DC">
        <w:rPr>
          <w:rFonts w:ascii="Times New Roman" w:hAnsi="Times New Roman" w:cs="Times New Roman"/>
          <w:bCs/>
          <w:i/>
          <w:iCs/>
          <w:color w:val="000000" w:themeColor="text1"/>
          <w:sz w:val="28"/>
          <w:szCs w:val="28"/>
          <w:lang w:val="kk-KZ"/>
        </w:rPr>
        <w:t>армандаған</w:t>
      </w:r>
      <w:r>
        <w:rPr>
          <w:rFonts w:ascii="Times New Roman" w:hAnsi="Times New Roman" w:cs="Times New Roman"/>
          <w:b/>
          <w:i/>
          <w:iCs/>
          <w:color w:val="000000" w:themeColor="text1"/>
          <w:sz w:val="28"/>
          <w:szCs w:val="28"/>
          <w:lang w:val="kk-KZ"/>
        </w:rPr>
        <w:t xml:space="preserve"> </w:t>
      </w:r>
      <w:r w:rsidR="005770A3" w:rsidRPr="003940FB">
        <w:rPr>
          <w:rFonts w:ascii="Times New Roman" w:hAnsi="Times New Roman" w:cs="Times New Roman"/>
          <w:i/>
          <w:iCs/>
          <w:color w:val="000000" w:themeColor="text1"/>
          <w:sz w:val="28"/>
          <w:szCs w:val="28"/>
          <w:lang w:val="kk-KZ"/>
        </w:rPr>
        <w:t xml:space="preserve">Шолағыңа да мінерсің, – деп </w:t>
      </w:r>
      <w:r>
        <w:rPr>
          <w:rFonts w:ascii="Times New Roman" w:hAnsi="Times New Roman" w:cs="Times New Roman"/>
          <w:i/>
          <w:iCs/>
          <w:color w:val="000000" w:themeColor="text1"/>
          <w:sz w:val="28"/>
          <w:szCs w:val="28"/>
          <w:lang w:val="kk-KZ"/>
        </w:rPr>
        <w:t xml:space="preserve">ол </w:t>
      </w:r>
      <w:r w:rsidR="005770A3" w:rsidRPr="003940FB">
        <w:rPr>
          <w:rFonts w:ascii="Times New Roman" w:hAnsi="Times New Roman" w:cs="Times New Roman"/>
          <w:i/>
          <w:iCs/>
          <w:color w:val="000000" w:themeColor="text1"/>
          <w:sz w:val="28"/>
          <w:szCs w:val="28"/>
          <w:lang w:val="kk-KZ"/>
        </w:rPr>
        <w:t>сезімтал қарт</w:t>
      </w:r>
      <w:r w:rsidR="00672C75" w:rsidRPr="003940FB">
        <w:rPr>
          <w:rFonts w:ascii="Times New Roman" w:hAnsi="Times New Roman" w:cs="Times New Roman"/>
          <w:i/>
          <w:iCs/>
          <w:color w:val="000000" w:themeColor="text1"/>
          <w:sz w:val="28"/>
          <w:szCs w:val="28"/>
          <w:lang w:val="kk-KZ"/>
        </w:rPr>
        <w:t xml:space="preserve"> інісін </w:t>
      </w:r>
      <w:r>
        <w:rPr>
          <w:rFonts w:ascii="Times New Roman" w:hAnsi="Times New Roman" w:cs="Times New Roman"/>
          <w:i/>
          <w:iCs/>
          <w:color w:val="000000" w:themeColor="text1"/>
          <w:sz w:val="28"/>
          <w:szCs w:val="28"/>
          <w:lang w:val="kk-KZ"/>
        </w:rPr>
        <w:t xml:space="preserve">аянышпен </w:t>
      </w:r>
      <w:r w:rsidR="00672C75" w:rsidRPr="003940FB">
        <w:rPr>
          <w:rFonts w:ascii="Times New Roman" w:hAnsi="Times New Roman" w:cs="Times New Roman"/>
          <w:i/>
          <w:iCs/>
          <w:color w:val="000000" w:themeColor="text1"/>
          <w:sz w:val="28"/>
          <w:szCs w:val="28"/>
          <w:lang w:val="kk-KZ"/>
        </w:rPr>
        <w:t>жұбатқан болды</w:t>
      </w:r>
      <w:r w:rsidR="005770A3" w:rsidRPr="003940FB">
        <w:rPr>
          <w:rFonts w:ascii="Times New Roman" w:hAnsi="Times New Roman" w:cs="Times New Roman"/>
          <w:color w:val="000000" w:themeColor="text1"/>
          <w:sz w:val="28"/>
          <w:szCs w:val="28"/>
          <w:lang w:val="kk-KZ"/>
        </w:rPr>
        <w:t xml:space="preserve"> </w:t>
      </w:r>
      <w:r w:rsidR="005770A3" w:rsidRPr="003940FB">
        <w:rPr>
          <w:rStyle w:val="a6"/>
          <w:rFonts w:ascii="Times New Roman" w:hAnsi="Times New Roman" w:cs="Times New Roman"/>
          <w:b w:val="0"/>
          <w:bCs w:val="0"/>
          <w:color w:val="000000" w:themeColor="text1"/>
          <w:sz w:val="28"/>
          <w:szCs w:val="28"/>
          <w:lang w:val="kk-KZ"/>
        </w:rPr>
        <w:t>[</w:t>
      </w:r>
      <w:r w:rsidR="00687578" w:rsidRPr="003940FB">
        <w:rPr>
          <w:rStyle w:val="a6"/>
          <w:rFonts w:ascii="Times New Roman" w:hAnsi="Times New Roman" w:cs="Times New Roman"/>
          <w:b w:val="0"/>
          <w:bCs w:val="0"/>
          <w:color w:val="000000" w:themeColor="text1"/>
          <w:sz w:val="28"/>
          <w:szCs w:val="28"/>
          <w:lang w:val="kk-KZ"/>
        </w:rPr>
        <w:t>11</w:t>
      </w:r>
      <w:r w:rsidR="007E783D" w:rsidRPr="003940FB">
        <w:rPr>
          <w:rStyle w:val="a6"/>
          <w:rFonts w:ascii="Times New Roman" w:hAnsi="Times New Roman" w:cs="Times New Roman"/>
          <w:b w:val="0"/>
          <w:bCs w:val="0"/>
          <w:color w:val="000000" w:themeColor="text1"/>
          <w:sz w:val="28"/>
          <w:szCs w:val="28"/>
          <w:lang w:val="kk-KZ"/>
        </w:rPr>
        <w:t>, 190</w:t>
      </w:r>
      <w:r w:rsidR="005770A3" w:rsidRPr="003940FB">
        <w:rPr>
          <w:rStyle w:val="a6"/>
          <w:rFonts w:ascii="Times New Roman" w:hAnsi="Times New Roman" w:cs="Times New Roman"/>
          <w:b w:val="0"/>
          <w:bCs w:val="0"/>
          <w:color w:val="000000" w:themeColor="text1"/>
          <w:sz w:val="28"/>
          <w:szCs w:val="28"/>
          <w:lang w:val="kk-KZ"/>
        </w:rPr>
        <w:t>]</w:t>
      </w:r>
      <w:r w:rsidR="00363245">
        <w:rPr>
          <w:rStyle w:val="a6"/>
          <w:rFonts w:ascii="Times New Roman" w:hAnsi="Times New Roman" w:cs="Times New Roman"/>
          <w:b w:val="0"/>
          <w:bCs w:val="0"/>
          <w:color w:val="000000" w:themeColor="text1"/>
          <w:sz w:val="28"/>
          <w:szCs w:val="28"/>
          <w:lang w:val="kk-KZ"/>
        </w:rPr>
        <w:t>».</w:t>
      </w:r>
    </w:p>
    <w:p w14:paraId="4E90995E" w14:textId="77777777" w:rsidR="00E939A7" w:rsidRPr="003940FB" w:rsidRDefault="00E939A7" w:rsidP="00434FE5">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ұлттық рух пен ұлттық намыстың бірден-бір көрсеткіші ретінде ұлттық тіл мен ділді атайды. </w:t>
      </w:r>
      <w:r w:rsidRPr="003940FB">
        <w:rPr>
          <w:rStyle w:val="a6"/>
          <w:rFonts w:ascii="Times New Roman" w:hAnsi="Times New Roman" w:cs="Times New Roman"/>
          <w:b w:val="0"/>
          <w:color w:val="000000" w:themeColor="text1"/>
          <w:sz w:val="28"/>
          <w:szCs w:val="28"/>
          <w:lang w:val="kk-KZ"/>
        </w:rPr>
        <w:t>Шерхан Мұртазаның публицистикалық дискурсында</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 xml:space="preserve">«рух», «намыс» </w:t>
      </w:r>
      <w:r w:rsidRPr="003940FB">
        <w:rPr>
          <w:rFonts w:ascii="Times New Roman" w:eastAsia="Times New Roman" w:hAnsi="Times New Roman" w:cs="Times New Roman"/>
          <w:bCs/>
          <w:color w:val="000000" w:themeColor="text1"/>
          <w:sz w:val="28"/>
          <w:szCs w:val="28"/>
          <w:lang w:val="kk-KZ" w:eastAsia="ru-RU"/>
        </w:rPr>
        <w:t xml:space="preserve">идиоглоссалары негізінде </w:t>
      </w:r>
      <w:r w:rsidRPr="003940FB">
        <w:rPr>
          <w:rStyle w:val="a6"/>
          <w:rFonts w:ascii="Times New Roman" w:hAnsi="Times New Roman" w:cs="Times New Roman"/>
          <w:b w:val="0"/>
          <w:color w:val="000000" w:themeColor="text1"/>
          <w:sz w:val="28"/>
          <w:szCs w:val="28"/>
          <w:lang w:val="kk-KZ"/>
        </w:rPr>
        <w:t>«өзім-өзге» оппозициясы қалыптасқан. А</w:t>
      </w:r>
      <w:r w:rsidRPr="003940FB">
        <w:rPr>
          <w:rFonts w:ascii="Times New Roman" w:hAnsi="Times New Roman" w:cs="Times New Roman"/>
          <w:color w:val="000000" w:themeColor="text1"/>
          <w:sz w:val="28"/>
          <w:szCs w:val="28"/>
          <w:lang w:val="kk-KZ"/>
        </w:rPr>
        <w:t>на тілін, мемлекеттік тілді менсінбейтін, ділі, тілі бөлек жандарда ұлттық рух, ұлттық намыс болмайтынын айта келіп, Қазақстанның тұтқасын ұстаған жоғары лауазымдардың көбі дерлік осы пошымды шекпеннен шыққандар екенін, олар ұлттық рухқа, ұлттық намысқа, ұлттың тілі мен діліне қарсы күресіп жатқандарын ашына жазады. Бауыржан Момышұлының тіл үшін күресін ерлікке балайды: «Осыдан 56 жыл бұрын жазғандары айна-қатесіз дәл қазіргі 2000 жылдағыдай. Дәл қазір Тіл-Тіл! – деп айқайламаған патриот жоқ. Тіл туралы күнде дерлік бас қосқан үлкенді-кішілі жиналыс болады. Тіл мыңқ етпейді. Айырмашылығы сол: қазір «Тіл, Тіл!» – деп айқайласаң, ешкім сені сөкпейді. Ал Бауыржан Момышұлы алғаш зор даусымен, өр даусымен айқайлағанда ол жалғыз еді. Өкіметтің қылышынан қан тамып тұрған кез еді.</w:t>
      </w:r>
    </w:p>
    <w:p w14:paraId="1C587B2D" w14:textId="71C116F2" w:rsidR="00E939A7" w:rsidRPr="003940FB" w:rsidRDefault="00E939A7" w:rsidP="00434FE5">
      <w:pPr>
        <w:shd w:val="clear" w:color="auto" w:fill="FFFFFF"/>
        <w:autoSpaceDE w:val="0"/>
        <w:autoSpaceDN w:val="0"/>
        <w:adjustRightInd w:val="0"/>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Қоғам, қоғамның тізгін ұстарлары Бауыржан Момышұлының снарядтың өтінде, бомбалардың бетінде тұрып: </w:t>
      </w:r>
      <w:r w:rsidR="003019C5">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Ұлттың ділін, тілін</w:t>
      </w:r>
      <w:r w:rsidR="000850DC">
        <w:rPr>
          <w:rFonts w:ascii="Times New Roman" w:hAnsi="Times New Roman" w:cs="Times New Roman"/>
          <w:i/>
          <w:iCs/>
          <w:color w:val="000000" w:themeColor="text1"/>
          <w:sz w:val="28"/>
          <w:szCs w:val="28"/>
          <w:lang w:val="kk-KZ"/>
        </w:rPr>
        <w:t xml:space="preserve"> қадірлеуді үйретіңдер</w:t>
      </w:r>
      <w:r w:rsidRPr="003940FB">
        <w:rPr>
          <w:rFonts w:ascii="Times New Roman" w:hAnsi="Times New Roman" w:cs="Times New Roman"/>
          <w:i/>
          <w:iCs/>
          <w:color w:val="000000" w:themeColor="text1"/>
          <w:sz w:val="28"/>
          <w:szCs w:val="28"/>
          <w:lang w:val="kk-KZ"/>
        </w:rPr>
        <w:t xml:space="preserve">!» деген өтінішін, аманатын ескермегендіктен, енді соның зардабын тартып отырғанын ашына жазады. </w:t>
      </w:r>
    </w:p>
    <w:p w14:paraId="097A2087" w14:textId="08BFC573"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Ұлттық рухты, ұлттық намысты ту еткені үшін Халық Батыры болса да, Бауыржан Момышұлының 50 жылдық, 60 жылдық, 70 жылдық, 80 жылдық мерейтойлары өз деңгейінде аталмай қалғанын күйіне жазады. Алайда тілдік тұлға үмітін</w:t>
      </w:r>
      <w:r w:rsidR="00672C75" w:rsidRPr="003940FB">
        <w:rPr>
          <w:rFonts w:ascii="Times New Roman" w:hAnsi="Times New Roman" w:cs="Times New Roman"/>
          <w:i/>
          <w:iCs/>
          <w:color w:val="000000" w:themeColor="text1"/>
          <w:sz w:val="28"/>
          <w:szCs w:val="28"/>
          <w:lang w:val="kk-KZ"/>
        </w:rPr>
        <w:t xml:space="preserve"> үзбейді. Сондықтан мақаласын</w:t>
      </w:r>
      <w:r w:rsidR="000850DC">
        <w:rPr>
          <w:rFonts w:ascii="Times New Roman" w:hAnsi="Times New Roman" w:cs="Times New Roman"/>
          <w:i/>
          <w:iCs/>
          <w:color w:val="000000" w:themeColor="text1"/>
          <w:sz w:val="28"/>
          <w:szCs w:val="28"/>
          <w:lang w:val="kk-KZ"/>
        </w:rPr>
        <w:t>да</w:t>
      </w:r>
      <w:r w:rsidR="00672C75" w:rsidRPr="003940FB">
        <w:rPr>
          <w:rFonts w:ascii="Times New Roman" w:hAnsi="Times New Roman" w:cs="Times New Roman"/>
          <w:i/>
          <w:iCs/>
          <w:color w:val="000000" w:themeColor="text1"/>
          <w:sz w:val="28"/>
          <w:szCs w:val="28"/>
          <w:lang w:val="kk-KZ"/>
        </w:rPr>
        <w:t xml:space="preserve"> </w:t>
      </w:r>
      <w:r w:rsidR="000850DC">
        <w:rPr>
          <w:rFonts w:ascii="Times New Roman" w:hAnsi="Times New Roman" w:cs="Times New Roman"/>
          <w:i/>
          <w:iCs/>
          <w:color w:val="000000" w:themeColor="text1"/>
          <w:sz w:val="28"/>
          <w:szCs w:val="28"/>
          <w:lang w:val="kk-KZ"/>
        </w:rPr>
        <w:t xml:space="preserve">Бауыржан </w:t>
      </w:r>
      <w:r w:rsidRPr="003940FB">
        <w:rPr>
          <w:rFonts w:ascii="Times New Roman" w:hAnsi="Times New Roman" w:cs="Times New Roman"/>
          <w:i/>
          <w:iCs/>
          <w:color w:val="000000" w:themeColor="text1"/>
          <w:sz w:val="28"/>
          <w:szCs w:val="28"/>
          <w:lang w:val="kk-KZ"/>
        </w:rPr>
        <w:lastRenderedPageBreak/>
        <w:t>Момышұлы әруағы емірен</w:t>
      </w:r>
      <w:r w:rsidR="000850DC">
        <w:rPr>
          <w:rFonts w:ascii="Times New Roman" w:hAnsi="Times New Roman" w:cs="Times New Roman"/>
          <w:i/>
          <w:iCs/>
          <w:color w:val="000000" w:themeColor="text1"/>
          <w:sz w:val="28"/>
          <w:szCs w:val="28"/>
          <w:lang w:val="kk-KZ"/>
        </w:rPr>
        <w:t>іп және</w:t>
      </w:r>
      <w:r w:rsidRPr="003940FB">
        <w:rPr>
          <w:rFonts w:ascii="Times New Roman" w:hAnsi="Times New Roman" w:cs="Times New Roman"/>
          <w:i/>
          <w:iCs/>
          <w:color w:val="000000" w:themeColor="text1"/>
          <w:sz w:val="28"/>
          <w:szCs w:val="28"/>
          <w:lang w:val="kk-KZ"/>
        </w:rPr>
        <w:t xml:space="preserve"> тебіренер, </w:t>
      </w:r>
      <w:r w:rsidR="000850DC">
        <w:rPr>
          <w:rFonts w:ascii="Times New Roman" w:hAnsi="Times New Roman" w:cs="Times New Roman"/>
          <w:i/>
          <w:iCs/>
          <w:color w:val="000000" w:themeColor="text1"/>
          <w:sz w:val="28"/>
          <w:szCs w:val="28"/>
          <w:lang w:val="kk-KZ"/>
        </w:rPr>
        <w:t xml:space="preserve">өз </w:t>
      </w:r>
      <w:r w:rsidRPr="003940FB">
        <w:rPr>
          <w:rFonts w:ascii="Times New Roman" w:hAnsi="Times New Roman" w:cs="Times New Roman"/>
          <w:i/>
          <w:iCs/>
          <w:color w:val="000000" w:themeColor="text1"/>
          <w:sz w:val="28"/>
          <w:szCs w:val="28"/>
          <w:lang w:val="kk-KZ"/>
        </w:rPr>
        <w:t>ұрпақ</w:t>
      </w:r>
      <w:r w:rsidR="00672C75" w:rsidRPr="003940FB">
        <w:rPr>
          <w:rFonts w:ascii="Times New Roman" w:hAnsi="Times New Roman" w:cs="Times New Roman"/>
          <w:i/>
          <w:iCs/>
          <w:color w:val="000000" w:themeColor="text1"/>
          <w:sz w:val="28"/>
          <w:szCs w:val="28"/>
          <w:lang w:val="kk-KZ"/>
        </w:rPr>
        <w:t>тарын желеп-жебеп жүрер</w:t>
      </w:r>
      <w:r w:rsidR="000850DC">
        <w:rPr>
          <w:rFonts w:ascii="Times New Roman" w:hAnsi="Times New Roman" w:cs="Times New Roman"/>
          <w:i/>
          <w:iCs/>
          <w:color w:val="000000" w:themeColor="text1"/>
          <w:sz w:val="28"/>
          <w:szCs w:val="28"/>
          <w:lang w:val="kk-KZ"/>
        </w:rPr>
        <w:t xml:space="preserve"> деймін. </w:t>
      </w:r>
      <w:r w:rsidR="00672C75" w:rsidRPr="003940FB">
        <w:rPr>
          <w:rFonts w:ascii="Times New Roman" w:hAnsi="Times New Roman" w:cs="Times New Roman"/>
          <w:i/>
          <w:iCs/>
          <w:color w:val="000000" w:themeColor="text1"/>
          <w:sz w:val="28"/>
          <w:szCs w:val="28"/>
          <w:lang w:val="kk-KZ"/>
        </w:rPr>
        <w:t>Әумин!</w:t>
      </w:r>
      <w:r w:rsidR="003019C5">
        <w:rPr>
          <w:rFonts w:ascii="Times New Roman" w:hAnsi="Times New Roman" w:cs="Times New Roman"/>
          <w:i/>
          <w:iCs/>
          <w:color w:val="000000" w:themeColor="text1"/>
          <w:sz w:val="28"/>
          <w:szCs w:val="28"/>
          <w:lang w:val="kk-KZ"/>
        </w:rPr>
        <w:t>»</w:t>
      </w:r>
      <w:r w:rsidR="000C1B96" w:rsidRPr="003940FB">
        <w:rPr>
          <w:rFonts w:ascii="Times New Roman" w:hAnsi="Times New Roman" w:cs="Times New Roman"/>
          <w:color w:val="000000" w:themeColor="text1"/>
          <w:sz w:val="28"/>
          <w:szCs w:val="28"/>
          <w:lang w:val="kk-KZ"/>
        </w:rPr>
        <w:t xml:space="preserve"> [</w:t>
      </w:r>
      <w:r w:rsidR="00687578" w:rsidRPr="003940FB">
        <w:rPr>
          <w:rFonts w:ascii="Times New Roman" w:hAnsi="Times New Roman" w:cs="Times New Roman"/>
          <w:color w:val="000000" w:themeColor="text1"/>
          <w:sz w:val="28"/>
          <w:szCs w:val="28"/>
          <w:lang w:val="kk-KZ"/>
        </w:rPr>
        <w:t>21</w:t>
      </w:r>
      <w:r w:rsidR="000C1B96"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 деп аяқтайды.</w:t>
      </w:r>
    </w:p>
    <w:p w14:paraId="2D3E90D8" w14:textId="2D745AD2"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«Егемен Қазақстан» газетінің 1993 жылдың 12 қарашасында жарияланған «Намысы бар ба</w:t>
      </w:r>
      <w:r w:rsidR="00672C75" w:rsidRPr="003940FB">
        <w:rPr>
          <w:rFonts w:ascii="Times New Roman" w:hAnsi="Times New Roman" w:cs="Times New Roman"/>
          <w:color w:val="000000" w:themeColor="text1"/>
          <w:sz w:val="28"/>
          <w:szCs w:val="28"/>
          <w:lang w:val="kk-KZ"/>
        </w:rPr>
        <w:t xml:space="preserve">уырға» атты мақаласында автор: </w:t>
      </w:r>
      <w:r w:rsidRPr="003940FB">
        <w:rPr>
          <w:rFonts w:ascii="Times New Roman" w:hAnsi="Times New Roman" w:cs="Times New Roman"/>
          <w:color w:val="000000" w:themeColor="text1"/>
          <w:sz w:val="28"/>
          <w:szCs w:val="28"/>
          <w:lang w:val="kk-KZ"/>
        </w:rPr>
        <w:t>Қазақша кітап шығару қасқалдақтың қанындай қымбат, сондықтан да оқырман көркем әдебиет кітабын оқуды қойып барады. Қазақ тілінде шығатын газет-журналдар тиражы құлдырап азайды. Қарызға белшесінен батқан ауыл жарықсыз отыр, радио тыңдап, теледидар көруден қалған. Тән аштығынан жан аштығы басым түсіп барады. Конститу</w:t>
      </w:r>
      <w:r w:rsidR="000C1B96" w:rsidRPr="003940FB">
        <w:rPr>
          <w:rFonts w:ascii="Times New Roman" w:hAnsi="Times New Roman" w:cs="Times New Roman"/>
          <w:color w:val="000000" w:themeColor="text1"/>
          <w:sz w:val="28"/>
          <w:szCs w:val="28"/>
          <w:lang w:val="kk-KZ"/>
        </w:rPr>
        <w:t>ц</w:t>
      </w:r>
      <w:r w:rsidRPr="003940FB">
        <w:rPr>
          <w:rFonts w:ascii="Times New Roman" w:hAnsi="Times New Roman" w:cs="Times New Roman"/>
          <w:color w:val="000000" w:themeColor="text1"/>
          <w:sz w:val="28"/>
          <w:szCs w:val="28"/>
          <w:lang w:val="kk-KZ"/>
        </w:rPr>
        <w:t>ия бойынша қазақ тілі – мемлекеттік тіл. Іс жүзінде:  Парламент қазақша сөйлемейді. Үкіметтік арна қазақша сөйлемейді. Дипломаттық арна қазақша сөйлемейді. Армия қазақша сөйлемейді. Түрлі конгрестер, ассамблея, жиындар қазақша сөйлемейді. Жоғары оқу орындары қазақша сирек сөйлейді.</w:t>
      </w:r>
    </w:p>
    <w:p w14:paraId="544771FA" w14:textId="77777777"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Қазақ тілінің жеке-дара мемлекеттік тіл болуына қарсылар, яғни ара-тұра шовинистер, ұлттық нигилистер жоғарыда айтылған жағдайлардан кейін:</w:t>
      </w:r>
    </w:p>
    <w:p w14:paraId="53EC76E9" w14:textId="35799892" w:rsidR="00E939A7" w:rsidRPr="003940FB" w:rsidRDefault="00E939A7" w:rsidP="00434FE5">
      <w:pPr>
        <w:pStyle w:val="a4"/>
        <w:numPr>
          <w:ilvl w:val="0"/>
          <w:numId w:val="79"/>
        </w:numPr>
        <w:tabs>
          <w:tab w:val="left" w:pos="993"/>
        </w:tabs>
        <w:ind w:left="0" w:firstLine="709"/>
        <w:rPr>
          <w:color w:val="000000" w:themeColor="text1"/>
          <w:sz w:val="28"/>
          <w:szCs w:val="28"/>
          <w:lang w:val="kk-KZ"/>
        </w:rPr>
      </w:pPr>
      <w:r w:rsidRPr="003940FB">
        <w:rPr>
          <w:color w:val="000000" w:themeColor="text1"/>
          <w:sz w:val="28"/>
          <w:szCs w:val="28"/>
          <w:lang w:val="kk-KZ"/>
        </w:rPr>
        <w:t>Қане, сенің мемлекеттік тіліңнің ұшпаққа шыққаны?!</w:t>
      </w:r>
    </w:p>
    <w:p w14:paraId="319AA27C" w14:textId="737DC7DA" w:rsidR="00E939A7" w:rsidRPr="003940FB" w:rsidRDefault="00E939A7" w:rsidP="00434FE5">
      <w:pPr>
        <w:pStyle w:val="a4"/>
        <w:numPr>
          <w:ilvl w:val="0"/>
          <w:numId w:val="79"/>
        </w:numPr>
        <w:tabs>
          <w:tab w:val="left" w:pos="993"/>
        </w:tabs>
        <w:ind w:left="0" w:firstLine="709"/>
        <w:rPr>
          <w:color w:val="000000" w:themeColor="text1"/>
          <w:sz w:val="28"/>
          <w:szCs w:val="28"/>
          <w:lang w:val="kk-KZ"/>
        </w:rPr>
      </w:pPr>
      <w:r w:rsidRPr="003940FB">
        <w:rPr>
          <w:color w:val="000000" w:themeColor="text1"/>
          <w:sz w:val="28"/>
          <w:szCs w:val="28"/>
          <w:lang w:val="kk-KZ"/>
        </w:rPr>
        <w:t>Қазақ тілі алдымен қазақтардың өзіне қажетсіз. Әйтпесе қазақша газет-журналыңның тиражы неге оңбай құлады? – деп табалайды.</w:t>
      </w:r>
    </w:p>
    <w:p w14:paraId="145840B9" w14:textId="47DFBCF7" w:rsidR="00E939A7" w:rsidRPr="003940FB" w:rsidRDefault="00E939A7" w:rsidP="00434FE5">
      <w:pPr>
        <w:pStyle w:val="a4"/>
        <w:numPr>
          <w:ilvl w:val="0"/>
          <w:numId w:val="79"/>
        </w:numPr>
        <w:tabs>
          <w:tab w:val="left" w:pos="993"/>
        </w:tabs>
        <w:ind w:left="0" w:firstLine="709"/>
        <w:rPr>
          <w:color w:val="000000" w:themeColor="text1"/>
          <w:sz w:val="28"/>
          <w:szCs w:val="28"/>
          <w:lang w:val="kk-KZ"/>
        </w:rPr>
      </w:pPr>
      <w:r w:rsidRPr="003940FB">
        <w:rPr>
          <w:color w:val="000000" w:themeColor="text1"/>
          <w:sz w:val="28"/>
          <w:szCs w:val="28"/>
          <w:lang w:val="kk-KZ"/>
        </w:rPr>
        <w:t>Осыны естігенде бетіңнен отың шығады. Шынынан біздің қазақтар қазақ тілін қастерлей алмағаны ма? Ұлттық рухтың бел омыртқасы тіл болса, сол тілде сөйлейтін газет-журнал ғана қалды емес пе? Оның өзі тиражы өспей жатса, қазақ тіліне қарсылардың масайрағаны ғой.</w:t>
      </w:r>
    </w:p>
    <w:p w14:paraId="18B7AC3C" w14:textId="77777777"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Сенгің келмейді. Қоянды қамыс өлтіреді, ерді намыс өлтіреді. Ал елді ше? Тілден айырылсақ елдігіміз қайсы?</w:t>
      </w:r>
    </w:p>
    <w:p w14:paraId="59574805" w14:textId="5D5FF76F" w:rsidR="00E939A7" w:rsidRPr="003940FB" w:rsidRDefault="00E939A7"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Ел басшылары, ауыл, аудан ағалары, зиялы қауым! Әлгіндей табаға қалмас үшін де, тәуелсіздік туын құлатып алмас үшін де қазақша басылымдарды қолдайық. Қазақ баспасөзінің қара шаңырағы – «Егемен Қазақстан» сенімдеріңізді ақтайды </w:t>
      </w:r>
      <w:r w:rsidRPr="003940FB">
        <w:rPr>
          <w:rFonts w:ascii="Times New Roman" w:eastAsia="Times New Roman" w:hAnsi="Times New Roman" w:cs="Times New Roman"/>
          <w:color w:val="000000" w:themeColor="text1"/>
          <w:sz w:val="28"/>
          <w:szCs w:val="28"/>
          <w:lang w:val="kk-KZ" w:eastAsia="ru-RU"/>
        </w:rPr>
        <w:t>[</w:t>
      </w:r>
      <w:r w:rsidR="00C3014D" w:rsidRPr="003940FB">
        <w:rPr>
          <w:rFonts w:ascii="Times New Roman" w:eastAsia="Times New Roman" w:hAnsi="Times New Roman" w:cs="Times New Roman"/>
          <w:color w:val="000000" w:themeColor="text1"/>
          <w:sz w:val="28"/>
          <w:szCs w:val="28"/>
          <w:lang w:val="kk-KZ" w:eastAsia="ru-RU"/>
        </w:rPr>
        <w:t>1</w:t>
      </w:r>
      <w:r w:rsidRPr="003940FB">
        <w:rPr>
          <w:rFonts w:ascii="Times New Roman" w:eastAsia="Times New Roman" w:hAnsi="Times New Roman" w:cs="Times New Roman"/>
          <w:color w:val="000000" w:themeColor="text1"/>
          <w:sz w:val="28"/>
          <w:szCs w:val="28"/>
          <w:lang w:val="kk-KZ" w:eastAsia="ru-RU"/>
        </w:rPr>
        <w:t xml:space="preserve">].  </w:t>
      </w:r>
    </w:p>
    <w:p w14:paraId="0472D9F0" w14:textId="77777777"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«Ұлттық рухтың бел омыртқасы – тіл», – деп тұжырымдаған тілдік тұлға тіл мәселесін көркем дискурстарында да, публицистік дискурстарында да, философиялық дискурстарында да тынбай сөз етті: «Қазақстан ұлты» болса, оның тілі қандай болады? Бір-ақ ұлт болған соң оның тілі де біреу-ақ болмай ма? Сонда ол қандай тіл? Сонда сенің қазақ тілің қайғы ғана емес, қан жұтып қалады... Басқа-басқа, Астанада қазір 3-ақ қазақ мектебі бар!!! Намыстан жарылып кете жаздаймын... </w:t>
      </w:r>
    </w:p>
    <w:p w14:paraId="451F71CD" w14:textId="77777777"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тарихи жадты оятып, сақ заманындағы, көк түріктер заманындағы қайсарлықты еске сала отырып, 1986 жылғы көтеріліске лайық бағасын береді: «Сонау сақтар, көк түріктер дәуірінің жұрнағы  асау да тарпаң Қазақстанның  басына тұңғыш рет бұғалық түскеннен бері үш жүзден астам ұлт-азаттық көтерілісі болған екен: Сырым Датұлы, Исатай-Махамбет, Кенесары... 1916 жыл...</w:t>
      </w:r>
    </w:p>
    <w:p w14:paraId="625DA65A" w14:textId="77777777"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Мына алаңдағы толқын-толқын тулаған теңіз сол көтерілістердің көп жылғы талмаусыраған үнсіздігінен кейінгі бұлқыныс.</w:t>
      </w:r>
    </w:p>
    <w:p w14:paraId="3DC3C594" w14:textId="6D6B51DD" w:rsidR="00E939A7" w:rsidRPr="003940FB" w:rsidRDefault="00E939A7"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lastRenderedPageBreak/>
        <w:t xml:space="preserve">Ұлттық рух сыздаған шақ. Ұлттық намыс кернеген шақ. Рухы мен намысы сөнген ел – өлген ел. Тәңірге тәуба! Рух сынбаған екен, намыс сөнбеген екен... </w:t>
      </w:r>
    </w:p>
    <w:p w14:paraId="1A7F9469" w14:textId="674E9A3E" w:rsidR="00E939A7" w:rsidRPr="003940FB" w:rsidRDefault="00E939A7" w:rsidP="00434FE5">
      <w:pPr>
        <w:pStyle w:val="heading0"/>
        <w:shd w:val="clear" w:color="auto" w:fill="FFFFFF"/>
        <w:spacing w:before="0" w:beforeAutospacing="0" w:after="0" w:afterAutospacing="0"/>
        <w:ind w:firstLine="709"/>
        <w:jc w:val="both"/>
        <w:textAlignment w:val="baseline"/>
        <w:rPr>
          <w:i/>
          <w:color w:val="000000" w:themeColor="text1"/>
          <w:sz w:val="28"/>
          <w:szCs w:val="28"/>
          <w:lang w:val="kk-KZ"/>
        </w:rPr>
      </w:pPr>
      <w:r w:rsidRPr="003940FB">
        <w:rPr>
          <w:i/>
          <w:color w:val="000000" w:themeColor="text1"/>
          <w:sz w:val="28"/>
          <w:szCs w:val="28"/>
          <w:lang w:val="kk-KZ"/>
        </w:rPr>
        <w:t xml:space="preserve">Бірақ намыс қайда? Адасып қалған ба? Қазақ деген ежелгі ұлт бар </w:t>
      </w:r>
      <w:r w:rsidR="00431CBA" w:rsidRPr="003940FB">
        <w:rPr>
          <w:i/>
          <w:color w:val="000000" w:themeColor="text1"/>
          <w:sz w:val="28"/>
          <w:szCs w:val="28"/>
          <w:lang w:val="kk-KZ"/>
        </w:rPr>
        <w:br/>
      </w:r>
      <w:r w:rsidRPr="003940FB">
        <w:rPr>
          <w:i/>
          <w:color w:val="000000" w:themeColor="text1"/>
          <w:sz w:val="28"/>
          <w:szCs w:val="28"/>
          <w:lang w:val="kk-KZ"/>
        </w:rPr>
        <w:t>емес пе?</w:t>
      </w:r>
      <w:r w:rsidR="00431CBA" w:rsidRPr="003940FB">
        <w:rPr>
          <w:i/>
          <w:color w:val="000000" w:themeColor="text1"/>
          <w:sz w:val="28"/>
          <w:szCs w:val="28"/>
          <w:lang w:val="kk-KZ"/>
        </w:rPr>
        <w:t xml:space="preserve"> </w:t>
      </w:r>
      <w:r w:rsidRPr="003940FB">
        <w:rPr>
          <w:i/>
          <w:color w:val="000000" w:themeColor="text1"/>
          <w:sz w:val="28"/>
          <w:szCs w:val="28"/>
          <w:lang w:val="kk-KZ"/>
        </w:rPr>
        <w:t>Қазіргі Қазақстан мемлекетінің байырғы төл халқы қазақ емес пе? Конституциямыз: қазақ тілі – мемлекеттік тіл демей ме?</w:t>
      </w:r>
    </w:p>
    <w:p w14:paraId="2B6D4B39" w14:textId="343504EF"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i/>
          <w:color w:val="000000" w:themeColor="text1"/>
          <w:sz w:val="28"/>
          <w:szCs w:val="28"/>
          <w:lang w:val="kk-KZ"/>
        </w:rPr>
        <w:t>Айтып-айтпай не керек, осыны ойлағанда  өзегіңе өрт түскендей күйінесің, күрсінерсің, көпке қалай топыра</w:t>
      </w:r>
      <w:r w:rsidR="00672C75" w:rsidRPr="003940FB">
        <w:rPr>
          <w:i/>
          <w:color w:val="000000" w:themeColor="text1"/>
          <w:sz w:val="28"/>
          <w:szCs w:val="28"/>
          <w:lang w:val="kk-KZ"/>
        </w:rPr>
        <w:t>қ шашарсың?</w:t>
      </w:r>
      <w:r w:rsidR="00431CBA" w:rsidRPr="003940FB">
        <w:rPr>
          <w:color w:val="000000" w:themeColor="text1"/>
          <w:sz w:val="28"/>
          <w:szCs w:val="28"/>
          <w:lang w:val="kk-KZ"/>
        </w:rPr>
        <w:t xml:space="preserve"> </w:t>
      </w:r>
      <w:r w:rsidR="00C3014D" w:rsidRPr="003940FB">
        <w:rPr>
          <w:color w:val="000000" w:themeColor="text1"/>
          <w:sz w:val="28"/>
          <w:szCs w:val="28"/>
          <w:lang w:val="kk-KZ"/>
        </w:rPr>
        <w:t>[22].</w:t>
      </w:r>
    </w:p>
    <w:p w14:paraId="1AEBA3B3" w14:textId="5AB67BD0"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Сөз зергері 1986 жылғы көтерілісті қазақтың рухы сынбағанының, намысы сөнбегенінінің </w:t>
      </w:r>
      <w:r w:rsidR="00672C75" w:rsidRPr="003940FB">
        <w:rPr>
          <w:rFonts w:ascii="Times New Roman" w:hAnsi="Times New Roman" w:cs="Times New Roman"/>
          <w:color w:val="000000" w:themeColor="text1"/>
          <w:sz w:val="28"/>
          <w:szCs w:val="28"/>
          <w:lang w:val="kk-KZ"/>
        </w:rPr>
        <w:t xml:space="preserve">көрсеткіші ретінде сипаттайды: </w:t>
      </w:r>
      <w:r w:rsidRPr="003940FB">
        <w:rPr>
          <w:rFonts w:ascii="Times New Roman" w:hAnsi="Times New Roman" w:cs="Times New Roman"/>
          <w:color w:val="000000" w:themeColor="text1"/>
          <w:sz w:val="28"/>
          <w:szCs w:val="28"/>
          <w:lang w:val="kk-KZ"/>
        </w:rPr>
        <w:t>1986 жылы Қазақстанға жаңа басшы болып Колбин келді. Тегі жоқ, Қазақстан сияқты зор республиканы басқаруға ебі жоқ; басқарайын деп келген елдің не тарихын білмейді, не тілін білмейді, әдеп-ғұрып, салт-санасын, психологиясын, тұрмыс-тіршілігін білмейді. Аспаннан салбырап түскендей біреу... Қазақта да, Құдайға шүкір, намыс бар. Оны бірінші хатшы етіп лезде сайлаған Пленумда: «Ау, бұл қалай?» – деп бір жан жақ ашпады-ау. Мәскеу не айтты, болды, бітті. Бірақ халық үнсіз қала алмады. Алаңға жастар шықты. Бейбіт ниетпен шықты. Оны араңдатушылар өздері ушықтырды. Қазақ жастарының қаны төгілді. Әне, сонда қырғыз бауырлардың қабырғасы сөгілді. Көмекке келмекке, қазақ бауырларына қо</w:t>
      </w:r>
      <w:r w:rsidR="00672C75" w:rsidRPr="003940FB">
        <w:rPr>
          <w:rFonts w:ascii="Times New Roman" w:hAnsi="Times New Roman" w:cs="Times New Roman"/>
          <w:color w:val="000000" w:themeColor="text1"/>
          <w:sz w:val="28"/>
          <w:szCs w:val="28"/>
          <w:lang w:val="kk-KZ"/>
        </w:rPr>
        <w:t>л ұшын бермекке Алматыға асықты</w:t>
      </w:r>
      <w:r w:rsidR="000D54E6" w:rsidRPr="003940FB">
        <w:rPr>
          <w:rFonts w:ascii="Times New Roman" w:hAnsi="Times New Roman" w:cs="Times New Roman"/>
          <w:color w:val="000000" w:themeColor="text1"/>
          <w:sz w:val="28"/>
          <w:szCs w:val="28"/>
          <w:lang w:val="kk-KZ"/>
        </w:rPr>
        <w:t xml:space="preserve"> </w:t>
      </w:r>
      <w:r w:rsidR="00C3014D" w:rsidRPr="003940FB">
        <w:rPr>
          <w:rFonts w:ascii="Times New Roman" w:hAnsi="Times New Roman" w:cs="Times New Roman"/>
          <w:color w:val="000000" w:themeColor="text1"/>
          <w:sz w:val="28"/>
          <w:szCs w:val="28"/>
          <w:lang w:val="kk-KZ"/>
        </w:rPr>
        <w:t>[23].</w:t>
      </w:r>
    </w:p>
    <w:p w14:paraId="5CF3C345" w14:textId="3BC50FE2"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ұлттық намыс, ұлттық рух, ел бірлігі туралы толғанысын аллегори</w:t>
      </w:r>
      <w:r w:rsidR="00672C75" w:rsidRPr="003940FB">
        <w:rPr>
          <w:rFonts w:ascii="Times New Roman" w:hAnsi="Times New Roman" w:cs="Times New Roman"/>
          <w:color w:val="000000" w:themeColor="text1"/>
          <w:sz w:val="28"/>
          <w:szCs w:val="28"/>
          <w:lang w:val="kk-KZ"/>
        </w:rPr>
        <w:t xml:space="preserve">я түрінде де шебер бейнелейді: </w:t>
      </w:r>
      <w:r w:rsidRPr="003940FB">
        <w:rPr>
          <w:rFonts w:ascii="Times New Roman" w:hAnsi="Times New Roman" w:cs="Times New Roman"/>
          <w:color w:val="000000" w:themeColor="text1"/>
          <w:sz w:val="28"/>
          <w:szCs w:val="28"/>
          <w:lang w:val="kk-KZ"/>
        </w:rPr>
        <w:t xml:space="preserve">Алдына арқарлардың Құлжасы  түсіп кеткеніне намыстанып, шытынап тұрған Таутеке шыдай алмай, алдыңғы  аяғының тұяғымен текше тасты  шекіп-шекіп жіберіп, ай мүйізді басын шайқап-шайқап қойып: </w:t>
      </w:r>
    </w:p>
    <w:p w14:paraId="0E972595" w14:textId="77777777"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 xml:space="preserve">– Барыс мырза, кешіріңіз, менен де бір ауыз сөз тыңдаңыз, – деп бақылады. –  Осы өкімет біз сияқтыларды қорғайтын мекеме  құрды деп еді, бірақ алдымен бізді аңдып ататындар – сол мекеменің адамдары ма деген күдігім бар, бақ-бақ-бақ... Ал бишара сарала қаздың Құдай иманын берсін, бақ-бақ-бақ... </w:t>
      </w:r>
    </w:p>
    <w:p w14:paraId="57896DBD" w14:textId="77777777"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Теңбіл барыс: –  Тағы да кімге қандай пікір бар? – Жан-жағына паңдана қарап қойды.</w:t>
      </w:r>
    </w:p>
    <w:p w14:paraId="4E43D6BB" w14:textId="77777777"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Қоңыр аю қорбаң-қорбаң етіп алға шықты:</w:t>
      </w:r>
    </w:p>
    <w:p w14:paraId="1B91B36E" w14:textId="77777777" w:rsidR="00E939A7" w:rsidRPr="003940FB" w:rsidRDefault="00E939A7" w:rsidP="00434FE5">
      <w:pPr>
        <w:pStyle w:val="heading0"/>
        <w:numPr>
          <w:ilvl w:val="0"/>
          <w:numId w:val="48"/>
        </w:numPr>
        <w:shd w:val="clear" w:color="auto" w:fill="FFFFFF"/>
        <w:tabs>
          <w:tab w:val="left" w:pos="993"/>
        </w:tabs>
        <w:spacing w:before="0" w:beforeAutospacing="0" w:after="0" w:afterAutospacing="0"/>
        <w:ind w:left="0" w:firstLine="709"/>
        <w:jc w:val="both"/>
        <w:textAlignment w:val="baseline"/>
        <w:rPr>
          <w:color w:val="000000" w:themeColor="text1"/>
          <w:sz w:val="28"/>
          <w:szCs w:val="28"/>
          <w:lang w:val="kk-KZ"/>
        </w:rPr>
      </w:pPr>
      <w:r w:rsidRPr="003940FB">
        <w:rPr>
          <w:color w:val="000000" w:themeColor="text1"/>
          <w:sz w:val="28"/>
          <w:szCs w:val="28"/>
          <w:lang w:val="kk-KZ"/>
        </w:rPr>
        <w:t xml:space="preserve">Егер сарала қаз шыннан өлген болса, өлігі су бетіне қалқып шығар  еді.  Мына мен көл бетіне тесіле қарап-ақ тұрмын, ешқандай белгі  жоқ. Демек, ол өлген жоқ. Оның жаны аспанға ұшып кетті. Құдай бар болса, сарала қаздың тұқымы үзілмеуі тиіс. Мен солай ойлаймын, –  деп қорбаңдап барып орнына отырды. </w:t>
      </w:r>
    </w:p>
    <w:p w14:paraId="3F9D413A" w14:textId="77777777"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 xml:space="preserve">Теңбіл барыс жартастан төменге үңіліп, текше тастардың үстінде шоқиып-шоқиып отырған көк қасқырларды көрді. </w:t>
      </w:r>
    </w:p>
    <w:p w14:paraId="0EDC25BD" w14:textId="77777777" w:rsidR="00E939A7" w:rsidRPr="003940FB" w:rsidRDefault="00E939A7" w:rsidP="00434FE5">
      <w:pPr>
        <w:pStyle w:val="heading0"/>
        <w:numPr>
          <w:ilvl w:val="0"/>
          <w:numId w:val="48"/>
        </w:numPr>
        <w:shd w:val="clear" w:color="auto" w:fill="FFFFFF"/>
        <w:tabs>
          <w:tab w:val="left" w:pos="993"/>
        </w:tabs>
        <w:spacing w:before="0" w:beforeAutospacing="0" w:after="0" w:afterAutospacing="0"/>
        <w:ind w:left="0" w:firstLine="709"/>
        <w:jc w:val="both"/>
        <w:textAlignment w:val="baseline"/>
        <w:rPr>
          <w:color w:val="000000" w:themeColor="text1"/>
          <w:sz w:val="28"/>
          <w:szCs w:val="28"/>
          <w:lang w:val="kk-KZ"/>
        </w:rPr>
      </w:pPr>
      <w:r w:rsidRPr="003940FB">
        <w:rPr>
          <w:color w:val="000000" w:themeColor="text1"/>
          <w:sz w:val="28"/>
          <w:szCs w:val="28"/>
          <w:lang w:val="kk-KZ"/>
        </w:rPr>
        <w:t>Сендер мұнда қайдан жүрсіңдер? Мұндай биікке көтерілмеуші едіңдер ғой, –  деп қасқырларды жақтырмағандай  сыңай танытты Теңбіл барыс.</w:t>
      </w:r>
    </w:p>
    <w:p w14:paraId="2EA08B11" w14:textId="77777777"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 xml:space="preserve">Қасқырлардың көкжал арланы: </w:t>
      </w:r>
    </w:p>
    <w:p w14:paraId="6003E8FC" w14:textId="77777777" w:rsidR="00E939A7" w:rsidRPr="003940FB" w:rsidRDefault="00E939A7" w:rsidP="00434FE5">
      <w:pPr>
        <w:pStyle w:val="heading0"/>
        <w:numPr>
          <w:ilvl w:val="0"/>
          <w:numId w:val="48"/>
        </w:numPr>
        <w:shd w:val="clear" w:color="auto" w:fill="FFFFFF"/>
        <w:tabs>
          <w:tab w:val="left" w:pos="993"/>
        </w:tabs>
        <w:spacing w:before="0" w:beforeAutospacing="0" w:after="0" w:afterAutospacing="0"/>
        <w:ind w:left="0" w:firstLine="709"/>
        <w:jc w:val="both"/>
        <w:textAlignment w:val="baseline"/>
        <w:rPr>
          <w:color w:val="000000" w:themeColor="text1"/>
          <w:sz w:val="28"/>
          <w:szCs w:val="28"/>
          <w:lang w:val="kk-KZ"/>
        </w:rPr>
      </w:pPr>
      <w:r w:rsidRPr="003940FB">
        <w:rPr>
          <w:color w:val="000000" w:themeColor="text1"/>
          <w:sz w:val="28"/>
          <w:szCs w:val="28"/>
          <w:lang w:val="kk-KZ"/>
        </w:rPr>
        <w:lastRenderedPageBreak/>
        <w:t>Ол рас, Теңбіл барыс, біздің мекеніміз төмен, ылди жақта. Бірақ мылтық асынған адамдардан көбінесе  қорлық көрген біз, қасқырлар әулеті боламыз. Биікте осындай аң-құстардың құрылтайы болып жатыр дегенді алақанат  сауысқаннан есітіп, біз де барып тыңдайық деп келіп едік. Ешкімге зиянымыз жоқ. Бейбіт мақсатпен келдік, – деді алпауыт Арлан.</w:t>
      </w:r>
    </w:p>
    <w:p w14:paraId="110DF546" w14:textId="01819ADF"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Бұл жиын биік шыңның маңайын мекендейтін аң-құстардың  марқұм сарала қаздың жаназасына арналған қаралы жиыны, – деп  Теңбіл барыс жартастың текшесінде тұрып қасқырларға ескерту жасап қойды. – Осындай қиын-қыстау сәтте Көк бөрі атаның балалары қорқаулығыңды іст</w:t>
      </w:r>
      <w:r w:rsidR="00672C75" w:rsidRPr="003940FB">
        <w:rPr>
          <w:color w:val="000000" w:themeColor="text1"/>
          <w:sz w:val="28"/>
          <w:szCs w:val="28"/>
          <w:lang w:val="kk-KZ"/>
        </w:rPr>
        <w:t xml:space="preserve">еп жүрмесең болғаны әйтеуір... </w:t>
      </w:r>
      <w:r w:rsidRPr="003940FB">
        <w:rPr>
          <w:color w:val="000000" w:themeColor="text1"/>
          <w:sz w:val="28"/>
          <w:szCs w:val="28"/>
          <w:lang w:val="kk-KZ"/>
        </w:rPr>
        <w:t xml:space="preserve"> [</w:t>
      </w:r>
      <w:r w:rsidR="00C80FE4" w:rsidRPr="003940FB">
        <w:rPr>
          <w:color w:val="000000" w:themeColor="text1"/>
          <w:sz w:val="28"/>
          <w:szCs w:val="28"/>
          <w:lang w:val="kk-KZ"/>
        </w:rPr>
        <w:t>2</w:t>
      </w:r>
      <w:r w:rsidR="0051513F" w:rsidRPr="003940FB">
        <w:rPr>
          <w:color w:val="000000" w:themeColor="text1"/>
          <w:sz w:val="28"/>
          <w:szCs w:val="28"/>
          <w:lang w:val="kk-KZ"/>
        </w:rPr>
        <w:t>0</w:t>
      </w:r>
      <w:r w:rsidRPr="003940FB">
        <w:rPr>
          <w:color w:val="000000" w:themeColor="text1"/>
          <w:sz w:val="28"/>
          <w:szCs w:val="28"/>
          <w:lang w:val="kk-KZ"/>
        </w:rPr>
        <w:t xml:space="preserve">].  </w:t>
      </w:r>
    </w:p>
    <w:p w14:paraId="5F873D38" w14:textId="641F004D" w:rsidR="00E939A7" w:rsidRPr="003940FB" w:rsidRDefault="00E939A7" w:rsidP="00434FE5">
      <w:pPr>
        <w:pStyle w:val="heading0"/>
        <w:shd w:val="clear" w:color="auto" w:fill="FFFFFF"/>
        <w:spacing w:before="0" w:beforeAutospacing="0" w:after="0" w:afterAutospacing="0"/>
        <w:ind w:firstLine="709"/>
        <w:jc w:val="both"/>
        <w:textAlignment w:val="baseline"/>
        <w:rPr>
          <w:color w:val="000000" w:themeColor="text1"/>
          <w:sz w:val="28"/>
          <w:szCs w:val="28"/>
          <w:lang w:val="kk-KZ"/>
        </w:rPr>
      </w:pPr>
      <w:r w:rsidRPr="003940FB">
        <w:rPr>
          <w:color w:val="000000" w:themeColor="text1"/>
          <w:sz w:val="28"/>
          <w:szCs w:val="28"/>
          <w:lang w:val="kk-KZ"/>
        </w:rPr>
        <w:t>Ал күні ертең Тіл тағдыры таразыға тартылып, сессияның күн тәртібіне қойыла қалса, осылар Ана тілін жақтап шығарына да сене бермейсің... Бетін аулақ қылсын. Ләйім де мен қателескен болайын.</w:t>
      </w:r>
    </w:p>
    <w:p w14:paraId="62446F6C" w14:textId="77777777" w:rsidR="00E939A7" w:rsidRPr="003940FB" w:rsidRDefault="00E939A7"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Әкімдікке екі қазақ таласса, таққа кім ие бола кететінін талай көрдік қой. Қалай тез ұмытамыз?! Намыс қайда, Құдайым, сырттағы жау көрініп тұрады. Сақтасаң, қазаққа жау болған қазақтан сақта!</w:t>
      </w:r>
    </w:p>
    <w:p w14:paraId="76737984" w14:textId="143E7B1A" w:rsidR="00E939A7" w:rsidRPr="003940FB" w:rsidRDefault="00E939A7"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Ал ұлы әруақтарымыздың жүзін төмен етпес үшін ұлттық мемлекеттік ұлы қазанға суық қолдарды сумаңдатпай, сақалы омырауына түскен қарияларымыздан бастап бесіктен белі жаңа шығып, есі кірген балаға дейін отансүйер отан үшін намыскер, алақаны адал, ары таза болуы</w:t>
      </w:r>
      <w:r w:rsidR="00672C75" w:rsidRPr="003940FB">
        <w:rPr>
          <w:rFonts w:ascii="Times New Roman" w:hAnsi="Times New Roman" w:cs="Times New Roman"/>
          <w:color w:val="000000" w:themeColor="text1"/>
          <w:sz w:val="28"/>
          <w:szCs w:val="28"/>
          <w:lang w:val="kk-KZ"/>
        </w:rPr>
        <w:t>мыз керек, арамзалар аласталсын</w:t>
      </w:r>
      <w:r w:rsidR="00C80FE4" w:rsidRPr="003940FB">
        <w:rPr>
          <w:rFonts w:ascii="Times New Roman" w:hAnsi="Times New Roman" w:cs="Times New Roman"/>
          <w:color w:val="000000" w:themeColor="text1"/>
          <w:sz w:val="28"/>
          <w:szCs w:val="28"/>
          <w:lang w:val="kk-KZ"/>
        </w:rPr>
        <w:t xml:space="preserve"> [</w:t>
      </w:r>
      <w:r w:rsidR="00D02950" w:rsidRPr="003940FB">
        <w:rPr>
          <w:rFonts w:ascii="Times New Roman" w:hAnsi="Times New Roman" w:cs="Times New Roman"/>
          <w:color w:val="000000" w:themeColor="text1"/>
          <w:sz w:val="28"/>
          <w:szCs w:val="28"/>
          <w:lang w:val="kk-KZ"/>
        </w:rPr>
        <w:t>24</w:t>
      </w:r>
      <w:r w:rsidR="00C80FE4"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 деп, ауызбіршілікке, ұлт болып ұйысуға шақырады. </w:t>
      </w:r>
    </w:p>
    <w:p w14:paraId="1E7A22AA" w14:textId="33D2A151" w:rsidR="00E939A7" w:rsidRPr="003940FB" w:rsidRDefault="00E939A7" w:rsidP="00434FE5">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Жазушы тарихи романдарында ұлт азаттығы жолындағы күресті бейнелей отырып, өткен тарихтан сабақ алуға шақырады. Болған оқиғаны баяндап қана қоймайды, қазақ халқының тарихы мен болашағы туралы толғана отырып, тағылым алуға үндейді. </w:t>
      </w:r>
      <w:r w:rsidRPr="003940FB">
        <w:rPr>
          <w:rFonts w:ascii="Times New Roman" w:hAnsi="Times New Roman" w:cs="Times New Roman"/>
          <w:color w:val="000000" w:themeColor="text1"/>
          <w:sz w:val="28"/>
          <w:szCs w:val="28"/>
          <w:lang w:val="kk-KZ"/>
        </w:rPr>
        <w:t xml:space="preserve">Мәселен, </w:t>
      </w:r>
      <w:r w:rsidRPr="003940FB">
        <w:rPr>
          <w:rFonts w:ascii="Times New Roman" w:eastAsia="Times New Roman" w:hAnsi="Times New Roman" w:cs="Times New Roman"/>
          <w:color w:val="000000" w:themeColor="text1"/>
          <w:sz w:val="28"/>
          <w:szCs w:val="28"/>
          <w:lang w:val="kk-KZ" w:eastAsia="ru-RU"/>
        </w:rPr>
        <w:t xml:space="preserve">«Қызыл жебе» романында Рысқұл мен Тұрардың бейнелері арқылы адам тағдыры, өмір мен өлім, таңдау еркі, әділдік туралы толғайды. «Қызыл жебе», «Ай мен Айша» романдарында ар-ождан, әділет, жауапкершілік, борыш, т.с.с. философиялық категориялар сөз болады. Мысалы: </w:t>
      </w:r>
      <w:r w:rsidRPr="003940FB">
        <w:rPr>
          <w:rFonts w:ascii="Times New Roman" w:hAnsi="Times New Roman" w:cs="Times New Roman"/>
          <w:i/>
          <w:iCs/>
          <w:color w:val="000000" w:themeColor="text1"/>
          <w:sz w:val="28"/>
          <w:szCs w:val="28"/>
          <w:lang w:val="kk-KZ"/>
        </w:rPr>
        <w:t>Дүниеде үміттің үзілгені жаман</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D02950" w:rsidRPr="003940FB">
        <w:rPr>
          <w:rStyle w:val="a6"/>
          <w:rFonts w:ascii="Times New Roman" w:hAnsi="Times New Roman" w:cs="Times New Roman"/>
          <w:b w:val="0"/>
          <w:bCs w:val="0"/>
          <w:color w:val="000000" w:themeColor="text1"/>
          <w:sz w:val="28"/>
          <w:szCs w:val="28"/>
          <w:lang w:val="kk-KZ"/>
        </w:rPr>
        <w:t>13</w:t>
      </w:r>
      <w:r w:rsidR="0051513F" w:rsidRPr="003940FB">
        <w:rPr>
          <w:rStyle w:val="a6"/>
          <w:rFonts w:ascii="Times New Roman" w:hAnsi="Times New Roman" w:cs="Times New Roman"/>
          <w:b w:val="0"/>
          <w:bCs w:val="0"/>
          <w:color w:val="000000" w:themeColor="text1"/>
          <w:sz w:val="28"/>
          <w:szCs w:val="28"/>
          <w:lang w:val="kk-KZ"/>
        </w:rPr>
        <w:t>, 204</w:t>
      </w:r>
      <w:r w:rsidRPr="003940FB">
        <w:rPr>
          <w:rStyle w:val="a6"/>
          <w:rFonts w:ascii="Times New Roman" w:hAnsi="Times New Roman" w:cs="Times New Roman"/>
          <w:b w:val="0"/>
          <w:bCs w:val="0"/>
          <w:color w:val="000000" w:themeColor="text1"/>
          <w:sz w:val="28"/>
          <w:szCs w:val="28"/>
          <w:lang w:val="kk-KZ"/>
        </w:rPr>
        <w:t>].</w:t>
      </w:r>
    </w:p>
    <w:p w14:paraId="623EC8B0" w14:textId="77777777" w:rsidR="005770A3" w:rsidRPr="003940FB" w:rsidRDefault="005770A3"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Тілдік тұлға философиялық тұжырымдарын тереңдете түсу үшін фразеологизмдерді тиімді қолдана білген. </w:t>
      </w:r>
    </w:p>
    <w:p w14:paraId="2DE46DAE" w14:textId="553429DF" w:rsidR="004A531E" w:rsidRPr="003940FB" w:rsidRDefault="005770A3"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дүниетанымын көрсететін </w:t>
      </w:r>
      <w:r w:rsidRPr="003940FB">
        <w:rPr>
          <w:rFonts w:ascii="Times New Roman" w:hAnsi="Times New Roman" w:cs="Times New Roman"/>
          <w:bCs/>
          <w:color w:val="000000" w:themeColor="text1"/>
          <w:sz w:val="28"/>
          <w:szCs w:val="28"/>
          <w:lang w:val="kk-KZ"/>
        </w:rPr>
        <w:t>құрылымдар</w:t>
      </w:r>
      <w:r w:rsidRPr="003940FB">
        <w:rPr>
          <w:rFonts w:ascii="Times New Roman" w:hAnsi="Times New Roman" w:cs="Times New Roman"/>
          <w:color w:val="000000" w:themeColor="text1"/>
          <w:sz w:val="28"/>
          <w:szCs w:val="28"/>
          <w:lang w:val="kk-KZ"/>
        </w:rPr>
        <w:t xml:space="preserve"> сөз зергерінің концептосферасының негізін құрайды. Яғни ол – түрлі оқиға, құбылыстарды, адамдарды т.б. бағалауға бағыт-бағдар болатын ұғымдар мен идеялар жиынтығы, аталған мәдени-әлеуметтік факторлардың әсерінен туындайтын күрделі құбылыс.</w:t>
      </w:r>
    </w:p>
    <w:p w14:paraId="761898FC" w14:textId="77777777" w:rsidR="002A7390" w:rsidRPr="003940FB" w:rsidRDefault="002A7390" w:rsidP="00E939A7">
      <w:pPr>
        <w:spacing w:after="0" w:line="240" w:lineRule="auto"/>
        <w:ind w:firstLine="709"/>
        <w:jc w:val="both"/>
        <w:rPr>
          <w:rFonts w:ascii="Times New Roman" w:hAnsi="Times New Roman" w:cs="Times New Roman"/>
          <w:color w:val="000000" w:themeColor="text1"/>
          <w:sz w:val="28"/>
          <w:szCs w:val="28"/>
          <w:lang w:val="kk-KZ"/>
        </w:rPr>
      </w:pPr>
    </w:p>
    <w:p w14:paraId="5EF5D075" w14:textId="1914C771" w:rsidR="002548A8" w:rsidRPr="003940FB" w:rsidRDefault="002548A8" w:rsidP="00434FE5">
      <w:pPr>
        <w:spacing w:after="0" w:line="240" w:lineRule="auto"/>
        <w:ind w:firstLine="709"/>
        <w:jc w:val="both"/>
        <w:outlineLvl w:val="3"/>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2.3 Ш. Мұртаза көп дискурсты тілдік тұлғасының идиостилі</w:t>
      </w:r>
    </w:p>
    <w:p w14:paraId="174AF2F2" w14:textId="77777777"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Идиолект пен идиостиль – автор категориясын айқындайтын негізгі сипаттар. «Тілдік тұлға – сөйлеуші – коммуникативтік тұлға» қатарында идиостиль «коммуникативтік тұлғамен», идиолект «тілдік тұлғамен» байланысты болады. Бұл жерде «коммуникативтік тұлға» ұғымы «дискурстық тұлға» ұғымымен тепе-тең, себебі екеуі де өзара әрекеттестік категориясын </w:t>
      </w:r>
      <w:r w:rsidRPr="003940FB">
        <w:rPr>
          <w:rFonts w:ascii="Times New Roman" w:eastAsia="Times New Roman" w:hAnsi="Times New Roman" w:cs="Times New Roman"/>
          <w:bCs/>
          <w:color w:val="000000" w:themeColor="text1"/>
          <w:sz w:val="28"/>
          <w:szCs w:val="28"/>
          <w:lang w:val="kk-KZ" w:eastAsia="ru-RU"/>
        </w:rPr>
        <w:lastRenderedPageBreak/>
        <w:t xml:space="preserve">негізге алады. Идиостиль – идиолектінің дискурстық факторлар ықпалында мәтіндік қызметте когнитивтік, коммуникативтік және сөйлеуі бойынша көрінісі. Ол дискурспен тікелей байланысты, себебі дискурс – тілдік тұлғаның өнімі ретінде идиостиль жүзеге асатын орта. </w:t>
      </w:r>
    </w:p>
    <w:p w14:paraId="4AB907B9" w14:textId="044A1E29" w:rsidR="002548A8" w:rsidRPr="00467E09" w:rsidRDefault="002548A8" w:rsidP="00467E0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Идиостиль – тілдік тұлға идиолектісінің когнитивтік, коммуникативтік және сөйлеу тұрғысынан мәтіндік қызметте көрінуі.</w:t>
      </w:r>
      <w:r w:rsidRPr="003940FB">
        <w:rPr>
          <w:rFonts w:ascii="Times New Roman" w:eastAsia="Times New Roman" w:hAnsi="Times New Roman" w:cs="Times New Roman"/>
          <w:color w:val="000000" w:themeColor="text1"/>
          <w:sz w:val="28"/>
          <w:szCs w:val="28"/>
          <w:lang w:val="kk-KZ" w:eastAsia="ru-RU"/>
        </w:rPr>
        <w:t xml:space="preserve"> Идиостиль мен идиолект – адамның дискурстық қызметінде саналы не бейсаналы түрде пайдаланатын жүйелер. </w:t>
      </w:r>
      <w:r w:rsidRPr="003940FB">
        <w:rPr>
          <w:rFonts w:ascii="Times New Roman" w:eastAsia="Times New Roman" w:hAnsi="Times New Roman" w:cs="Times New Roman"/>
          <w:bCs/>
          <w:color w:val="000000" w:themeColor="text1"/>
          <w:sz w:val="28"/>
          <w:szCs w:val="28"/>
          <w:lang w:val="kk-KZ" w:eastAsia="ru-RU"/>
        </w:rPr>
        <w:t>Жеке дискурс (идиодискурс)</w:t>
      </w:r>
      <w:r w:rsidRPr="003940FB">
        <w:rPr>
          <w:rFonts w:ascii="Times New Roman" w:eastAsia="Times New Roman" w:hAnsi="Times New Roman" w:cs="Times New Roman"/>
          <w:color w:val="000000" w:themeColor="text1"/>
          <w:sz w:val="28"/>
          <w:szCs w:val="28"/>
          <w:lang w:val="kk-KZ" w:eastAsia="ru-RU"/>
        </w:rPr>
        <w:t xml:space="preserve"> – тілдік тұлғаның ауызша, жазбаша, ішкі дискурстарының жиынтығы, идиолект пен идиостильді жүзеге асыратын орта. </w:t>
      </w:r>
      <w:r w:rsidRPr="003940FB">
        <w:rPr>
          <w:rFonts w:ascii="Times New Roman" w:hAnsi="Times New Roman" w:cs="Times New Roman"/>
          <w:color w:val="000000" w:themeColor="text1"/>
          <w:sz w:val="28"/>
          <w:szCs w:val="28"/>
          <w:lang w:val="kk-KZ"/>
        </w:rPr>
        <w:t>Идиостиль – тілдік тұлға идиолектісінің мәтіндік қызметтегі когнитивтік, коммуникативтік және сөйлеу өрісі</w:t>
      </w:r>
      <w:r w:rsidR="00467E09" w:rsidRPr="00467E09">
        <w:rPr>
          <w:rFonts w:ascii="Times New Roman" w:hAnsi="Times New Roman" w:cs="Times New Roman"/>
          <w:color w:val="000000" w:themeColor="text1"/>
          <w:sz w:val="28"/>
          <w:szCs w:val="28"/>
          <w:lang w:val="kk-KZ"/>
        </w:rPr>
        <w:t>. С</w:t>
      </w:r>
      <w:r w:rsidRPr="00467E09">
        <w:rPr>
          <w:rFonts w:ascii="Times New Roman" w:hAnsi="Times New Roman" w:cs="Times New Roman"/>
          <w:color w:val="000000" w:themeColor="text1"/>
          <w:sz w:val="28"/>
          <w:szCs w:val="28"/>
          <w:lang w:val="kk-KZ"/>
        </w:rPr>
        <w:t>ондай-ақ тілдік құралдар арқылы ойды астарлап жеткізу, интерпретациялау когнитивтік механизмдері.</w:t>
      </w:r>
    </w:p>
    <w:p w14:paraId="376A3413" w14:textId="77777777" w:rsidR="002548A8" w:rsidRPr="003940FB" w:rsidRDefault="002548A8" w:rsidP="00434F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ТТ феномені ретінде Ш. Мұртаза шығармаларының мәтінінде көрініс тапқан немесе сөйлеу әрекеттерінде байқалатын концептілердің когнитивтік моделі негізінде когнитивтік-прагматикалық сипатын байқатады. Ш. Мұртаза ТТ зерттеуде атап өткен когнитивтік-прагматикалық сипатын:</w:t>
      </w:r>
    </w:p>
    <w:p w14:paraId="005C9E03" w14:textId="77777777" w:rsidR="002548A8" w:rsidRPr="003940FB" w:rsidRDefault="002548A8" w:rsidP="00434FE5">
      <w:pPr>
        <w:pStyle w:val="a4"/>
        <w:numPr>
          <w:ilvl w:val="0"/>
          <w:numId w:val="28"/>
        </w:num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лексикалық;</w:t>
      </w:r>
    </w:p>
    <w:p w14:paraId="7C269C26" w14:textId="77777777" w:rsidR="002548A8" w:rsidRPr="003940FB" w:rsidRDefault="002548A8" w:rsidP="00434FE5">
      <w:pPr>
        <w:pStyle w:val="a4"/>
        <w:numPr>
          <w:ilvl w:val="0"/>
          <w:numId w:val="28"/>
        </w:num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синтаксистік;</w:t>
      </w:r>
    </w:p>
    <w:p w14:paraId="70414D72" w14:textId="77777777" w:rsidR="002548A8" w:rsidRPr="003940FB" w:rsidRDefault="002548A8" w:rsidP="00434FE5">
      <w:pPr>
        <w:pStyle w:val="a4"/>
        <w:numPr>
          <w:ilvl w:val="0"/>
          <w:numId w:val="28"/>
        </w:num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концептілік;</w:t>
      </w:r>
    </w:p>
    <w:p w14:paraId="14450F5E" w14:textId="77777777" w:rsidR="002548A8" w:rsidRPr="003940FB" w:rsidRDefault="002548A8" w:rsidP="00434FE5">
      <w:pPr>
        <w:pStyle w:val="a4"/>
        <w:numPr>
          <w:ilvl w:val="0"/>
          <w:numId w:val="28"/>
        </w:num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709"/>
        <w:rPr>
          <w:color w:val="000000" w:themeColor="text1"/>
          <w:sz w:val="28"/>
          <w:szCs w:val="28"/>
          <w:lang w:val="kk-KZ"/>
        </w:rPr>
      </w:pPr>
      <w:r w:rsidRPr="003940FB">
        <w:rPr>
          <w:color w:val="000000" w:themeColor="text1"/>
          <w:sz w:val="28"/>
          <w:szCs w:val="28"/>
          <w:lang w:val="kk-KZ"/>
        </w:rPr>
        <w:t xml:space="preserve">мәдени ерекшеліктеріне сай қарастырамыз. </w:t>
      </w:r>
    </w:p>
    <w:p w14:paraId="386B53DA" w14:textId="5438C7DE" w:rsidR="002548A8" w:rsidRPr="003940FB" w:rsidRDefault="002548A8" w:rsidP="00434FE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ab/>
        <w:t>Ш. Мұртаза өзінің көп дискурсында көбінесе қандай сөздерді қолданатыны (кітап тілі, қарапайым ауызекі тілдегі, диалектілік сөздер т.б.) немесе ТТ сөйлеу әрекетінде және мәтіндерінде сөйлемдердің көлемі, яғни жай сөйлемдер мен күрделі сөйлемдерді қолдану жиілігі, сұрау немесе риторикалық құрылымда келуі назар аудартады. Сонымен қатар ТТ көбінесе қандай идеяларды ұсынады немесе оның мәтіндерінде қандай құндылықтарға жиі көңіл бөлінеді (ұлт, дін, діл, еркіндік т.б.) деген мәселелерді ТТ феноменінің когнитивтік-прагматикалық сипатын ашуда пайдаланамыз. Аталған прагматикалық ерекшелігін талдауда ТТ сөйлеу әрекетіндегі немесе мәтіндеріндегі ойдың мақсаты қандай, ол тыңдаушы мен оқырманға қалай әсер етеді, қандай эмоциялар тудырады және қандай әрекетке шақырады – барлығы ТТ феноменінің өзіне тән құндылықтарын түсінуге жол ашады. ТТ феноменінің сөйлеу мәдениеті мен мәтіндердегі ұлттық, дәстүрлі мәдениеттің көрінісі қалай берілгендігін бақылау да Ш. Мұртазаның ТТ ретіндегі ерекшелігін тануда басты бағыттардың бірі бол</w:t>
      </w:r>
      <w:r w:rsidR="00CB2810" w:rsidRPr="003940FB">
        <w:rPr>
          <w:rFonts w:ascii="Times New Roman" w:hAnsi="Times New Roman" w:cs="Times New Roman"/>
          <w:color w:val="000000" w:themeColor="text1"/>
          <w:sz w:val="28"/>
          <w:szCs w:val="28"/>
          <w:lang w:val="kk-KZ"/>
        </w:rPr>
        <w:t>ды</w:t>
      </w:r>
      <w:r w:rsidRPr="003940FB">
        <w:rPr>
          <w:rFonts w:ascii="Times New Roman" w:hAnsi="Times New Roman" w:cs="Times New Roman"/>
          <w:color w:val="000000" w:themeColor="text1"/>
          <w:sz w:val="28"/>
          <w:szCs w:val="28"/>
          <w:lang w:val="kk-KZ"/>
        </w:rPr>
        <w:t xml:space="preserve">. </w:t>
      </w:r>
    </w:p>
    <w:p w14:paraId="087CAFB6" w14:textId="1E67CE0B" w:rsidR="002548A8" w:rsidRPr="003940FB" w:rsidRDefault="002548A8" w:rsidP="00434FE5">
      <w:pPr>
        <w:tabs>
          <w:tab w:val="left" w:pos="560"/>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Әр адамның сөз саптауы бөлек, әрқайсысының коммуникативтік және когнитивтік ерекшеліктері болады. Ол ерекшеліктер әрдайым айқын көріне бермейді. Адамның идиостилі белгілі бір шекке жеткенде ғана сөйлеу мәнері ерекше әрі дара тұлға ретінде танылады. Мұндай ерекшелікті анықтау үшін интроспекция әдісі қолданылады. Қазіргі кезде идиостильді талдауда корпустық лингвистика бағытындағы зерттеулер, сандық, статистикалық әдістер қолданылады. Сол арқылы жекелеген авторлардың стильдері сипатталып, салыстырмалы зерттеулер жүргізіледі. Мысалы, Абай Құнанбайұлының, Мұхтар Әуезовтің идиостильдері сандық, статистикалық </w:t>
      </w:r>
      <w:r w:rsidRPr="003940FB">
        <w:rPr>
          <w:rFonts w:ascii="Times New Roman" w:hAnsi="Times New Roman" w:cs="Times New Roman"/>
          <w:color w:val="000000" w:themeColor="text1"/>
          <w:sz w:val="28"/>
          <w:szCs w:val="28"/>
          <w:lang w:val="kk-KZ"/>
        </w:rPr>
        <w:lastRenderedPageBreak/>
        <w:t>әдістер арқылы зерттелді. Ерекше идиостилі бар тұлғаны сандық өлшемдер арқылы анықтау болашақ зерттеулердің міндеті болмақ. Қазіргі кезде нақтылайтын өлшемдер болмағандықтан, идиостилі ерекше тұлға ретінде көбіне</w:t>
      </w:r>
      <w:r w:rsidR="000B2872" w:rsidRPr="003940FB">
        <w:rPr>
          <w:rFonts w:ascii="Times New Roman" w:hAnsi="Times New Roman" w:cs="Times New Roman"/>
          <w:color w:val="000000" w:themeColor="text1"/>
          <w:sz w:val="28"/>
          <w:szCs w:val="28"/>
          <w:lang w:val="kk-KZ"/>
        </w:rPr>
        <w:t>се</w:t>
      </w:r>
      <w:r w:rsidRPr="003940FB">
        <w:rPr>
          <w:rFonts w:ascii="Times New Roman" w:hAnsi="Times New Roman" w:cs="Times New Roman"/>
          <w:color w:val="000000" w:themeColor="text1"/>
          <w:sz w:val="28"/>
          <w:szCs w:val="28"/>
          <w:lang w:val="kk-KZ"/>
        </w:rPr>
        <w:t xml:space="preserve"> көпшілікке танымал жазушылар алынып жүр.</w:t>
      </w:r>
      <w:r w:rsidR="000B287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Жазушының идиостилін зерттеуде семантикалық-стилистикалық,</w:t>
      </w:r>
      <w:r w:rsidR="000B287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лингвопоэтикалық, жүйелі-құрылымдық, коммуникативтік, когнитивтік тәсілдер қолданылады [</w:t>
      </w:r>
      <w:r w:rsidR="00D02950" w:rsidRPr="003940FB">
        <w:rPr>
          <w:rFonts w:ascii="Times New Roman" w:hAnsi="Times New Roman" w:cs="Times New Roman"/>
          <w:color w:val="000000" w:themeColor="text1"/>
          <w:sz w:val="28"/>
          <w:szCs w:val="28"/>
          <w:lang w:val="kk-KZ"/>
        </w:rPr>
        <w:t>175</w:t>
      </w:r>
      <w:r w:rsidRPr="003940FB">
        <w:rPr>
          <w:rFonts w:ascii="Times New Roman" w:hAnsi="Times New Roman" w:cs="Times New Roman"/>
          <w:color w:val="000000" w:themeColor="text1"/>
          <w:sz w:val="28"/>
          <w:szCs w:val="28"/>
          <w:lang w:val="kk-KZ"/>
        </w:rPr>
        <w:t>].</w:t>
      </w:r>
    </w:p>
    <w:p w14:paraId="326D809B" w14:textId="3F40552E" w:rsidR="002548A8" w:rsidRPr="003940FB" w:rsidRDefault="002548A8" w:rsidP="00434FE5">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Идиостиль автордың өзін өзі таныту мәнеріне, мәтіндегі автор бейнесіне байланысты. Көркем шығарма авторының бейнесі әдебиеттану, поэтикалық стилистика, көркем әдебиет стилистикасында жеке зерттеу нысаны ретінде қарастырылады. Ол – шығарманың архитектоникасын біріктіретін күрделі категория [</w:t>
      </w:r>
      <w:r w:rsidR="00D02950" w:rsidRPr="003940FB">
        <w:rPr>
          <w:color w:val="000000" w:themeColor="text1"/>
          <w:sz w:val="28"/>
          <w:szCs w:val="28"/>
          <w:lang w:val="kk-KZ"/>
        </w:rPr>
        <w:t>176</w:t>
      </w:r>
      <w:r w:rsidRPr="003940FB">
        <w:rPr>
          <w:color w:val="000000" w:themeColor="text1"/>
          <w:sz w:val="28"/>
          <w:szCs w:val="28"/>
          <w:lang w:val="kk-KZ"/>
        </w:rPr>
        <w:t xml:space="preserve">]. Мәтін авторының бейнесі де көп деңгейлі құрылымға ие. </w:t>
      </w:r>
    </w:p>
    <w:p w14:paraId="2DEB8996" w14:textId="16048F55" w:rsidR="002548A8"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Когнитивтік тұрғыдан келгенде идиостиль </w:t>
      </w:r>
      <w:r w:rsidR="00551856" w:rsidRPr="003940FB">
        <w:rPr>
          <w:rFonts w:ascii="Times New Roman" w:eastAsia="Times New Roman" w:hAnsi="Times New Roman" w:cs="Times New Roman"/>
          <w:color w:val="000000" w:themeColor="text1"/>
          <w:sz w:val="28"/>
          <w:szCs w:val="28"/>
          <w:lang w:val="kk-KZ" w:eastAsia="ru-RU"/>
        </w:rPr>
        <w:t>қаламгердің</w:t>
      </w:r>
      <w:r w:rsidRPr="003940FB">
        <w:rPr>
          <w:rFonts w:ascii="Times New Roman" w:eastAsia="Times New Roman" w:hAnsi="Times New Roman" w:cs="Times New Roman"/>
          <w:color w:val="000000" w:themeColor="text1"/>
          <w:sz w:val="28"/>
          <w:szCs w:val="28"/>
          <w:lang w:val="kk-KZ" w:eastAsia="ru-RU"/>
        </w:rPr>
        <w:t xml:space="preserve"> концептуалды жүйесіндегі доминант </w:t>
      </w:r>
      <w:r w:rsidR="00551856" w:rsidRPr="003940FB">
        <w:rPr>
          <w:rFonts w:ascii="Times New Roman" w:eastAsia="Times New Roman" w:hAnsi="Times New Roman" w:cs="Times New Roman"/>
          <w:color w:val="000000" w:themeColor="text1"/>
          <w:sz w:val="28"/>
          <w:szCs w:val="28"/>
          <w:lang w:val="kk-KZ" w:eastAsia="ru-RU"/>
        </w:rPr>
        <w:t>мәндерді</w:t>
      </w:r>
      <w:r w:rsidRPr="003940FB">
        <w:rPr>
          <w:rFonts w:ascii="Times New Roman" w:eastAsia="Times New Roman" w:hAnsi="Times New Roman" w:cs="Times New Roman"/>
          <w:color w:val="000000" w:themeColor="text1"/>
          <w:sz w:val="28"/>
          <w:szCs w:val="28"/>
          <w:lang w:val="kk-KZ" w:eastAsia="ru-RU"/>
        </w:rPr>
        <w:t xml:space="preserve"> </w:t>
      </w:r>
      <w:r w:rsidR="00551856" w:rsidRPr="003940FB">
        <w:rPr>
          <w:rFonts w:ascii="Times New Roman" w:eastAsia="Times New Roman" w:hAnsi="Times New Roman" w:cs="Times New Roman"/>
          <w:color w:val="000000" w:themeColor="text1"/>
          <w:sz w:val="28"/>
          <w:szCs w:val="28"/>
          <w:lang w:val="kk-KZ" w:eastAsia="ru-RU"/>
        </w:rPr>
        <w:t>ашу</w:t>
      </w:r>
      <w:r w:rsidRPr="003940FB">
        <w:rPr>
          <w:rFonts w:ascii="Times New Roman" w:eastAsia="Times New Roman" w:hAnsi="Times New Roman" w:cs="Times New Roman"/>
          <w:color w:val="000000" w:themeColor="text1"/>
          <w:sz w:val="28"/>
          <w:szCs w:val="28"/>
          <w:lang w:val="kk-KZ" w:eastAsia="ru-RU"/>
        </w:rPr>
        <w:t xml:space="preserve"> үшін </w:t>
      </w:r>
      <w:r w:rsidR="00551856" w:rsidRPr="003940FB">
        <w:rPr>
          <w:rFonts w:ascii="Times New Roman" w:eastAsia="Times New Roman" w:hAnsi="Times New Roman" w:cs="Times New Roman"/>
          <w:color w:val="000000" w:themeColor="text1"/>
          <w:sz w:val="28"/>
          <w:szCs w:val="28"/>
          <w:lang w:val="kk-KZ" w:eastAsia="ru-RU"/>
        </w:rPr>
        <w:t>пайдаланылатын</w:t>
      </w:r>
      <w:r w:rsidRPr="003940FB">
        <w:rPr>
          <w:rFonts w:ascii="Times New Roman" w:eastAsia="Times New Roman" w:hAnsi="Times New Roman" w:cs="Times New Roman"/>
          <w:color w:val="000000" w:themeColor="text1"/>
          <w:sz w:val="28"/>
          <w:szCs w:val="28"/>
          <w:lang w:val="kk-KZ" w:eastAsia="ru-RU"/>
        </w:rPr>
        <w:t xml:space="preserve"> логика</w:t>
      </w:r>
      <w:r w:rsidR="00551856" w:rsidRPr="003940FB">
        <w:rPr>
          <w:rFonts w:ascii="Times New Roman" w:eastAsia="Times New Roman" w:hAnsi="Times New Roman" w:cs="Times New Roman"/>
          <w:color w:val="000000" w:themeColor="text1"/>
          <w:sz w:val="28"/>
          <w:szCs w:val="28"/>
          <w:lang w:val="kk-KZ" w:eastAsia="ru-RU"/>
        </w:rPr>
        <w:t>лық</w:t>
      </w:r>
      <w:r w:rsidRPr="003940FB">
        <w:rPr>
          <w:rFonts w:ascii="Times New Roman" w:eastAsia="Times New Roman" w:hAnsi="Times New Roman" w:cs="Times New Roman"/>
          <w:color w:val="000000" w:themeColor="text1"/>
          <w:sz w:val="28"/>
          <w:szCs w:val="28"/>
          <w:lang w:val="kk-KZ" w:eastAsia="ru-RU"/>
        </w:rPr>
        <w:t xml:space="preserve">-семантикалық </w:t>
      </w:r>
      <w:r w:rsidR="00551856" w:rsidRPr="003940FB">
        <w:rPr>
          <w:rFonts w:ascii="Times New Roman" w:eastAsia="Times New Roman" w:hAnsi="Times New Roman" w:cs="Times New Roman"/>
          <w:color w:val="000000" w:themeColor="text1"/>
          <w:sz w:val="28"/>
          <w:szCs w:val="28"/>
          <w:lang w:val="kk-KZ" w:eastAsia="ru-RU"/>
        </w:rPr>
        <w:t>әдіс</w:t>
      </w:r>
      <w:r w:rsidR="00551856" w:rsidRPr="00FF0A3A">
        <w:rPr>
          <w:rFonts w:ascii="Times New Roman" w:eastAsia="Times New Roman" w:hAnsi="Times New Roman" w:cs="Times New Roman"/>
          <w:color w:val="000000" w:themeColor="text1"/>
          <w:sz w:val="28"/>
          <w:szCs w:val="28"/>
          <w:lang w:val="kk-KZ" w:eastAsia="ru-RU"/>
        </w:rPr>
        <w:t>-</w:t>
      </w:r>
      <w:r w:rsidR="00551856" w:rsidRPr="003940FB">
        <w:rPr>
          <w:rFonts w:ascii="Times New Roman" w:eastAsia="Times New Roman" w:hAnsi="Times New Roman" w:cs="Times New Roman"/>
          <w:color w:val="000000" w:themeColor="text1"/>
          <w:sz w:val="28"/>
          <w:szCs w:val="28"/>
          <w:lang w:val="kk-KZ" w:eastAsia="ru-RU"/>
        </w:rPr>
        <w:t>тәсілдер</w:t>
      </w:r>
      <w:r w:rsidRPr="003940FB">
        <w:rPr>
          <w:rFonts w:ascii="Times New Roman" w:eastAsia="Times New Roman" w:hAnsi="Times New Roman" w:cs="Times New Roman"/>
          <w:color w:val="000000" w:themeColor="text1"/>
          <w:sz w:val="28"/>
          <w:szCs w:val="28"/>
          <w:lang w:val="kk-KZ" w:eastAsia="ru-RU"/>
        </w:rPr>
        <w:t xml:space="preserve"> ретінде </w:t>
      </w:r>
      <w:r w:rsidR="00551856" w:rsidRPr="003940FB">
        <w:rPr>
          <w:rFonts w:ascii="Times New Roman" w:eastAsia="Times New Roman" w:hAnsi="Times New Roman" w:cs="Times New Roman"/>
          <w:color w:val="000000" w:themeColor="text1"/>
          <w:sz w:val="28"/>
          <w:szCs w:val="28"/>
          <w:lang w:val="kk-KZ" w:eastAsia="ru-RU"/>
        </w:rPr>
        <w:t>танылады</w:t>
      </w:r>
      <w:r w:rsidRPr="003940FB">
        <w:rPr>
          <w:rFonts w:ascii="Times New Roman" w:eastAsia="Times New Roman" w:hAnsi="Times New Roman" w:cs="Times New Roman"/>
          <w:color w:val="000000" w:themeColor="text1"/>
          <w:sz w:val="28"/>
          <w:szCs w:val="28"/>
          <w:lang w:val="kk-KZ" w:eastAsia="ru-RU"/>
        </w:rPr>
        <w:t xml:space="preserve">. </w:t>
      </w:r>
      <w:r w:rsidR="00551856" w:rsidRPr="003940FB">
        <w:rPr>
          <w:rFonts w:ascii="Times New Roman" w:eastAsia="Times New Roman" w:hAnsi="Times New Roman" w:cs="Times New Roman"/>
          <w:color w:val="000000" w:themeColor="text1"/>
          <w:sz w:val="28"/>
          <w:szCs w:val="28"/>
          <w:lang w:val="kk-KZ" w:eastAsia="ru-RU"/>
        </w:rPr>
        <w:t>Аталған</w:t>
      </w:r>
      <w:r w:rsidRPr="003940FB">
        <w:rPr>
          <w:rFonts w:ascii="Times New Roman" w:eastAsia="Times New Roman" w:hAnsi="Times New Roman" w:cs="Times New Roman"/>
          <w:color w:val="000000" w:themeColor="text1"/>
          <w:sz w:val="28"/>
          <w:szCs w:val="28"/>
          <w:lang w:val="kk-KZ" w:eastAsia="ru-RU"/>
        </w:rPr>
        <w:t xml:space="preserve"> жүйе эстетикалық қызмет арқылы объективтеніп, </w:t>
      </w:r>
      <w:r w:rsidR="00551856" w:rsidRPr="003940FB">
        <w:rPr>
          <w:rFonts w:ascii="Times New Roman" w:eastAsia="Times New Roman" w:hAnsi="Times New Roman" w:cs="Times New Roman"/>
          <w:color w:val="000000" w:themeColor="text1"/>
          <w:sz w:val="28"/>
          <w:szCs w:val="28"/>
          <w:lang w:val="kk-KZ" w:eastAsia="ru-RU"/>
        </w:rPr>
        <w:t>адресанттың</w:t>
      </w:r>
      <w:r w:rsidRPr="003940FB">
        <w:rPr>
          <w:rFonts w:ascii="Times New Roman" w:eastAsia="Times New Roman" w:hAnsi="Times New Roman" w:cs="Times New Roman"/>
          <w:color w:val="000000" w:themeColor="text1"/>
          <w:sz w:val="28"/>
          <w:szCs w:val="28"/>
          <w:lang w:val="kk-KZ" w:eastAsia="ru-RU"/>
        </w:rPr>
        <w:t xml:space="preserve"> тілдік </w:t>
      </w:r>
      <w:r w:rsidR="00551856" w:rsidRPr="003940FB">
        <w:rPr>
          <w:rFonts w:ascii="Times New Roman" w:eastAsia="Times New Roman" w:hAnsi="Times New Roman" w:cs="Times New Roman"/>
          <w:color w:val="000000" w:themeColor="text1"/>
          <w:sz w:val="28"/>
          <w:szCs w:val="28"/>
          <w:lang w:val="kk-KZ" w:eastAsia="ru-RU"/>
        </w:rPr>
        <w:t>құрылымдарды</w:t>
      </w:r>
      <w:r w:rsidRPr="003940FB">
        <w:rPr>
          <w:rFonts w:ascii="Times New Roman" w:eastAsia="Times New Roman" w:hAnsi="Times New Roman" w:cs="Times New Roman"/>
          <w:color w:val="000000" w:themeColor="text1"/>
          <w:sz w:val="28"/>
          <w:szCs w:val="28"/>
          <w:lang w:val="kk-KZ" w:eastAsia="ru-RU"/>
        </w:rPr>
        <w:t xml:space="preserve"> </w:t>
      </w:r>
      <w:r w:rsidR="00551856" w:rsidRPr="003940FB">
        <w:rPr>
          <w:rFonts w:ascii="Times New Roman" w:eastAsia="Times New Roman" w:hAnsi="Times New Roman" w:cs="Times New Roman"/>
          <w:color w:val="000000" w:themeColor="text1"/>
          <w:sz w:val="28"/>
          <w:szCs w:val="28"/>
          <w:lang w:val="kk-KZ" w:eastAsia="ru-RU"/>
        </w:rPr>
        <w:t>өзгертуі</w:t>
      </w:r>
      <w:r w:rsidRPr="003940FB">
        <w:rPr>
          <w:rFonts w:ascii="Times New Roman" w:eastAsia="Times New Roman" w:hAnsi="Times New Roman" w:cs="Times New Roman"/>
          <w:color w:val="000000" w:themeColor="text1"/>
          <w:sz w:val="28"/>
          <w:szCs w:val="28"/>
          <w:lang w:val="kk-KZ" w:eastAsia="ru-RU"/>
        </w:rPr>
        <w:t xml:space="preserve"> </w:t>
      </w:r>
      <w:r w:rsidR="00551856"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551856" w:rsidRPr="003940FB">
        <w:rPr>
          <w:rFonts w:ascii="Times New Roman" w:eastAsia="Times New Roman" w:hAnsi="Times New Roman" w:cs="Times New Roman"/>
          <w:color w:val="000000" w:themeColor="text1"/>
          <w:sz w:val="28"/>
          <w:szCs w:val="28"/>
          <w:lang w:val="kk-KZ" w:eastAsia="ru-RU"/>
        </w:rPr>
        <w:t>жүзеге</w:t>
      </w:r>
      <w:r w:rsidRPr="003940FB">
        <w:rPr>
          <w:rFonts w:ascii="Times New Roman" w:eastAsia="Times New Roman" w:hAnsi="Times New Roman" w:cs="Times New Roman"/>
          <w:color w:val="000000" w:themeColor="text1"/>
          <w:sz w:val="28"/>
          <w:szCs w:val="28"/>
          <w:lang w:val="kk-KZ" w:eastAsia="ru-RU"/>
        </w:rPr>
        <w:t xml:space="preserve"> асады</w:t>
      </w:r>
      <w:r w:rsidR="0055185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w:t>
      </w:r>
      <w:r w:rsidR="00D02950" w:rsidRPr="003940FB">
        <w:rPr>
          <w:rFonts w:ascii="Times New Roman" w:eastAsia="Times New Roman" w:hAnsi="Times New Roman" w:cs="Times New Roman"/>
          <w:color w:val="000000" w:themeColor="text1"/>
          <w:sz w:val="28"/>
          <w:szCs w:val="28"/>
          <w:lang w:val="kk-KZ" w:eastAsia="ru-RU"/>
        </w:rPr>
        <w:t>177</w:t>
      </w:r>
      <w:r w:rsidRPr="003940FB">
        <w:rPr>
          <w:rFonts w:ascii="Times New Roman" w:eastAsia="Times New Roman" w:hAnsi="Times New Roman" w:cs="Times New Roman"/>
          <w:color w:val="000000" w:themeColor="text1"/>
          <w:sz w:val="28"/>
          <w:szCs w:val="28"/>
          <w:lang w:val="kk-KZ" w:eastAsia="ru-RU"/>
        </w:rPr>
        <w:t>, 62]. Тілдік тұлға (оның коммуникативтік тұлға ретіндегі көрінісі) ғаламның тілдік бейнесі арқылы анықталады. Идиостильді когнитивтік зерттеу тілдік құбылыстардың ментал</w:t>
      </w:r>
      <w:r w:rsidR="004D4191" w:rsidRPr="003940FB">
        <w:rPr>
          <w:rFonts w:ascii="Times New Roman" w:eastAsia="Times New Roman" w:hAnsi="Times New Roman" w:cs="Times New Roman"/>
          <w:color w:val="000000" w:themeColor="text1"/>
          <w:sz w:val="28"/>
          <w:szCs w:val="28"/>
          <w:lang w:val="kk-KZ" w:eastAsia="ru-RU"/>
        </w:rPr>
        <w:t>ьді</w:t>
      </w:r>
      <w:r w:rsidRPr="003940FB">
        <w:rPr>
          <w:rFonts w:ascii="Times New Roman" w:eastAsia="Times New Roman" w:hAnsi="Times New Roman" w:cs="Times New Roman"/>
          <w:color w:val="000000" w:themeColor="text1"/>
          <w:sz w:val="28"/>
          <w:szCs w:val="28"/>
          <w:lang w:val="kk-KZ" w:eastAsia="ru-RU"/>
        </w:rPr>
        <w:t xml:space="preserve"> жағына басымдық беретін тәсіл ретінде А.А. Потебня, Л.В. Щерба, Г.О. Винокур, В.В. Виноградов, </w:t>
      </w:r>
      <w:r w:rsidR="007B78FB" w:rsidRPr="003940FB">
        <w:rPr>
          <w:rFonts w:ascii="Times New Roman" w:eastAsia="Times New Roman" w:hAnsi="Times New Roman" w:cs="Times New Roman"/>
          <w:color w:val="000000" w:themeColor="text1"/>
          <w:sz w:val="28"/>
          <w:szCs w:val="28"/>
          <w:lang w:val="kk-KZ" w:eastAsia="ru-RU"/>
        </w:rPr>
        <w:br/>
      </w:r>
      <w:r w:rsidRPr="003940FB">
        <w:rPr>
          <w:rFonts w:ascii="Times New Roman" w:eastAsia="Times New Roman" w:hAnsi="Times New Roman" w:cs="Times New Roman"/>
          <w:color w:val="000000" w:themeColor="text1"/>
          <w:sz w:val="28"/>
          <w:szCs w:val="28"/>
          <w:lang w:val="kk-KZ" w:eastAsia="ru-RU"/>
        </w:rPr>
        <w:t>Б.А. Ларин еңбектерінде зерттелді [</w:t>
      </w:r>
      <w:r w:rsidR="00D02950" w:rsidRPr="003940FB">
        <w:rPr>
          <w:rFonts w:ascii="Times New Roman" w:eastAsia="Times New Roman" w:hAnsi="Times New Roman" w:cs="Times New Roman"/>
          <w:color w:val="000000" w:themeColor="text1"/>
          <w:sz w:val="28"/>
          <w:szCs w:val="28"/>
          <w:lang w:val="kk-KZ" w:eastAsia="ru-RU"/>
        </w:rPr>
        <w:t>175</w:t>
      </w:r>
      <w:r w:rsidRPr="003940FB">
        <w:rPr>
          <w:rFonts w:ascii="Times New Roman" w:eastAsia="Times New Roman" w:hAnsi="Times New Roman" w:cs="Times New Roman"/>
          <w:color w:val="000000" w:themeColor="text1"/>
          <w:sz w:val="28"/>
          <w:szCs w:val="28"/>
          <w:lang w:val="kk-KZ" w:eastAsia="ru-RU"/>
        </w:rPr>
        <w:t>, 4]. Сонымен қатар бұл тәсіл когнитивтік поэтика мен когнитивтік әдебиет теориясында да қолданылады. Филологиялық зерттеулердің когнитивтік парадигмасын қолдайтындар «қазіргі идиостильді зерттеу тілдік көріністен когнитивтік құбылыстарға емес, керісінше, когнитивтік құрылымдардан тілдік репрезентацияға қарай бағытталуы тиіс» деп есептейді [</w:t>
      </w:r>
      <w:r w:rsidR="00D02950" w:rsidRPr="003940FB">
        <w:rPr>
          <w:rFonts w:ascii="Times New Roman" w:hAnsi="Times New Roman" w:cs="Times New Roman"/>
          <w:color w:val="000000" w:themeColor="text1"/>
          <w:sz w:val="28"/>
          <w:szCs w:val="28"/>
          <w:lang w:val="kk-KZ"/>
        </w:rPr>
        <w:t>175</w:t>
      </w:r>
      <w:r w:rsidRPr="003940FB">
        <w:rPr>
          <w:rFonts w:ascii="Times New Roman" w:eastAsia="Times New Roman" w:hAnsi="Times New Roman" w:cs="Times New Roman"/>
          <w:color w:val="000000" w:themeColor="text1"/>
          <w:sz w:val="28"/>
          <w:szCs w:val="28"/>
          <w:lang w:val="kk-KZ" w:eastAsia="ru-RU"/>
        </w:rPr>
        <w:t>, 9]. Лингвист сөйлеу материалына сүйене отырып, когнитивтік құрылымдарды қайта қалпына келтіреді. Идиостиль бір концептінің мәтіндегі көрінісі арқылы не концептосфераның ұйымдасуы, мәтінде бейнеленуі арқылы байқалуы мүмкін. Жеке концептосфера – жеке поэтикалық стильдің ментал</w:t>
      </w:r>
      <w:r w:rsidR="004D4191" w:rsidRPr="003940FB">
        <w:rPr>
          <w:rFonts w:ascii="Times New Roman" w:eastAsia="Times New Roman" w:hAnsi="Times New Roman" w:cs="Times New Roman"/>
          <w:color w:val="000000" w:themeColor="text1"/>
          <w:sz w:val="28"/>
          <w:szCs w:val="28"/>
          <w:lang w:val="kk-KZ" w:eastAsia="ru-RU"/>
        </w:rPr>
        <w:t>ьдік</w:t>
      </w:r>
      <w:r w:rsidRPr="003940FB">
        <w:rPr>
          <w:rFonts w:ascii="Times New Roman" w:eastAsia="Times New Roman" w:hAnsi="Times New Roman" w:cs="Times New Roman"/>
          <w:color w:val="000000" w:themeColor="text1"/>
          <w:sz w:val="28"/>
          <w:szCs w:val="28"/>
          <w:lang w:val="kk-KZ" w:eastAsia="ru-RU"/>
        </w:rPr>
        <w:t xml:space="preserve"> негізі [</w:t>
      </w:r>
      <w:r w:rsidR="00D02950" w:rsidRPr="003940FB">
        <w:rPr>
          <w:rFonts w:ascii="Times New Roman" w:hAnsi="Times New Roman" w:cs="Times New Roman"/>
          <w:color w:val="000000" w:themeColor="text1"/>
          <w:sz w:val="28"/>
          <w:szCs w:val="28"/>
          <w:lang w:val="kk-KZ"/>
        </w:rPr>
        <w:t>175</w:t>
      </w:r>
      <w:r w:rsidRPr="003940FB">
        <w:rPr>
          <w:rFonts w:ascii="Times New Roman" w:eastAsia="Times New Roman" w:hAnsi="Times New Roman" w:cs="Times New Roman"/>
          <w:color w:val="000000" w:themeColor="text1"/>
          <w:sz w:val="28"/>
          <w:szCs w:val="28"/>
          <w:lang w:val="kk-KZ" w:eastAsia="ru-RU"/>
        </w:rPr>
        <w:t>, 6]. Концептінің мәтіндегі көрінісі синонимдік қатардан, семантикалық немесе ассоциативтік өрістен, сөзжасамдық ұядан, прецедентті феномендер мен интертекстуалдық құрылымдардан алынған білім негізінде қарастырылады [</w:t>
      </w:r>
      <w:r w:rsidR="00D02950" w:rsidRPr="003940FB">
        <w:rPr>
          <w:rFonts w:ascii="Times New Roman" w:hAnsi="Times New Roman" w:cs="Times New Roman"/>
          <w:color w:val="000000" w:themeColor="text1"/>
          <w:sz w:val="28"/>
          <w:szCs w:val="28"/>
          <w:lang w:val="kk-KZ"/>
        </w:rPr>
        <w:t>175</w:t>
      </w:r>
      <w:r w:rsidRPr="003940FB">
        <w:rPr>
          <w:rFonts w:ascii="Times New Roman" w:eastAsia="Times New Roman" w:hAnsi="Times New Roman" w:cs="Times New Roman"/>
          <w:color w:val="000000" w:themeColor="text1"/>
          <w:sz w:val="28"/>
          <w:szCs w:val="28"/>
          <w:lang w:val="kk-KZ" w:eastAsia="ru-RU"/>
        </w:rPr>
        <w:t xml:space="preserve">, 32]. </w:t>
      </w:r>
    </w:p>
    <w:p w14:paraId="4009F9B6" w14:textId="7A71B8DD" w:rsidR="002548A8"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Мәтіннің </w:t>
      </w:r>
      <w:r w:rsidR="0016491C" w:rsidRPr="003940FB">
        <w:rPr>
          <w:rFonts w:ascii="Times New Roman" w:eastAsia="Times New Roman" w:hAnsi="Times New Roman" w:cs="Times New Roman"/>
          <w:color w:val="000000" w:themeColor="text1"/>
          <w:sz w:val="28"/>
          <w:szCs w:val="28"/>
          <w:lang w:val="kk-KZ" w:eastAsia="ru-RU"/>
        </w:rPr>
        <w:t>мағыналық</w:t>
      </w:r>
      <w:r w:rsidRPr="003940FB">
        <w:rPr>
          <w:rFonts w:ascii="Times New Roman" w:eastAsia="Times New Roman" w:hAnsi="Times New Roman" w:cs="Times New Roman"/>
          <w:color w:val="000000" w:themeColor="text1"/>
          <w:sz w:val="28"/>
          <w:szCs w:val="28"/>
          <w:lang w:val="kk-KZ" w:eastAsia="ru-RU"/>
        </w:rPr>
        <w:t xml:space="preserve"> құрылымы </w:t>
      </w:r>
      <w:r w:rsidR="0016491C"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тілдік сана</w:t>
      </w:r>
      <w:r w:rsidR="0016491C" w:rsidRPr="003940FB">
        <w:rPr>
          <w:rFonts w:ascii="Times New Roman" w:eastAsia="Times New Roman" w:hAnsi="Times New Roman" w:cs="Times New Roman"/>
          <w:color w:val="000000" w:themeColor="text1"/>
          <w:sz w:val="28"/>
          <w:szCs w:val="28"/>
          <w:lang w:val="kk-KZ" w:eastAsia="ru-RU"/>
        </w:rPr>
        <w:t xml:space="preserve"> деңгейін бейнелейтін</w:t>
      </w:r>
      <w:r w:rsidRPr="003940FB">
        <w:rPr>
          <w:rFonts w:ascii="Times New Roman" w:eastAsia="Times New Roman" w:hAnsi="Times New Roman" w:cs="Times New Roman"/>
          <w:color w:val="000000" w:themeColor="text1"/>
          <w:sz w:val="28"/>
          <w:szCs w:val="28"/>
          <w:lang w:val="kk-KZ" w:eastAsia="ru-RU"/>
        </w:rPr>
        <w:t xml:space="preserve"> когнитивтік</w:t>
      </w:r>
      <w:r w:rsidR="0016491C"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семантикалық категориялар идиостиль </w:t>
      </w:r>
      <w:r w:rsidR="0016491C" w:rsidRPr="003940FB">
        <w:rPr>
          <w:rFonts w:ascii="Times New Roman" w:eastAsia="Times New Roman" w:hAnsi="Times New Roman" w:cs="Times New Roman"/>
          <w:color w:val="000000" w:themeColor="text1"/>
          <w:sz w:val="28"/>
          <w:szCs w:val="28"/>
          <w:lang w:val="kk-KZ" w:eastAsia="ru-RU"/>
        </w:rPr>
        <w:t>үлгісін</w:t>
      </w:r>
      <w:r w:rsidRPr="003940FB">
        <w:rPr>
          <w:rFonts w:ascii="Times New Roman" w:eastAsia="Times New Roman" w:hAnsi="Times New Roman" w:cs="Times New Roman"/>
          <w:color w:val="000000" w:themeColor="text1"/>
          <w:sz w:val="28"/>
          <w:szCs w:val="28"/>
          <w:lang w:val="kk-KZ" w:eastAsia="ru-RU"/>
        </w:rPr>
        <w:t xml:space="preserve"> </w:t>
      </w:r>
      <w:r w:rsidR="0016491C" w:rsidRPr="003940FB">
        <w:rPr>
          <w:rFonts w:ascii="Times New Roman" w:eastAsia="Times New Roman" w:hAnsi="Times New Roman" w:cs="Times New Roman"/>
          <w:color w:val="000000" w:themeColor="text1"/>
          <w:sz w:val="28"/>
          <w:szCs w:val="28"/>
          <w:lang w:val="kk-KZ" w:eastAsia="ru-RU"/>
        </w:rPr>
        <w:t>қалыптастырып</w:t>
      </w:r>
      <w:r w:rsidRPr="003940FB">
        <w:rPr>
          <w:rFonts w:ascii="Times New Roman" w:eastAsia="Times New Roman" w:hAnsi="Times New Roman" w:cs="Times New Roman"/>
          <w:color w:val="000000" w:themeColor="text1"/>
          <w:sz w:val="28"/>
          <w:szCs w:val="28"/>
          <w:lang w:val="kk-KZ" w:eastAsia="ru-RU"/>
        </w:rPr>
        <w:t xml:space="preserve">, талдайтын </w:t>
      </w:r>
      <w:r w:rsidR="0016491C" w:rsidRPr="003940FB">
        <w:rPr>
          <w:rFonts w:ascii="Times New Roman" w:eastAsia="Times New Roman" w:hAnsi="Times New Roman" w:cs="Times New Roman"/>
          <w:color w:val="000000" w:themeColor="text1"/>
          <w:sz w:val="28"/>
          <w:szCs w:val="28"/>
          <w:lang w:val="kk-KZ" w:eastAsia="ru-RU"/>
        </w:rPr>
        <w:t>бірліктер есебінде</w:t>
      </w:r>
      <w:r w:rsidRPr="003940FB">
        <w:rPr>
          <w:rFonts w:ascii="Times New Roman" w:eastAsia="Times New Roman" w:hAnsi="Times New Roman" w:cs="Times New Roman"/>
          <w:color w:val="000000" w:themeColor="text1"/>
          <w:sz w:val="28"/>
          <w:szCs w:val="28"/>
          <w:lang w:val="kk-KZ" w:eastAsia="ru-RU"/>
        </w:rPr>
        <w:t xml:space="preserve"> (</w:t>
      </w:r>
      <w:r w:rsidR="0016491C" w:rsidRPr="003940FB">
        <w:rPr>
          <w:rFonts w:ascii="Times New Roman" w:eastAsia="Times New Roman" w:hAnsi="Times New Roman" w:cs="Times New Roman"/>
          <w:color w:val="000000" w:themeColor="text1"/>
          <w:sz w:val="28"/>
          <w:szCs w:val="28"/>
          <w:lang w:val="kk-KZ" w:eastAsia="ru-RU"/>
        </w:rPr>
        <w:t xml:space="preserve">яғни </w:t>
      </w:r>
      <w:r w:rsidRPr="003940FB">
        <w:rPr>
          <w:rFonts w:ascii="Times New Roman" w:eastAsia="Times New Roman" w:hAnsi="Times New Roman" w:cs="Times New Roman"/>
          <w:color w:val="000000" w:themeColor="text1"/>
          <w:sz w:val="28"/>
          <w:szCs w:val="28"/>
          <w:lang w:val="kk-KZ" w:eastAsia="ru-RU"/>
        </w:rPr>
        <w:t>концептілер</w:t>
      </w:r>
      <w:r w:rsidR="0016491C" w:rsidRPr="003940FB">
        <w:rPr>
          <w:rFonts w:ascii="Times New Roman" w:eastAsia="Times New Roman" w:hAnsi="Times New Roman" w:cs="Times New Roman"/>
          <w:color w:val="000000" w:themeColor="text1"/>
          <w:sz w:val="28"/>
          <w:szCs w:val="28"/>
          <w:lang w:val="kk-KZ" w:eastAsia="ru-RU"/>
        </w:rPr>
        <w:t xml:space="preserve"> мен </w:t>
      </w:r>
      <w:r w:rsidRPr="003940FB">
        <w:rPr>
          <w:rFonts w:ascii="Times New Roman" w:eastAsia="Times New Roman" w:hAnsi="Times New Roman" w:cs="Times New Roman"/>
          <w:color w:val="000000" w:themeColor="text1"/>
          <w:sz w:val="28"/>
          <w:szCs w:val="28"/>
          <w:lang w:val="kk-KZ" w:eastAsia="ru-RU"/>
        </w:rPr>
        <w:t>сценарийлер, фреймдер</w:t>
      </w:r>
      <w:r w:rsidR="0016491C"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ассоциативті-мағыналық</w:t>
      </w:r>
      <w:r w:rsidR="0016491C" w:rsidRPr="003940FB">
        <w:rPr>
          <w:rFonts w:ascii="Times New Roman" w:eastAsia="Times New Roman" w:hAnsi="Times New Roman" w:cs="Times New Roman"/>
          <w:color w:val="000000" w:themeColor="text1"/>
          <w:sz w:val="28"/>
          <w:szCs w:val="28"/>
          <w:lang w:val="kk-KZ" w:eastAsia="ru-RU"/>
        </w:rPr>
        <w:t xml:space="preserve"> кеңістік</w:t>
      </w:r>
      <w:r w:rsidRPr="003940FB">
        <w:rPr>
          <w:rFonts w:ascii="Times New Roman" w:eastAsia="Times New Roman" w:hAnsi="Times New Roman" w:cs="Times New Roman"/>
          <w:color w:val="000000" w:themeColor="text1"/>
          <w:sz w:val="28"/>
          <w:szCs w:val="28"/>
          <w:lang w:val="kk-KZ" w:eastAsia="ru-RU"/>
        </w:rPr>
        <w:t>, поэтикалық интегратор т.б.) қолданылады. Мәселен, Шерхан Мұртазаның «</w:t>
      </w:r>
      <w:r w:rsidRPr="003940FB">
        <w:rPr>
          <w:rFonts w:ascii="Times New Roman" w:eastAsia="Times New Roman" w:hAnsi="Times New Roman" w:cs="Times New Roman"/>
          <w:bCs/>
          <w:color w:val="000000" w:themeColor="text1"/>
          <w:kern w:val="36"/>
          <w:sz w:val="28"/>
          <w:szCs w:val="28"/>
          <w:lang w:val="kk-KZ"/>
        </w:rPr>
        <w:t xml:space="preserve">Нахал торғайлар» атты </w:t>
      </w:r>
      <w:r w:rsidRPr="003940FB">
        <w:rPr>
          <w:rFonts w:ascii="Times New Roman" w:eastAsia="Times New Roman" w:hAnsi="Times New Roman" w:cs="Times New Roman"/>
          <w:color w:val="000000" w:themeColor="text1"/>
          <w:sz w:val="28"/>
          <w:szCs w:val="28"/>
          <w:lang w:val="kk-KZ" w:eastAsia="ru-RU"/>
        </w:rPr>
        <w:t xml:space="preserve">дискурс-мәтінін </w:t>
      </w:r>
      <w:r w:rsidRPr="003940FB">
        <w:rPr>
          <w:rFonts w:ascii="Times New Roman" w:eastAsia="Times New Roman" w:hAnsi="Times New Roman" w:cs="Times New Roman"/>
          <w:bCs/>
          <w:color w:val="000000" w:themeColor="text1"/>
          <w:sz w:val="28"/>
          <w:szCs w:val="28"/>
          <w:lang w:val="kk-KZ" w:eastAsia="ru-RU"/>
        </w:rPr>
        <w:t xml:space="preserve">когнитивтік тұрғыда талдасақ, ол </w:t>
      </w:r>
      <w:r w:rsidRPr="003940FB">
        <w:rPr>
          <w:rFonts w:ascii="Times New Roman" w:eastAsia="Times New Roman" w:hAnsi="Times New Roman" w:cs="Times New Roman"/>
          <w:color w:val="000000" w:themeColor="text1"/>
          <w:sz w:val="28"/>
          <w:szCs w:val="28"/>
          <w:lang w:val="kk-KZ" w:eastAsia="ru-RU"/>
        </w:rPr>
        <w:t>жалпы құрылымы бар фреймдерден тұратын дискурсқа жатады. Дискурс-мәтіннің атауы метафораға құрылған әрі орыс тіліндегі «нахал» сөзі қазақ тіліне аударылмастан, сол күйінше берілген. Бұлайша берілуінің мәні бар. Себебі тілдік тұлға кейіпкер бейнесін аша түсу үшін әрі оқырманға әсерін күшейту үшін қазақша баламасын бермеген. Сондықтан «</w:t>
      </w:r>
      <w:r w:rsidRPr="003940FB">
        <w:rPr>
          <w:rFonts w:ascii="Times New Roman" w:eastAsia="Times New Roman" w:hAnsi="Times New Roman" w:cs="Times New Roman"/>
          <w:bCs/>
          <w:color w:val="000000" w:themeColor="text1"/>
          <w:kern w:val="36"/>
          <w:sz w:val="28"/>
          <w:szCs w:val="28"/>
          <w:lang w:val="kk-KZ"/>
        </w:rPr>
        <w:t xml:space="preserve">Нахал торғайлар» деген атаудың өзінен </w:t>
      </w:r>
      <w:r w:rsidRPr="003940FB">
        <w:rPr>
          <w:rFonts w:ascii="Times New Roman" w:eastAsia="Times New Roman" w:hAnsi="Times New Roman" w:cs="Times New Roman"/>
          <w:color w:val="000000" w:themeColor="text1"/>
          <w:sz w:val="28"/>
          <w:szCs w:val="28"/>
          <w:lang w:val="kk-KZ" w:eastAsia="ru-RU"/>
        </w:rPr>
        <w:t xml:space="preserve">пресуппозиция айқын көрінеді. </w:t>
      </w:r>
    </w:p>
    <w:p w14:paraId="59BD9A20" w14:textId="79D0CA8B" w:rsidR="002548A8" w:rsidRPr="003940FB" w:rsidRDefault="002548A8" w:rsidP="00434FE5">
      <w:pPr>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lastRenderedPageBreak/>
        <w:t xml:space="preserve">Шығармада </w:t>
      </w:r>
      <w:r w:rsidRPr="003940FB">
        <w:rPr>
          <w:rFonts w:ascii="Times New Roman" w:eastAsia="Times New Roman" w:hAnsi="Times New Roman" w:cs="Times New Roman"/>
          <w:bCs/>
          <w:color w:val="000000" w:themeColor="text1"/>
          <w:sz w:val="28"/>
          <w:szCs w:val="28"/>
          <w:lang w:val="kk-KZ" w:eastAsia="ru-RU"/>
        </w:rPr>
        <w:t>құс атаулары метафора ретінде</w:t>
      </w:r>
      <w:r w:rsidRPr="003940FB">
        <w:rPr>
          <w:rFonts w:ascii="Times New Roman" w:eastAsia="Times New Roman" w:hAnsi="Times New Roman" w:cs="Times New Roman"/>
          <w:color w:val="000000" w:themeColor="text1"/>
          <w:sz w:val="28"/>
          <w:szCs w:val="28"/>
          <w:lang w:val="kk-KZ" w:eastAsia="ru-RU"/>
        </w:rPr>
        <w:t xml:space="preserve"> қолданылған: </w:t>
      </w:r>
      <w:r w:rsidRPr="003940FB">
        <w:rPr>
          <w:rFonts w:ascii="Times New Roman" w:eastAsia="Times New Roman" w:hAnsi="Times New Roman" w:cs="Times New Roman"/>
          <w:i/>
          <w:color w:val="000000" w:themeColor="text1"/>
          <w:sz w:val="28"/>
          <w:szCs w:val="28"/>
          <w:lang w:val="kk-KZ"/>
        </w:rPr>
        <w:t>қарлығаш, шымшық, наурызкөк, Көк Кептер, қызыл айдарлы Қораз, Үкі бәйбіше, Қырғи, Қаршыға, Тұрымтай, Жағалтай.</w:t>
      </w:r>
      <w:r w:rsidRPr="003940FB">
        <w:rPr>
          <w:rFonts w:ascii="Times New Roman" w:eastAsia="Times New Roman" w:hAnsi="Times New Roman" w:cs="Times New Roman"/>
          <w:color w:val="000000" w:themeColor="text1"/>
          <w:sz w:val="28"/>
          <w:szCs w:val="28"/>
          <w:lang w:val="kk-KZ"/>
        </w:rPr>
        <w:t xml:space="preserve"> Сөз зергері персонификация тәсілін пайдаланып, оларды адамша ойлатып, адамша сөйлетеді, сипаттағанда да адамға тән сөз қолданыстарын пайдаланады (</w:t>
      </w:r>
      <w:r w:rsidRPr="003940FB">
        <w:rPr>
          <w:rFonts w:ascii="Times New Roman" w:eastAsia="Times New Roman" w:hAnsi="Times New Roman" w:cs="Times New Roman"/>
          <w:i/>
          <w:iCs/>
          <w:color w:val="000000" w:themeColor="text1"/>
          <w:sz w:val="28"/>
          <w:szCs w:val="28"/>
          <w:lang w:val="kk-KZ"/>
        </w:rPr>
        <w:t>Үкі бәйбіше ақылман</w:t>
      </w:r>
      <w:r w:rsidRPr="003940FB">
        <w:rPr>
          <w:rFonts w:ascii="Times New Roman" w:eastAsia="Times New Roman" w:hAnsi="Times New Roman" w:cs="Times New Roman"/>
          <w:color w:val="000000" w:themeColor="text1"/>
          <w:sz w:val="28"/>
          <w:szCs w:val="28"/>
          <w:lang w:val="kk-KZ"/>
        </w:rPr>
        <w:t xml:space="preserve">), олар адамша әрекет етеді (қашып-пысып, қуғын көрген құс баласы құла далада бас қосып: </w:t>
      </w:r>
      <w:r w:rsidRPr="003940FB">
        <w:rPr>
          <w:rFonts w:ascii="Times New Roman" w:eastAsia="Times New Roman" w:hAnsi="Times New Roman" w:cs="Times New Roman"/>
          <w:i/>
          <w:iCs/>
          <w:color w:val="000000" w:themeColor="text1"/>
          <w:sz w:val="28"/>
          <w:szCs w:val="28"/>
          <w:lang w:val="kk-KZ"/>
        </w:rPr>
        <w:t>Бұл зауалға не амал?– деп ақылдасты; Ұясынан айырылған Үкі бәйбіше ақылман ғой, сол айтты; Үкі күндіз көзі көрмейтін болған соң жан-жағына сығырая қарап; Көк Кептер суырылып алға шықты; шырылдады Қарлығаш; деп қоқиланды қызыл айдарлы Қораз</w:t>
      </w:r>
      <w:r w:rsidRPr="003940FB">
        <w:rPr>
          <w:rFonts w:ascii="Times New Roman" w:eastAsia="Times New Roman" w:hAnsi="Times New Roman" w:cs="Times New Roman"/>
          <w:color w:val="000000" w:themeColor="text1"/>
          <w:sz w:val="28"/>
          <w:szCs w:val="28"/>
          <w:lang w:val="kk-KZ"/>
        </w:rPr>
        <w:t xml:space="preserve"> т.с.с.). Дискурс</w:t>
      </w:r>
      <w:r w:rsidR="008F7DBC" w:rsidRPr="003940FB">
        <w:rPr>
          <w:rFonts w:ascii="Times New Roman" w:eastAsia="Times New Roman" w:hAnsi="Times New Roman" w:cs="Times New Roman"/>
          <w:color w:val="000000" w:themeColor="text1"/>
          <w:sz w:val="28"/>
          <w:szCs w:val="28"/>
          <w:lang w:val="kk-KZ"/>
        </w:rPr>
        <w:t>тық</w:t>
      </w:r>
      <w:r w:rsidRPr="003940FB">
        <w:rPr>
          <w:rFonts w:ascii="Times New Roman" w:eastAsia="Times New Roman" w:hAnsi="Times New Roman" w:cs="Times New Roman"/>
          <w:color w:val="000000" w:themeColor="text1"/>
          <w:sz w:val="28"/>
          <w:szCs w:val="28"/>
          <w:lang w:val="kk-KZ"/>
        </w:rPr>
        <w:t xml:space="preserve"> мәтінде тілдік тұлға туған жердің құдіреті, тіл тазалығы, ұлттық намыс туралы астарлап жеткізеді. Оған</w:t>
      </w:r>
      <w:r w:rsidR="00672C75" w:rsidRPr="003940FB">
        <w:rPr>
          <w:rFonts w:ascii="Times New Roman" w:eastAsia="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rPr>
        <w:t>Жыл құстары... Шіркін, солардың туған жерге, атамекенге деген ынтызарлығын жаратқан құдірет адамдарға да бұйыртса ғой. «Ит тойған жеріне, ер-азамат туған жеріне» тартып тұратын қасиет қайда?..</w:t>
      </w:r>
      <w:r w:rsidR="008F7DBC" w:rsidRPr="003940FB">
        <w:rPr>
          <w:rFonts w:ascii="Times New Roman" w:eastAsia="Times New Roman" w:hAnsi="Times New Roman" w:cs="Times New Roman"/>
          <w:i/>
          <w:iCs/>
          <w:color w:val="000000" w:themeColor="text1"/>
          <w:sz w:val="28"/>
          <w:szCs w:val="28"/>
          <w:lang w:val="kk-KZ"/>
        </w:rPr>
        <w:t xml:space="preserve"> </w:t>
      </w:r>
      <w:r w:rsidR="008F7DBC" w:rsidRPr="003940FB">
        <w:rPr>
          <w:rFonts w:ascii="Times New Roman" w:eastAsia="Times New Roman" w:hAnsi="Times New Roman" w:cs="Times New Roman"/>
          <w:color w:val="000000" w:themeColor="text1"/>
          <w:sz w:val="28"/>
          <w:szCs w:val="28"/>
          <w:lang w:val="kk-KZ" w:eastAsia="ru-RU"/>
        </w:rPr>
        <w:t>[</w:t>
      </w:r>
      <w:r w:rsidR="00D02950" w:rsidRPr="003940FB">
        <w:rPr>
          <w:rFonts w:ascii="Times New Roman" w:eastAsia="Times New Roman" w:hAnsi="Times New Roman" w:cs="Times New Roman"/>
          <w:color w:val="000000" w:themeColor="text1"/>
          <w:sz w:val="28"/>
          <w:szCs w:val="28"/>
          <w:lang w:val="kk-KZ" w:eastAsia="ru-RU"/>
        </w:rPr>
        <w:t>13</w:t>
      </w:r>
      <w:r w:rsidR="00E24CF7" w:rsidRPr="003940FB">
        <w:rPr>
          <w:rFonts w:ascii="Times New Roman" w:eastAsia="Times New Roman" w:hAnsi="Times New Roman" w:cs="Times New Roman"/>
          <w:color w:val="000000" w:themeColor="text1"/>
          <w:sz w:val="28"/>
          <w:szCs w:val="28"/>
          <w:lang w:val="kk-KZ" w:eastAsia="ru-RU"/>
        </w:rPr>
        <w:t>,</w:t>
      </w:r>
      <w:r w:rsidR="009D6F50" w:rsidRPr="003940FB">
        <w:rPr>
          <w:rFonts w:ascii="Times New Roman" w:eastAsia="Times New Roman" w:hAnsi="Times New Roman" w:cs="Times New Roman"/>
          <w:color w:val="000000" w:themeColor="text1"/>
          <w:sz w:val="28"/>
          <w:szCs w:val="28"/>
          <w:lang w:val="kk-KZ" w:eastAsia="ru-RU"/>
        </w:rPr>
        <w:t xml:space="preserve"> 328</w:t>
      </w:r>
      <w:r w:rsidR="008F7DBC" w:rsidRPr="003940FB">
        <w:rPr>
          <w:rFonts w:ascii="Times New Roman" w:eastAsia="Times New Roman" w:hAnsi="Times New Roman" w:cs="Times New Roman"/>
          <w:color w:val="000000" w:themeColor="text1"/>
          <w:sz w:val="28"/>
          <w:szCs w:val="28"/>
          <w:lang w:val="kk-KZ" w:eastAsia="ru-RU"/>
        </w:rPr>
        <w:t>].</w:t>
      </w:r>
    </w:p>
    <w:p w14:paraId="2A2E9C33" w14:textId="061F4C22" w:rsidR="002548A8"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i/>
          <w:iCs/>
          <w:color w:val="000000" w:themeColor="text1"/>
          <w:sz w:val="28"/>
          <w:szCs w:val="28"/>
          <w:lang w:val="kk-KZ"/>
        </w:rPr>
        <w:t>Сонымен, көктем сайын жыл құстары туған жеріне қайтып оралады. Құстардың бәрі ұя салып</w:t>
      </w:r>
      <w:r w:rsidR="00672C75" w:rsidRPr="003940FB">
        <w:rPr>
          <w:rFonts w:ascii="Times New Roman" w:eastAsia="Times New Roman" w:hAnsi="Times New Roman" w:cs="Times New Roman"/>
          <w:i/>
          <w:iCs/>
          <w:color w:val="000000" w:themeColor="text1"/>
          <w:sz w:val="28"/>
          <w:szCs w:val="28"/>
          <w:lang w:val="kk-KZ"/>
        </w:rPr>
        <w:t>, жұмыртқалай бастаған кезде...</w:t>
      </w:r>
      <w:r w:rsidR="008F7DBC" w:rsidRPr="003940FB">
        <w:rPr>
          <w:rFonts w:ascii="Times New Roman" w:eastAsia="Times New Roman" w:hAnsi="Times New Roman" w:cs="Times New Roman"/>
          <w:color w:val="000000" w:themeColor="text1"/>
          <w:sz w:val="28"/>
          <w:szCs w:val="28"/>
          <w:lang w:val="kk-KZ" w:eastAsia="ru-RU"/>
        </w:rPr>
        <w:t xml:space="preserve"> [</w:t>
      </w:r>
      <w:r w:rsidR="00D02950" w:rsidRPr="003940FB">
        <w:rPr>
          <w:rFonts w:ascii="Times New Roman" w:eastAsia="Times New Roman" w:hAnsi="Times New Roman" w:cs="Times New Roman"/>
          <w:color w:val="000000" w:themeColor="text1"/>
          <w:sz w:val="28"/>
          <w:szCs w:val="28"/>
          <w:lang w:val="kk-KZ" w:eastAsia="ru-RU"/>
        </w:rPr>
        <w:t>13</w:t>
      </w:r>
      <w:r w:rsidR="00E24CF7" w:rsidRPr="003940FB">
        <w:rPr>
          <w:rFonts w:ascii="Times New Roman" w:eastAsia="Times New Roman" w:hAnsi="Times New Roman" w:cs="Times New Roman"/>
          <w:color w:val="000000" w:themeColor="text1"/>
          <w:sz w:val="28"/>
          <w:szCs w:val="28"/>
          <w:lang w:val="kk-KZ" w:eastAsia="ru-RU"/>
        </w:rPr>
        <w:t xml:space="preserve">, </w:t>
      </w:r>
      <w:r w:rsidR="009D6F50" w:rsidRPr="003940FB">
        <w:rPr>
          <w:rFonts w:ascii="Times New Roman" w:eastAsia="Times New Roman" w:hAnsi="Times New Roman" w:cs="Times New Roman"/>
          <w:color w:val="000000" w:themeColor="text1"/>
          <w:sz w:val="28"/>
          <w:szCs w:val="28"/>
          <w:lang w:val="kk-KZ" w:eastAsia="ru-RU"/>
        </w:rPr>
        <w:t>328</w:t>
      </w:r>
      <w:r w:rsidR="008F7DBC"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rPr>
        <w:t xml:space="preserve"> </w:t>
      </w:r>
      <w:r w:rsidR="008F7DBC"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деген абзацтағы ой дәйек бола алады. Алайда жарасымды тіршілікті сары тұмсық, ақ төс, қара торғайлар бұзады. Автордың «нахал торғайлар» деп отырғаны – осы торғайлар. Бұл торғайларды да Ш.</w:t>
      </w:r>
      <w:r w:rsidR="008F7DBC"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Мұртаза метафоралық қолданыста берген. Ол торғайларды сипаттағанда автор </w:t>
      </w:r>
      <w:r w:rsidRPr="003940FB">
        <w:rPr>
          <w:rFonts w:ascii="Times New Roman" w:eastAsia="Times New Roman" w:hAnsi="Times New Roman" w:cs="Times New Roman"/>
          <w:i/>
          <w:iCs/>
          <w:color w:val="000000" w:themeColor="text1"/>
          <w:sz w:val="28"/>
          <w:szCs w:val="28"/>
          <w:lang w:val="kk-KZ"/>
        </w:rPr>
        <w:t xml:space="preserve">самсаған сары тұмсық, ақ төс, қара торғай, толып кеткен бейтаныс торғай, Атаңа нәлет, мынау бір жауыз торғайлар, бейтаныс сұмырайлар, бөгде торғайлар, бір топ «жын-пері», жауыз торғайлар, келімсек торғайлар, жауыздар, жауыз торғайлардың басқыншылығынан </w:t>
      </w:r>
      <w:r w:rsidRPr="003940FB">
        <w:rPr>
          <w:rFonts w:ascii="Times New Roman" w:eastAsia="Times New Roman" w:hAnsi="Times New Roman" w:cs="Times New Roman"/>
          <w:color w:val="000000" w:themeColor="text1"/>
          <w:sz w:val="28"/>
          <w:szCs w:val="28"/>
          <w:lang w:val="kk-KZ"/>
        </w:rPr>
        <w:t xml:space="preserve">т.б. сөздерді қолданады. Олардың іс-әрекеттері де тым оғаш:  </w:t>
      </w:r>
      <w:r w:rsidRPr="003940FB">
        <w:rPr>
          <w:rFonts w:ascii="Times New Roman" w:eastAsia="Times New Roman" w:hAnsi="Times New Roman" w:cs="Times New Roman"/>
          <w:i/>
          <w:iCs/>
          <w:color w:val="000000" w:themeColor="text1"/>
          <w:sz w:val="28"/>
          <w:szCs w:val="28"/>
          <w:lang w:val="kk-KZ"/>
        </w:rPr>
        <w:t>Енді бір топ «жын-пері» оның басынан ары-бері ұшып өтіп, басына саңғып-саңғып кетті; жыпырлап отырған шақырылмаған бейтаныс қонақтарға лақтырып еді, шақ-шақ етіп, екі-үш торғай ұшқансыды. Басқалары тырп еткен жоқ. «Бізге тас лақтыратын мынау кім?» дегендей шетінен шақылдап, шуылдап қоя берді; Итті көрген бейтаныс торғайлар шетінен шақылдап, шуылдап ала жөнелді. Тіпті иттің үйшігіне шығып алып, тепсініп-тепсініп, саңғып кеткендері де болды; Мұны өз көзімен көрген үй иесі жерден тас алып лақтырып, алақандарын шапаттап, «кіш-кіш» деп айқайлап көрді. Оған айылын жиған торғайлар көрінбеді. Көк түйнек болған өрік пен алманы жабыла шоқи бастады</w:t>
      </w:r>
      <w:r w:rsidR="00455D51" w:rsidRPr="003940FB">
        <w:rPr>
          <w:rFonts w:ascii="Times New Roman" w:eastAsia="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w:t>
      </w:r>
      <w:r w:rsidR="00D02950" w:rsidRPr="003940FB">
        <w:rPr>
          <w:rFonts w:ascii="Times New Roman" w:eastAsia="Times New Roman" w:hAnsi="Times New Roman" w:cs="Times New Roman"/>
          <w:color w:val="000000" w:themeColor="text1"/>
          <w:sz w:val="28"/>
          <w:szCs w:val="28"/>
          <w:lang w:val="kk-KZ"/>
        </w:rPr>
        <w:t>13</w:t>
      </w:r>
      <w:r w:rsidR="009D6F50" w:rsidRPr="003940FB">
        <w:rPr>
          <w:rFonts w:ascii="Times New Roman" w:eastAsia="Times New Roman" w:hAnsi="Times New Roman" w:cs="Times New Roman"/>
          <w:color w:val="000000" w:themeColor="text1"/>
          <w:sz w:val="28"/>
          <w:szCs w:val="28"/>
          <w:lang w:val="kk-KZ"/>
        </w:rPr>
        <w:t>, 329</w:t>
      </w:r>
      <w:r w:rsidRPr="003940FB">
        <w:rPr>
          <w:rFonts w:ascii="Times New Roman" w:eastAsia="Times New Roman" w:hAnsi="Times New Roman" w:cs="Times New Roman"/>
          <w:color w:val="000000" w:themeColor="text1"/>
          <w:sz w:val="28"/>
          <w:szCs w:val="28"/>
          <w:lang w:val="kk-KZ" w:eastAsia="ru-RU"/>
        </w:rPr>
        <w:t>].</w:t>
      </w:r>
    </w:p>
    <w:p w14:paraId="592B1A8E" w14:textId="77777777"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 xml:space="preserve">Дискурс-мәтінде құстар да, мысық (Қабылан атты қара мысық) пен ит (кәрі төбет) те аллегория ретінде берілген. Мәтіндегі аллегориялар мен метафоралар </w:t>
      </w:r>
      <w:r w:rsidRPr="003940FB">
        <w:rPr>
          <w:rFonts w:ascii="Times New Roman" w:eastAsia="Times New Roman" w:hAnsi="Times New Roman" w:cs="Times New Roman"/>
          <w:bCs/>
          <w:color w:val="000000" w:themeColor="text1"/>
          <w:sz w:val="28"/>
          <w:szCs w:val="28"/>
          <w:lang w:val="kk-KZ" w:eastAsia="ru-RU"/>
        </w:rPr>
        <w:t>ойды тұспалдап жеткізу үшін мақсатты түрде қолданылған. Тілдік тұлға металогиялық денотация</w:t>
      </w:r>
      <w:r w:rsidRPr="003940FB">
        <w:rPr>
          <w:rFonts w:ascii="Times New Roman" w:eastAsia="Times New Roman" w:hAnsi="Times New Roman" w:cs="Times New Roman"/>
          <w:color w:val="000000" w:themeColor="text1"/>
          <w:sz w:val="28"/>
          <w:szCs w:val="28"/>
          <w:lang w:val="kk-KZ" w:eastAsia="ru-RU"/>
        </w:rPr>
        <w:t xml:space="preserve"> арқылы бейнелі образ тудырған. </w:t>
      </w:r>
    </w:p>
    <w:p w14:paraId="65A6A51B" w14:textId="77777777"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Айқындаушы есім</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rPr>
        <w:t>Қабылан</w:t>
      </w:r>
      <w:r w:rsidRPr="003940FB">
        <w:rPr>
          <w:rFonts w:ascii="Times New Roman" w:eastAsia="Times New Roman" w:hAnsi="Times New Roman" w:cs="Times New Roman"/>
          <w:color w:val="000000" w:themeColor="text1"/>
          <w:sz w:val="28"/>
          <w:szCs w:val="28"/>
          <w:lang w:val="kk-KZ" w:eastAsia="ru-RU"/>
        </w:rPr>
        <w:t xml:space="preserve">) – </w:t>
      </w:r>
      <w:r w:rsidRPr="003940FB">
        <w:rPr>
          <w:rFonts w:ascii="Times New Roman" w:eastAsia="Times New Roman" w:hAnsi="Times New Roman" w:cs="Times New Roman"/>
          <w:bCs/>
          <w:color w:val="000000" w:themeColor="text1"/>
          <w:sz w:val="28"/>
          <w:szCs w:val="28"/>
          <w:lang w:val="kk-KZ" w:eastAsia="ru-RU"/>
        </w:rPr>
        <w:t>экземплификация</w:t>
      </w:r>
      <w:r w:rsidRPr="003940FB">
        <w:rPr>
          <w:rFonts w:ascii="Times New Roman" w:eastAsia="Times New Roman" w:hAnsi="Times New Roman" w:cs="Times New Roman"/>
          <w:color w:val="000000" w:themeColor="text1"/>
          <w:sz w:val="28"/>
          <w:szCs w:val="28"/>
          <w:lang w:val="kk-KZ" w:eastAsia="ru-RU"/>
        </w:rPr>
        <w:t xml:space="preserve"> әдісімен берілген есімнің ішкі мәні кейіпкердің болмысын танытады. </w:t>
      </w:r>
      <w:r w:rsidRPr="003940FB">
        <w:rPr>
          <w:rFonts w:ascii="Times New Roman" w:eastAsia="Times New Roman" w:hAnsi="Times New Roman" w:cs="Times New Roman"/>
          <w:i/>
          <w:color w:val="000000" w:themeColor="text1"/>
          <w:sz w:val="28"/>
          <w:szCs w:val="28"/>
          <w:lang w:val="kk-KZ"/>
        </w:rPr>
        <w:t xml:space="preserve">Үйшігінде бүктетіліп, тұмсығын аяқтарының арасына тығып жатқан кәрі төбет, Қабылан атты қара мысық, батыр мысық </w:t>
      </w:r>
      <w:r w:rsidRPr="003940FB">
        <w:rPr>
          <w:rFonts w:ascii="Times New Roman" w:eastAsia="Times New Roman" w:hAnsi="Times New Roman" w:cs="Times New Roman"/>
          <w:color w:val="000000" w:themeColor="text1"/>
          <w:sz w:val="28"/>
          <w:szCs w:val="28"/>
          <w:lang w:val="kk-KZ" w:eastAsia="ru-RU"/>
        </w:rPr>
        <w:t xml:space="preserve">сияқты сипаттаулары арқылы автор </w:t>
      </w:r>
      <w:r w:rsidRPr="003940FB">
        <w:rPr>
          <w:rFonts w:ascii="Times New Roman" w:eastAsia="Times New Roman" w:hAnsi="Times New Roman" w:cs="Times New Roman"/>
          <w:bCs/>
          <w:color w:val="000000" w:themeColor="text1"/>
          <w:sz w:val="28"/>
          <w:szCs w:val="28"/>
          <w:lang w:val="kk-KZ" w:eastAsia="ru-RU"/>
        </w:rPr>
        <w:t xml:space="preserve">эвокативтік механизмнің көмегімен жекелеген адам емес, әлеуметтік топты меңзейді. </w:t>
      </w:r>
    </w:p>
    <w:p w14:paraId="4518EFC0" w14:textId="77777777" w:rsidR="002548A8" w:rsidRPr="003940FB" w:rsidRDefault="002548A8" w:rsidP="00434FE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lastRenderedPageBreak/>
        <w:t xml:space="preserve">Тілдік тұлғаның сатиралық мәтінін </w:t>
      </w:r>
      <w:r w:rsidRPr="003940FB">
        <w:rPr>
          <w:rFonts w:ascii="Times New Roman" w:eastAsia="Times New Roman" w:hAnsi="Times New Roman" w:cs="Times New Roman"/>
          <w:bCs/>
          <w:color w:val="000000" w:themeColor="text1"/>
          <w:sz w:val="28"/>
          <w:szCs w:val="28"/>
          <w:lang w:val="kk-KZ" w:eastAsia="ru-RU"/>
        </w:rPr>
        <w:t>когнитивтік-фреймдік тұрғыдан</w:t>
      </w:r>
      <w:r w:rsidRPr="003940FB">
        <w:rPr>
          <w:rFonts w:ascii="Times New Roman" w:eastAsia="Times New Roman" w:hAnsi="Times New Roman" w:cs="Times New Roman"/>
          <w:color w:val="000000" w:themeColor="text1"/>
          <w:sz w:val="28"/>
          <w:szCs w:val="28"/>
          <w:lang w:val="kk-KZ" w:eastAsia="ru-RU"/>
        </w:rPr>
        <w:t xml:space="preserve"> талдағанда әрбір оқиға, кейіпкер мен көрініс </w:t>
      </w:r>
      <w:r w:rsidRPr="003940FB">
        <w:rPr>
          <w:rFonts w:ascii="Times New Roman" w:eastAsia="Times New Roman" w:hAnsi="Times New Roman" w:cs="Times New Roman"/>
          <w:bCs/>
          <w:color w:val="000000" w:themeColor="text1"/>
          <w:sz w:val="28"/>
          <w:szCs w:val="28"/>
          <w:lang w:val="kk-KZ" w:eastAsia="ru-RU"/>
        </w:rPr>
        <w:t>белгілі бір фреймнің</w:t>
      </w:r>
      <w:r w:rsidRPr="003940FB">
        <w:rPr>
          <w:rFonts w:ascii="Times New Roman" w:eastAsia="Times New Roman" w:hAnsi="Times New Roman" w:cs="Times New Roman"/>
          <w:color w:val="000000" w:themeColor="text1"/>
          <w:sz w:val="28"/>
          <w:szCs w:val="28"/>
          <w:lang w:val="kk-KZ" w:eastAsia="ru-RU"/>
        </w:rPr>
        <w:t xml:space="preserve"> мазмұнын құрайды. </w:t>
      </w:r>
      <w:r w:rsidRPr="003940FB">
        <w:rPr>
          <w:rFonts w:ascii="Times New Roman" w:eastAsia="Times New Roman" w:hAnsi="Times New Roman" w:cs="Times New Roman"/>
          <w:bCs/>
          <w:color w:val="000000" w:themeColor="text1"/>
          <w:sz w:val="28"/>
          <w:szCs w:val="28"/>
          <w:lang w:eastAsia="ru-RU"/>
        </w:rPr>
        <w:t xml:space="preserve">«Нахал </w:t>
      </w:r>
      <w:proofErr w:type="spellStart"/>
      <w:r w:rsidRPr="003940FB">
        <w:rPr>
          <w:rFonts w:ascii="Times New Roman" w:eastAsia="Times New Roman" w:hAnsi="Times New Roman" w:cs="Times New Roman"/>
          <w:bCs/>
          <w:color w:val="000000" w:themeColor="text1"/>
          <w:sz w:val="28"/>
          <w:szCs w:val="28"/>
          <w:lang w:eastAsia="ru-RU"/>
        </w:rPr>
        <w:t>торғайлар</w:t>
      </w:r>
      <w:proofErr w:type="spellEnd"/>
      <w:r w:rsidRPr="003940FB">
        <w:rPr>
          <w:rFonts w:ascii="Times New Roman" w:eastAsia="Times New Roman" w:hAnsi="Times New Roman" w:cs="Times New Roman"/>
          <w:bCs/>
          <w:color w:val="000000" w:themeColor="text1"/>
          <w:sz w:val="28"/>
          <w:szCs w:val="28"/>
          <w:lang w:eastAsia="ru-RU"/>
        </w:rPr>
        <w:t>»</w:t>
      </w:r>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мәтінін</w:t>
      </w:r>
      <w:proofErr w:type="spellEnd"/>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бірнеше </w:t>
      </w:r>
      <w:proofErr w:type="spellStart"/>
      <w:r w:rsidRPr="003940FB">
        <w:rPr>
          <w:rFonts w:ascii="Times New Roman" w:eastAsia="Times New Roman" w:hAnsi="Times New Roman" w:cs="Times New Roman"/>
          <w:color w:val="000000" w:themeColor="text1"/>
          <w:sz w:val="28"/>
          <w:szCs w:val="28"/>
          <w:lang w:eastAsia="ru-RU"/>
        </w:rPr>
        <w:t>фреймге</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жікте</w:t>
      </w:r>
      <w:proofErr w:type="spellEnd"/>
      <w:r w:rsidRPr="003940FB">
        <w:rPr>
          <w:rFonts w:ascii="Times New Roman" w:eastAsia="Times New Roman" w:hAnsi="Times New Roman" w:cs="Times New Roman"/>
          <w:color w:val="000000" w:themeColor="text1"/>
          <w:sz w:val="28"/>
          <w:szCs w:val="28"/>
          <w:lang w:val="kk-KZ" w:eastAsia="ru-RU"/>
        </w:rPr>
        <w:t xml:space="preserve">уге болады: </w:t>
      </w:r>
    </w:p>
    <w:p w14:paraId="68B264A6" w14:textId="4484B863" w:rsidR="002548A8" w:rsidRPr="003940FB" w:rsidRDefault="002548A8" w:rsidP="00434FE5">
      <w:pPr>
        <w:pStyle w:val="a4"/>
        <w:widowControl/>
        <w:numPr>
          <w:ilvl w:val="0"/>
          <w:numId w:val="25"/>
        </w:numPr>
        <w:tabs>
          <w:tab w:val="left" w:pos="993"/>
        </w:tabs>
        <w:autoSpaceDE/>
        <w:autoSpaceDN/>
        <w:adjustRightInd/>
        <w:ind w:left="0" w:firstLine="709"/>
        <w:contextualSpacing/>
        <w:rPr>
          <w:rFonts w:eastAsia="Times New Roman"/>
          <w:color w:val="000000" w:themeColor="text1"/>
          <w:sz w:val="28"/>
          <w:szCs w:val="28"/>
          <w:lang w:val="kk-KZ"/>
        </w:rPr>
      </w:pPr>
      <w:r w:rsidRPr="003940FB">
        <w:rPr>
          <w:rFonts w:eastAsia="Times New Roman"/>
          <w:b/>
          <w:color w:val="000000" w:themeColor="text1"/>
          <w:sz w:val="28"/>
          <w:szCs w:val="28"/>
          <w:lang w:val="kk-KZ"/>
        </w:rPr>
        <w:t>«Көктем, жыл құстары» фреймі.</w:t>
      </w:r>
      <w:r w:rsidRPr="003940FB">
        <w:rPr>
          <w:rFonts w:eastAsia="Times New Roman"/>
          <w:bCs/>
          <w:color w:val="000000" w:themeColor="text1"/>
          <w:sz w:val="28"/>
          <w:szCs w:val="28"/>
          <w:lang w:val="kk-KZ"/>
        </w:rPr>
        <w:t xml:space="preserve"> Концептілік мазмұны: к</w:t>
      </w:r>
      <w:r w:rsidRPr="003940FB">
        <w:rPr>
          <w:rFonts w:eastAsia="Times New Roman"/>
          <w:color w:val="000000" w:themeColor="text1"/>
          <w:sz w:val="28"/>
          <w:szCs w:val="28"/>
          <w:lang w:val="kk-KZ"/>
        </w:rPr>
        <w:t>өктем мезгілі, жыл құстарының туған жерге оралуы, табиғаттың оянуы, ұлттық құндылық – атамекенге адалдық</w:t>
      </w:r>
      <w:r w:rsidR="00201F63" w:rsidRPr="003940FB">
        <w:rPr>
          <w:rFonts w:eastAsia="Times New Roman"/>
          <w:color w:val="000000" w:themeColor="text1"/>
          <w:sz w:val="28"/>
          <w:szCs w:val="28"/>
          <w:lang w:val="kk-KZ"/>
        </w:rPr>
        <w:t>.</w:t>
      </w:r>
    </w:p>
    <w:p w14:paraId="1ECC3496" w14:textId="30CA94D4" w:rsidR="002548A8" w:rsidRPr="003940FB" w:rsidRDefault="002548A8" w:rsidP="00434FE5">
      <w:pPr>
        <w:shd w:val="clear" w:color="auto" w:fill="FFFFFF"/>
        <w:tabs>
          <w:tab w:val="left" w:pos="993"/>
        </w:tabs>
        <w:spacing w:after="0" w:line="240" w:lineRule="auto"/>
        <w:ind w:firstLine="709"/>
        <w:jc w:val="both"/>
        <w:rPr>
          <w:rFonts w:ascii="Times New Roman" w:eastAsia="Times New Roman" w:hAnsi="Times New Roman" w:cs="Times New Roman"/>
          <w:i/>
          <w:iCs/>
          <w:color w:val="000000" w:themeColor="text1"/>
          <w:sz w:val="28"/>
          <w:szCs w:val="28"/>
          <w:lang w:val="en-US"/>
        </w:rPr>
      </w:pPr>
      <w:r w:rsidRPr="003940FB">
        <w:rPr>
          <w:rFonts w:ascii="Times New Roman" w:eastAsia="Times New Roman" w:hAnsi="Times New Roman" w:cs="Times New Roman"/>
          <w:bCs/>
          <w:color w:val="000000" w:themeColor="text1"/>
          <w:sz w:val="28"/>
          <w:szCs w:val="28"/>
          <w:lang w:val="kk-KZ" w:eastAsia="ru-RU"/>
        </w:rPr>
        <w:t xml:space="preserve">Мәтіндегі көрінісі: </w:t>
      </w:r>
      <w:r w:rsidRPr="003940FB">
        <w:rPr>
          <w:rFonts w:ascii="Times New Roman" w:eastAsia="Times New Roman" w:hAnsi="Times New Roman" w:cs="Times New Roman"/>
          <w:i/>
          <w:iCs/>
          <w:color w:val="000000" w:themeColor="text1"/>
          <w:sz w:val="28"/>
          <w:szCs w:val="28"/>
          <w:lang w:val="kk-KZ"/>
        </w:rPr>
        <w:t>Жыл құстары... Шіркін, солардың туған жерге, атамекенге деген ынтызарлығын жаратқан құдірет адамдарға да бұйыртса ғой. «Ит тойған жеріне, ер-азамат туған жеріне» тартып тұратын қасиет қайда?..</w:t>
      </w:r>
      <w:r w:rsidR="00201F63" w:rsidRPr="003940FB">
        <w:rPr>
          <w:rFonts w:ascii="Times New Roman" w:eastAsia="Times New Roman" w:hAnsi="Times New Roman" w:cs="Times New Roman"/>
          <w:i/>
          <w:iCs/>
          <w:color w:val="000000" w:themeColor="text1"/>
          <w:sz w:val="28"/>
          <w:szCs w:val="28"/>
          <w:lang w:val="kk-KZ"/>
        </w:rPr>
        <w:t xml:space="preserve"> </w:t>
      </w:r>
      <w:r w:rsidR="00201F63" w:rsidRPr="003940FB">
        <w:rPr>
          <w:rFonts w:ascii="Times New Roman" w:eastAsia="Times New Roman" w:hAnsi="Times New Roman" w:cs="Times New Roman"/>
          <w:color w:val="000000" w:themeColor="text1"/>
          <w:sz w:val="28"/>
          <w:szCs w:val="28"/>
          <w:lang w:val="en-US"/>
        </w:rPr>
        <w:t>[</w:t>
      </w:r>
      <w:r w:rsidR="00D02950" w:rsidRPr="003940FB">
        <w:rPr>
          <w:rFonts w:ascii="Times New Roman" w:eastAsia="Times New Roman" w:hAnsi="Times New Roman" w:cs="Times New Roman"/>
          <w:color w:val="000000" w:themeColor="text1"/>
          <w:sz w:val="28"/>
          <w:szCs w:val="28"/>
          <w:lang w:val="en-US"/>
        </w:rPr>
        <w:t>13</w:t>
      </w:r>
      <w:r w:rsidR="009D6F50" w:rsidRPr="003940FB">
        <w:rPr>
          <w:rFonts w:ascii="Times New Roman" w:eastAsia="Times New Roman" w:hAnsi="Times New Roman" w:cs="Times New Roman"/>
          <w:color w:val="000000" w:themeColor="text1"/>
          <w:sz w:val="28"/>
          <w:szCs w:val="28"/>
          <w:lang w:val="en-US"/>
        </w:rPr>
        <w:t>, 328</w:t>
      </w:r>
      <w:r w:rsidR="00201F63" w:rsidRPr="003940FB">
        <w:rPr>
          <w:rFonts w:ascii="Times New Roman" w:eastAsia="Times New Roman" w:hAnsi="Times New Roman" w:cs="Times New Roman"/>
          <w:color w:val="000000" w:themeColor="text1"/>
          <w:sz w:val="28"/>
          <w:szCs w:val="28"/>
          <w:lang w:val="en-US"/>
        </w:rPr>
        <w:t>].</w:t>
      </w:r>
    </w:p>
    <w:p w14:paraId="1B0A10C6" w14:textId="77777777" w:rsidR="002548A8" w:rsidRPr="003940FB" w:rsidRDefault="002548A8" w:rsidP="00434FE5">
      <w:pPr>
        <w:pStyle w:val="a4"/>
        <w:widowControl/>
        <w:numPr>
          <w:ilvl w:val="0"/>
          <w:numId w:val="26"/>
        </w:numPr>
        <w:tabs>
          <w:tab w:val="left" w:pos="993"/>
        </w:tabs>
        <w:autoSpaceDE/>
        <w:autoSpaceDN/>
        <w:adjustRightInd/>
        <w:ind w:left="0" w:firstLine="709"/>
        <w:contextualSpacing/>
        <w:outlineLvl w:val="2"/>
        <w:rPr>
          <w:rFonts w:eastAsia="Times New Roman"/>
          <w:color w:val="000000" w:themeColor="text1"/>
          <w:sz w:val="28"/>
          <w:szCs w:val="28"/>
          <w:lang w:val="kk-KZ"/>
        </w:rPr>
      </w:pPr>
      <w:r w:rsidRPr="003940FB">
        <w:rPr>
          <w:rFonts w:eastAsia="Times New Roman"/>
          <w:b/>
          <w:color w:val="000000" w:themeColor="text1"/>
          <w:sz w:val="28"/>
          <w:szCs w:val="28"/>
          <w:lang w:val="kk-KZ"/>
        </w:rPr>
        <w:t>«Басқыншылық фреймі»</w:t>
      </w:r>
      <w:r w:rsidRPr="003940FB">
        <w:rPr>
          <w:rFonts w:eastAsia="Times New Roman"/>
          <w:bCs/>
          <w:color w:val="000000" w:themeColor="text1"/>
          <w:sz w:val="28"/>
          <w:szCs w:val="28"/>
          <w:lang w:val="kk-KZ"/>
        </w:rPr>
        <w:t xml:space="preserve"> (нахал торғайлардың келуі). Концептілік мазмұны: б</w:t>
      </w:r>
      <w:r w:rsidRPr="003940FB">
        <w:rPr>
          <w:rFonts w:eastAsia="Times New Roman"/>
          <w:color w:val="000000" w:themeColor="text1"/>
          <w:sz w:val="28"/>
          <w:szCs w:val="28"/>
          <w:lang w:val="kk-KZ"/>
        </w:rPr>
        <w:t>өгде күштің басып кіруі, тұрмыстың бұзылуы, қауіп, үрей, қарсылық, мәдениет пен тілге шабуыл.</w:t>
      </w:r>
    </w:p>
    <w:p w14:paraId="6C322AD5" w14:textId="63884479" w:rsidR="002548A8" w:rsidRPr="003940FB" w:rsidRDefault="002548A8" w:rsidP="00434FE5">
      <w:pPr>
        <w:shd w:val="clear" w:color="auto" w:fill="FFFFFF"/>
        <w:tabs>
          <w:tab w:val="left" w:pos="993"/>
        </w:tabs>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 xml:space="preserve">Мәтіндегі көрінісі: </w:t>
      </w:r>
      <w:r w:rsidRPr="003940FB">
        <w:rPr>
          <w:rFonts w:ascii="Times New Roman" w:eastAsia="Times New Roman" w:hAnsi="Times New Roman" w:cs="Times New Roman"/>
          <w:i/>
          <w:iCs/>
          <w:color w:val="000000" w:themeColor="text1"/>
          <w:sz w:val="28"/>
          <w:szCs w:val="28"/>
          <w:lang w:val="kk-KZ"/>
        </w:rPr>
        <w:t>Дүниенің бәрі: үйдің төбесі, есік алдындағы сарайдың төбесі, өрік пен алма ағаштың бұтағы, көшедегі электр сымы – бәрі-бәрі самсаған сары тұмсық, ақтөс, қараторғайдан көрінбейді...</w:t>
      </w:r>
      <w:r w:rsidR="00851CA2" w:rsidRPr="003940FB">
        <w:rPr>
          <w:rFonts w:ascii="Times New Roman" w:eastAsia="Times New Roman" w:hAnsi="Times New Roman" w:cs="Times New Roman"/>
          <w:i/>
          <w:iCs/>
          <w:color w:val="000000" w:themeColor="text1"/>
          <w:sz w:val="28"/>
          <w:szCs w:val="28"/>
          <w:lang w:val="kk-KZ"/>
        </w:rPr>
        <w:t xml:space="preserve"> </w:t>
      </w:r>
      <w:r w:rsidR="00851CA2" w:rsidRPr="003940FB">
        <w:rPr>
          <w:rFonts w:ascii="Times New Roman" w:eastAsia="Times New Roman" w:hAnsi="Times New Roman" w:cs="Times New Roman"/>
          <w:color w:val="000000" w:themeColor="text1"/>
          <w:sz w:val="28"/>
          <w:szCs w:val="28"/>
          <w:lang w:val="en-US"/>
        </w:rPr>
        <w:t>[</w:t>
      </w:r>
      <w:r w:rsidR="00D02950" w:rsidRPr="003940FB">
        <w:rPr>
          <w:rFonts w:ascii="Times New Roman" w:eastAsia="Times New Roman" w:hAnsi="Times New Roman" w:cs="Times New Roman"/>
          <w:color w:val="000000" w:themeColor="text1"/>
          <w:sz w:val="28"/>
          <w:szCs w:val="28"/>
          <w:lang w:val="en-US"/>
        </w:rPr>
        <w:t>13</w:t>
      </w:r>
      <w:r w:rsidR="009D6F50" w:rsidRPr="003940FB">
        <w:rPr>
          <w:rFonts w:ascii="Times New Roman" w:eastAsia="Times New Roman" w:hAnsi="Times New Roman" w:cs="Times New Roman"/>
          <w:color w:val="000000" w:themeColor="text1"/>
          <w:sz w:val="28"/>
          <w:szCs w:val="28"/>
          <w:lang w:val="en-US"/>
        </w:rPr>
        <w:t>, 328</w:t>
      </w:r>
      <w:r w:rsidR="00851CA2" w:rsidRPr="003940FB">
        <w:rPr>
          <w:rFonts w:ascii="Times New Roman" w:eastAsia="Times New Roman" w:hAnsi="Times New Roman" w:cs="Times New Roman"/>
          <w:color w:val="000000" w:themeColor="text1"/>
          <w:sz w:val="28"/>
          <w:szCs w:val="28"/>
          <w:lang w:val="en-US"/>
        </w:rPr>
        <w:t>].</w:t>
      </w:r>
    </w:p>
    <w:p w14:paraId="5BA22257" w14:textId="77777777" w:rsidR="002548A8" w:rsidRPr="003940FB" w:rsidRDefault="002548A8" w:rsidP="00434FE5">
      <w:pPr>
        <w:pStyle w:val="a4"/>
        <w:widowControl/>
        <w:numPr>
          <w:ilvl w:val="0"/>
          <w:numId w:val="27"/>
        </w:numPr>
        <w:tabs>
          <w:tab w:val="left" w:pos="993"/>
        </w:tabs>
        <w:autoSpaceDE/>
        <w:autoSpaceDN/>
        <w:adjustRightInd/>
        <w:ind w:left="0" w:firstLine="709"/>
        <w:contextualSpacing/>
        <w:outlineLvl w:val="2"/>
        <w:rPr>
          <w:rFonts w:eastAsia="Times New Roman"/>
          <w:color w:val="000000" w:themeColor="text1"/>
          <w:sz w:val="28"/>
          <w:szCs w:val="28"/>
          <w:lang w:val="kk-KZ"/>
        </w:rPr>
      </w:pPr>
      <w:r w:rsidRPr="003940FB">
        <w:rPr>
          <w:rFonts w:eastAsia="Times New Roman"/>
          <w:b/>
          <w:color w:val="000000" w:themeColor="text1"/>
          <w:sz w:val="28"/>
          <w:szCs w:val="28"/>
          <w:lang w:val="kk-KZ"/>
        </w:rPr>
        <w:t>«Қарсыласу» фреймі.</w:t>
      </w:r>
      <w:r w:rsidRPr="003940FB">
        <w:rPr>
          <w:rFonts w:eastAsia="Times New Roman"/>
          <w:bCs/>
          <w:color w:val="000000" w:themeColor="text1"/>
          <w:sz w:val="28"/>
          <w:szCs w:val="28"/>
          <w:lang w:val="kk-KZ"/>
        </w:rPr>
        <w:t xml:space="preserve"> Концептілік мазмұны: ү</w:t>
      </w:r>
      <w:r w:rsidRPr="003940FB">
        <w:rPr>
          <w:rFonts w:eastAsia="Times New Roman"/>
          <w:color w:val="000000" w:themeColor="text1"/>
          <w:sz w:val="28"/>
          <w:szCs w:val="28"/>
          <w:lang w:val="kk-KZ"/>
        </w:rPr>
        <w:t>й иесі Райым ақсақалдың қорғанбақ болған әрекеті, кәрі төбеттің көнбістігі, мысықтың қарсылығы, қорғансыздығы, белсенді қарсыласудың жоқтығы, әлсіздігі.</w:t>
      </w:r>
    </w:p>
    <w:p w14:paraId="760C5246" w14:textId="0AE5B687" w:rsidR="002548A8" w:rsidRPr="003940FB" w:rsidRDefault="002548A8" w:rsidP="00434FE5">
      <w:pPr>
        <w:shd w:val="clear" w:color="auto" w:fill="FFFFFF"/>
        <w:tabs>
          <w:tab w:val="left" w:pos="993"/>
        </w:tabs>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 xml:space="preserve">Мәтіндегі көрінісі: </w:t>
      </w:r>
      <w:r w:rsidRPr="003940FB">
        <w:rPr>
          <w:rFonts w:ascii="Times New Roman" w:eastAsia="Times New Roman" w:hAnsi="Times New Roman" w:cs="Times New Roman"/>
          <w:i/>
          <w:iCs/>
          <w:color w:val="000000" w:themeColor="text1"/>
          <w:sz w:val="28"/>
          <w:szCs w:val="28"/>
          <w:lang w:val="kk-KZ" w:eastAsia="ru-RU"/>
        </w:rPr>
        <w:t>Мылтықтың оғы жоқ», «тас лақтырды»,</w:t>
      </w:r>
      <w:r w:rsidRPr="003940FB">
        <w:rPr>
          <w:rFonts w:ascii="Times New Roman" w:eastAsia="Times New Roman" w:hAnsi="Times New Roman" w:cs="Times New Roman"/>
          <w:i/>
          <w:iCs/>
          <w:color w:val="000000" w:themeColor="text1"/>
          <w:sz w:val="28"/>
          <w:szCs w:val="28"/>
          <w:lang w:val="kk-KZ" w:eastAsia="ru-RU"/>
        </w:rPr>
        <w:br/>
      </w:r>
      <w:r w:rsidRPr="003940FB">
        <w:rPr>
          <w:rFonts w:ascii="Times New Roman" w:eastAsia="Times New Roman" w:hAnsi="Times New Roman" w:cs="Times New Roman"/>
          <w:i/>
          <w:iCs/>
          <w:color w:val="000000" w:themeColor="text1"/>
          <w:sz w:val="28"/>
          <w:szCs w:val="28"/>
          <w:lang w:val="kk-KZ"/>
        </w:rPr>
        <w:t>жауыздар лезде көтеріліп қара мысықтың төбесіне аспаннан жауған жаңғақ-бұршақтай тасырлап тиіп, біздей өткір тұмсықтарымен төбесін тесіп жібере жаздап, шоқыды-ай келіп...</w:t>
      </w:r>
      <w:r w:rsidR="00C0753B" w:rsidRPr="003940FB">
        <w:rPr>
          <w:rFonts w:ascii="Times New Roman" w:eastAsia="Times New Roman" w:hAnsi="Times New Roman" w:cs="Times New Roman"/>
          <w:i/>
          <w:iCs/>
          <w:color w:val="000000" w:themeColor="text1"/>
          <w:sz w:val="28"/>
          <w:szCs w:val="28"/>
          <w:lang w:val="kk-KZ"/>
        </w:rPr>
        <w:t xml:space="preserve"> </w:t>
      </w:r>
      <w:r w:rsidR="00C0753B" w:rsidRPr="003940FB">
        <w:rPr>
          <w:rFonts w:ascii="Times New Roman" w:eastAsia="Times New Roman" w:hAnsi="Times New Roman" w:cs="Times New Roman"/>
          <w:color w:val="000000" w:themeColor="text1"/>
          <w:sz w:val="28"/>
          <w:szCs w:val="28"/>
          <w:lang w:val="kk-KZ"/>
        </w:rPr>
        <w:t>[</w:t>
      </w:r>
      <w:r w:rsidR="00D02950" w:rsidRPr="003940FB">
        <w:rPr>
          <w:rFonts w:ascii="Times New Roman" w:eastAsia="Times New Roman" w:hAnsi="Times New Roman" w:cs="Times New Roman"/>
          <w:color w:val="000000" w:themeColor="text1"/>
          <w:sz w:val="28"/>
          <w:szCs w:val="28"/>
          <w:lang w:val="kk-KZ"/>
        </w:rPr>
        <w:t>13</w:t>
      </w:r>
      <w:r w:rsidR="009D6F50" w:rsidRPr="003940FB">
        <w:rPr>
          <w:rFonts w:ascii="Times New Roman" w:eastAsia="Times New Roman" w:hAnsi="Times New Roman" w:cs="Times New Roman"/>
          <w:color w:val="000000" w:themeColor="text1"/>
          <w:sz w:val="28"/>
          <w:szCs w:val="28"/>
          <w:lang w:val="kk-KZ"/>
        </w:rPr>
        <w:t>, 330</w:t>
      </w:r>
      <w:r w:rsidR="00C0753B" w:rsidRPr="003940FB">
        <w:rPr>
          <w:rFonts w:ascii="Times New Roman" w:eastAsia="Times New Roman" w:hAnsi="Times New Roman" w:cs="Times New Roman"/>
          <w:color w:val="000000" w:themeColor="text1"/>
          <w:sz w:val="28"/>
          <w:szCs w:val="28"/>
          <w:lang w:val="kk-KZ"/>
        </w:rPr>
        <w:t>].</w:t>
      </w:r>
    </w:p>
    <w:p w14:paraId="3ACE3203" w14:textId="37C796FC" w:rsidR="004E6B66"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Автор </w:t>
      </w:r>
      <w:r w:rsidRPr="003940FB">
        <w:rPr>
          <w:rFonts w:ascii="Times New Roman" w:eastAsia="Times New Roman" w:hAnsi="Times New Roman" w:cs="Times New Roman"/>
          <w:bCs/>
          <w:color w:val="000000" w:themeColor="text1"/>
          <w:sz w:val="28"/>
          <w:szCs w:val="28"/>
          <w:lang w:val="kk-KZ" w:eastAsia="ru-RU"/>
        </w:rPr>
        <w:t xml:space="preserve">адамдардың бойындағы кемшіліктерді, тілге деген немқұрайдылықты сынап, рухани дерт, азғындық </w:t>
      </w:r>
      <w:r w:rsidRPr="003940FB">
        <w:rPr>
          <w:rFonts w:ascii="Times New Roman" w:eastAsia="Times New Roman" w:hAnsi="Times New Roman" w:cs="Times New Roman"/>
          <w:color w:val="000000" w:themeColor="text1"/>
          <w:sz w:val="28"/>
          <w:szCs w:val="28"/>
          <w:lang w:val="kk-KZ" w:eastAsia="ru-RU"/>
        </w:rPr>
        <w:t xml:space="preserve">ретінде сипаттайды. </w:t>
      </w:r>
      <w:r w:rsidRPr="003940FB">
        <w:rPr>
          <w:rFonts w:ascii="Times New Roman" w:eastAsia="Times New Roman" w:hAnsi="Times New Roman" w:cs="Times New Roman"/>
          <w:color w:val="000000" w:themeColor="text1"/>
          <w:sz w:val="28"/>
          <w:szCs w:val="28"/>
          <w:lang w:val="kk-KZ"/>
        </w:rPr>
        <w:t xml:space="preserve">Мемлекеттік тілдің қолданысы, тіл тазалығы туралы көп жазып, мінберлерден ашына сөйлеп жүрген </w:t>
      </w:r>
      <w:r w:rsidRPr="003940FB">
        <w:rPr>
          <w:rFonts w:ascii="Times New Roman" w:eastAsia="Times New Roman" w:hAnsi="Times New Roman" w:cs="Times New Roman"/>
          <w:color w:val="000000" w:themeColor="text1"/>
          <w:sz w:val="28"/>
          <w:szCs w:val="28"/>
          <w:lang w:val="kk-KZ" w:eastAsia="ru-RU"/>
        </w:rPr>
        <w:t xml:space="preserve">Шерхан Мұртаза адамнан басқалардың бәрі өз тілінде сөйлеп жүргенін, адам ғана өз тілінен безгенін күйіне жазады: </w:t>
      </w:r>
      <w:r w:rsidRPr="003940FB">
        <w:rPr>
          <w:rFonts w:ascii="Times New Roman" w:eastAsia="Times New Roman" w:hAnsi="Times New Roman" w:cs="Times New Roman"/>
          <w:i/>
          <w:iCs/>
          <w:color w:val="000000" w:themeColor="text1"/>
          <w:sz w:val="28"/>
          <w:szCs w:val="28"/>
          <w:lang w:val="kk-KZ"/>
        </w:rPr>
        <w:t>Құдайдың құдіреті, сиырлар бұрынғыша мөңірейді. Қойлар бұрынғыша маңырайды. Есектер бұрынғыша ақырады. Қораздар баяғыдай шақырады. Иттер бұрынғыша үреді. Жылқы кісінейді. Темір ұста Иванның шошқасы қорсылдайды...</w:t>
      </w:r>
      <w:r w:rsidR="007A5338" w:rsidRPr="003940FB">
        <w:rPr>
          <w:rFonts w:ascii="Times New Roman" w:eastAsia="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rPr>
        <w:t>Құдайдың құдіреті шығар, сиырлар баяғысынша мөңіреп, қойлар маңырап, есектер ақырып, тауықтар шақырып жатқанда, адам байғұстың тілі лезде өзгеріп шыға кел</w:t>
      </w:r>
      <w:r w:rsidR="00672C75" w:rsidRPr="003940FB">
        <w:rPr>
          <w:rFonts w:ascii="Times New Roman" w:eastAsia="Times New Roman" w:hAnsi="Times New Roman" w:cs="Times New Roman"/>
          <w:i/>
          <w:iCs/>
          <w:color w:val="000000" w:themeColor="text1"/>
          <w:sz w:val="28"/>
          <w:szCs w:val="28"/>
          <w:lang w:val="kk-KZ"/>
        </w:rPr>
        <w:t>ді. Өзгермеске лаж болмай қалды</w:t>
      </w:r>
      <w:r w:rsidR="007A5338" w:rsidRPr="003940FB">
        <w:rPr>
          <w:rFonts w:ascii="Times New Roman" w:eastAsia="Times New Roman" w:hAnsi="Times New Roman" w:cs="Times New Roman"/>
          <w:i/>
          <w:iCs/>
          <w:color w:val="000000" w:themeColor="text1"/>
          <w:sz w:val="28"/>
          <w:szCs w:val="28"/>
          <w:lang w:val="kk-KZ"/>
        </w:rPr>
        <w:t xml:space="preserve"> </w:t>
      </w:r>
      <w:r w:rsidR="007A5338" w:rsidRPr="003940FB">
        <w:rPr>
          <w:rFonts w:ascii="Times New Roman" w:eastAsia="Times New Roman" w:hAnsi="Times New Roman" w:cs="Times New Roman"/>
          <w:color w:val="000000" w:themeColor="text1"/>
          <w:sz w:val="28"/>
          <w:szCs w:val="28"/>
          <w:lang w:val="kk-KZ"/>
        </w:rPr>
        <w:t>[</w:t>
      </w:r>
      <w:r w:rsidR="00D02950" w:rsidRPr="003940FB">
        <w:rPr>
          <w:rFonts w:ascii="Times New Roman" w:eastAsia="Times New Roman" w:hAnsi="Times New Roman" w:cs="Times New Roman"/>
          <w:color w:val="000000" w:themeColor="text1"/>
          <w:sz w:val="28"/>
          <w:szCs w:val="28"/>
          <w:lang w:val="kk-KZ"/>
        </w:rPr>
        <w:t>13</w:t>
      </w:r>
      <w:r w:rsidR="009D6F50" w:rsidRPr="003940FB">
        <w:rPr>
          <w:rFonts w:ascii="Times New Roman" w:eastAsia="Times New Roman" w:hAnsi="Times New Roman" w:cs="Times New Roman"/>
          <w:color w:val="000000" w:themeColor="text1"/>
          <w:sz w:val="28"/>
          <w:szCs w:val="28"/>
          <w:lang w:val="kk-KZ"/>
        </w:rPr>
        <w:t>, 332</w:t>
      </w:r>
      <w:r w:rsidR="007A5338" w:rsidRPr="003940FB">
        <w:rPr>
          <w:rFonts w:ascii="Times New Roman" w:eastAsia="Times New Roman" w:hAnsi="Times New Roman" w:cs="Times New Roman"/>
          <w:color w:val="000000" w:themeColor="text1"/>
          <w:sz w:val="28"/>
          <w:szCs w:val="28"/>
          <w:lang w:val="kk-KZ"/>
        </w:rPr>
        <w:t>].</w:t>
      </w:r>
    </w:p>
    <w:p w14:paraId="1F1C04CA" w14:textId="544ABD38" w:rsidR="002548A8"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Когнитивтік-эмотивтік-мотивтік өріс идиолект сүзгісінен өтеді.</w:t>
      </w:r>
      <w:r w:rsidR="004E6B6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Идиостильдің екінші «сүзгісі» – </w:t>
      </w:r>
      <w:r w:rsidRPr="003940FB">
        <w:rPr>
          <w:rFonts w:ascii="Times New Roman" w:eastAsia="Times New Roman" w:hAnsi="Times New Roman" w:cs="Times New Roman"/>
          <w:bCs/>
          <w:color w:val="000000" w:themeColor="text1"/>
          <w:sz w:val="28"/>
          <w:szCs w:val="28"/>
          <w:lang w:val="kk-KZ" w:eastAsia="ru-RU"/>
        </w:rPr>
        <w:t>синергетикалық мәтін түзу жүйесі</w:t>
      </w:r>
      <w:r w:rsidRPr="003940FB">
        <w:rPr>
          <w:rFonts w:ascii="Times New Roman" w:eastAsia="Times New Roman" w:hAnsi="Times New Roman" w:cs="Times New Roman"/>
          <w:color w:val="000000" w:themeColor="text1"/>
          <w:sz w:val="28"/>
          <w:szCs w:val="28"/>
          <w:lang w:val="kk-KZ" w:eastAsia="ru-RU"/>
        </w:rPr>
        <w:t xml:space="preserve"> – мәтіннің автордың еркінен тыс өзін өзі ұйымдастыру заңдары. Алғашқыда синергетикалық заңдар идиостиль үшін онша маңызды болып көрінбеуі мүмкін. Алайда</w:t>
      </w:r>
      <w:r w:rsidR="004E6B6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бұл – </w:t>
      </w:r>
      <w:r w:rsidRPr="003940FB">
        <w:rPr>
          <w:rFonts w:ascii="Times New Roman" w:eastAsia="Times New Roman" w:hAnsi="Times New Roman" w:cs="Times New Roman"/>
          <w:bCs/>
          <w:color w:val="000000" w:themeColor="text1"/>
          <w:sz w:val="28"/>
          <w:szCs w:val="28"/>
          <w:lang w:val="kk-KZ" w:eastAsia="ru-RU"/>
        </w:rPr>
        <w:t>жеке мен жалпы арасындағы</w:t>
      </w:r>
      <w:r w:rsidRPr="003940FB">
        <w:rPr>
          <w:rFonts w:ascii="Times New Roman" w:eastAsia="Times New Roman" w:hAnsi="Times New Roman" w:cs="Times New Roman"/>
          <w:color w:val="000000" w:themeColor="text1"/>
          <w:sz w:val="28"/>
          <w:szCs w:val="28"/>
          <w:lang w:val="kk-KZ" w:eastAsia="ru-RU"/>
        </w:rPr>
        <w:t xml:space="preserve"> контраст арқылы көрінетін ерекшелік. Осы екі сүзгіден өткеннен кейін (идиолект және синергетикалық мәтін түзу жүйесі), когнитивтік-эмотивтік-мотивтік өріс мәтінде жүзеге асады. Бұл – идиостильдің көрінісі. </w:t>
      </w:r>
    </w:p>
    <w:p w14:paraId="10F07B66" w14:textId="77777777" w:rsidR="002548A8" w:rsidRPr="003940FB" w:rsidRDefault="002548A8" w:rsidP="00434FE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lastRenderedPageBreak/>
        <w:t xml:space="preserve">Модельдер әртүрлі болғанымен, зерттеуші мәтінмен – </w:t>
      </w:r>
      <w:r w:rsidRPr="003940FB">
        <w:rPr>
          <w:rFonts w:ascii="Times New Roman" w:eastAsia="Times New Roman" w:hAnsi="Times New Roman" w:cs="Times New Roman"/>
          <w:bCs/>
          <w:color w:val="000000" w:themeColor="text1"/>
          <w:sz w:val="28"/>
          <w:szCs w:val="28"/>
          <w:lang w:val="kk-KZ" w:eastAsia="ru-RU"/>
        </w:rPr>
        <w:t>сөйлеу материясымен</w:t>
      </w:r>
      <w:r w:rsidRPr="003940FB">
        <w:rPr>
          <w:rFonts w:ascii="Times New Roman" w:eastAsia="Times New Roman" w:hAnsi="Times New Roman" w:cs="Times New Roman"/>
          <w:color w:val="000000" w:themeColor="text1"/>
          <w:sz w:val="28"/>
          <w:szCs w:val="28"/>
          <w:lang w:val="kk-KZ" w:eastAsia="ru-RU"/>
        </w:rPr>
        <w:t xml:space="preserve"> жұмыс істейді. Сол себепті идиостильді сипаттауда бірқатар ерекшеліктерді ескеру керек: </w:t>
      </w:r>
    </w:p>
    <w:p w14:paraId="74BAAC80" w14:textId="031C0902" w:rsidR="002548A8" w:rsidRPr="003940FB" w:rsidRDefault="00235B3B" w:rsidP="00434FE5">
      <w:pPr>
        <w:pStyle w:val="a4"/>
        <w:numPr>
          <w:ilvl w:val="0"/>
          <w:numId w:val="29"/>
        </w:numPr>
        <w:tabs>
          <w:tab w:val="left" w:pos="993"/>
        </w:tabs>
        <w:ind w:left="0" w:firstLine="709"/>
        <w:rPr>
          <w:rFonts w:eastAsia="Times New Roman"/>
          <w:color w:val="000000" w:themeColor="text1"/>
          <w:sz w:val="28"/>
          <w:szCs w:val="28"/>
          <w:lang w:val="kk-KZ"/>
        </w:rPr>
      </w:pPr>
      <w:r w:rsidRPr="003940FB">
        <w:rPr>
          <w:rFonts w:eastAsia="Times New Roman"/>
          <w:bCs/>
          <w:color w:val="000000" w:themeColor="text1"/>
          <w:sz w:val="28"/>
          <w:szCs w:val="28"/>
          <w:lang w:val="kk-KZ"/>
        </w:rPr>
        <w:t>л</w:t>
      </w:r>
      <w:r w:rsidR="002548A8" w:rsidRPr="003940FB">
        <w:rPr>
          <w:rFonts w:eastAsia="Times New Roman"/>
          <w:bCs/>
          <w:color w:val="000000" w:themeColor="text1"/>
          <w:sz w:val="28"/>
          <w:szCs w:val="28"/>
          <w:lang w:val="kk-KZ"/>
        </w:rPr>
        <w:t>ексикон</w:t>
      </w:r>
      <w:r w:rsidR="002548A8" w:rsidRPr="003940FB">
        <w:rPr>
          <w:rFonts w:eastAsia="Times New Roman"/>
          <w:color w:val="000000" w:themeColor="text1"/>
          <w:sz w:val="28"/>
          <w:szCs w:val="28"/>
          <w:lang w:val="kk-KZ"/>
        </w:rPr>
        <w:t xml:space="preserve"> – сөздік тұрақтылығы, сөздердің синтагматикалық ұйымдасуы; </w:t>
      </w:r>
    </w:p>
    <w:p w14:paraId="3878B066" w14:textId="394A387C" w:rsidR="002548A8" w:rsidRPr="003940FB" w:rsidRDefault="00235B3B" w:rsidP="00434FE5">
      <w:pPr>
        <w:pStyle w:val="a4"/>
        <w:numPr>
          <w:ilvl w:val="0"/>
          <w:numId w:val="29"/>
        </w:numPr>
        <w:tabs>
          <w:tab w:val="left" w:pos="993"/>
        </w:tabs>
        <w:ind w:left="0" w:firstLine="709"/>
        <w:rPr>
          <w:rFonts w:eastAsia="Times New Roman"/>
          <w:color w:val="000000" w:themeColor="text1"/>
          <w:sz w:val="28"/>
          <w:szCs w:val="28"/>
        </w:rPr>
      </w:pPr>
      <w:r w:rsidRPr="003940FB">
        <w:rPr>
          <w:rFonts w:eastAsia="Times New Roman"/>
          <w:bCs/>
          <w:color w:val="000000" w:themeColor="text1"/>
          <w:sz w:val="28"/>
          <w:szCs w:val="28"/>
          <w:lang w:val="kk-KZ"/>
        </w:rPr>
        <w:t>г</w:t>
      </w:r>
      <w:proofErr w:type="spellStart"/>
      <w:r w:rsidR="002548A8" w:rsidRPr="003940FB">
        <w:rPr>
          <w:rFonts w:eastAsia="Times New Roman"/>
          <w:bCs/>
          <w:color w:val="000000" w:themeColor="text1"/>
          <w:sz w:val="28"/>
          <w:szCs w:val="28"/>
        </w:rPr>
        <w:t>рамматикон</w:t>
      </w:r>
      <w:proofErr w:type="spellEnd"/>
      <w:r w:rsidR="002548A8" w:rsidRPr="003940FB">
        <w:rPr>
          <w:rFonts w:eastAsia="Times New Roman"/>
          <w:color w:val="000000" w:themeColor="text1"/>
          <w:sz w:val="28"/>
          <w:szCs w:val="28"/>
        </w:rPr>
        <w:t xml:space="preserve"> – </w:t>
      </w:r>
      <w:proofErr w:type="spellStart"/>
      <w:r w:rsidR="002548A8" w:rsidRPr="003940FB">
        <w:rPr>
          <w:rFonts w:eastAsia="Times New Roman"/>
          <w:color w:val="000000" w:themeColor="text1"/>
          <w:sz w:val="28"/>
          <w:szCs w:val="28"/>
        </w:rPr>
        <w:t>грамматикалық</w:t>
      </w:r>
      <w:proofErr w:type="spellEnd"/>
      <w:r w:rsidR="002548A8" w:rsidRPr="003940FB">
        <w:rPr>
          <w:rFonts w:eastAsia="Times New Roman"/>
          <w:color w:val="000000" w:themeColor="text1"/>
          <w:sz w:val="28"/>
          <w:szCs w:val="28"/>
        </w:rPr>
        <w:t xml:space="preserve"> </w:t>
      </w:r>
      <w:proofErr w:type="spellStart"/>
      <w:r w:rsidR="002548A8" w:rsidRPr="003940FB">
        <w:rPr>
          <w:rFonts w:eastAsia="Times New Roman"/>
          <w:color w:val="000000" w:themeColor="text1"/>
          <w:sz w:val="28"/>
          <w:szCs w:val="28"/>
        </w:rPr>
        <w:t>құрылымдардың</w:t>
      </w:r>
      <w:proofErr w:type="spellEnd"/>
      <w:r w:rsidR="002548A8" w:rsidRPr="003940FB">
        <w:rPr>
          <w:rFonts w:eastAsia="Times New Roman"/>
          <w:color w:val="000000" w:themeColor="text1"/>
          <w:sz w:val="28"/>
          <w:szCs w:val="28"/>
        </w:rPr>
        <w:t xml:space="preserve"> </w:t>
      </w:r>
      <w:proofErr w:type="spellStart"/>
      <w:r w:rsidR="002548A8" w:rsidRPr="003940FB">
        <w:rPr>
          <w:rFonts w:eastAsia="Times New Roman"/>
          <w:color w:val="000000" w:themeColor="text1"/>
          <w:sz w:val="28"/>
          <w:szCs w:val="28"/>
        </w:rPr>
        <w:t>ерекшелігі</w:t>
      </w:r>
      <w:proofErr w:type="spellEnd"/>
      <w:r w:rsidR="002548A8" w:rsidRPr="003940FB">
        <w:rPr>
          <w:rFonts w:eastAsia="Times New Roman"/>
          <w:color w:val="000000" w:themeColor="text1"/>
          <w:sz w:val="28"/>
          <w:szCs w:val="28"/>
        </w:rPr>
        <w:t>;</w:t>
      </w:r>
    </w:p>
    <w:p w14:paraId="09140350" w14:textId="2EFEBEF7" w:rsidR="002548A8" w:rsidRPr="003940FB" w:rsidRDefault="00235B3B" w:rsidP="00434FE5">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bCs/>
          <w:color w:val="000000" w:themeColor="text1"/>
          <w:sz w:val="28"/>
          <w:szCs w:val="28"/>
          <w:lang w:val="kk-KZ" w:eastAsia="ru-RU"/>
        </w:rPr>
        <w:t>с</w:t>
      </w:r>
      <w:proofErr w:type="spellStart"/>
      <w:r w:rsidR="002548A8" w:rsidRPr="003940FB">
        <w:rPr>
          <w:rFonts w:ascii="Times New Roman" w:eastAsia="Times New Roman" w:hAnsi="Times New Roman" w:cs="Times New Roman"/>
          <w:bCs/>
          <w:color w:val="000000" w:themeColor="text1"/>
          <w:sz w:val="28"/>
          <w:szCs w:val="28"/>
          <w:lang w:eastAsia="ru-RU"/>
        </w:rPr>
        <w:t>тилистикалық</w:t>
      </w:r>
      <w:proofErr w:type="spellEnd"/>
      <w:r w:rsidR="002548A8" w:rsidRPr="003940FB">
        <w:rPr>
          <w:rFonts w:ascii="Times New Roman" w:eastAsia="Times New Roman" w:hAnsi="Times New Roman" w:cs="Times New Roman"/>
          <w:bCs/>
          <w:color w:val="000000" w:themeColor="text1"/>
          <w:sz w:val="28"/>
          <w:szCs w:val="28"/>
          <w:lang w:eastAsia="ru-RU"/>
        </w:rPr>
        <w:t xml:space="preserve"> </w:t>
      </w:r>
      <w:proofErr w:type="spellStart"/>
      <w:r w:rsidR="002548A8" w:rsidRPr="003940FB">
        <w:rPr>
          <w:rFonts w:ascii="Times New Roman" w:eastAsia="Times New Roman" w:hAnsi="Times New Roman" w:cs="Times New Roman"/>
          <w:bCs/>
          <w:color w:val="000000" w:themeColor="text1"/>
          <w:sz w:val="28"/>
          <w:szCs w:val="28"/>
          <w:lang w:eastAsia="ru-RU"/>
        </w:rPr>
        <w:t>және</w:t>
      </w:r>
      <w:proofErr w:type="spellEnd"/>
      <w:r w:rsidR="002548A8" w:rsidRPr="003940FB">
        <w:rPr>
          <w:rFonts w:ascii="Times New Roman" w:eastAsia="Times New Roman" w:hAnsi="Times New Roman" w:cs="Times New Roman"/>
          <w:bCs/>
          <w:color w:val="000000" w:themeColor="text1"/>
          <w:sz w:val="28"/>
          <w:szCs w:val="28"/>
          <w:lang w:eastAsia="ru-RU"/>
        </w:rPr>
        <w:t xml:space="preserve"> </w:t>
      </w:r>
      <w:proofErr w:type="spellStart"/>
      <w:r w:rsidR="002548A8" w:rsidRPr="003940FB">
        <w:rPr>
          <w:rFonts w:ascii="Times New Roman" w:eastAsia="Times New Roman" w:hAnsi="Times New Roman" w:cs="Times New Roman"/>
          <w:bCs/>
          <w:color w:val="000000" w:themeColor="text1"/>
          <w:sz w:val="28"/>
          <w:szCs w:val="28"/>
          <w:lang w:eastAsia="ru-RU"/>
        </w:rPr>
        <w:t>риторикалық</w:t>
      </w:r>
      <w:proofErr w:type="spellEnd"/>
      <w:r w:rsidR="002548A8" w:rsidRPr="003940FB">
        <w:rPr>
          <w:rFonts w:ascii="Times New Roman" w:eastAsia="Times New Roman" w:hAnsi="Times New Roman" w:cs="Times New Roman"/>
          <w:bCs/>
          <w:color w:val="000000" w:themeColor="text1"/>
          <w:sz w:val="28"/>
          <w:szCs w:val="28"/>
          <w:lang w:eastAsia="ru-RU"/>
        </w:rPr>
        <w:t xml:space="preserve"> </w:t>
      </w:r>
      <w:proofErr w:type="spellStart"/>
      <w:r w:rsidR="002548A8" w:rsidRPr="003940FB">
        <w:rPr>
          <w:rFonts w:ascii="Times New Roman" w:eastAsia="Times New Roman" w:hAnsi="Times New Roman" w:cs="Times New Roman"/>
          <w:bCs/>
          <w:color w:val="000000" w:themeColor="text1"/>
          <w:sz w:val="28"/>
          <w:szCs w:val="28"/>
          <w:lang w:eastAsia="ru-RU"/>
        </w:rPr>
        <w:t>өрнек</w:t>
      </w:r>
      <w:proofErr w:type="spellEnd"/>
      <w:r w:rsidR="002548A8" w:rsidRPr="003940FB">
        <w:rPr>
          <w:rFonts w:ascii="Times New Roman" w:eastAsia="Times New Roman" w:hAnsi="Times New Roman" w:cs="Times New Roman"/>
          <w:color w:val="000000" w:themeColor="text1"/>
          <w:sz w:val="28"/>
          <w:szCs w:val="28"/>
          <w:lang w:eastAsia="ru-RU"/>
        </w:rPr>
        <w:t xml:space="preserve"> – </w:t>
      </w:r>
      <w:proofErr w:type="spellStart"/>
      <w:r w:rsidR="002548A8" w:rsidRPr="003940FB">
        <w:rPr>
          <w:rFonts w:ascii="Times New Roman" w:eastAsia="Times New Roman" w:hAnsi="Times New Roman" w:cs="Times New Roman"/>
          <w:color w:val="000000" w:themeColor="text1"/>
          <w:sz w:val="28"/>
          <w:szCs w:val="28"/>
          <w:lang w:eastAsia="ru-RU"/>
        </w:rPr>
        <w:t>мәтіннің</w:t>
      </w:r>
      <w:proofErr w:type="spellEnd"/>
      <w:r w:rsidR="002548A8" w:rsidRPr="003940FB">
        <w:rPr>
          <w:rFonts w:ascii="Times New Roman" w:eastAsia="Times New Roman" w:hAnsi="Times New Roman" w:cs="Times New Roman"/>
          <w:color w:val="000000" w:themeColor="text1"/>
          <w:sz w:val="28"/>
          <w:szCs w:val="28"/>
          <w:lang w:eastAsia="ru-RU"/>
        </w:rPr>
        <w:t xml:space="preserve"> экспрессия, композиция </w:t>
      </w:r>
      <w:proofErr w:type="spellStart"/>
      <w:r w:rsidR="002548A8" w:rsidRPr="003940FB">
        <w:rPr>
          <w:rFonts w:ascii="Times New Roman" w:eastAsia="Times New Roman" w:hAnsi="Times New Roman" w:cs="Times New Roman"/>
          <w:color w:val="000000" w:themeColor="text1"/>
          <w:sz w:val="28"/>
          <w:szCs w:val="28"/>
          <w:lang w:eastAsia="ru-RU"/>
        </w:rPr>
        <w:t>тәсілдері</w:t>
      </w:r>
      <w:proofErr w:type="spellEnd"/>
      <w:r w:rsidR="002548A8" w:rsidRPr="003940FB">
        <w:rPr>
          <w:rFonts w:ascii="Times New Roman" w:eastAsia="Times New Roman" w:hAnsi="Times New Roman" w:cs="Times New Roman"/>
          <w:color w:val="000000" w:themeColor="text1"/>
          <w:sz w:val="28"/>
          <w:szCs w:val="28"/>
          <w:lang w:eastAsia="ru-RU"/>
        </w:rPr>
        <w:t>.</w:t>
      </w:r>
    </w:p>
    <w:p w14:paraId="5FCFC7C3" w14:textId="2D3D9A78" w:rsidR="002548A8"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Лексикон</w:t>
      </w:r>
      <w:r w:rsidR="00195E8A" w:rsidRPr="003940FB">
        <w:rPr>
          <w:rFonts w:ascii="Times New Roman" w:eastAsia="Times New Roman" w:hAnsi="Times New Roman" w:cs="Times New Roman"/>
          <w:bCs/>
          <w:color w:val="000000" w:themeColor="text1"/>
          <w:sz w:val="28"/>
          <w:szCs w:val="28"/>
          <w:lang w:val="kk-KZ" w:eastAsia="ru-RU"/>
        </w:rPr>
        <w:t xml:space="preserve"> және </w:t>
      </w:r>
      <w:r w:rsidRPr="003940FB">
        <w:rPr>
          <w:rFonts w:ascii="Times New Roman" w:eastAsia="Times New Roman" w:hAnsi="Times New Roman" w:cs="Times New Roman"/>
          <w:bCs/>
          <w:color w:val="000000" w:themeColor="text1"/>
          <w:sz w:val="28"/>
          <w:szCs w:val="28"/>
          <w:lang w:val="kk-KZ" w:eastAsia="ru-RU"/>
        </w:rPr>
        <w:t>грамматиконды, стильдік</w:t>
      </w:r>
      <w:r w:rsidR="00195E8A"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риторикалық </w:t>
      </w:r>
      <w:r w:rsidR="00195E8A" w:rsidRPr="003940FB">
        <w:rPr>
          <w:rFonts w:ascii="Times New Roman" w:eastAsia="Times New Roman" w:hAnsi="Times New Roman" w:cs="Times New Roman"/>
          <w:bCs/>
          <w:color w:val="000000" w:themeColor="text1"/>
          <w:sz w:val="28"/>
          <w:szCs w:val="28"/>
          <w:lang w:val="kk-KZ" w:eastAsia="ru-RU"/>
        </w:rPr>
        <w:t>сипатты</w:t>
      </w:r>
      <w:r w:rsidRPr="003940FB">
        <w:rPr>
          <w:rFonts w:ascii="Times New Roman" w:eastAsia="Times New Roman" w:hAnsi="Times New Roman" w:cs="Times New Roman"/>
          <w:color w:val="000000" w:themeColor="text1"/>
          <w:sz w:val="28"/>
          <w:szCs w:val="28"/>
          <w:lang w:val="kk-KZ" w:eastAsia="ru-RU"/>
        </w:rPr>
        <w:t xml:space="preserve"> </w:t>
      </w:r>
      <w:r w:rsidR="00195E8A" w:rsidRPr="003940FB">
        <w:rPr>
          <w:rFonts w:ascii="Times New Roman" w:eastAsia="Times New Roman" w:hAnsi="Times New Roman" w:cs="Times New Roman"/>
          <w:color w:val="000000" w:themeColor="text1"/>
          <w:sz w:val="28"/>
          <w:szCs w:val="28"/>
          <w:lang w:val="kk-KZ" w:eastAsia="ru-RU"/>
        </w:rPr>
        <w:t>алуан</w:t>
      </w:r>
      <w:r w:rsidRPr="003940FB">
        <w:rPr>
          <w:rFonts w:ascii="Times New Roman" w:eastAsia="Times New Roman" w:hAnsi="Times New Roman" w:cs="Times New Roman"/>
          <w:color w:val="000000" w:themeColor="text1"/>
          <w:sz w:val="28"/>
          <w:szCs w:val="28"/>
          <w:lang w:val="kk-KZ" w:eastAsia="ru-RU"/>
        </w:rPr>
        <w:t xml:space="preserve"> әдіс</w:t>
      </w:r>
      <w:r w:rsidR="00195E8A" w:rsidRPr="00FF0A3A">
        <w:rPr>
          <w:rFonts w:ascii="Times New Roman" w:eastAsia="Times New Roman" w:hAnsi="Times New Roman" w:cs="Times New Roman"/>
          <w:color w:val="000000" w:themeColor="text1"/>
          <w:sz w:val="28"/>
          <w:szCs w:val="28"/>
          <w:lang w:eastAsia="ru-RU"/>
        </w:rPr>
        <w:t>-</w:t>
      </w:r>
      <w:r w:rsidR="00195E8A" w:rsidRPr="003940FB">
        <w:rPr>
          <w:rFonts w:ascii="Times New Roman" w:eastAsia="Times New Roman" w:hAnsi="Times New Roman" w:cs="Times New Roman"/>
          <w:color w:val="000000" w:themeColor="text1"/>
          <w:sz w:val="28"/>
          <w:szCs w:val="28"/>
          <w:lang w:val="kk-KZ" w:eastAsia="ru-RU"/>
        </w:rPr>
        <w:t>тәсілдермен</w:t>
      </w:r>
      <w:r w:rsidRPr="003940FB">
        <w:rPr>
          <w:rFonts w:ascii="Times New Roman" w:eastAsia="Times New Roman" w:hAnsi="Times New Roman" w:cs="Times New Roman"/>
          <w:color w:val="000000" w:themeColor="text1"/>
          <w:sz w:val="28"/>
          <w:szCs w:val="28"/>
          <w:lang w:val="kk-KZ" w:eastAsia="ru-RU"/>
        </w:rPr>
        <w:t xml:space="preserve">, </w:t>
      </w:r>
      <w:r w:rsidR="00195E8A" w:rsidRPr="003940FB">
        <w:rPr>
          <w:rFonts w:ascii="Times New Roman" w:eastAsia="Times New Roman" w:hAnsi="Times New Roman" w:cs="Times New Roman"/>
          <w:color w:val="000000" w:themeColor="text1"/>
          <w:sz w:val="28"/>
          <w:szCs w:val="28"/>
          <w:lang w:val="kk-KZ" w:eastAsia="ru-RU"/>
        </w:rPr>
        <w:t>нақтырақ</w:t>
      </w:r>
      <w:r w:rsidRPr="003940FB">
        <w:rPr>
          <w:rFonts w:ascii="Times New Roman" w:eastAsia="Times New Roman" w:hAnsi="Times New Roman" w:cs="Times New Roman"/>
          <w:color w:val="000000" w:themeColor="text1"/>
          <w:sz w:val="28"/>
          <w:szCs w:val="28"/>
          <w:lang w:val="kk-KZ" w:eastAsia="ru-RU"/>
        </w:rPr>
        <w:t xml:space="preserve"> математикалық </w:t>
      </w:r>
      <w:r w:rsidR="00195E8A" w:rsidRPr="003940FB">
        <w:rPr>
          <w:rFonts w:ascii="Times New Roman" w:eastAsia="Times New Roman" w:hAnsi="Times New Roman" w:cs="Times New Roman"/>
          <w:color w:val="000000" w:themeColor="text1"/>
          <w:sz w:val="28"/>
          <w:szCs w:val="28"/>
          <w:lang w:val="kk-KZ" w:eastAsia="ru-RU"/>
        </w:rPr>
        <w:t>тактикамен</w:t>
      </w:r>
      <w:r w:rsidRPr="003940FB">
        <w:rPr>
          <w:rFonts w:ascii="Times New Roman" w:eastAsia="Times New Roman" w:hAnsi="Times New Roman" w:cs="Times New Roman"/>
          <w:color w:val="000000" w:themeColor="text1"/>
          <w:sz w:val="28"/>
          <w:szCs w:val="28"/>
          <w:lang w:val="kk-KZ" w:eastAsia="ru-RU"/>
        </w:rPr>
        <w:t xml:space="preserve"> талдау </w:t>
      </w:r>
      <w:r w:rsidR="00195E8A"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идиостильдің құрамдас</w:t>
      </w:r>
      <w:r w:rsidR="00195E8A" w:rsidRPr="003940FB">
        <w:rPr>
          <w:rFonts w:ascii="Times New Roman" w:eastAsia="Times New Roman" w:hAnsi="Times New Roman" w:cs="Times New Roman"/>
          <w:color w:val="000000" w:themeColor="text1"/>
          <w:sz w:val="28"/>
          <w:szCs w:val="28"/>
          <w:lang w:val="kk-KZ" w:eastAsia="ru-RU"/>
        </w:rPr>
        <w:t>тарын толық</w:t>
      </w:r>
      <w:r w:rsidRPr="003940FB">
        <w:rPr>
          <w:rFonts w:ascii="Times New Roman" w:eastAsia="Times New Roman" w:hAnsi="Times New Roman" w:cs="Times New Roman"/>
          <w:color w:val="000000" w:themeColor="text1"/>
          <w:sz w:val="28"/>
          <w:szCs w:val="28"/>
          <w:lang w:val="kk-KZ" w:eastAsia="ru-RU"/>
        </w:rPr>
        <w:t xml:space="preserve"> қамтуға </w:t>
      </w:r>
      <w:r w:rsidR="00195E8A" w:rsidRPr="003940FB">
        <w:rPr>
          <w:rFonts w:ascii="Times New Roman" w:eastAsia="Times New Roman" w:hAnsi="Times New Roman" w:cs="Times New Roman"/>
          <w:color w:val="000000" w:themeColor="text1"/>
          <w:sz w:val="28"/>
          <w:szCs w:val="28"/>
          <w:lang w:val="kk-KZ" w:eastAsia="ru-RU"/>
        </w:rPr>
        <w:t>мүмкіндік бар</w:t>
      </w:r>
      <w:r w:rsidRPr="003940FB">
        <w:rPr>
          <w:rFonts w:ascii="Times New Roman" w:eastAsia="Times New Roman" w:hAnsi="Times New Roman" w:cs="Times New Roman"/>
          <w:color w:val="000000" w:themeColor="text1"/>
          <w:sz w:val="28"/>
          <w:szCs w:val="28"/>
          <w:lang w:val="kk-KZ" w:eastAsia="ru-RU"/>
        </w:rPr>
        <w:t xml:space="preserve">: </w:t>
      </w:r>
    </w:p>
    <w:p w14:paraId="412F6A6B" w14:textId="58768344" w:rsidR="002548A8" w:rsidRPr="003940FB" w:rsidRDefault="002548A8" w:rsidP="00434FE5">
      <w:pPr>
        <w:numPr>
          <w:ilvl w:val="0"/>
          <w:numId w:val="30"/>
        </w:numPr>
        <w:tabs>
          <w:tab w:val="num" w:pos="426"/>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тілдік деңгей</w:t>
      </w:r>
      <w:r w:rsidRPr="003940FB">
        <w:rPr>
          <w:rFonts w:ascii="Times New Roman" w:eastAsia="Times New Roman" w:hAnsi="Times New Roman" w:cs="Times New Roman"/>
          <w:color w:val="000000" w:themeColor="text1"/>
          <w:sz w:val="28"/>
          <w:szCs w:val="28"/>
          <w:lang w:val="kk-KZ" w:eastAsia="ru-RU"/>
        </w:rPr>
        <w:t xml:space="preserve"> – тілдік </w:t>
      </w:r>
      <w:r w:rsidR="006A21E8" w:rsidRPr="003940FB">
        <w:rPr>
          <w:rFonts w:ascii="Times New Roman" w:eastAsia="Times New Roman" w:hAnsi="Times New Roman" w:cs="Times New Roman"/>
          <w:color w:val="000000" w:themeColor="text1"/>
          <w:sz w:val="28"/>
          <w:szCs w:val="28"/>
          <w:lang w:val="kk-KZ" w:eastAsia="ru-RU"/>
        </w:rPr>
        <w:t>элементтерді</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іріктеу</w:t>
      </w:r>
      <w:r w:rsidRPr="003940FB">
        <w:rPr>
          <w:rFonts w:ascii="Times New Roman" w:eastAsia="Times New Roman" w:hAnsi="Times New Roman" w:cs="Times New Roman"/>
          <w:color w:val="000000" w:themeColor="text1"/>
          <w:sz w:val="28"/>
          <w:szCs w:val="28"/>
          <w:lang w:val="kk-KZ" w:eastAsia="ru-RU"/>
        </w:rPr>
        <w:t xml:space="preserve">, оларды </w:t>
      </w:r>
      <w:r w:rsidR="006A21E8" w:rsidRPr="003940FB">
        <w:rPr>
          <w:rFonts w:ascii="Times New Roman" w:eastAsia="Times New Roman" w:hAnsi="Times New Roman" w:cs="Times New Roman"/>
          <w:color w:val="000000" w:themeColor="text1"/>
          <w:sz w:val="28"/>
          <w:szCs w:val="28"/>
          <w:lang w:val="kk-KZ" w:eastAsia="ru-RU"/>
        </w:rPr>
        <w:t>жинақтау</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мағыналық</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синтагматикалық деңгейде </w:t>
      </w:r>
      <w:r w:rsidR="006A21E8" w:rsidRPr="003940FB">
        <w:rPr>
          <w:rFonts w:ascii="Times New Roman" w:eastAsia="Times New Roman" w:hAnsi="Times New Roman" w:cs="Times New Roman"/>
          <w:color w:val="000000" w:themeColor="text1"/>
          <w:sz w:val="28"/>
          <w:szCs w:val="28"/>
          <w:lang w:val="kk-KZ" w:eastAsia="ru-RU"/>
        </w:rPr>
        <w:t>жаңа сөз</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тудыру</w:t>
      </w:r>
      <w:r w:rsidRPr="003940FB">
        <w:rPr>
          <w:rFonts w:ascii="Times New Roman" w:eastAsia="Times New Roman" w:hAnsi="Times New Roman" w:cs="Times New Roman"/>
          <w:color w:val="000000" w:themeColor="text1"/>
          <w:sz w:val="28"/>
          <w:szCs w:val="28"/>
          <w:lang w:val="kk-KZ" w:eastAsia="ru-RU"/>
        </w:rPr>
        <w:t xml:space="preserve">, тілдік </w:t>
      </w:r>
      <w:r w:rsidR="006A21E8" w:rsidRPr="003940FB">
        <w:rPr>
          <w:rFonts w:ascii="Times New Roman" w:eastAsia="Times New Roman" w:hAnsi="Times New Roman" w:cs="Times New Roman"/>
          <w:color w:val="000000" w:themeColor="text1"/>
          <w:sz w:val="28"/>
          <w:szCs w:val="28"/>
          <w:lang w:val="kk-KZ" w:eastAsia="ru-RU"/>
        </w:rPr>
        <w:t>ережелердегі өзгерулерге</w:t>
      </w:r>
      <w:r w:rsidRPr="003940FB">
        <w:rPr>
          <w:rFonts w:ascii="Times New Roman" w:eastAsia="Times New Roman" w:hAnsi="Times New Roman" w:cs="Times New Roman"/>
          <w:color w:val="000000" w:themeColor="text1"/>
          <w:sz w:val="28"/>
          <w:szCs w:val="28"/>
          <w:lang w:val="kk-KZ" w:eastAsia="ru-RU"/>
        </w:rPr>
        <w:t xml:space="preserve"> жол </w:t>
      </w:r>
      <w:r w:rsidR="006A21E8" w:rsidRPr="003940FB">
        <w:rPr>
          <w:rFonts w:ascii="Times New Roman" w:eastAsia="Times New Roman" w:hAnsi="Times New Roman" w:cs="Times New Roman"/>
          <w:color w:val="000000" w:themeColor="text1"/>
          <w:sz w:val="28"/>
          <w:szCs w:val="28"/>
          <w:lang w:val="kk-KZ" w:eastAsia="ru-RU"/>
        </w:rPr>
        <w:t>ашу</w:t>
      </w:r>
      <w:r w:rsidRPr="003940FB">
        <w:rPr>
          <w:rFonts w:ascii="Times New Roman" w:eastAsia="Times New Roman" w:hAnsi="Times New Roman" w:cs="Times New Roman"/>
          <w:color w:val="000000" w:themeColor="text1"/>
          <w:sz w:val="28"/>
          <w:szCs w:val="28"/>
          <w:lang w:val="kk-KZ" w:eastAsia="ru-RU"/>
        </w:rPr>
        <w:t>;</w:t>
      </w:r>
    </w:p>
    <w:p w14:paraId="531257E6" w14:textId="46E0FBDE" w:rsidR="002548A8" w:rsidRPr="003940FB" w:rsidRDefault="002548A8" w:rsidP="00434FE5">
      <w:pPr>
        <w:numPr>
          <w:ilvl w:val="0"/>
          <w:numId w:val="30"/>
        </w:numPr>
        <w:tabs>
          <w:tab w:val="num" w:pos="426"/>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стильдік деңгей</w:t>
      </w:r>
      <w:r w:rsidRPr="003940FB">
        <w:rPr>
          <w:rFonts w:ascii="Times New Roman" w:eastAsia="Times New Roman" w:hAnsi="Times New Roman" w:cs="Times New Roman"/>
          <w:color w:val="000000" w:themeColor="text1"/>
          <w:sz w:val="28"/>
          <w:szCs w:val="28"/>
          <w:lang w:val="kk-KZ" w:eastAsia="ru-RU"/>
        </w:rPr>
        <w:t xml:space="preserve"> – стильдік </w:t>
      </w:r>
      <w:r w:rsidR="006A21E8" w:rsidRPr="003940FB">
        <w:rPr>
          <w:rFonts w:ascii="Times New Roman" w:eastAsia="Times New Roman" w:hAnsi="Times New Roman" w:cs="Times New Roman"/>
          <w:color w:val="000000" w:themeColor="text1"/>
          <w:sz w:val="28"/>
          <w:szCs w:val="28"/>
          <w:lang w:val="kk-KZ" w:eastAsia="ru-RU"/>
        </w:rPr>
        <w:t>әдістерді</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іріктеу</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 xml:space="preserve">оның </w:t>
      </w:r>
      <w:r w:rsidRPr="003940FB">
        <w:rPr>
          <w:rFonts w:ascii="Times New Roman" w:eastAsia="Times New Roman" w:hAnsi="Times New Roman" w:cs="Times New Roman"/>
          <w:color w:val="000000" w:themeColor="text1"/>
          <w:sz w:val="28"/>
          <w:szCs w:val="28"/>
          <w:lang w:val="kk-KZ" w:eastAsia="ru-RU"/>
        </w:rPr>
        <w:t>т</w:t>
      </w:r>
      <w:r w:rsidR="006A21E8" w:rsidRPr="003940FB">
        <w:rPr>
          <w:rFonts w:ascii="Times New Roman" w:eastAsia="Times New Roman" w:hAnsi="Times New Roman" w:cs="Times New Roman"/>
          <w:color w:val="000000" w:themeColor="text1"/>
          <w:sz w:val="28"/>
          <w:szCs w:val="28"/>
          <w:lang w:val="kk-KZ" w:eastAsia="ru-RU"/>
        </w:rPr>
        <w:t>ипі мен</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формасы</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функциясы</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мағынасы</w:t>
      </w:r>
      <w:r w:rsidRPr="003940FB">
        <w:rPr>
          <w:rFonts w:ascii="Times New Roman" w:eastAsia="Times New Roman" w:hAnsi="Times New Roman" w:cs="Times New Roman"/>
          <w:color w:val="000000" w:themeColor="text1"/>
          <w:sz w:val="28"/>
          <w:szCs w:val="28"/>
          <w:lang w:val="kk-KZ" w:eastAsia="ru-RU"/>
        </w:rPr>
        <w:t xml:space="preserve">, мәтіндегі </w:t>
      </w:r>
      <w:r w:rsidR="006A21E8" w:rsidRPr="003940FB">
        <w:rPr>
          <w:rFonts w:ascii="Times New Roman" w:eastAsia="Times New Roman" w:hAnsi="Times New Roman" w:cs="Times New Roman"/>
          <w:color w:val="000000" w:themeColor="text1"/>
          <w:sz w:val="28"/>
          <w:szCs w:val="28"/>
          <w:lang w:val="kk-KZ" w:eastAsia="ru-RU"/>
        </w:rPr>
        <w:t>қолданысы т.б.</w:t>
      </w:r>
      <w:r w:rsidRPr="003940FB">
        <w:rPr>
          <w:rFonts w:ascii="Times New Roman" w:eastAsia="Times New Roman" w:hAnsi="Times New Roman" w:cs="Times New Roman"/>
          <w:color w:val="000000" w:themeColor="text1"/>
          <w:sz w:val="28"/>
          <w:szCs w:val="28"/>
          <w:lang w:val="kk-KZ" w:eastAsia="ru-RU"/>
        </w:rPr>
        <w:t>);</w:t>
      </w:r>
    </w:p>
    <w:p w14:paraId="01C2E1E8" w14:textId="486AB637" w:rsidR="002548A8" w:rsidRPr="003940FB" w:rsidRDefault="006A21E8" w:rsidP="00434FE5">
      <w:pPr>
        <w:numPr>
          <w:ilvl w:val="0"/>
          <w:numId w:val="30"/>
        </w:numPr>
        <w:tabs>
          <w:tab w:val="num" w:pos="426"/>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қатысымдық</w:t>
      </w:r>
      <w:r w:rsidR="002548A8" w:rsidRPr="003940FB">
        <w:rPr>
          <w:rFonts w:ascii="Times New Roman" w:eastAsia="Times New Roman" w:hAnsi="Times New Roman" w:cs="Times New Roman"/>
          <w:bCs/>
          <w:i/>
          <w:iCs/>
          <w:color w:val="000000" w:themeColor="text1"/>
          <w:sz w:val="28"/>
          <w:szCs w:val="28"/>
          <w:lang w:val="kk-KZ" w:eastAsia="ru-RU"/>
        </w:rPr>
        <w:t xml:space="preserve"> деңгей</w:t>
      </w:r>
      <w:r w:rsidR="002548A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 қатысымдық </w:t>
      </w:r>
      <w:r w:rsidR="002548A8" w:rsidRPr="003940FB">
        <w:rPr>
          <w:rFonts w:ascii="Times New Roman" w:eastAsia="Times New Roman" w:hAnsi="Times New Roman" w:cs="Times New Roman"/>
          <w:color w:val="000000" w:themeColor="text1"/>
          <w:sz w:val="28"/>
          <w:szCs w:val="28"/>
          <w:lang w:val="kk-KZ" w:eastAsia="ru-RU"/>
        </w:rPr>
        <w:t xml:space="preserve">стратегия, </w:t>
      </w:r>
      <w:r w:rsidRPr="003940FB">
        <w:rPr>
          <w:rFonts w:ascii="Times New Roman" w:eastAsia="Times New Roman" w:hAnsi="Times New Roman" w:cs="Times New Roman"/>
          <w:color w:val="000000" w:themeColor="text1"/>
          <w:sz w:val="28"/>
          <w:szCs w:val="28"/>
          <w:lang w:val="kk-KZ" w:eastAsia="ru-RU"/>
        </w:rPr>
        <w:t>тәсіл</w:t>
      </w:r>
      <w:r w:rsidR="002548A8"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әдістер</w:t>
      </w:r>
      <w:r w:rsidR="002548A8" w:rsidRPr="003940FB">
        <w:rPr>
          <w:rFonts w:ascii="Times New Roman" w:eastAsia="Times New Roman" w:hAnsi="Times New Roman" w:cs="Times New Roman"/>
          <w:color w:val="000000" w:themeColor="text1"/>
          <w:sz w:val="28"/>
          <w:szCs w:val="28"/>
          <w:lang w:val="kk-KZ" w:eastAsia="ru-RU"/>
        </w:rPr>
        <w:t xml:space="preserve">, жанрлық </w:t>
      </w:r>
      <w:r w:rsidRPr="003940FB">
        <w:rPr>
          <w:rFonts w:ascii="Times New Roman" w:eastAsia="Times New Roman" w:hAnsi="Times New Roman" w:cs="Times New Roman"/>
          <w:color w:val="000000" w:themeColor="text1"/>
          <w:sz w:val="28"/>
          <w:szCs w:val="28"/>
          <w:lang w:val="kk-KZ" w:eastAsia="ru-RU"/>
        </w:rPr>
        <w:t>сипаты</w:t>
      </w:r>
      <w:r w:rsidR="002548A8" w:rsidRPr="003940FB">
        <w:rPr>
          <w:rFonts w:ascii="Times New Roman" w:eastAsia="Times New Roman" w:hAnsi="Times New Roman" w:cs="Times New Roman"/>
          <w:color w:val="000000" w:themeColor="text1"/>
          <w:sz w:val="28"/>
          <w:szCs w:val="28"/>
          <w:lang w:val="kk-KZ" w:eastAsia="ru-RU"/>
        </w:rPr>
        <w:t xml:space="preserve">; </w:t>
      </w:r>
    </w:p>
    <w:p w14:paraId="2C614278" w14:textId="1A1B2768" w:rsidR="002548A8" w:rsidRPr="003940FB" w:rsidRDefault="002548A8" w:rsidP="00434FE5">
      <w:pPr>
        <w:numPr>
          <w:ilvl w:val="0"/>
          <w:numId w:val="30"/>
        </w:numPr>
        <w:tabs>
          <w:tab w:val="num" w:pos="426"/>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i/>
          <w:iCs/>
          <w:color w:val="000000" w:themeColor="text1"/>
          <w:sz w:val="28"/>
          <w:szCs w:val="28"/>
          <w:lang w:val="kk-KZ" w:eastAsia="ru-RU"/>
        </w:rPr>
        <w:t>когнитивтік деңгей</w:t>
      </w:r>
      <w:r w:rsidRPr="003940FB">
        <w:rPr>
          <w:rFonts w:ascii="Times New Roman" w:eastAsia="Times New Roman" w:hAnsi="Times New Roman" w:cs="Times New Roman"/>
          <w:color w:val="000000" w:themeColor="text1"/>
          <w:sz w:val="28"/>
          <w:szCs w:val="28"/>
          <w:lang w:val="kk-KZ" w:eastAsia="ru-RU"/>
        </w:rPr>
        <w:t xml:space="preserve"> – </w:t>
      </w:r>
      <w:r w:rsidR="006A21E8" w:rsidRPr="003940FB">
        <w:rPr>
          <w:rFonts w:ascii="Times New Roman" w:eastAsia="Times New Roman" w:hAnsi="Times New Roman" w:cs="Times New Roman"/>
          <w:color w:val="000000" w:themeColor="text1"/>
          <w:sz w:val="28"/>
          <w:szCs w:val="28"/>
          <w:lang w:val="kk-KZ" w:eastAsia="ru-RU"/>
        </w:rPr>
        <w:t>танымды</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сипаттайтын</w:t>
      </w:r>
      <w:r w:rsidRPr="003940FB">
        <w:rPr>
          <w:rFonts w:ascii="Times New Roman" w:eastAsia="Times New Roman" w:hAnsi="Times New Roman" w:cs="Times New Roman"/>
          <w:color w:val="000000" w:themeColor="text1"/>
          <w:sz w:val="28"/>
          <w:szCs w:val="28"/>
          <w:lang w:val="kk-KZ" w:eastAsia="ru-RU"/>
        </w:rPr>
        <w:t xml:space="preserve"> тілдік </w:t>
      </w:r>
      <w:r w:rsidR="006A21E8" w:rsidRPr="003940FB">
        <w:rPr>
          <w:rFonts w:ascii="Times New Roman" w:eastAsia="Times New Roman" w:hAnsi="Times New Roman" w:cs="Times New Roman"/>
          <w:color w:val="000000" w:themeColor="text1"/>
          <w:sz w:val="28"/>
          <w:szCs w:val="28"/>
          <w:lang w:val="kk-KZ" w:eastAsia="ru-RU"/>
        </w:rPr>
        <w:t>элементтерді</w:t>
      </w:r>
      <w:r w:rsidRPr="003940FB">
        <w:rPr>
          <w:rFonts w:ascii="Times New Roman" w:eastAsia="Times New Roman" w:hAnsi="Times New Roman" w:cs="Times New Roman"/>
          <w:color w:val="000000" w:themeColor="text1"/>
          <w:sz w:val="28"/>
          <w:szCs w:val="28"/>
          <w:lang w:val="kk-KZ" w:eastAsia="ru-RU"/>
        </w:rPr>
        <w:t xml:space="preserve"> таңдау (</w:t>
      </w:r>
      <w:r w:rsidR="006A21E8" w:rsidRPr="003940FB">
        <w:rPr>
          <w:rFonts w:ascii="Times New Roman" w:eastAsia="Times New Roman" w:hAnsi="Times New Roman" w:cs="Times New Roman"/>
          <w:color w:val="000000" w:themeColor="text1"/>
          <w:sz w:val="28"/>
          <w:szCs w:val="28"/>
          <w:lang w:val="kk-KZ" w:eastAsia="ru-RU"/>
        </w:rPr>
        <w:t>ұғымдарды</w:t>
      </w:r>
      <w:r w:rsidRPr="003940FB">
        <w:rPr>
          <w:rFonts w:ascii="Times New Roman" w:eastAsia="Times New Roman" w:hAnsi="Times New Roman" w:cs="Times New Roman"/>
          <w:color w:val="000000" w:themeColor="text1"/>
          <w:sz w:val="28"/>
          <w:szCs w:val="28"/>
          <w:lang w:val="kk-KZ" w:eastAsia="ru-RU"/>
        </w:rPr>
        <w:t xml:space="preserve">, </w:t>
      </w:r>
      <w:r w:rsidR="006A21E8" w:rsidRPr="003940FB">
        <w:rPr>
          <w:rFonts w:ascii="Times New Roman" w:eastAsia="Times New Roman" w:hAnsi="Times New Roman" w:cs="Times New Roman"/>
          <w:color w:val="000000" w:themeColor="text1"/>
          <w:sz w:val="28"/>
          <w:szCs w:val="28"/>
          <w:lang w:val="kk-KZ" w:eastAsia="ru-RU"/>
        </w:rPr>
        <w:t>өзек</w:t>
      </w:r>
      <w:r w:rsidRPr="003940FB">
        <w:rPr>
          <w:rFonts w:ascii="Times New Roman" w:eastAsia="Times New Roman" w:hAnsi="Times New Roman" w:cs="Times New Roman"/>
          <w:color w:val="000000" w:themeColor="text1"/>
          <w:sz w:val="28"/>
          <w:szCs w:val="28"/>
          <w:lang w:val="kk-KZ" w:eastAsia="ru-RU"/>
        </w:rPr>
        <w:t xml:space="preserve"> сөздер</w:t>
      </w:r>
      <w:r w:rsidR="006A21E8" w:rsidRPr="003940FB">
        <w:rPr>
          <w:rFonts w:ascii="Times New Roman" w:eastAsia="Times New Roman" w:hAnsi="Times New Roman" w:cs="Times New Roman"/>
          <w:color w:val="000000" w:themeColor="text1"/>
          <w:sz w:val="28"/>
          <w:szCs w:val="28"/>
          <w:lang w:val="kk-KZ" w:eastAsia="ru-RU"/>
        </w:rPr>
        <w:t>ді</w:t>
      </w:r>
      <w:r w:rsidRPr="003940FB">
        <w:rPr>
          <w:rFonts w:ascii="Times New Roman" w:eastAsia="Times New Roman" w:hAnsi="Times New Roman" w:cs="Times New Roman"/>
          <w:color w:val="000000" w:themeColor="text1"/>
          <w:sz w:val="28"/>
          <w:szCs w:val="28"/>
          <w:lang w:val="kk-KZ" w:eastAsia="ru-RU"/>
        </w:rPr>
        <w:t>, семантикалық</w:t>
      </w:r>
      <w:r w:rsidR="006A21E8" w:rsidRPr="003940FB">
        <w:rPr>
          <w:rFonts w:ascii="Times New Roman" w:eastAsia="Times New Roman" w:hAnsi="Times New Roman" w:cs="Times New Roman"/>
          <w:color w:val="000000" w:themeColor="text1"/>
          <w:sz w:val="28"/>
          <w:szCs w:val="28"/>
          <w:lang w:val="kk-KZ" w:eastAsia="ru-RU"/>
        </w:rPr>
        <w:t xml:space="preserve"> және </w:t>
      </w:r>
      <w:r w:rsidRPr="003940FB">
        <w:rPr>
          <w:rFonts w:ascii="Times New Roman" w:eastAsia="Times New Roman" w:hAnsi="Times New Roman" w:cs="Times New Roman"/>
          <w:color w:val="000000" w:themeColor="text1"/>
          <w:sz w:val="28"/>
          <w:szCs w:val="28"/>
          <w:lang w:val="kk-KZ" w:eastAsia="ru-RU"/>
        </w:rPr>
        <w:t>ассоциативтік желілер</w:t>
      </w:r>
      <w:r w:rsidR="006A21E8" w:rsidRPr="003940FB">
        <w:rPr>
          <w:rFonts w:ascii="Times New Roman" w:eastAsia="Times New Roman" w:hAnsi="Times New Roman" w:cs="Times New Roman"/>
          <w:color w:val="000000" w:themeColor="text1"/>
          <w:sz w:val="28"/>
          <w:szCs w:val="28"/>
          <w:lang w:val="kk-KZ" w:eastAsia="ru-RU"/>
        </w:rPr>
        <w:t xml:space="preserve">ді </w:t>
      </w:r>
      <w:r w:rsidRPr="003940FB">
        <w:rPr>
          <w:rFonts w:ascii="Times New Roman" w:eastAsia="Times New Roman" w:hAnsi="Times New Roman" w:cs="Times New Roman"/>
          <w:color w:val="000000" w:themeColor="text1"/>
          <w:sz w:val="28"/>
          <w:szCs w:val="28"/>
          <w:lang w:val="kk-KZ" w:eastAsia="ru-RU"/>
        </w:rPr>
        <w:t>және т.б.), сондай-ақ мағыналарды қалыптастыру мен интерпретациялаудың когнитивтік механизмдері.</w:t>
      </w:r>
    </w:p>
    <w:p w14:paraId="2A3FD07C" w14:textId="77777777" w:rsidR="002548A8" w:rsidRPr="003940FB" w:rsidRDefault="002548A8" w:rsidP="00434FE5">
      <w:pPr>
        <w:pStyle w:val="Default"/>
        <w:ind w:firstLine="709"/>
        <w:jc w:val="both"/>
        <w:rPr>
          <w:color w:val="000000" w:themeColor="text1"/>
          <w:sz w:val="28"/>
          <w:szCs w:val="28"/>
          <w:lang w:val="kk-KZ"/>
        </w:rPr>
      </w:pPr>
      <w:r w:rsidRPr="003940FB">
        <w:rPr>
          <w:color w:val="000000" w:themeColor="text1"/>
          <w:sz w:val="28"/>
          <w:szCs w:val="28"/>
          <w:lang w:val="kk-KZ"/>
        </w:rPr>
        <w:t xml:space="preserve">Ш. Мұртаза көркем шығарма мәтінінде, публицистикалық, философиялық мәтіндерде, саяси дискурста т.б. көбінесе қазақ тіліндегі ұлттық рух пен патриотизмді оятуға бағытталған лексиканы жиі қолданған. Мысалы: </w:t>
      </w:r>
      <w:r w:rsidRPr="003940FB">
        <w:rPr>
          <w:i/>
          <w:iCs/>
          <w:color w:val="000000" w:themeColor="text1"/>
          <w:sz w:val="28"/>
          <w:szCs w:val="28"/>
          <w:lang w:val="kk-KZ"/>
        </w:rPr>
        <w:t xml:space="preserve">қазақ, ұлт, рух, құдай, құдайдың құдіреті, халық, ауыл, туыс, кең дала, сары дала, байтақ дала, ұят, қанағат </w:t>
      </w:r>
      <w:r w:rsidRPr="003940FB">
        <w:rPr>
          <w:color w:val="000000" w:themeColor="text1"/>
          <w:sz w:val="28"/>
          <w:szCs w:val="28"/>
          <w:lang w:val="kk-KZ"/>
        </w:rPr>
        <w:t>т.б. сөздерді әр дискурсында жиі және мәтін немесе сөйлеу стиліне сай қолдануы ТТ өзінің ой-пікірінің ұлт мүддесін артатынын дәлелдей түседі. Екіншіден, санадағы ойды тіл арқылы жеткізуде оның нақты кімге бағытталғанын және мақсатын да аталмыш лексикалық бірліктерден аңғара аламыз.</w:t>
      </w:r>
    </w:p>
    <w:p w14:paraId="6D2DFC30" w14:textId="20B569C4"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ҚР ҰҒА академигі Рабиға Сыздық </w:t>
      </w:r>
      <w:r w:rsidRPr="003940FB">
        <w:rPr>
          <w:rStyle w:val="61"/>
          <w:rFonts w:eastAsia="Courier New"/>
          <w:color w:val="000000" w:themeColor="text1"/>
          <w:sz w:val="28"/>
          <w:szCs w:val="28"/>
        </w:rPr>
        <w:t xml:space="preserve">әдеби тіл коммуникативтік қызмет атқарып, адамдардың күнделікті қарым-қатынас жасауының құралы болғанмен, көркем шығарма құрылымына түскенде ол басқаша қырынан көрінетінін, өзінің бейнелі құралдары арқылы оқырманның сезіміне әсер ете отырып, эстетикалық, көркемдік қызметте жұмсалатынын, соған сәйкес әдеби тіл нормасы мен көркем әдебиет тілі нормасы арасында да ерекшелік болатынын, әдеби тілде нормаға жатпайтын тілдік факті өнер </w:t>
      </w:r>
      <w:r w:rsidRPr="003940FB">
        <w:rPr>
          <w:rStyle w:val="61"/>
          <w:rFonts w:eastAsiaTheme="minorHAnsi"/>
          <w:color w:val="000000" w:themeColor="text1"/>
          <w:sz w:val="28"/>
          <w:szCs w:val="28"/>
        </w:rPr>
        <w:t>туындысында жазушының</w:t>
      </w:r>
      <w:r w:rsidR="00056F1A" w:rsidRPr="003940FB">
        <w:rPr>
          <w:rStyle w:val="61"/>
          <w:rFonts w:eastAsiaTheme="minorHAnsi"/>
          <w:color w:val="000000" w:themeColor="text1"/>
          <w:sz w:val="28"/>
          <w:szCs w:val="28"/>
        </w:rPr>
        <w:t xml:space="preserve"> </w:t>
      </w:r>
      <w:r w:rsidRPr="003940FB">
        <w:rPr>
          <w:rStyle w:val="61"/>
          <w:rFonts w:eastAsiaTheme="minorHAnsi"/>
          <w:color w:val="000000" w:themeColor="text1"/>
          <w:sz w:val="28"/>
          <w:szCs w:val="28"/>
        </w:rPr>
        <w:t>алдына</w:t>
      </w:r>
      <w:r w:rsidR="00056F1A" w:rsidRPr="003940FB">
        <w:rPr>
          <w:rStyle w:val="61"/>
          <w:rFonts w:eastAsiaTheme="minorHAnsi"/>
          <w:color w:val="000000" w:themeColor="text1"/>
          <w:sz w:val="28"/>
          <w:szCs w:val="28"/>
        </w:rPr>
        <w:t xml:space="preserve"> </w:t>
      </w:r>
      <w:r w:rsidRPr="003940FB">
        <w:rPr>
          <w:rStyle w:val="61"/>
          <w:rFonts w:eastAsiaTheme="minorHAnsi"/>
          <w:color w:val="000000" w:themeColor="text1"/>
          <w:sz w:val="28"/>
          <w:szCs w:val="28"/>
        </w:rPr>
        <w:t>қойған</w:t>
      </w:r>
      <w:r w:rsidR="00056F1A" w:rsidRPr="003940FB">
        <w:rPr>
          <w:rStyle w:val="61"/>
          <w:rFonts w:eastAsiaTheme="minorHAnsi"/>
          <w:color w:val="000000" w:themeColor="text1"/>
          <w:sz w:val="28"/>
          <w:szCs w:val="28"/>
        </w:rPr>
        <w:t xml:space="preserve"> </w:t>
      </w:r>
      <w:r w:rsidRPr="003940FB">
        <w:rPr>
          <w:rStyle w:val="61"/>
          <w:rFonts w:eastAsiaTheme="minorHAnsi"/>
          <w:color w:val="000000" w:themeColor="text1"/>
          <w:sz w:val="28"/>
          <w:szCs w:val="28"/>
        </w:rPr>
        <w:t>мақсатына сай келіп,</w:t>
      </w:r>
      <w:r w:rsidRPr="003940FB">
        <w:rPr>
          <w:rFonts w:ascii="Times New Roman" w:hAnsi="Times New Roman" w:cs="Times New Roman"/>
          <w:color w:val="000000" w:themeColor="text1"/>
          <w:sz w:val="28"/>
          <w:szCs w:val="28"/>
          <w:lang w:val="kk-KZ"/>
        </w:rPr>
        <w:t xml:space="preserve"> эстетика</w:t>
      </w:r>
      <w:r w:rsidRPr="003940FB">
        <w:rPr>
          <w:rStyle w:val="61"/>
          <w:rFonts w:eastAsiaTheme="minorHAnsi"/>
          <w:color w:val="000000" w:themeColor="text1"/>
          <w:sz w:val="28"/>
          <w:szCs w:val="28"/>
        </w:rPr>
        <w:t xml:space="preserve">лық қызмет атқаруы мүмкін екенін айтады. Ғалым </w:t>
      </w:r>
      <w:r w:rsidR="00056F1A" w:rsidRPr="003940FB">
        <w:rPr>
          <w:rStyle w:val="61"/>
          <w:rFonts w:eastAsiaTheme="minorHAnsi"/>
          <w:color w:val="000000" w:themeColor="text1"/>
          <w:sz w:val="28"/>
          <w:szCs w:val="28"/>
        </w:rPr>
        <w:br/>
      </w:r>
      <w:r w:rsidR="00672C75" w:rsidRPr="003940FB">
        <w:rPr>
          <w:rStyle w:val="61"/>
          <w:rFonts w:eastAsiaTheme="minorHAnsi"/>
          <w:color w:val="000000" w:themeColor="text1"/>
          <w:sz w:val="28"/>
          <w:szCs w:val="28"/>
        </w:rPr>
        <w:t xml:space="preserve">         </w:t>
      </w:r>
      <w:r w:rsidRPr="003940FB">
        <w:rPr>
          <w:rStyle w:val="61"/>
          <w:rFonts w:eastAsiaTheme="minorHAnsi"/>
          <w:color w:val="000000" w:themeColor="text1"/>
          <w:sz w:val="28"/>
          <w:szCs w:val="28"/>
        </w:rPr>
        <w:t>Ш. Мұртазаның «Қызыл жебе» романынан «т</w:t>
      </w:r>
      <w:r w:rsidRPr="003940FB">
        <w:rPr>
          <w:rStyle w:val="61"/>
          <w:rFonts w:eastAsia="Courier New"/>
          <w:color w:val="000000" w:themeColor="text1"/>
          <w:sz w:val="28"/>
          <w:szCs w:val="28"/>
        </w:rPr>
        <w:t>ауфих» сөзінің мағынасы сөздікте «ынсап, қанағат» сөздерінің баламасы ретінде берілгенін, о</w:t>
      </w:r>
      <w:r w:rsidRPr="003940FB">
        <w:rPr>
          <w:rFonts w:ascii="Times New Roman" w:hAnsi="Times New Roman" w:cs="Times New Roman"/>
          <w:color w:val="000000" w:themeColor="text1"/>
          <w:sz w:val="28"/>
          <w:szCs w:val="28"/>
          <w:lang w:val="kk-KZ"/>
        </w:rPr>
        <w:t xml:space="preserve">ның ескі сөз екені, алғашқы мәні діни ұғымға байланысты </w:t>
      </w:r>
      <w:r w:rsidRPr="003940FB">
        <w:rPr>
          <w:rStyle w:val="61"/>
          <w:rFonts w:eastAsia="Courier New"/>
          <w:color w:val="000000" w:themeColor="text1"/>
          <w:sz w:val="28"/>
          <w:szCs w:val="28"/>
        </w:rPr>
        <w:t>шы</w:t>
      </w:r>
      <w:r w:rsidR="00056F1A" w:rsidRPr="003940FB">
        <w:rPr>
          <w:rStyle w:val="61"/>
          <w:rFonts w:eastAsia="Courier New"/>
          <w:color w:val="000000" w:themeColor="text1"/>
          <w:sz w:val="28"/>
          <w:szCs w:val="28"/>
        </w:rPr>
        <w:t>қ</w:t>
      </w:r>
      <w:r w:rsidRPr="003940FB">
        <w:rPr>
          <w:rStyle w:val="61"/>
          <w:rFonts w:eastAsia="Courier New"/>
          <w:color w:val="000000" w:themeColor="text1"/>
          <w:sz w:val="28"/>
          <w:szCs w:val="28"/>
        </w:rPr>
        <w:t xml:space="preserve">қанын айта келіп, «Енді осы сөзді көркем контексте қолданудың реті қалай, орынды ма?» деген сұрақ қояды </w:t>
      </w:r>
      <w:r w:rsidRPr="003940FB">
        <w:rPr>
          <w:rStyle w:val="61"/>
          <w:rFonts w:eastAsia="Courier New"/>
          <w:color w:val="000000" w:themeColor="text1"/>
          <w:sz w:val="28"/>
          <w:szCs w:val="28"/>
        </w:rPr>
        <w:lastRenderedPageBreak/>
        <w:t>да: «Әдеби тілді пайдалану үлгісі жағынан орынсыз, ал көркемдік қызметте, эстетикалық мақсатта жұмсалуы жағынан әбден орынды. Тіпті осы сөзді «дұрыстап», яғни әдеби қалыпқа түсіріп, «қанағатсыз жорық» деп жұмсағанда, мәтіннің көркемдігіне нұқсан келген б</w:t>
      </w:r>
      <w:r w:rsidRPr="003940FB">
        <w:rPr>
          <w:rStyle w:val="610pt0pt"/>
          <w:rFonts w:eastAsia="Courier New"/>
          <w:color w:val="000000" w:themeColor="text1"/>
          <w:sz w:val="28"/>
          <w:szCs w:val="28"/>
        </w:rPr>
        <w:t xml:space="preserve">олар </w:t>
      </w:r>
      <w:r w:rsidRPr="003940FB">
        <w:rPr>
          <w:rStyle w:val="61"/>
          <w:rFonts w:eastAsia="Courier New"/>
          <w:color w:val="000000" w:themeColor="text1"/>
          <w:sz w:val="28"/>
          <w:szCs w:val="28"/>
        </w:rPr>
        <w:t>еді. Оның бірнеше себептері бар. Алдымен, Рысқұлдың бұл жорығы – жай жорық емес, Саймасай болыстың айдауымен атақты Қызыл жебені қолға түсіру жорығы. Рысқұл бұл жорыққа амалсыздан аттанып барады, арты не болары белгісіз, бірақ бір ішкі сезімнің күшімен жақсылыққа тірелмесін түйсінеді. Егер осының аяғы өзінің жалған жаламен абақтыға қамалып, Қызыл жебенің мерт болуымен тынатынын білсе, ол осы «абырой әпермес» (көне сөз осы мағынаның жағымсыз жағын үстемелеп тұр) жоры</w:t>
      </w:r>
      <w:r w:rsidR="00F50E6F" w:rsidRPr="003940FB">
        <w:rPr>
          <w:rStyle w:val="61"/>
          <w:rFonts w:eastAsia="Courier New"/>
          <w:color w:val="000000" w:themeColor="text1"/>
          <w:sz w:val="28"/>
          <w:szCs w:val="28"/>
        </w:rPr>
        <w:t>қ</w:t>
      </w:r>
      <w:r w:rsidRPr="003940FB">
        <w:rPr>
          <w:rStyle w:val="61"/>
          <w:rFonts w:eastAsia="Courier New"/>
          <w:color w:val="000000" w:themeColor="text1"/>
          <w:sz w:val="28"/>
          <w:szCs w:val="28"/>
        </w:rPr>
        <w:t xml:space="preserve">қа аттанар ма еді?.. </w:t>
      </w:r>
      <w:r w:rsidRPr="003940FB">
        <w:rPr>
          <w:rStyle w:val="61"/>
          <w:rFonts w:eastAsiaTheme="minorHAnsi"/>
          <w:color w:val="000000" w:themeColor="text1"/>
          <w:sz w:val="28"/>
          <w:szCs w:val="28"/>
        </w:rPr>
        <w:t>Екіншіден, Рысқұл қаншама үлкен қайрат-қажырлылықтың, өжеттіліктің, адалдықтың иесі болғанмен, оқығаны ескіше ғана. Автор бұл жорықты сол Рысқұлдың жан дүниесінен өткізіп беріп отырғандықтан, оның дүние түсінігіне сәйкес сөзді қолдануы да заңды.</w:t>
      </w:r>
    </w:p>
    <w:p w14:paraId="1830A0CC" w14:textId="0D0CABE9" w:rsidR="002548A8" w:rsidRPr="003940FB" w:rsidRDefault="002548A8" w:rsidP="00434FE5">
      <w:pPr>
        <w:pStyle w:val="a3"/>
        <w:spacing w:before="0" w:beforeAutospacing="0" w:after="0" w:afterAutospacing="0"/>
        <w:ind w:firstLine="709"/>
        <w:jc w:val="both"/>
        <w:rPr>
          <w:color w:val="000000" w:themeColor="text1"/>
          <w:sz w:val="28"/>
          <w:szCs w:val="28"/>
          <w:lang w:val="kk-KZ"/>
        </w:rPr>
      </w:pPr>
      <w:r w:rsidRPr="003940FB">
        <w:rPr>
          <w:rStyle w:val="61"/>
          <w:rFonts w:eastAsiaTheme="minorHAnsi"/>
          <w:color w:val="000000" w:themeColor="text1"/>
          <w:sz w:val="28"/>
          <w:szCs w:val="28"/>
        </w:rPr>
        <w:t>Бұл айтылғандардан шығатын қорытынды: тілдік құралдардың көркем әдебиетте қолданылуының дұрыс-бұрыстығы олардың әдеби тілге жататын жатпайтындығымен емес, көркемділіктің заңдылықтарына сай келу, келмеуімен анықталады»</w:t>
      </w:r>
      <w:r w:rsidR="00F50E6F" w:rsidRPr="003940FB">
        <w:rPr>
          <w:color w:val="000000" w:themeColor="text1"/>
          <w:sz w:val="28"/>
          <w:szCs w:val="28"/>
          <w:lang w:val="kk-KZ"/>
        </w:rPr>
        <w:t xml:space="preserve"> [</w:t>
      </w:r>
      <w:r w:rsidR="00265112" w:rsidRPr="003940FB">
        <w:rPr>
          <w:color w:val="000000" w:themeColor="text1"/>
          <w:sz w:val="28"/>
          <w:szCs w:val="28"/>
          <w:lang w:val="kk-KZ"/>
        </w:rPr>
        <w:t>174</w:t>
      </w:r>
      <w:r w:rsidR="00F50E6F" w:rsidRPr="003940FB">
        <w:rPr>
          <w:color w:val="000000" w:themeColor="text1"/>
          <w:sz w:val="28"/>
          <w:szCs w:val="28"/>
          <w:lang w:val="kk-KZ"/>
        </w:rPr>
        <w:t>, 9-11]</w:t>
      </w:r>
      <w:r w:rsidRPr="003940FB">
        <w:rPr>
          <w:rStyle w:val="61"/>
          <w:rFonts w:eastAsiaTheme="minorHAnsi"/>
          <w:color w:val="000000" w:themeColor="text1"/>
          <w:sz w:val="28"/>
          <w:szCs w:val="28"/>
        </w:rPr>
        <w:t>, – деп</w:t>
      </w:r>
      <w:r w:rsidR="00F50E6F" w:rsidRPr="003940FB">
        <w:rPr>
          <w:rStyle w:val="61"/>
          <w:rFonts w:eastAsiaTheme="minorHAnsi"/>
          <w:color w:val="000000" w:themeColor="text1"/>
          <w:sz w:val="28"/>
          <w:szCs w:val="28"/>
        </w:rPr>
        <w:t xml:space="preserve">, </w:t>
      </w:r>
      <w:r w:rsidRPr="003940FB">
        <w:rPr>
          <w:rStyle w:val="61"/>
          <w:rFonts w:eastAsiaTheme="minorHAnsi"/>
          <w:color w:val="000000" w:themeColor="text1"/>
          <w:sz w:val="28"/>
          <w:szCs w:val="28"/>
        </w:rPr>
        <w:t>Шерхан Мұртазаның идиостиліндегі ерекшелікті көрсетеді</w:t>
      </w:r>
      <w:r w:rsidR="00F50E6F" w:rsidRPr="003940FB">
        <w:rPr>
          <w:rStyle w:val="61"/>
          <w:rFonts w:eastAsiaTheme="minorHAnsi"/>
          <w:color w:val="000000" w:themeColor="text1"/>
          <w:sz w:val="28"/>
          <w:szCs w:val="28"/>
        </w:rPr>
        <w:t>.</w:t>
      </w:r>
    </w:p>
    <w:p w14:paraId="1C95600B" w14:textId="50C3C6FE" w:rsidR="002548A8" w:rsidRPr="003940FB" w:rsidRDefault="002548A8" w:rsidP="00434FE5">
      <w:pPr>
        <w:pStyle w:val="Default"/>
        <w:ind w:firstLine="709"/>
        <w:jc w:val="both"/>
        <w:rPr>
          <w:color w:val="000000" w:themeColor="text1"/>
          <w:sz w:val="28"/>
          <w:szCs w:val="28"/>
          <w:lang w:val="kk-KZ"/>
        </w:rPr>
      </w:pPr>
      <w:r w:rsidRPr="003940FB">
        <w:rPr>
          <w:color w:val="000000" w:themeColor="text1"/>
          <w:sz w:val="28"/>
          <w:szCs w:val="28"/>
          <w:lang w:val="kk-KZ"/>
        </w:rPr>
        <w:t xml:space="preserve">Жоғарыда </w:t>
      </w:r>
      <w:r w:rsidR="00865EC0" w:rsidRPr="003940FB">
        <w:rPr>
          <w:color w:val="000000" w:themeColor="text1"/>
          <w:sz w:val="28"/>
          <w:szCs w:val="28"/>
          <w:lang w:val="kk-KZ"/>
        </w:rPr>
        <w:t>атап өткеніміздей</w:t>
      </w:r>
      <w:r w:rsidRPr="003940FB">
        <w:rPr>
          <w:color w:val="000000" w:themeColor="text1"/>
          <w:sz w:val="28"/>
          <w:szCs w:val="28"/>
          <w:lang w:val="kk-KZ"/>
        </w:rPr>
        <w:t xml:space="preserve">, сөз зергерінің шығармаларында метафора жиі кездеседі. Мысалы: </w:t>
      </w:r>
      <w:r w:rsidR="00363245">
        <w:rPr>
          <w:color w:val="000000" w:themeColor="text1"/>
          <w:sz w:val="28"/>
          <w:szCs w:val="28"/>
          <w:lang w:val="kk-KZ"/>
        </w:rPr>
        <w:t>«</w:t>
      </w:r>
      <w:r w:rsidRPr="003940FB">
        <w:rPr>
          <w:b/>
          <w:i/>
          <w:color w:val="000000" w:themeColor="text1"/>
          <w:sz w:val="28"/>
          <w:szCs w:val="28"/>
          <w:lang w:val="kk-KZ"/>
        </w:rPr>
        <w:t>Арыстан</w:t>
      </w:r>
      <w:r w:rsidRPr="003940FB">
        <w:rPr>
          <w:i/>
          <w:color w:val="000000" w:themeColor="text1"/>
          <w:sz w:val="28"/>
          <w:szCs w:val="28"/>
          <w:lang w:val="kk-KZ"/>
        </w:rPr>
        <w:t xml:space="preserve"> мен </w:t>
      </w:r>
      <w:r w:rsidRPr="003940FB">
        <w:rPr>
          <w:b/>
          <w:i/>
          <w:color w:val="000000" w:themeColor="text1"/>
          <w:sz w:val="28"/>
          <w:szCs w:val="28"/>
          <w:lang w:val="kk-KZ"/>
        </w:rPr>
        <w:t>жолбарысты</w:t>
      </w:r>
      <w:r w:rsidRPr="003940FB">
        <w:rPr>
          <w:i/>
          <w:color w:val="000000" w:themeColor="text1"/>
          <w:sz w:val="28"/>
          <w:szCs w:val="28"/>
          <w:lang w:val="kk-KZ"/>
        </w:rPr>
        <w:t xml:space="preserve"> бір торға қамап қойсаң,  бірін бірі талап, ақыры екеуі де талмаусырап, өзінен өзі жүнжіп құриды</w:t>
      </w:r>
      <w:r w:rsidR="00363245">
        <w:rPr>
          <w:i/>
          <w:color w:val="000000" w:themeColor="text1"/>
          <w:sz w:val="28"/>
          <w:szCs w:val="28"/>
          <w:lang w:val="kk-KZ"/>
        </w:rPr>
        <w:t>»</w:t>
      </w:r>
      <w:r w:rsidRPr="003940FB">
        <w:rPr>
          <w:color w:val="000000" w:themeColor="text1"/>
          <w:sz w:val="28"/>
          <w:szCs w:val="28"/>
          <w:lang w:val="kk-KZ"/>
        </w:rPr>
        <w:t xml:space="preserve"> </w:t>
      </w:r>
      <w:r w:rsidR="009D6F50" w:rsidRPr="003940FB">
        <w:rPr>
          <w:color w:val="000000" w:themeColor="text1"/>
          <w:sz w:val="28"/>
          <w:szCs w:val="28"/>
          <w:lang w:val="kk-KZ"/>
        </w:rPr>
        <w:t>[</w:t>
      </w:r>
      <w:r w:rsidR="00265112" w:rsidRPr="003940FB">
        <w:rPr>
          <w:color w:val="000000" w:themeColor="text1"/>
          <w:sz w:val="28"/>
          <w:szCs w:val="28"/>
          <w:lang w:val="kk-KZ"/>
        </w:rPr>
        <w:t>11</w:t>
      </w:r>
      <w:r w:rsidR="009D6F50" w:rsidRPr="003940FB">
        <w:rPr>
          <w:color w:val="000000" w:themeColor="text1"/>
          <w:sz w:val="28"/>
          <w:szCs w:val="28"/>
          <w:lang w:val="kk-KZ"/>
        </w:rPr>
        <w:t>, 2].</w:t>
      </w:r>
    </w:p>
    <w:p w14:paraId="21367592" w14:textId="5202711E" w:rsidR="00084304" w:rsidRPr="003940FB" w:rsidRDefault="002548A8" w:rsidP="00434FE5">
      <w:pPr>
        <w:pStyle w:val="Default"/>
        <w:ind w:firstLine="709"/>
        <w:jc w:val="both"/>
        <w:rPr>
          <w:color w:val="000000" w:themeColor="text1"/>
          <w:sz w:val="28"/>
          <w:szCs w:val="28"/>
          <w:lang w:val="kk-KZ"/>
        </w:rPr>
      </w:pPr>
      <w:r w:rsidRPr="003940FB">
        <w:rPr>
          <w:i/>
          <w:color w:val="000000" w:themeColor="text1"/>
          <w:sz w:val="28"/>
          <w:szCs w:val="28"/>
          <w:lang w:val="kk-KZ"/>
        </w:rPr>
        <w:t xml:space="preserve">Көкесін күтумен өткен күндер – баланың кішкентай жүрегіне сағыныш тамыр байлаған күндер еді. Бұл </w:t>
      </w:r>
      <w:r w:rsidRPr="003940FB">
        <w:rPr>
          <w:b/>
          <w:i/>
          <w:color w:val="000000" w:themeColor="text1"/>
          <w:sz w:val="28"/>
          <w:szCs w:val="28"/>
          <w:lang w:val="kk-KZ"/>
        </w:rPr>
        <w:t>тамыр</w:t>
      </w:r>
      <w:r w:rsidRPr="003940FB">
        <w:rPr>
          <w:i/>
          <w:color w:val="000000" w:themeColor="text1"/>
          <w:sz w:val="28"/>
          <w:szCs w:val="28"/>
          <w:lang w:val="kk-KZ"/>
        </w:rPr>
        <w:t xml:space="preserve"> өмір-бақи қиылмас, оны ешкім Тұрардың жүрегінен жұлып тастай алмас</w:t>
      </w:r>
      <w:r w:rsidRPr="003940FB">
        <w:rPr>
          <w:color w:val="000000" w:themeColor="text1"/>
          <w:sz w:val="28"/>
          <w:szCs w:val="28"/>
          <w:lang w:val="kk-KZ"/>
        </w:rPr>
        <w:t xml:space="preserve"> </w:t>
      </w:r>
      <w:r w:rsidR="00594B79" w:rsidRPr="003940FB">
        <w:rPr>
          <w:color w:val="000000" w:themeColor="text1"/>
          <w:sz w:val="28"/>
          <w:szCs w:val="28"/>
          <w:lang w:val="kk-KZ"/>
        </w:rPr>
        <w:t>[</w:t>
      </w:r>
      <w:r w:rsidR="00265112" w:rsidRPr="003940FB">
        <w:rPr>
          <w:color w:val="000000" w:themeColor="text1"/>
          <w:sz w:val="28"/>
          <w:szCs w:val="28"/>
          <w:lang w:val="kk-KZ"/>
        </w:rPr>
        <w:t>18</w:t>
      </w:r>
      <w:r w:rsidR="00594B79" w:rsidRPr="003940FB">
        <w:rPr>
          <w:color w:val="000000" w:themeColor="text1"/>
          <w:sz w:val="28"/>
          <w:szCs w:val="28"/>
          <w:lang w:val="kk-KZ"/>
        </w:rPr>
        <w:t>, 10].</w:t>
      </w:r>
    </w:p>
    <w:p w14:paraId="6BB071BC" w14:textId="7BA90FC2" w:rsidR="002548A8" w:rsidRPr="003940FB" w:rsidRDefault="00363245" w:rsidP="00434FE5">
      <w:pPr>
        <w:pStyle w:val="Default"/>
        <w:ind w:firstLine="709"/>
        <w:jc w:val="both"/>
        <w:rPr>
          <w:color w:val="000000" w:themeColor="text1"/>
          <w:sz w:val="28"/>
          <w:szCs w:val="28"/>
          <w:lang w:val="kk-KZ"/>
        </w:rPr>
      </w:pPr>
      <w:r>
        <w:rPr>
          <w:i/>
          <w:color w:val="000000" w:themeColor="text1"/>
          <w:sz w:val="28"/>
          <w:szCs w:val="28"/>
          <w:lang w:val="kk-KZ"/>
        </w:rPr>
        <w:t>«</w:t>
      </w:r>
      <w:r w:rsidR="002548A8" w:rsidRPr="003940FB">
        <w:rPr>
          <w:i/>
          <w:color w:val="000000" w:themeColor="text1"/>
          <w:sz w:val="28"/>
          <w:szCs w:val="28"/>
          <w:lang w:val="kk-KZ"/>
        </w:rPr>
        <w:t xml:space="preserve">Әсерлі оқиға, сұлу сурет сол </w:t>
      </w:r>
      <w:r w:rsidR="002548A8" w:rsidRPr="003940FB">
        <w:rPr>
          <w:b/>
          <w:i/>
          <w:color w:val="000000" w:themeColor="text1"/>
          <w:sz w:val="28"/>
          <w:szCs w:val="28"/>
          <w:lang w:val="kk-KZ"/>
        </w:rPr>
        <w:t>аппақ қағазға</w:t>
      </w:r>
      <w:r w:rsidR="002548A8" w:rsidRPr="003940FB">
        <w:rPr>
          <w:i/>
          <w:color w:val="000000" w:themeColor="text1"/>
          <w:sz w:val="28"/>
          <w:szCs w:val="28"/>
          <w:lang w:val="kk-KZ"/>
        </w:rPr>
        <w:t xml:space="preserve"> өшпестей жазылып қалар</w:t>
      </w:r>
      <w:r>
        <w:rPr>
          <w:i/>
          <w:color w:val="000000" w:themeColor="text1"/>
          <w:sz w:val="28"/>
          <w:szCs w:val="28"/>
          <w:lang w:val="kk-KZ"/>
        </w:rPr>
        <w:t>»</w:t>
      </w:r>
      <w:r w:rsidR="002548A8" w:rsidRPr="003940FB">
        <w:rPr>
          <w:i/>
          <w:color w:val="000000" w:themeColor="text1"/>
          <w:sz w:val="28"/>
          <w:szCs w:val="28"/>
          <w:lang w:val="kk-KZ"/>
        </w:rPr>
        <w:t xml:space="preserve"> </w:t>
      </w:r>
      <w:r w:rsidR="00890D7F" w:rsidRPr="003940FB">
        <w:rPr>
          <w:color w:val="000000" w:themeColor="text1"/>
          <w:sz w:val="28"/>
          <w:szCs w:val="28"/>
          <w:lang w:val="kk-KZ"/>
        </w:rPr>
        <w:t>[</w:t>
      </w:r>
      <w:r w:rsidR="00265112" w:rsidRPr="003940FB">
        <w:rPr>
          <w:color w:val="000000" w:themeColor="text1"/>
          <w:sz w:val="28"/>
          <w:szCs w:val="28"/>
          <w:lang w:val="kk-KZ"/>
        </w:rPr>
        <w:t>13</w:t>
      </w:r>
      <w:r w:rsidR="00890D7F" w:rsidRPr="003940FB">
        <w:rPr>
          <w:color w:val="000000" w:themeColor="text1"/>
          <w:sz w:val="28"/>
          <w:szCs w:val="28"/>
          <w:lang w:val="kk-KZ"/>
        </w:rPr>
        <w:t>,</w:t>
      </w:r>
      <w:r w:rsidR="00EF4FB4" w:rsidRPr="003940FB">
        <w:rPr>
          <w:color w:val="000000" w:themeColor="text1"/>
          <w:sz w:val="28"/>
          <w:szCs w:val="28"/>
          <w:lang w:val="kk-KZ"/>
        </w:rPr>
        <w:t>11].</w:t>
      </w:r>
      <w:r w:rsidR="00890D7F" w:rsidRPr="003940FB">
        <w:rPr>
          <w:color w:val="000000" w:themeColor="text1"/>
          <w:sz w:val="28"/>
          <w:szCs w:val="28"/>
          <w:lang w:val="kk-KZ"/>
        </w:rPr>
        <w:t xml:space="preserve"> </w:t>
      </w:r>
    </w:p>
    <w:p w14:paraId="6B083886" w14:textId="3C9C3ABA"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Үшінші күні </w:t>
      </w:r>
      <w:r w:rsidRPr="003940FB">
        <w:rPr>
          <w:rFonts w:ascii="Times New Roman" w:hAnsi="Times New Roman" w:cs="Times New Roman"/>
          <w:b/>
          <w:i/>
          <w:color w:val="000000" w:themeColor="text1"/>
          <w:sz w:val="28"/>
          <w:szCs w:val="28"/>
          <w:lang w:val="kk-KZ"/>
        </w:rPr>
        <w:t>бұлт үйіріліп, найзағай шартылдап берсін</w:t>
      </w:r>
      <w:r w:rsidRPr="003940FB">
        <w:rPr>
          <w:rFonts w:ascii="Times New Roman" w:hAnsi="Times New Roman" w:cs="Times New Roman"/>
          <w:color w:val="000000" w:themeColor="text1"/>
          <w:sz w:val="28"/>
          <w:szCs w:val="28"/>
          <w:lang w:val="kk-KZ"/>
        </w:rPr>
        <w:t xml:space="preserve"> </w:t>
      </w:r>
      <w:r w:rsidR="00EF4FB4"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25</w:t>
      </w:r>
      <w:r w:rsidR="00EF4FB4" w:rsidRPr="003940FB">
        <w:rPr>
          <w:rFonts w:ascii="Times New Roman" w:hAnsi="Times New Roman" w:cs="Times New Roman"/>
          <w:color w:val="000000" w:themeColor="text1"/>
          <w:sz w:val="28"/>
          <w:szCs w:val="28"/>
          <w:lang w:val="kk-KZ"/>
        </w:rPr>
        <w:t>, 97].</w:t>
      </w:r>
      <w:r w:rsidRPr="003940FB">
        <w:rPr>
          <w:rFonts w:ascii="Times New Roman" w:hAnsi="Times New Roman" w:cs="Times New Roman"/>
          <w:color w:val="000000" w:themeColor="text1"/>
          <w:sz w:val="28"/>
          <w:szCs w:val="28"/>
          <w:lang w:val="kk-KZ"/>
        </w:rPr>
        <w:t xml:space="preserve"> </w:t>
      </w:r>
    </w:p>
    <w:p w14:paraId="356D56DB" w14:textId="61BD3F0F" w:rsidR="002548A8" w:rsidRPr="003940FB" w:rsidRDefault="002548A8" w:rsidP="00434FE5">
      <w:pPr>
        <w:pStyle w:val="a8"/>
        <w:ind w:firstLine="709"/>
        <w:jc w:val="both"/>
        <w:rPr>
          <w:rFonts w:ascii="Times New Roman" w:hAnsi="Times New Roman" w:cs="Times New Roman"/>
          <w:b/>
          <w:bCs/>
          <w:color w:val="000000" w:themeColor="text1"/>
          <w:sz w:val="28"/>
          <w:szCs w:val="28"/>
          <w:bdr w:val="none" w:sz="0" w:space="0" w:color="auto" w:frame="1"/>
          <w:lang w:val="kk-KZ"/>
        </w:rPr>
      </w:pPr>
      <w:r w:rsidRPr="003940FB">
        <w:rPr>
          <w:rFonts w:ascii="Times New Roman" w:hAnsi="Times New Roman" w:cs="Times New Roman"/>
          <w:i/>
          <w:color w:val="000000" w:themeColor="text1"/>
          <w:sz w:val="28"/>
          <w:szCs w:val="28"/>
          <w:lang w:val="kk-KZ"/>
        </w:rPr>
        <w:t xml:space="preserve">Қоңырбай онсыз да дүмбілсіз болып тұр еді, бұл стаканнан кейін өзі де ішімдікке жоқ оқта-текте ұрттап-тататын сорлының </w:t>
      </w:r>
      <w:r w:rsidRPr="003940FB">
        <w:rPr>
          <w:rFonts w:ascii="Times New Roman" w:hAnsi="Times New Roman" w:cs="Times New Roman"/>
          <w:b/>
          <w:i/>
          <w:color w:val="000000" w:themeColor="text1"/>
          <w:sz w:val="28"/>
          <w:szCs w:val="28"/>
          <w:lang w:val="kk-KZ"/>
        </w:rPr>
        <w:t>үсті-үстіне көмейінен өткен</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ақ пері</w:t>
      </w:r>
      <w:r w:rsidRPr="003940FB">
        <w:rPr>
          <w:rFonts w:ascii="Times New Roman" w:hAnsi="Times New Roman" w:cs="Times New Roman"/>
          <w:i/>
          <w:color w:val="000000" w:themeColor="text1"/>
          <w:sz w:val="28"/>
          <w:szCs w:val="28"/>
          <w:lang w:val="kk-KZ"/>
        </w:rPr>
        <w:t xml:space="preserve"> аш өзегіне түсіп кетіп, жиюлы жүктің алдына аяқ-қолы былқылдап, аузы қисайды да қалды</w:t>
      </w:r>
      <w:r w:rsidRPr="003940FB">
        <w:rPr>
          <w:rFonts w:ascii="Times New Roman" w:hAnsi="Times New Roman" w:cs="Times New Roman"/>
          <w:color w:val="000000" w:themeColor="text1"/>
          <w:sz w:val="28"/>
          <w:szCs w:val="28"/>
          <w:lang w:val="kk-KZ"/>
        </w:rPr>
        <w:t xml:space="preserve"> </w:t>
      </w:r>
      <w:r w:rsidR="00EF4FB4"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26</w:t>
      </w:r>
      <w:r w:rsidR="00EF4FB4" w:rsidRPr="003940FB">
        <w:rPr>
          <w:rFonts w:ascii="Times New Roman" w:hAnsi="Times New Roman" w:cs="Times New Roman"/>
          <w:color w:val="000000" w:themeColor="text1"/>
          <w:sz w:val="28"/>
          <w:szCs w:val="28"/>
          <w:lang w:val="kk-KZ"/>
        </w:rPr>
        <w:t>].</w:t>
      </w:r>
      <w:r w:rsidRPr="003940FB">
        <w:rPr>
          <w:rFonts w:ascii="Times New Roman" w:hAnsi="Times New Roman" w:cs="Times New Roman"/>
          <w:b/>
          <w:bCs/>
          <w:color w:val="000000" w:themeColor="text1"/>
          <w:sz w:val="28"/>
          <w:szCs w:val="28"/>
          <w:bdr w:val="none" w:sz="0" w:space="0" w:color="auto" w:frame="1"/>
          <w:lang w:val="kk-KZ"/>
        </w:rPr>
        <w:t xml:space="preserve"> </w:t>
      </w:r>
    </w:p>
    <w:p w14:paraId="3EA9D1DF" w14:textId="77777777"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Шығармада бір камераға отырғызылған қазақ пен орысты (Рысқұл мен Бронников) арыстан мен жолбарысқа ұқсатса, көкесін сағынған баланың сезімін тамырға балайды. Жас баланың миын аппақ қағазға ұқсатса, көңіл күйінің бұзылуын ауа райының бұзылуына ұқсату арқылы метафора түзеді. Бұйрыққа қарсы келе алмаған Қоңырбайдың қайта-қайта ішкен ақ арағын үсті-үстіне көмейінен өткен ақ періге балайды. «Қызыл жебе» романының өзі де метафораға құрылған. Романның басында ол «өңірдің маңдайдағы жарқыраған жалғыз жұлдызындай аты шулы жүйрік ат» ретінде суреттелгенмен, эпиграфында жазушы: «Дәуірдің Қызыл жебесі – Тұрар Рысқұловқа ескерткіш», – деп таңбалайды. Яғни романның атауына да метафора арқау болған. </w:t>
      </w:r>
    </w:p>
    <w:p w14:paraId="13E52856" w14:textId="6AA75067"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Жазушы метафораны көркем шығармаларында ғана емес, публицистикалық, философиялық дискурстарында да шебер қолданған: </w:t>
      </w:r>
      <w:r w:rsidRPr="003940FB">
        <w:rPr>
          <w:rFonts w:ascii="Times New Roman" w:hAnsi="Times New Roman" w:cs="Times New Roman"/>
          <w:i/>
          <w:color w:val="000000" w:themeColor="text1"/>
          <w:sz w:val="28"/>
          <w:szCs w:val="28"/>
          <w:lang w:val="kk-KZ"/>
        </w:rPr>
        <w:t xml:space="preserve">Әзірше </w:t>
      </w:r>
      <w:r w:rsidRPr="003940FB">
        <w:rPr>
          <w:rFonts w:ascii="Times New Roman" w:hAnsi="Times New Roman" w:cs="Times New Roman"/>
          <w:b/>
          <w:i/>
          <w:color w:val="000000" w:themeColor="text1"/>
          <w:sz w:val="28"/>
          <w:szCs w:val="28"/>
          <w:lang w:val="kk-KZ"/>
        </w:rPr>
        <w:t>акулалар</w:t>
      </w:r>
      <w:r w:rsidRPr="003940FB">
        <w:rPr>
          <w:rFonts w:ascii="Times New Roman" w:hAnsi="Times New Roman" w:cs="Times New Roman"/>
          <w:i/>
          <w:color w:val="000000" w:themeColor="text1"/>
          <w:sz w:val="28"/>
          <w:szCs w:val="28"/>
          <w:lang w:val="kk-KZ"/>
        </w:rPr>
        <w:t xml:space="preserve"> ұстатпай жүр. Кейбір </w:t>
      </w:r>
      <w:r w:rsidRPr="003940FB">
        <w:rPr>
          <w:rFonts w:ascii="Times New Roman" w:hAnsi="Times New Roman" w:cs="Times New Roman"/>
          <w:b/>
          <w:i/>
          <w:color w:val="000000" w:themeColor="text1"/>
          <w:sz w:val="28"/>
          <w:szCs w:val="28"/>
          <w:lang w:val="kk-KZ"/>
        </w:rPr>
        <w:t>шортандар, шабақсымақтар</w:t>
      </w:r>
      <w:r w:rsidRPr="003940FB">
        <w:rPr>
          <w:rFonts w:ascii="Times New Roman" w:hAnsi="Times New Roman" w:cs="Times New Roman"/>
          <w:i/>
          <w:color w:val="000000" w:themeColor="text1"/>
          <w:sz w:val="28"/>
          <w:szCs w:val="28"/>
          <w:lang w:val="kk-KZ"/>
        </w:rPr>
        <w:t xml:space="preserve"> ғана бірен-саран түсіп тұр </w:t>
      </w:r>
      <w:r w:rsidRPr="003940FB">
        <w:rPr>
          <w:rFonts w:ascii="Times New Roman" w:hAnsi="Times New Roman" w:cs="Times New Roman"/>
          <w:b/>
          <w:i/>
          <w:color w:val="000000" w:themeColor="text1"/>
          <w:sz w:val="28"/>
          <w:szCs w:val="28"/>
          <w:lang w:val="kk-KZ"/>
        </w:rPr>
        <w:t>торға</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Сол шегірткелер</w:t>
      </w:r>
      <w:r w:rsidRPr="003940FB">
        <w:rPr>
          <w:rFonts w:ascii="Times New Roman" w:hAnsi="Times New Roman" w:cs="Times New Roman"/>
          <w:i/>
          <w:color w:val="000000" w:themeColor="text1"/>
          <w:sz w:val="28"/>
          <w:szCs w:val="28"/>
          <w:lang w:val="kk-KZ"/>
        </w:rPr>
        <w:t xml:space="preserve"> адам санасын да бүлдіріп жатыр... Сол мұнайды </w:t>
      </w:r>
      <w:r w:rsidRPr="003940FB">
        <w:rPr>
          <w:rFonts w:ascii="Times New Roman" w:hAnsi="Times New Roman" w:cs="Times New Roman"/>
          <w:b/>
          <w:i/>
          <w:color w:val="000000" w:themeColor="text1"/>
          <w:sz w:val="28"/>
          <w:szCs w:val="28"/>
          <w:lang w:val="kk-KZ"/>
        </w:rPr>
        <w:t>шет елдіктердің сауулы сиырына айналдырдық</w:t>
      </w:r>
      <w:r w:rsidRPr="003940FB">
        <w:rPr>
          <w:rFonts w:ascii="Times New Roman" w:hAnsi="Times New Roman" w:cs="Times New Roman"/>
          <w:i/>
          <w:color w:val="000000" w:themeColor="text1"/>
          <w:sz w:val="28"/>
          <w:szCs w:val="28"/>
          <w:lang w:val="kk-KZ"/>
        </w:rPr>
        <w:t xml:space="preserve">... Сол Тәуелсіздігімізді Құдай </w:t>
      </w:r>
      <w:r w:rsidRPr="003940FB">
        <w:rPr>
          <w:rFonts w:ascii="Times New Roman" w:hAnsi="Times New Roman" w:cs="Times New Roman"/>
          <w:b/>
          <w:i/>
          <w:color w:val="000000" w:themeColor="text1"/>
          <w:sz w:val="28"/>
          <w:szCs w:val="28"/>
          <w:lang w:val="kk-KZ"/>
        </w:rPr>
        <w:t>бұзықтардың балтасынан</w:t>
      </w:r>
      <w:r w:rsidRPr="003940FB">
        <w:rPr>
          <w:rFonts w:ascii="Times New Roman" w:hAnsi="Times New Roman" w:cs="Times New Roman"/>
          <w:i/>
          <w:color w:val="000000" w:themeColor="text1"/>
          <w:sz w:val="28"/>
          <w:szCs w:val="28"/>
          <w:lang w:val="kk-KZ"/>
        </w:rPr>
        <w:t xml:space="preserve"> сақтасын... Тәуелсіздік – </w:t>
      </w:r>
      <w:r w:rsidRPr="003940FB">
        <w:rPr>
          <w:rFonts w:ascii="Times New Roman" w:hAnsi="Times New Roman" w:cs="Times New Roman"/>
          <w:b/>
          <w:i/>
          <w:color w:val="000000" w:themeColor="text1"/>
          <w:sz w:val="28"/>
          <w:szCs w:val="28"/>
          <w:lang w:val="kk-KZ"/>
        </w:rPr>
        <w:t>жаңа шығып келе жатқан Күн</w:t>
      </w:r>
      <w:r w:rsidRPr="003940FB">
        <w:rPr>
          <w:rFonts w:ascii="Times New Roman" w:hAnsi="Times New Roman" w:cs="Times New Roman"/>
          <w:i/>
          <w:color w:val="000000" w:themeColor="text1"/>
          <w:sz w:val="28"/>
          <w:szCs w:val="28"/>
          <w:lang w:val="kk-KZ"/>
        </w:rPr>
        <w:t xml:space="preserve">. Әне, сол сансыраған түрік милләтін Ататүрік </w:t>
      </w:r>
      <w:r w:rsidRPr="003940FB">
        <w:rPr>
          <w:rFonts w:ascii="Times New Roman" w:hAnsi="Times New Roman" w:cs="Times New Roman"/>
          <w:b/>
          <w:i/>
          <w:color w:val="000000" w:themeColor="text1"/>
          <w:sz w:val="28"/>
          <w:szCs w:val="28"/>
          <w:lang w:val="kk-KZ"/>
        </w:rPr>
        <w:t>ысырат көпірінен</w:t>
      </w:r>
      <w:r w:rsidRPr="003940FB">
        <w:rPr>
          <w:rFonts w:ascii="Times New Roman" w:hAnsi="Times New Roman" w:cs="Times New Roman"/>
          <w:i/>
          <w:color w:val="000000" w:themeColor="text1"/>
          <w:sz w:val="28"/>
          <w:szCs w:val="28"/>
          <w:lang w:val="kk-KZ"/>
        </w:rPr>
        <w:t xml:space="preserve"> алып шықты...</w:t>
      </w:r>
      <w:r w:rsidR="00CB5EC2" w:rsidRPr="003940FB">
        <w:rPr>
          <w:rFonts w:ascii="Times New Roman" w:hAnsi="Times New Roman" w:cs="Times New Roman"/>
          <w:color w:val="000000" w:themeColor="text1"/>
          <w:sz w:val="28"/>
          <w:szCs w:val="28"/>
          <w:lang w:val="kk-KZ"/>
        </w:rPr>
        <w:t xml:space="preserve"> [</w:t>
      </w:r>
      <w:r w:rsidR="0051513F" w:rsidRPr="003940FB">
        <w:rPr>
          <w:rFonts w:ascii="Times New Roman" w:hAnsi="Times New Roman" w:cs="Times New Roman"/>
          <w:color w:val="000000" w:themeColor="text1"/>
          <w:sz w:val="28"/>
          <w:szCs w:val="28"/>
          <w:lang w:val="kk-KZ"/>
        </w:rPr>
        <w:t>13</w:t>
      </w:r>
      <w:r w:rsidR="00CB5EC2"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p>
    <w:p w14:paraId="59493A4A" w14:textId="77777777"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 көркем шығармаларында синекдохаларды қолдана отырып, тың бейнелер түзеді: </w:t>
      </w:r>
    </w:p>
    <w:p w14:paraId="694E1AEC" w14:textId="046F9CB3"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b/>
          <w:i/>
          <w:iCs/>
          <w:color w:val="000000" w:themeColor="text1"/>
          <w:sz w:val="28"/>
          <w:szCs w:val="28"/>
          <w:lang w:val="kk-KZ"/>
        </w:rPr>
        <w:t>Кәрi көкiрек</w:t>
      </w:r>
      <w:r w:rsidRPr="003940FB">
        <w:rPr>
          <w:rFonts w:ascii="Times New Roman" w:eastAsia="Times New Roman" w:hAnsi="Times New Roman" w:cs="Times New Roman"/>
          <w:i/>
          <w:iCs/>
          <w:color w:val="000000" w:themeColor="text1"/>
          <w:sz w:val="28"/>
          <w:szCs w:val="28"/>
          <w:lang w:val="kk-KZ"/>
        </w:rPr>
        <w:t xml:space="preserve"> соның бәрiн айтпай-ақ түсiнiп қойды</w:t>
      </w:r>
      <w:r w:rsidRPr="003940FB">
        <w:rPr>
          <w:rFonts w:ascii="Times New Roman" w:eastAsia="Times New Roman" w:hAnsi="Times New Roman" w:cs="Times New Roman"/>
          <w:color w:val="000000" w:themeColor="text1"/>
          <w:sz w:val="28"/>
          <w:szCs w:val="28"/>
          <w:lang w:val="kk-KZ"/>
        </w:rPr>
        <w:t xml:space="preserve"> </w:t>
      </w:r>
      <w:r w:rsidR="00C330D5"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C330D5" w:rsidRPr="003940FB">
        <w:rPr>
          <w:rFonts w:ascii="Times New Roman" w:eastAsia="Times New Roman" w:hAnsi="Times New Roman" w:cs="Times New Roman"/>
          <w:color w:val="000000" w:themeColor="text1"/>
          <w:sz w:val="28"/>
          <w:szCs w:val="28"/>
          <w:lang w:val="kk-KZ"/>
        </w:rPr>
        <w:t>].</w:t>
      </w:r>
    </w:p>
    <w:p w14:paraId="746BBB1B" w14:textId="48DB31E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Шетте тұрған </w:t>
      </w:r>
      <w:r w:rsidRPr="003940FB">
        <w:rPr>
          <w:rFonts w:ascii="Times New Roman" w:eastAsia="Times New Roman" w:hAnsi="Times New Roman" w:cs="Times New Roman"/>
          <w:b/>
          <w:i/>
          <w:iCs/>
          <w:color w:val="000000" w:themeColor="text1"/>
          <w:sz w:val="28"/>
          <w:szCs w:val="28"/>
          <w:lang w:val="kk-KZ"/>
        </w:rPr>
        <w:t>қамыс қалпақты, шеңбірек қарын</w:t>
      </w:r>
      <w:r w:rsidRPr="003940FB">
        <w:rPr>
          <w:rFonts w:ascii="Times New Roman" w:eastAsia="Times New Roman" w:hAnsi="Times New Roman" w:cs="Times New Roman"/>
          <w:i/>
          <w:iCs/>
          <w:color w:val="000000" w:themeColor="text1"/>
          <w:sz w:val="28"/>
          <w:szCs w:val="28"/>
          <w:lang w:val="kk-KZ"/>
        </w:rPr>
        <w:t>:</w:t>
      </w:r>
    </w:p>
    <w:p w14:paraId="63F5DFCF" w14:textId="1C165192"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3940FB">
        <w:rPr>
          <w:rFonts w:ascii="Times New Roman" w:eastAsia="Times New Roman" w:hAnsi="Times New Roman" w:cs="Times New Roman"/>
          <w:i/>
          <w:iCs/>
          <w:color w:val="000000" w:themeColor="text1"/>
          <w:sz w:val="28"/>
          <w:szCs w:val="28"/>
          <w:lang w:val="kk-KZ"/>
        </w:rPr>
        <w:t>–</w:t>
      </w:r>
      <w:r w:rsidRPr="003940FB">
        <w:rPr>
          <w:rFonts w:ascii="Times New Roman" w:eastAsia="Times New Roman" w:hAnsi="Times New Roman" w:cs="Times New Roman"/>
          <w:i/>
          <w:iCs/>
          <w:color w:val="000000" w:themeColor="text1"/>
          <w:sz w:val="28"/>
          <w:szCs w:val="28"/>
        </w:rPr>
        <w:t xml:space="preserve"> Не </w:t>
      </w:r>
      <w:proofErr w:type="spellStart"/>
      <w:r w:rsidRPr="003940FB">
        <w:rPr>
          <w:rFonts w:ascii="Times New Roman" w:eastAsia="Times New Roman" w:hAnsi="Times New Roman" w:cs="Times New Roman"/>
          <w:i/>
          <w:iCs/>
          <w:color w:val="000000" w:themeColor="text1"/>
          <w:sz w:val="28"/>
          <w:szCs w:val="28"/>
        </w:rPr>
        <w:t>болды</w:t>
      </w:r>
      <w:proofErr w:type="spellEnd"/>
      <w:r w:rsidRPr="003940FB">
        <w:rPr>
          <w:rFonts w:ascii="Times New Roman" w:eastAsia="Times New Roman" w:hAnsi="Times New Roman" w:cs="Times New Roman"/>
          <w:i/>
          <w:iCs/>
          <w:color w:val="000000" w:themeColor="text1"/>
          <w:sz w:val="28"/>
          <w:szCs w:val="28"/>
        </w:rPr>
        <w:t xml:space="preserve">? – </w:t>
      </w:r>
      <w:proofErr w:type="spellStart"/>
      <w:r w:rsidRPr="003940FB">
        <w:rPr>
          <w:rFonts w:ascii="Times New Roman" w:eastAsia="Times New Roman" w:hAnsi="Times New Roman" w:cs="Times New Roman"/>
          <w:i/>
          <w:iCs/>
          <w:color w:val="000000" w:themeColor="text1"/>
          <w:sz w:val="28"/>
          <w:szCs w:val="28"/>
        </w:rPr>
        <w:t>деп</w:t>
      </w:r>
      <w:proofErr w:type="spellEnd"/>
      <w:r w:rsidRPr="003940FB">
        <w:rPr>
          <w:rFonts w:ascii="Times New Roman" w:eastAsia="Times New Roman" w:hAnsi="Times New Roman" w:cs="Times New Roman"/>
          <w:i/>
          <w:iCs/>
          <w:color w:val="000000" w:themeColor="text1"/>
          <w:sz w:val="28"/>
          <w:szCs w:val="28"/>
        </w:rPr>
        <w:t xml:space="preserve"> </w:t>
      </w:r>
      <w:proofErr w:type="spellStart"/>
      <w:r w:rsidRPr="003940FB">
        <w:rPr>
          <w:rFonts w:ascii="Times New Roman" w:eastAsia="Times New Roman" w:hAnsi="Times New Roman" w:cs="Times New Roman"/>
          <w:i/>
          <w:iCs/>
          <w:color w:val="000000" w:themeColor="text1"/>
          <w:sz w:val="28"/>
          <w:szCs w:val="28"/>
        </w:rPr>
        <w:t>зәрлене</w:t>
      </w:r>
      <w:proofErr w:type="spellEnd"/>
      <w:r w:rsidRPr="003940FB">
        <w:rPr>
          <w:rFonts w:ascii="Times New Roman" w:eastAsia="Times New Roman" w:hAnsi="Times New Roman" w:cs="Times New Roman"/>
          <w:i/>
          <w:iCs/>
          <w:color w:val="000000" w:themeColor="text1"/>
          <w:sz w:val="28"/>
          <w:szCs w:val="28"/>
        </w:rPr>
        <w:t xml:space="preserve"> </w:t>
      </w:r>
      <w:proofErr w:type="spellStart"/>
      <w:r w:rsidRPr="003940FB">
        <w:rPr>
          <w:rFonts w:ascii="Times New Roman" w:eastAsia="Times New Roman" w:hAnsi="Times New Roman" w:cs="Times New Roman"/>
          <w:i/>
          <w:iCs/>
          <w:color w:val="000000" w:themeColor="text1"/>
          <w:sz w:val="28"/>
          <w:szCs w:val="28"/>
        </w:rPr>
        <w:t>айқай</w:t>
      </w:r>
      <w:proofErr w:type="spellEnd"/>
      <w:r w:rsidRPr="003940FB">
        <w:rPr>
          <w:rFonts w:ascii="Times New Roman" w:eastAsia="Times New Roman" w:hAnsi="Times New Roman" w:cs="Times New Roman"/>
          <w:i/>
          <w:iCs/>
          <w:color w:val="000000" w:themeColor="text1"/>
          <w:sz w:val="28"/>
          <w:szCs w:val="28"/>
        </w:rPr>
        <w:t xml:space="preserve"> </w:t>
      </w:r>
      <w:proofErr w:type="spellStart"/>
      <w:r w:rsidRPr="003940FB">
        <w:rPr>
          <w:rFonts w:ascii="Times New Roman" w:eastAsia="Times New Roman" w:hAnsi="Times New Roman" w:cs="Times New Roman"/>
          <w:i/>
          <w:iCs/>
          <w:color w:val="000000" w:themeColor="text1"/>
          <w:sz w:val="28"/>
          <w:szCs w:val="28"/>
        </w:rPr>
        <w:t>салды</w:t>
      </w:r>
      <w:proofErr w:type="spellEnd"/>
      <w:r w:rsidRPr="003940FB">
        <w:rPr>
          <w:rFonts w:ascii="Times New Roman" w:eastAsia="Times New Roman" w:hAnsi="Times New Roman" w:cs="Times New Roman"/>
          <w:color w:val="000000" w:themeColor="text1"/>
          <w:sz w:val="28"/>
          <w:szCs w:val="28"/>
          <w:lang w:val="kk-KZ"/>
        </w:rPr>
        <w:t xml:space="preserve"> </w:t>
      </w:r>
      <w:r w:rsidR="00C330D5" w:rsidRPr="003940FB">
        <w:rPr>
          <w:rFonts w:ascii="Times New Roman" w:eastAsia="Times New Roman" w:hAnsi="Times New Roman" w:cs="Times New Roman"/>
          <w:color w:val="000000" w:themeColor="text1"/>
          <w:sz w:val="28"/>
          <w:szCs w:val="28"/>
        </w:rPr>
        <w:t>[</w:t>
      </w:r>
      <w:r w:rsidR="00265112" w:rsidRPr="003940FB">
        <w:rPr>
          <w:rFonts w:ascii="Times New Roman" w:eastAsia="Times New Roman" w:hAnsi="Times New Roman" w:cs="Times New Roman"/>
          <w:color w:val="000000" w:themeColor="text1"/>
          <w:sz w:val="28"/>
          <w:szCs w:val="28"/>
        </w:rPr>
        <w:t>28</w:t>
      </w:r>
      <w:r w:rsidR="00C330D5" w:rsidRPr="003940FB">
        <w:rPr>
          <w:rFonts w:ascii="Times New Roman" w:eastAsia="Times New Roman" w:hAnsi="Times New Roman" w:cs="Times New Roman"/>
          <w:color w:val="000000" w:themeColor="text1"/>
          <w:sz w:val="28"/>
          <w:szCs w:val="28"/>
        </w:rPr>
        <w:t>].</w:t>
      </w:r>
    </w:p>
    <w:p w14:paraId="6A9802B4" w14:textId="13DA7E80"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Ей, ақымақ, ана соқаны қара, мүмкін тасқа тіреліп қалған шығар, жаңа от жарқылдады ғой, – деді </w:t>
      </w:r>
      <w:r w:rsidRPr="003940FB">
        <w:rPr>
          <w:rFonts w:ascii="Times New Roman" w:eastAsia="Times New Roman" w:hAnsi="Times New Roman" w:cs="Times New Roman"/>
          <w:b/>
          <w:i/>
          <w:iCs/>
          <w:color w:val="000000" w:themeColor="text1"/>
          <w:sz w:val="28"/>
          <w:szCs w:val="28"/>
          <w:lang w:val="kk-KZ"/>
        </w:rPr>
        <w:t>шеңбірек қарын</w:t>
      </w:r>
      <w:r w:rsidRPr="003940FB">
        <w:rPr>
          <w:rFonts w:ascii="Times New Roman" w:eastAsia="Times New Roman" w:hAnsi="Times New Roman" w:cs="Times New Roman"/>
          <w:color w:val="000000" w:themeColor="text1"/>
          <w:sz w:val="28"/>
          <w:szCs w:val="28"/>
          <w:lang w:val="kk-KZ"/>
        </w:rPr>
        <w:t xml:space="preserve"> </w:t>
      </w:r>
      <w:r w:rsidR="00C330D5"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C330D5" w:rsidRPr="003940FB">
        <w:rPr>
          <w:rFonts w:ascii="Times New Roman" w:eastAsia="Times New Roman" w:hAnsi="Times New Roman" w:cs="Times New Roman"/>
          <w:color w:val="000000" w:themeColor="text1"/>
          <w:sz w:val="28"/>
          <w:szCs w:val="28"/>
          <w:lang w:val="kk-KZ"/>
        </w:rPr>
        <w:t>].</w:t>
      </w:r>
    </w:p>
    <w:p w14:paraId="64ACB2EB" w14:textId="4033B610" w:rsidR="002548A8" w:rsidRPr="003940FB" w:rsidRDefault="002548A8" w:rsidP="00434FE5">
      <w:pPr>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Шеңбірек қарын бұл көрініске аса мән бере қоймай, жалтыраған жап-жаңа қара туфлидің үшкір тұмсығымен әлгі сүйекті теуіп кеп жіберді</w:t>
      </w:r>
      <w:r w:rsidR="00D001D3" w:rsidRPr="003940FB">
        <w:rPr>
          <w:rFonts w:ascii="Times New Roman" w:eastAsia="Times New Roman" w:hAnsi="Times New Roman" w:cs="Times New Roman"/>
          <w:i/>
          <w:iCs/>
          <w:color w:val="000000" w:themeColor="text1"/>
          <w:sz w:val="28"/>
          <w:szCs w:val="28"/>
          <w:lang w:val="kk-KZ"/>
        </w:rPr>
        <w:t>.</w:t>
      </w:r>
    </w:p>
    <w:p w14:paraId="5058C10E" w14:textId="1ADC5B2E" w:rsidR="002548A8" w:rsidRPr="003940FB" w:rsidRDefault="00D001D3"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 </w:t>
      </w:r>
      <w:r w:rsidR="002548A8" w:rsidRPr="003940FB">
        <w:rPr>
          <w:rFonts w:ascii="Times New Roman" w:eastAsia="Times New Roman" w:hAnsi="Times New Roman" w:cs="Times New Roman"/>
          <w:i/>
          <w:iCs/>
          <w:color w:val="000000" w:themeColor="text1"/>
          <w:sz w:val="28"/>
          <w:szCs w:val="28"/>
          <w:lang w:val="kk-KZ"/>
        </w:rPr>
        <w:t xml:space="preserve">Иә, қайда бара жатырсыңдар? – дедi </w:t>
      </w:r>
      <w:r w:rsidR="002548A8" w:rsidRPr="003940FB">
        <w:rPr>
          <w:rFonts w:ascii="Times New Roman" w:eastAsia="Times New Roman" w:hAnsi="Times New Roman" w:cs="Times New Roman"/>
          <w:b/>
          <w:i/>
          <w:iCs/>
          <w:color w:val="000000" w:themeColor="text1"/>
          <w:sz w:val="28"/>
          <w:szCs w:val="28"/>
          <w:lang w:val="kk-KZ"/>
        </w:rPr>
        <w:t>Бадырақ көз</w:t>
      </w:r>
      <w:r w:rsidR="002548A8" w:rsidRPr="003940FB">
        <w:rPr>
          <w:rFonts w:ascii="Times New Roman" w:eastAsia="Times New Roman" w:hAnsi="Times New Roman" w:cs="Times New Roman"/>
          <w:color w:val="000000" w:themeColor="text1"/>
          <w:sz w:val="28"/>
          <w:szCs w:val="28"/>
          <w:lang w:val="kk-KZ"/>
        </w:rPr>
        <w:t xml:space="preserve"> </w:t>
      </w:r>
      <w:r w:rsidR="00C330D5"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C330D5" w:rsidRPr="003940FB">
        <w:rPr>
          <w:rFonts w:ascii="Times New Roman" w:eastAsia="Times New Roman" w:hAnsi="Times New Roman" w:cs="Times New Roman"/>
          <w:color w:val="000000" w:themeColor="text1"/>
          <w:sz w:val="28"/>
          <w:szCs w:val="28"/>
          <w:lang w:val="kk-KZ"/>
        </w:rPr>
        <w:t>].</w:t>
      </w:r>
    </w:p>
    <w:p w14:paraId="77F30E33" w14:textId="12A2C59C"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Сондай жанжалдың себебi болған көк тайқарға ендi </w:t>
      </w:r>
      <w:r w:rsidRPr="003940FB">
        <w:rPr>
          <w:rFonts w:ascii="Times New Roman" w:eastAsia="Times New Roman" w:hAnsi="Times New Roman" w:cs="Times New Roman"/>
          <w:b/>
          <w:i/>
          <w:iCs/>
          <w:color w:val="000000" w:themeColor="text1"/>
          <w:sz w:val="28"/>
          <w:szCs w:val="28"/>
          <w:lang w:val="kk-KZ"/>
        </w:rPr>
        <w:t>мына шалғы мұрттың</w:t>
      </w:r>
      <w:r w:rsidRPr="003940FB">
        <w:rPr>
          <w:rFonts w:ascii="Times New Roman" w:eastAsia="Times New Roman" w:hAnsi="Times New Roman" w:cs="Times New Roman"/>
          <w:i/>
          <w:iCs/>
          <w:color w:val="000000" w:themeColor="text1"/>
          <w:sz w:val="28"/>
          <w:szCs w:val="28"/>
          <w:lang w:val="kk-KZ"/>
        </w:rPr>
        <w:t xml:space="preserve"> көзi түстi, құдайым өзi сақтасын. Есектен айрылсам, шешемнiң күнi не болады? Бетiне өмiрi тiктеп қарамаған қайнағасының тiлi тисе – қорлыққа ол қайтiп шыдайды?</w:t>
      </w:r>
    </w:p>
    <w:p w14:paraId="10ED838C" w14:textId="0983B99B" w:rsidR="002548A8" w:rsidRPr="003940FB" w:rsidRDefault="002548A8" w:rsidP="00434FE5">
      <w:pPr>
        <w:pStyle w:val="a8"/>
        <w:ind w:firstLine="709"/>
        <w:jc w:val="both"/>
        <w:rPr>
          <w:rFonts w:ascii="Times New Roman" w:hAnsi="Times New Roman" w:cs="Times New Roman"/>
          <w:b/>
          <w:bCs/>
          <w:color w:val="000000" w:themeColor="text1"/>
          <w:kern w:val="36"/>
          <w:sz w:val="28"/>
          <w:szCs w:val="28"/>
          <w:lang w:val="kk-KZ"/>
        </w:rPr>
      </w:pPr>
      <w:r w:rsidRPr="003940FB">
        <w:rPr>
          <w:rFonts w:ascii="Times New Roman" w:hAnsi="Times New Roman" w:cs="Times New Roman"/>
          <w:color w:val="000000" w:themeColor="text1"/>
          <w:sz w:val="28"/>
          <w:szCs w:val="28"/>
          <w:lang w:val="kk-KZ"/>
        </w:rPr>
        <w:t xml:space="preserve">Шерхан Мұртаза теңеулерді де шебер қолдана білген. Мысалы: </w:t>
      </w:r>
      <w:r w:rsidR="0003067C"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Ал экспресс тоқтамақ тұрмақ, екпін бәсеңдетпей, </w:t>
      </w:r>
      <w:r w:rsidRPr="003940FB">
        <w:rPr>
          <w:rFonts w:ascii="Times New Roman" w:hAnsi="Times New Roman" w:cs="Times New Roman"/>
          <w:b/>
          <w:i/>
          <w:iCs/>
          <w:color w:val="000000" w:themeColor="text1"/>
          <w:sz w:val="28"/>
          <w:szCs w:val="28"/>
          <w:lang w:val="kk-KZ"/>
        </w:rPr>
        <w:t>жұлдызша</w:t>
      </w:r>
      <w:r w:rsidRPr="003940FB">
        <w:rPr>
          <w:rFonts w:ascii="Times New Roman" w:hAnsi="Times New Roman" w:cs="Times New Roman"/>
          <w:i/>
          <w:iCs/>
          <w:color w:val="000000" w:themeColor="text1"/>
          <w:sz w:val="28"/>
          <w:szCs w:val="28"/>
          <w:lang w:val="kk-KZ"/>
        </w:rPr>
        <w:t xml:space="preserve"> ағып өтеді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r w:rsidRPr="003940FB">
        <w:rPr>
          <w:rFonts w:ascii="Times New Roman" w:hAnsi="Times New Roman" w:cs="Times New Roman"/>
          <w:bCs/>
          <w:color w:val="000000" w:themeColor="text1"/>
          <w:kern w:val="36"/>
          <w:sz w:val="28"/>
          <w:szCs w:val="28"/>
          <w:lang w:val="kk-KZ"/>
        </w:rPr>
        <w:t xml:space="preserve"> </w:t>
      </w:r>
    </w:p>
    <w:p w14:paraId="02DC5E71" w14:textId="0D8F31DD"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Әлтайдың пәнер тақтайдан шағын чемоданы бар, аузында </w:t>
      </w:r>
      <w:r w:rsidRPr="003940FB">
        <w:rPr>
          <w:rFonts w:ascii="Times New Roman" w:hAnsi="Times New Roman" w:cs="Times New Roman"/>
          <w:b/>
          <w:i/>
          <w:color w:val="000000" w:themeColor="text1"/>
          <w:sz w:val="28"/>
          <w:szCs w:val="28"/>
          <w:lang w:val="kk-KZ"/>
        </w:rPr>
        <w:t>жұдырықтай</w:t>
      </w:r>
      <w:r w:rsidRPr="003940FB">
        <w:rPr>
          <w:rFonts w:ascii="Times New Roman" w:hAnsi="Times New Roman" w:cs="Times New Roman"/>
          <w:i/>
          <w:color w:val="000000" w:themeColor="text1"/>
          <w:sz w:val="28"/>
          <w:szCs w:val="28"/>
          <w:lang w:val="kk-KZ"/>
        </w:rPr>
        <w:t xml:space="preserve"> құлып тұрады</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5B1FBA97" w14:textId="35861875"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Мұның жасына қарағанда бiр адамның ғұмыры </w:t>
      </w:r>
      <w:r w:rsidRPr="003940FB">
        <w:rPr>
          <w:rFonts w:ascii="Times New Roman" w:hAnsi="Times New Roman" w:cs="Times New Roman"/>
          <w:b/>
          <w:i/>
          <w:iCs/>
          <w:color w:val="000000" w:themeColor="text1"/>
          <w:sz w:val="28"/>
          <w:szCs w:val="28"/>
          <w:lang w:val="kk-KZ"/>
        </w:rPr>
        <w:t>тозаң сияқты</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6B460CC5" w14:textId="77777777"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Байқап отырғанымыздай, теңеулердің жасалу жолдары да әртүрлі. </w:t>
      </w:r>
    </w:p>
    <w:p w14:paraId="7964D135" w14:textId="77777777"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Қазақы танымға негізделген теңеулер көбінесе жан-жануарға ұқсатудан туған: </w:t>
      </w:r>
    </w:p>
    <w:p w14:paraId="02CF767A" w14:textId="74651AA4" w:rsidR="0003067C" w:rsidRPr="003940FB" w:rsidRDefault="002548A8" w:rsidP="00434FE5">
      <w:pPr>
        <w:pStyle w:val="a8"/>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Қожайын </w:t>
      </w:r>
      <w:r w:rsidRPr="003940FB">
        <w:rPr>
          <w:rFonts w:ascii="Times New Roman" w:hAnsi="Times New Roman" w:cs="Times New Roman"/>
          <w:b/>
          <w:i/>
          <w:iCs/>
          <w:color w:val="000000" w:themeColor="text1"/>
          <w:sz w:val="28"/>
          <w:szCs w:val="28"/>
          <w:lang w:val="kk-KZ"/>
        </w:rPr>
        <w:t>бөтен ит көрген ешкідей</w:t>
      </w:r>
      <w:r w:rsidRPr="003940FB">
        <w:rPr>
          <w:rFonts w:ascii="Times New Roman" w:hAnsi="Times New Roman" w:cs="Times New Roman"/>
          <w:i/>
          <w:iCs/>
          <w:color w:val="000000" w:themeColor="text1"/>
          <w:sz w:val="28"/>
          <w:szCs w:val="28"/>
          <w:lang w:val="kk-KZ"/>
        </w:rPr>
        <w:t xml:space="preserve"> ежірейе қалып:</w:t>
      </w:r>
    </w:p>
    <w:p w14:paraId="38E9D7CA" w14:textId="65BBF31F"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Қайтқаны қалай? Не оттап тұрсың өзің? Оттама! Отыр! – деп бұйырды</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7E082F81" w14:textId="7C7A7FDE" w:rsidR="002548A8" w:rsidRPr="003940FB" w:rsidRDefault="002548A8" w:rsidP="00434FE5">
      <w:pPr>
        <w:pStyle w:val="a8"/>
        <w:ind w:firstLine="709"/>
        <w:jc w:val="both"/>
        <w:rPr>
          <w:rFonts w:ascii="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i/>
          <w:iCs/>
          <w:color w:val="000000" w:themeColor="text1"/>
          <w:sz w:val="28"/>
          <w:szCs w:val="28"/>
          <w:lang w:val="kk-KZ"/>
        </w:rPr>
        <w:t xml:space="preserve">Абайсызда үйге кіріп кетіп, қайтадан далаға шыға алмай, </w:t>
      </w:r>
      <w:r w:rsidRPr="003940FB">
        <w:rPr>
          <w:rFonts w:ascii="Times New Roman" w:hAnsi="Times New Roman" w:cs="Times New Roman"/>
          <w:b/>
          <w:i/>
          <w:iCs/>
          <w:color w:val="000000" w:themeColor="text1"/>
          <w:sz w:val="28"/>
          <w:szCs w:val="28"/>
          <w:lang w:val="kk-KZ"/>
        </w:rPr>
        <w:t>терезені тепкілеген ара сияқты</w:t>
      </w:r>
      <w:r w:rsidRPr="003940FB">
        <w:rPr>
          <w:rFonts w:ascii="Times New Roman" w:hAnsi="Times New Roman" w:cs="Times New Roman"/>
          <w:i/>
          <w:iCs/>
          <w:color w:val="000000" w:themeColor="text1"/>
          <w:sz w:val="28"/>
          <w:szCs w:val="28"/>
          <w:lang w:val="kk-KZ"/>
        </w:rPr>
        <w:t xml:space="preserve"> ызыңдайды</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1B1360E0" w14:textId="46556452"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Құбаталдың шыбықтары осы қазiр бүршiк жарайын деп, </w:t>
      </w:r>
      <w:r w:rsidRPr="003940FB">
        <w:rPr>
          <w:rFonts w:ascii="Times New Roman" w:hAnsi="Times New Roman" w:cs="Times New Roman"/>
          <w:b/>
          <w:i/>
          <w:iCs/>
          <w:color w:val="000000" w:themeColor="text1"/>
          <w:sz w:val="28"/>
          <w:szCs w:val="28"/>
          <w:lang w:val="kk-KZ"/>
        </w:rPr>
        <w:t>буаз сиырдың желiнiндей</w:t>
      </w:r>
      <w:r w:rsidRPr="003940FB">
        <w:rPr>
          <w:rFonts w:ascii="Times New Roman" w:hAnsi="Times New Roman" w:cs="Times New Roman"/>
          <w:i/>
          <w:iCs/>
          <w:color w:val="000000" w:themeColor="text1"/>
          <w:sz w:val="28"/>
          <w:szCs w:val="28"/>
          <w:lang w:val="kk-KZ"/>
        </w:rPr>
        <w:t xml:space="preserve"> сыздап тұр</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0B2FF998" w14:textId="02555703" w:rsidR="002548A8" w:rsidRPr="003940FB" w:rsidRDefault="002548A8" w:rsidP="00434FE5">
      <w:pPr>
        <w:pStyle w:val="a8"/>
        <w:ind w:firstLine="709"/>
        <w:jc w:val="both"/>
        <w:rPr>
          <w:rFonts w:ascii="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i/>
          <w:iCs/>
          <w:color w:val="000000" w:themeColor="text1"/>
          <w:sz w:val="28"/>
          <w:szCs w:val="28"/>
          <w:lang w:val="kk-KZ"/>
        </w:rPr>
        <w:t xml:space="preserve">Шалабай </w:t>
      </w:r>
      <w:r w:rsidRPr="003940FB">
        <w:rPr>
          <w:rFonts w:ascii="Times New Roman" w:hAnsi="Times New Roman" w:cs="Times New Roman"/>
          <w:b/>
          <w:i/>
          <w:iCs/>
          <w:color w:val="000000" w:themeColor="text1"/>
          <w:sz w:val="28"/>
          <w:szCs w:val="28"/>
          <w:lang w:val="kk-KZ"/>
        </w:rPr>
        <w:t>көмейіне тас тығылған қасқырдай</w:t>
      </w:r>
      <w:r w:rsidRPr="003940FB">
        <w:rPr>
          <w:rFonts w:ascii="Times New Roman" w:hAnsi="Times New Roman" w:cs="Times New Roman"/>
          <w:i/>
          <w:iCs/>
          <w:color w:val="000000" w:themeColor="text1"/>
          <w:sz w:val="28"/>
          <w:szCs w:val="28"/>
          <w:lang w:val="kk-KZ"/>
        </w:rPr>
        <w:t xml:space="preserve"> болды да қалды</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Жазушының қолданысындағы теңеулер көбінесе жалаң бір сөзбен берілмей, анықтауыштарымен келіп, сол бейнені шынайы елестетеді:</w:t>
      </w:r>
      <w:r w:rsidRPr="003940FB">
        <w:rPr>
          <w:rFonts w:ascii="Times New Roman" w:hAnsi="Times New Roman" w:cs="Times New Roman"/>
          <w:i/>
          <w:iCs/>
          <w:color w:val="000000" w:themeColor="text1"/>
          <w:sz w:val="28"/>
          <w:szCs w:val="28"/>
          <w:lang w:val="kk-KZ"/>
        </w:rPr>
        <w:t xml:space="preserve"> Жартылай жыртылып кеткен көне зираттың үстіндегі қалың қамыстың сыңсыған ызыңы естіледі. Таудан соққан самалдан тербетілген қамыс сыбызғылар </w:t>
      </w:r>
      <w:r w:rsidRPr="003940FB">
        <w:rPr>
          <w:rFonts w:ascii="Times New Roman" w:hAnsi="Times New Roman" w:cs="Times New Roman"/>
          <w:b/>
          <w:i/>
          <w:iCs/>
          <w:color w:val="000000" w:themeColor="text1"/>
          <w:sz w:val="28"/>
          <w:szCs w:val="28"/>
          <w:lang w:val="kk-KZ"/>
        </w:rPr>
        <w:t>мыңжылдық дәуірдің тарихын тартып тұрған көне қобыз секілді</w:t>
      </w:r>
      <w:r w:rsidRPr="003940FB">
        <w:rPr>
          <w:rFonts w:ascii="Times New Roman" w:hAnsi="Times New Roman" w:cs="Times New Roman"/>
          <w:b/>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C330D5" w:rsidRPr="003940FB">
        <w:rPr>
          <w:rFonts w:ascii="Times New Roman" w:hAnsi="Times New Roman" w:cs="Times New Roman"/>
          <w:color w:val="000000" w:themeColor="text1"/>
          <w:sz w:val="28"/>
          <w:szCs w:val="28"/>
          <w:lang w:val="kk-KZ"/>
        </w:rPr>
        <w:t>].</w:t>
      </w:r>
    </w:p>
    <w:p w14:paraId="4A86E25B" w14:textId="7D45686E" w:rsidR="002548A8" w:rsidRPr="003940FB" w:rsidRDefault="00363245" w:rsidP="00434FE5">
      <w:pPr>
        <w:pStyle w:val="a8"/>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lastRenderedPageBreak/>
        <w:t>«</w:t>
      </w:r>
      <w:r w:rsidR="002548A8" w:rsidRPr="003940FB">
        <w:rPr>
          <w:rFonts w:ascii="Times New Roman" w:hAnsi="Times New Roman" w:cs="Times New Roman"/>
          <w:i/>
          <w:iCs/>
          <w:color w:val="000000" w:themeColor="text1"/>
          <w:sz w:val="28"/>
          <w:szCs w:val="28"/>
          <w:lang w:val="kk-KZ"/>
        </w:rPr>
        <w:t xml:space="preserve">Өзгелер </w:t>
      </w:r>
      <w:r w:rsidR="002548A8" w:rsidRPr="003940FB">
        <w:rPr>
          <w:rFonts w:ascii="Times New Roman" w:hAnsi="Times New Roman" w:cs="Times New Roman"/>
          <w:b/>
          <w:i/>
          <w:iCs/>
          <w:color w:val="000000" w:themeColor="text1"/>
          <w:sz w:val="28"/>
          <w:szCs w:val="28"/>
          <w:lang w:val="kk-KZ"/>
        </w:rPr>
        <w:t>дауыл жапырған қоғадай</w:t>
      </w:r>
      <w:r w:rsidR="002548A8" w:rsidRPr="003940FB">
        <w:rPr>
          <w:rFonts w:ascii="Times New Roman" w:hAnsi="Times New Roman" w:cs="Times New Roman"/>
          <w:i/>
          <w:iCs/>
          <w:color w:val="000000" w:themeColor="text1"/>
          <w:sz w:val="28"/>
          <w:szCs w:val="28"/>
          <w:lang w:val="kk-KZ"/>
        </w:rPr>
        <w:t xml:space="preserve"> жығылып, бір иіліп, бір тұрып, тынымсыз шоқынып жатқанда, міз бақпай сіресіп қалған Тұрар ғана</w:t>
      </w:r>
      <w:r>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C330D5" w:rsidRPr="003940FB">
        <w:rPr>
          <w:rFonts w:ascii="Times New Roman" w:hAnsi="Times New Roman" w:cs="Times New Roman"/>
          <w:color w:val="000000" w:themeColor="text1"/>
          <w:sz w:val="28"/>
          <w:szCs w:val="28"/>
          <w:lang w:val="kk-KZ"/>
        </w:rPr>
        <w:t>, 5].</w:t>
      </w:r>
    </w:p>
    <w:p w14:paraId="33A6A85B" w14:textId="6DFCA4F1"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Бес жасар баланың миы </w:t>
      </w:r>
      <w:r w:rsidRPr="003940FB">
        <w:rPr>
          <w:rFonts w:ascii="Times New Roman" w:hAnsi="Times New Roman" w:cs="Times New Roman"/>
          <w:b/>
          <w:i/>
          <w:color w:val="000000" w:themeColor="text1"/>
          <w:sz w:val="28"/>
          <w:szCs w:val="28"/>
          <w:lang w:val="kk-KZ"/>
        </w:rPr>
        <w:t>әлі нүкте түспеген</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ақ қағаздай</w:t>
      </w:r>
      <w:r w:rsidRPr="003940FB">
        <w:rPr>
          <w:rFonts w:ascii="Times New Roman" w:hAnsi="Times New Roman" w:cs="Times New Roman"/>
          <w:i/>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13</w:t>
      </w:r>
      <w:r w:rsidR="00C330D5" w:rsidRPr="003940FB">
        <w:rPr>
          <w:rFonts w:ascii="Times New Roman" w:hAnsi="Times New Roman" w:cs="Times New Roman"/>
          <w:color w:val="000000" w:themeColor="text1"/>
          <w:sz w:val="28"/>
          <w:szCs w:val="28"/>
          <w:lang w:val="kk-KZ"/>
        </w:rPr>
        <w:t>, 11].</w:t>
      </w:r>
    </w:p>
    <w:p w14:paraId="1B958919" w14:textId="77777777"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Қаламгер бірнеше теңеуді үсті-үстіне контекстік синоним ретінде қолданып, әсерін күшейте түседі: </w:t>
      </w:r>
    </w:p>
    <w:p w14:paraId="52B935FC" w14:textId="34890682" w:rsidR="002548A8" w:rsidRPr="003940FB" w:rsidRDefault="00363245"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i/>
          <w:iCs/>
          <w:color w:val="000000" w:themeColor="text1"/>
          <w:sz w:val="28"/>
          <w:szCs w:val="28"/>
          <w:lang w:val="kk-KZ"/>
        </w:rPr>
        <w:t xml:space="preserve">Табалдырықтан қақпаға дейін желі байлам жер Тұрарға </w:t>
      </w:r>
      <w:r w:rsidR="002548A8" w:rsidRPr="003940FB">
        <w:rPr>
          <w:rFonts w:ascii="Times New Roman" w:hAnsi="Times New Roman" w:cs="Times New Roman"/>
          <w:b/>
          <w:i/>
          <w:iCs/>
          <w:color w:val="000000" w:themeColor="text1"/>
          <w:sz w:val="28"/>
          <w:szCs w:val="28"/>
          <w:lang w:val="kk-KZ"/>
        </w:rPr>
        <w:t>қыл көпірдің үстіндей, тозақ отының арасындай</w:t>
      </w:r>
      <w:r w:rsidR="002548A8" w:rsidRPr="003940FB">
        <w:rPr>
          <w:rFonts w:ascii="Times New Roman" w:hAnsi="Times New Roman" w:cs="Times New Roman"/>
          <w:i/>
          <w:iCs/>
          <w:color w:val="000000" w:themeColor="text1"/>
          <w:sz w:val="28"/>
          <w:szCs w:val="28"/>
          <w:lang w:val="kk-KZ"/>
        </w:rPr>
        <w:t xml:space="preserve"> сезілген</w:t>
      </w: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C330D5" w:rsidRPr="003940FB">
        <w:rPr>
          <w:rFonts w:ascii="Times New Roman" w:hAnsi="Times New Roman" w:cs="Times New Roman"/>
          <w:color w:val="000000" w:themeColor="text1"/>
          <w:sz w:val="28"/>
          <w:szCs w:val="28"/>
          <w:lang w:val="kk-KZ"/>
        </w:rPr>
        <w:t>, 6].</w:t>
      </w:r>
    </w:p>
    <w:p w14:paraId="2658DD57" w14:textId="0FCBADE8"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Үкілі қамыс, көк құрақ, жасыл жыныс – </w:t>
      </w:r>
      <w:r w:rsidRPr="003940FB">
        <w:rPr>
          <w:rFonts w:ascii="Times New Roman" w:hAnsi="Times New Roman" w:cs="Times New Roman"/>
          <w:b/>
          <w:i/>
          <w:iCs/>
          <w:color w:val="000000" w:themeColor="text1"/>
          <w:sz w:val="28"/>
          <w:szCs w:val="28"/>
          <w:lang w:val="kk-KZ"/>
        </w:rPr>
        <w:t>жақсылықтың ордасындай, армандардың үміттердің аралындай</w:t>
      </w:r>
      <w:r w:rsidRPr="003940FB">
        <w:rPr>
          <w:rFonts w:ascii="Times New Roman" w:hAnsi="Times New Roman" w:cs="Times New Roman"/>
          <w:i/>
          <w:iCs/>
          <w:color w:val="000000" w:themeColor="text1"/>
          <w:sz w:val="28"/>
          <w:szCs w:val="28"/>
          <w:lang w:val="kk-KZ"/>
        </w:rPr>
        <w:t xml:space="preserve"> тербеліп, сыңсып, сызылып тұр</w:t>
      </w:r>
      <w:r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C330D5" w:rsidRPr="003940FB">
        <w:rPr>
          <w:rFonts w:ascii="Times New Roman" w:hAnsi="Times New Roman" w:cs="Times New Roman"/>
          <w:color w:val="000000" w:themeColor="text1"/>
          <w:sz w:val="28"/>
          <w:szCs w:val="28"/>
          <w:lang w:val="kk-KZ"/>
        </w:rPr>
        <w:t>, 9].</w:t>
      </w:r>
    </w:p>
    <w:p w14:paraId="3A300F73" w14:textId="461DC871" w:rsidR="002548A8" w:rsidRPr="003940FB" w:rsidRDefault="00363245"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i/>
          <w:iCs/>
          <w:color w:val="000000" w:themeColor="text1"/>
          <w:sz w:val="28"/>
          <w:szCs w:val="28"/>
          <w:lang w:val="kk-KZ"/>
        </w:rPr>
        <w:t>«</w:t>
      </w:r>
      <w:r w:rsidR="002548A8" w:rsidRPr="003940FB">
        <w:rPr>
          <w:rFonts w:ascii="Times New Roman" w:hAnsi="Times New Roman" w:cs="Times New Roman"/>
          <w:b/>
          <w:i/>
          <w:iCs/>
          <w:color w:val="000000" w:themeColor="text1"/>
          <w:sz w:val="28"/>
          <w:szCs w:val="28"/>
          <w:lang w:val="kk-KZ"/>
        </w:rPr>
        <w:t>Тастай батқан, судай сіңген</w:t>
      </w:r>
      <w:r w:rsidR="002548A8" w:rsidRPr="003940FB">
        <w:rPr>
          <w:rFonts w:ascii="Times New Roman" w:hAnsi="Times New Roman" w:cs="Times New Roman"/>
          <w:i/>
          <w:iCs/>
          <w:color w:val="000000" w:themeColor="text1"/>
          <w:sz w:val="28"/>
          <w:szCs w:val="28"/>
          <w:lang w:val="kk-KZ"/>
        </w:rPr>
        <w:t>, сілесі қатқан қалың ұйқыға кеткен екен...</w:t>
      </w: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C330D5" w:rsidRPr="003940FB">
        <w:rPr>
          <w:rFonts w:ascii="Times New Roman" w:hAnsi="Times New Roman" w:cs="Times New Roman"/>
          <w:color w:val="000000" w:themeColor="text1"/>
          <w:sz w:val="28"/>
          <w:szCs w:val="28"/>
          <w:lang w:val="kk-KZ"/>
        </w:rPr>
        <w:t>, 88].</w:t>
      </w:r>
    </w:p>
    <w:p w14:paraId="60CD7522" w14:textId="09A6C4A5"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Байқап отырғанымыздай, тілімізде тұрақты тіркес ретінде қалыптасқан теңеулерді де жиі пайдаланған. Теңеулер әрдайым мәндес бола бермейді. Сонымен қатар оларды өзара қарсы қою арқылы көркем бейне түзеді: </w:t>
      </w:r>
      <w:r w:rsidRPr="003940FB">
        <w:rPr>
          <w:rFonts w:ascii="Times New Roman" w:hAnsi="Times New Roman" w:cs="Times New Roman"/>
          <w:i/>
          <w:iCs/>
          <w:color w:val="000000" w:themeColor="text1"/>
          <w:sz w:val="28"/>
          <w:szCs w:val="28"/>
          <w:lang w:val="kk-KZ"/>
        </w:rPr>
        <w:t xml:space="preserve">Жанында ғана отырған Мәрзияның кескіні </w:t>
      </w:r>
      <w:r w:rsidRPr="003940FB">
        <w:rPr>
          <w:rFonts w:ascii="Times New Roman" w:hAnsi="Times New Roman" w:cs="Times New Roman"/>
          <w:b/>
          <w:i/>
          <w:iCs/>
          <w:color w:val="000000" w:themeColor="text1"/>
          <w:sz w:val="28"/>
          <w:szCs w:val="28"/>
          <w:lang w:val="kk-KZ"/>
        </w:rPr>
        <w:t xml:space="preserve">алыстағы жұлдыздардың шағырмақ жылтылындай емес, ызғарлы көкөзек көктемдегі құралай суығынан кейінгі күншуақтың жылуындай </w:t>
      </w:r>
      <w:r w:rsidRPr="003940FB">
        <w:rPr>
          <w:rFonts w:ascii="Times New Roman" w:hAnsi="Times New Roman" w:cs="Times New Roman"/>
          <w:i/>
          <w:iCs/>
          <w:color w:val="000000" w:themeColor="text1"/>
          <w:sz w:val="28"/>
          <w:szCs w:val="28"/>
          <w:lang w:val="kk-KZ"/>
        </w:rPr>
        <w:t xml:space="preserve">майда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25</w:t>
      </w:r>
      <w:r w:rsidR="00C330D5" w:rsidRPr="003940FB">
        <w:rPr>
          <w:rFonts w:ascii="Times New Roman" w:hAnsi="Times New Roman" w:cs="Times New Roman"/>
          <w:color w:val="000000" w:themeColor="text1"/>
          <w:sz w:val="28"/>
          <w:szCs w:val="28"/>
          <w:lang w:val="kk-KZ"/>
        </w:rPr>
        <w:t>, 36].</w:t>
      </w:r>
      <w:r w:rsidRPr="003940FB">
        <w:rPr>
          <w:rFonts w:ascii="Times New Roman" w:hAnsi="Times New Roman" w:cs="Times New Roman"/>
          <w:color w:val="000000" w:themeColor="text1"/>
          <w:sz w:val="28"/>
          <w:szCs w:val="28"/>
          <w:lang w:val="kk-KZ"/>
        </w:rPr>
        <w:t xml:space="preserve"> </w:t>
      </w:r>
    </w:p>
    <w:p w14:paraId="451388B2" w14:textId="0BBA8F7E" w:rsidR="002548A8" w:rsidRPr="003940FB" w:rsidRDefault="002548A8" w:rsidP="00434FE5">
      <w:pPr>
        <w:spacing w:after="0" w:line="240" w:lineRule="auto"/>
        <w:ind w:firstLine="709"/>
        <w:jc w:val="both"/>
        <w:rPr>
          <w:rFonts w:ascii="Times New Roman" w:hAnsi="Times New Roman" w:cs="Times New Roman"/>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теңеулерді күрделендіре отырып, кейіптеу де түзеді. Мысалы: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Ақпанның ақ бура бораны </w:t>
      </w:r>
      <w:r w:rsidRPr="003940FB">
        <w:rPr>
          <w:rFonts w:ascii="Times New Roman" w:hAnsi="Times New Roman" w:cs="Times New Roman"/>
          <w:b/>
          <w:i/>
          <w:color w:val="000000" w:themeColor="text1"/>
          <w:sz w:val="28"/>
          <w:szCs w:val="28"/>
          <w:lang w:val="kk-KZ"/>
        </w:rPr>
        <w:t>болдырып, жынынан айырылған бақсыдай</w:t>
      </w:r>
      <w:r w:rsidRPr="003940FB">
        <w:rPr>
          <w:rFonts w:ascii="Times New Roman" w:hAnsi="Times New Roman" w:cs="Times New Roman"/>
          <w:i/>
          <w:color w:val="000000" w:themeColor="text1"/>
          <w:sz w:val="28"/>
          <w:szCs w:val="28"/>
          <w:lang w:val="kk-KZ"/>
        </w:rPr>
        <w:t xml:space="preserve"> басылған соң, аспан ашылып, пердесіз терезеден Ай сәулeci себезгілеп тұратын болды </w:t>
      </w:r>
      <w:r w:rsidR="00C330D5" w:rsidRPr="003940FB">
        <w:rPr>
          <w:rFonts w:ascii="Times New Roman" w:hAnsi="Times New Roman" w:cs="Times New Roman"/>
          <w:iCs/>
          <w:color w:val="000000" w:themeColor="text1"/>
          <w:sz w:val="28"/>
          <w:szCs w:val="28"/>
          <w:lang w:val="kk-KZ"/>
        </w:rPr>
        <w:t>[</w:t>
      </w:r>
      <w:r w:rsidR="00265112" w:rsidRPr="003940FB">
        <w:rPr>
          <w:rFonts w:ascii="Times New Roman" w:hAnsi="Times New Roman" w:cs="Times New Roman"/>
          <w:iCs/>
          <w:color w:val="000000" w:themeColor="text1"/>
          <w:sz w:val="28"/>
          <w:szCs w:val="28"/>
          <w:lang w:val="kk-KZ"/>
        </w:rPr>
        <w:t>13</w:t>
      </w:r>
      <w:r w:rsidR="00C330D5" w:rsidRPr="003940FB">
        <w:rPr>
          <w:rFonts w:ascii="Times New Roman" w:hAnsi="Times New Roman" w:cs="Times New Roman"/>
          <w:iCs/>
          <w:color w:val="000000" w:themeColor="text1"/>
          <w:sz w:val="28"/>
          <w:szCs w:val="28"/>
          <w:lang w:val="kk-KZ"/>
        </w:rPr>
        <w:t>, 35].</w:t>
      </w:r>
    </w:p>
    <w:p w14:paraId="196FEB5C" w14:textId="25C21C0D"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Қазір тарғыл тастың тасасынан </w:t>
      </w:r>
      <w:r w:rsidRPr="003940FB">
        <w:rPr>
          <w:rFonts w:ascii="Times New Roman" w:hAnsi="Times New Roman" w:cs="Times New Roman"/>
          <w:b/>
          <w:i/>
          <w:color w:val="000000" w:themeColor="text1"/>
          <w:sz w:val="28"/>
          <w:szCs w:val="28"/>
          <w:lang w:val="kk-KZ"/>
        </w:rPr>
        <w:t>тауешкі аңдыған мергендей</w:t>
      </w:r>
      <w:r w:rsidRPr="003940FB">
        <w:rPr>
          <w:rFonts w:ascii="Times New Roman" w:hAnsi="Times New Roman" w:cs="Times New Roman"/>
          <w:i/>
          <w:color w:val="000000" w:themeColor="text1"/>
          <w:sz w:val="28"/>
          <w:szCs w:val="28"/>
          <w:lang w:val="kk-KZ"/>
        </w:rPr>
        <w:t>, тәуіп атаның қас-қабағынан көз алмай отыр</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C330D5" w:rsidRPr="003940FB">
        <w:rPr>
          <w:rFonts w:ascii="Times New Roman" w:hAnsi="Times New Roman" w:cs="Times New Roman"/>
          <w:color w:val="000000" w:themeColor="text1"/>
          <w:sz w:val="28"/>
          <w:szCs w:val="28"/>
          <w:lang w:val="kk-KZ"/>
        </w:rPr>
        <w:t>, 10].</w:t>
      </w:r>
    </w:p>
    <w:p w14:paraId="75A4E1F7" w14:textId="677C9E34"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теңеулерді көркем шығармаларында ғана емес, публицистикалық дискурстарында, ой толғауларында да жиі қолданады: </w:t>
      </w:r>
      <w:r w:rsidRPr="003940FB">
        <w:rPr>
          <w:rFonts w:ascii="Times New Roman" w:hAnsi="Times New Roman" w:cs="Times New Roman"/>
          <w:i/>
          <w:color w:val="000000" w:themeColor="text1"/>
          <w:sz w:val="28"/>
          <w:szCs w:val="28"/>
          <w:shd w:val="clear" w:color="auto" w:fill="FFFFFF"/>
          <w:lang w:val="kk-KZ"/>
        </w:rPr>
        <w:t xml:space="preserve">Армансыз адам – </w:t>
      </w:r>
      <w:r w:rsidRPr="003940FB">
        <w:rPr>
          <w:rFonts w:ascii="Times New Roman" w:hAnsi="Times New Roman" w:cs="Times New Roman"/>
          <w:b/>
          <w:i/>
          <w:color w:val="000000" w:themeColor="text1"/>
          <w:sz w:val="28"/>
          <w:szCs w:val="28"/>
          <w:shd w:val="clear" w:color="auto" w:fill="FFFFFF"/>
          <w:lang w:val="kk-KZ"/>
        </w:rPr>
        <w:t>мелшиген есек сияқты</w:t>
      </w:r>
      <w:r w:rsidRPr="003940FB">
        <w:rPr>
          <w:rFonts w:ascii="Times New Roman" w:hAnsi="Times New Roman" w:cs="Times New Roman"/>
          <w:i/>
          <w:color w:val="000000" w:themeColor="text1"/>
          <w:sz w:val="28"/>
          <w:szCs w:val="28"/>
          <w:shd w:val="clear" w:color="auto" w:fill="FFFFFF"/>
          <w:lang w:val="kk-KZ"/>
        </w:rPr>
        <w:t xml:space="preserve">... Алланың таразысы, космос компьютер </w:t>
      </w:r>
      <w:r w:rsidRPr="003940FB">
        <w:rPr>
          <w:rFonts w:ascii="Times New Roman" w:hAnsi="Times New Roman" w:cs="Times New Roman"/>
          <w:b/>
          <w:i/>
          <w:color w:val="000000" w:themeColor="text1"/>
          <w:sz w:val="28"/>
          <w:szCs w:val="28"/>
          <w:shd w:val="clear" w:color="auto" w:fill="FFFFFF"/>
          <w:lang w:val="kk-KZ"/>
        </w:rPr>
        <w:t>қылаудай</w:t>
      </w:r>
      <w:r w:rsidRPr="003940FB">
        <w:rPr>
          <w:rFonts w:ascii="Times New Roman" w:hAnsi="Times New Roman" w:cs="Times New Roman"/>
          <w:i/>
          <w:color w:val="000000" w:themeColor="text1"/>
          <w:sz w:val="28"/>
          <w:szCs w:val="28"/>
          <w:shd w:val="clear" w:color="auto" w:fill="FFFFFF"/>
          <w:lang w:val="kk-KZ"/>
        </w:rPr>
        <w:t xml:space="preserve"> қате жібермей, бәрін шотқа салып отырады... </w:t>
      </w:r>
      <w:r w:rsidRPr="003940FB">
        <w:rPr>
          <w:rFonts w:ascii="Times New Roman" w:hAnsi="Times New Roman" w:cs="Times New Roman"/>
          <w:i/>
          <w:color w:val="000000" w:themeColor="text1"/>
          <w:sz w:val="28"/>
          <w:szCs w:val="28"/>
          <w:lang w:val="kk-KZ"/>
        </w:rPr>
        <w:t xml:space="preserve">Ол заң </w:t>
      </w:r>
      <w:r w:rsidRPr="003940FB">
        <w:rPr>
          <w:rFonts w:ascii="Times New Roman" w:hAnsi="Times New Roman" w:cs="Times New Roman"/>
          <w:b/>
          <w:i/>
          <w:color w:val="000000" w:themeColor="text1"/>
          <w:sz w:val="28"/>
          <w:szCs w:val="28"/>
          <w:lang w:val="kk-KZ"/>
        </w:rPr>
        <w:t>көкектің балапаны сияқты</w:t>
      </w:r>
      <w:r w:rsidRPr="003940FB">
        <w:rPr>
          <w:rFonts w:ascii="Times New Roman" w:hAnsi="Times New Roman" w:cs="Times New Roman"/>
          <w:i/>
          <w:color w:val="000000" w:themeColor="text1"/>
          <w:sz w:val="28"/>
          <w:szCs w:val="28"/>
          <w:lang w:val="kk-KZ"/>
        </w:rPr>
        <w:t xml:space="preserve"> бағусыз қалады... Ұлттық сана-сезім </w:t>
      </w:r>
      <w:r w:rsidRPr="003940FB">
        <w:rPr>
          <w:rFonts w:ascii="Times New Roman" w:hAnsi="Times New Roman" w:cs="Times New Roman"/>
          <w:b/>
          <w:i/>
          <w:color w:val="000000" w:themeColor="text1"/>
          <w:sz w:val="28"/>
          <w:szCs w:val="28"/>
          <w:lang w:val="kk-KZ"/>
        </w:rPr>
        <w:t>торқадай</w:t>
      </w:r>
      <w:r w:rsidRPr="003940FB">
        <w:rPr>
          <w:rFonts w:ascii="Times New Roman" w:hAnsi="Times New Roman" w:cs="Times New Roman"/>
          <w:i/>
          <w:color w:val="000000" w:themeColor="text1"/>
          <w:sz w:val="28"/>
          <w:szCs w:val="28"/>
          <w:lang w:val="kk-KZ"/>
        </w:rPr>
        <w:t xml:space="preserve"> тозған жерде ұлттық патриотизм де жетімсірейді... Бәрі де – </w:t>
      </w:r>
      <w:r w:rsidRPr="003940FB">
        <w:rPr>
          <w:rFonts w:ascii="Times New Roman" w:hAnsi="Times New Roman" w:cs="Times New Roman"/>
          <w:b/>
          <w:i/>
          <w:color w:val="000000" w:themeColor="text1"/>
          <w:sz w:val="28"/>
          <w:szCs w:val="28"/>
          <w:lang w:val="kk-KZ"/>
        </w:rPr>
        <w:t>алтындай</w:t>
      </w:r>
      <w:r w:rsidRPr="003940FB">
        <w:rPr>
          <w:rFonts w:ascii="Times New Roman" w:hAnsi="Times New Roman" w:cs="Times New Roman"/>
          <w:i/>
          <w:color w:val="000000" w:themeColor="text1"/>
          <w:sz w:val="28"/>
          <w:szCs w:val="28"/>
          <w:lang w:val="kk-KZ"/>
        </w:rPr>
        <w:t xml:space="preserve"> жалтыраған жақсы сөз</w:t>
      </w:r>
      <w:r w:rsidR="00D379AC" w:rsidRPr="003940FB">
        <w:rPr>
          <w:rFonts w:ascii="Times New Roman" w:hAnsi="Times New Roman" w:cs="Times New Roman"/>
          <w:i/>
          <w:color w:val="000000" w:themeColor="text1"/>
          <w:sz w:val="28"/>
          <w:szCs w:val="28"/>
          <w:lang w:val="kk-KZ"/>
        </w:rPr>
        <w:t xml:space="preserve"> </w:t>
      </w:r>
      <w:r w:rsidR="00D379AC" w:rsidRPr="003940FB">
        <w:rPr>
          <w:rFonts w:ascii="Times New Roman" w:hAnsi="Times New Roman" w:cs="Times New Roman"/>
          <w:iCs/>
          <w:color w:val="000000" w:themeColor="text1"/>
          <w:sz w:val="28"/>
          <w:szCs w:val="28"/>
          <w:lang w:val="kk-KZ"/>
        </w:rPr>
        <w:t>[</w:t>
      </w:r>
      <w:r w:rsidR="00265112" w:rsidRPr="003940FB">
        <w:rPr>
          <w:rFonts w:ascii="Times New Roman" w:hAnsi="Times New Roman" w:cs="Times New Roman"/>
          <w:iCs/>
          <w:color w:val="000000" w:themeColor="text1"/>
          <w:sz w:val="28"/>
          <w:szCs w:val="28"/>
          <w:lang w:val="kk-KZ"/>
        </w:rPr>
        <w:t>13</w:t>
      </w:r>
      <w:r w:rsidR="00C330D5" w:rsidRPr="003940FB">
        <w:rPr>
          <w:rFonts w:ascii="Times New Roman" w:hAnsi="Times New Roman" w:cs="Times New Roman"/>
          <w:iCs/>
          <w:color w:val="000000" w:themeColor="text1"/>
          <w:sz w:val="28"/>
          <w:szCs w:val="28"/>
          <w:lang w:val="kk-KZ"/>
        </w:rPr>
        <w:t>, 297-298</w:t>
      </w:r>
      <w:r w:rsidR="00D379AC" w:rsidRPr="003940FB">
        <w:rPr>
          <w:rFonts w:ascii="Times New Roman" w:hAnsi="Times New Roman" w:cs="Times New Roman"/>
          <w:iCs/>
          <w:color w:val="000000" w:themeColor="text1"/>
          <w:sz w:val="28"/>
          <w:szCs w:val="28"/>
          <w:lang w:val="kk-KZ"/>
        </w:rPr>
        <w:t>].</w:t>
      </w:r>
    </w:p>
    <w:p w14:paraId="517DADC0" w14:textId="5A43C97D"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жазушының эпитеттері де сонылығымен көз тартады: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Босағада </w:t>
      </w:r>
      <w:r w:rsidRPr="003940FB">
        <w:rPr>
          <w:rFonts w:ascii="Times New Roman" w:hAnsi="Times New Roman" w:cs="Times New Roman"/>
          <w:b/>
          <w:i/>
          <w:color w:val="000000" w:themeColor="text1"/>
          <w:sz w:val="28"/>
          <w:szCs w:val="28"/>
          <w:lang w:val="kk-KZ"/>
        </w:rPr>
        <w:t>қотыр</w:t>
      </w:r>
      <w:r w:rsidRPr="003940FB">
        <w:rPr>
          <w:rFonts w:ascii="Times New Roman" w:hAnsi="Times New Roman" w:cs="Times New Roman"/>
          <w:i/>
          <w:color w:val="000000" w:themeColor="text1"/>
          <w:sz w:val="28"/>
          <w:szCs w:val="28"/>
          <w:lang w:val="kk-KZ"/>
        </w:rPr>
        <w:t xml:space="preserve"> қабырғаға арқасын сүйеп, жүресінен отырған алпамса кісі мазасыз көк шыбын жаққа атырыла бір қарап қалды </w:t>
      </w:r>
      <w:r w:rsidR="00C330D5"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C330D5" w:rsidRPr="003940FB">
        <w:rPr>
          <w:rFonts w:ascii="Times New Roman" w:hAnsi="Times New Roman" w:cs="Times New Roman"/>
          <w:color w:val="000000" w:themeColor="text1"/>
          <w:sz w:val="28"/>
          <w:szCs w:val="28"/>
          <w:lang w:val="kk-KZ"/>
        </w:rPr>
        <w:t>, 8].</w:t>
      </w:r>
    </w:p>
    <w:p w14:paraId="5D7F83AD" w14:textId="7E7A5FC8"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Жасына жетпей </w:t>
      </w:r>
      <w:r w:rsidRPr="003940FB">
        <w:rPr>
          <w:rFonts w:ascii="Times New Roman" w:hAnsi="Times New Roman" w:cs="Times New Roman"/>
          <w:b/>
          <w:i/>
          <w:color w:val="000000" w:themeColor="text1"/>
          <w:sz w:val="28"/>
          <w:szCs w:val="28"/>
          <w:lang w:val="kk-KZ"/>
        </w:rPr>
        <w:t>көзіне ой тұңғиығы ұялаған</w:t>
      </w:r>
      <w:r w:rsidRPr="003940FB">
        <w:rPr>
          <w:rFonts w:ascii="Times New Roman" w:hAnsi="Times New Roman" w:cs="Times New Roman"/>
          <w:i/>
          <w:color w:val="000000" w:themeColor="text1"/>
          <w:sz w:val="28"/>
          <w:szCs w:val="28"/>
          <w:lang w:val="kk-KZ"/>
        </w:rPr>
        <w:t xml:space="preserve"> жәдігерді қу Құдай көп көрмесе екен, маңдайымды тайқитып, сорымды сорадай ағызып кетпесе екен деп, Рысқұл іштей шырылдады</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F97081" w:rsidRPr="003940FB">
        <w:rPr>
          <w:rFonts w:ascii="Times New Roman" w:hAnsi="Times New Roman" w:cs="Times New Roman"/>
          <w:color w:val="000000" w:themeColor="text1"/>
          <w:sz w:val="28"/>
          <w:szCs w:val="28"/>
          <w:lang w:val="kk-KZ"/>
        </w:rPr>
        <w:t>, 11].</w:t>
      </w:r>
    </w:p>
    <w:p w14:paraId="7FEB7762" w14:textId="250DF8C0"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эпитеттерді де теңеу, метафоралармен қабаттастыра қолданады: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Егер шыбын орнында адам болса мына бір </w:t>
      </w:r>
      <w:r w:rsidRPr="003940FB">
        <w:rPr>
          <w:rFonts w:ascii="Times New Roman" w:hAnsi="Times New Roman" w:cs="Times New Roman"/>
          <w:b/>
          <w:i/>
          <w:color w:val="000000" w:themeColor="text1"/>
          <w:sz w:val="28"/>
          <w:szCs w:val="28"/>
          <w:lang w:val="kk-KZ"/>
        </w:rPr>
        <w:t>алмас қылыштай</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жарқ ете қалған қаһарлы</w:t>
      </w:r>
      <w:r w:rsidRPr="003940FB">
        <w:rPr>
          <w:rFonts w:ascii="Times New Roman" w:hAnsi="Times New Roman" w:cs="Times New Roman"/>
          <w:i/>
          <w:color w:val="000000" w:themeColor="text1"/>
          <w:sz w:val="28"/>
          <w:szCs w:val="28"/>
          <w:lang w:val="kk-KZ"/>
        </w:rPr>
        <w:t xml:space="preserve"> көзден зәресі зәр түбіне кетер еді</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11</w:t>
      </w:r>
      <w:r w:rsidR="00F97081" w:rsidRPr="003940FB">
        <w:rPr>
          <w:rFonts w:ascii="Times New Roman" w:hAnsi="Times New Roman" w:cs="Times New Roman"/>
          <w:color w:val="000000" w:themeColor="text1"/>
          <w:sz w:val="28"/>
          <w:szCs w:val="28"/>
          <w:lang w:val="kk-KZ"/>
        </w:rPr>
        <w:t>, 8].</w:t>
      </w:r>
    </w:p>
    <w:p w14:paraId="074FEE41" w14:textId="07359916"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Көкесін күтумен өткен күндер – </w:t>
      </w:r>
      <w:r w:rsidRPr="003940FB">
        <w:rPr>
          <w:rFonts w:ascii="Times New Roman" w:hAnsi="Times New Roman" w:cs="Times New Roman"/>
          <w:b/>
          <w:i/>
          <w:iCs/>
          <w:color w:val="000000" w:themeColor="text1"/>
          <w:sz w:val="28"/>
          <w:szCs w:val="28"/>
          <w:lang w:val="kk-KZ"/>
        </w:rPr>
        <w:t>баланың кішкентай жүрегіне сағыныш тамыр байлаған</w:t>
      </w:r>
      <w:r w:rsidRPr="003940FB">
        <w:rPr>
          <w:rFonts w:ascii="Times New Roman" w:hAnsi="Times New Roman" w:cs="Times New Roman"/>
          <w:i/>
          <w:iCs/>
          <w:color w:val="000000" w:themeColor="text1"/>
          <w:sz w:val="28"/>
          <w:szCs w:val="28"/>
          <w:lang w:val="kk-KZ"/>
        </w:rPr>
        <w:t xml:space="preserve"> күндер еді</w:t>
      </w:r>
      <w:r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F97081" w:rsidRPr="003940FB">
        <w:rPr>
          <w:rFonts w:ascii="Times New Roman" w:hAnsi="Times New Roman" w:cs="Times New Roman"/>
          <w:color w:val="000000" w:themeColor="text1"/>
          <w:sz w:val="28"/>
          <w:szCs w:val="28"/>
          <w:lang w:val="kk-KZ"/>
        </w:rPr>
        <w:t>, 10].</w:t>
      </w:r>
    </w:p>
    <w:p w14:paraId="2073ECA3" w14:textId="21C6A53A" w:rsidR="002548A8" w:rsidRPr="003940FB" w:rsidRDefault="00363245" w:rsidP="00434FE5">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i/>
          <w:iCs/>
          <w:color w:val="000000" w:themeColor="text1"/>
          <w:sz w:val="28"/>
          <w:szCs w:val="28"/>
          <w:lang w:val="kk-KZ"/>
        </w:rPr>
        <w:t xml:space="preserve">1937-жыл </w:t>
      </w:r>
      <w:r w:rsidR="002548A8" w:rsidRPr="003940FB">
        <w:rPr>
          <w:rFonts w:ascii="Times New Roman" w:hAnsi="Times New Roman" w:cs="Times New Roman"/>
          <w:b/>
          <w:i/>
          <w:iCs/>
          <w:color w:val="000000" w:themeColor="text1"/>
          <w:sz w:val="28"/>
          <w:szCs w:val="28"/>
          <w:lang w:val="kk-KZ"/>
        </w:rPr>
        <w:t>жалмауыз</w:t>
      </w:r>
      <w:r w:rsidR="002548A8" w:rsidRPr="003940FB">
        <w:rPr>
          <w:rFonts w:ascii="Times New Roman" w:hAnsi="Times New Roman" w:cs="Times New Roman"/>
          <w:i/>
          <w:iCs/>
          <w:color w:val="000000" w:themeColor="text1"/>
          <w:sz w:val="28"/>
          <w:szCs w:val="28"/>
          <w:lang w:val="kk-KZ"/>
        </w:rPr>
        <w:t xml:space="preserve"> жыл еді. </w:t>
      </w:r>
      <w:r w:rsidR="002548A8" w:rsidRPr="003940FB">
        <w:rPr>
          <w:rFonts w:ascii="Times New Roman" w:hAnsi="Times New Roman" w:cs="Times New Roman"/>
          <w:b/>
          <w:i/>
          <w:iCs/>
          <w:color w:val="000000" w:themeColor="text1"/>
          <w:sz w:val="28"/>
          <w:szCs w:val="28"/>
          <w:lang w:val="kk-KZ"/>
        </w:rPr>
        <w:t>Қанатына қырау қатқан жас</w:t>
      </w:r>
      <w:r w:rsidR="002548A8" w:rsidRPr="003940FB">
        <w:rPr>
          <w:rFonts w:ascii="Times New Roman" w:hAnsi="Times New Roman" w:cs="Times New Roman"/>
          <w:i/>
          <w:iCs/>
          <w:color w:val="000000" w:themeColor="text1"/>
          <w:sz w:val="28"/>
          <w:szCs w:val="28"/>
          <w:lang w:val="kk-KZ"/>
        </w:rPr>
        <w:t xml:space="preserve"> балапан мен едім</w:t>
      </w: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13</w:t>
      </w:r>
      <w:r w:rsidR="00F97081" w:rsidRPr="003940FB">
        <w:rPr>
          <w:rFonts w:ascii="Times New Roman" w:hAnsi="Times New Roman" w:cs="Times New Roman"/>
          <w:color w:val="000000" w:themeColor="text1"/>
          <w:sz w:val="28"/>
          <w:szCs w:val="28"/>
          <w:lang w:val="kk-KZ"/>
        </w:rPr>
        <w:t xml:space="preserve">, 13]. </w:t>
      </w:r>
    </w:p>
    <w:p w14:paraId="1A49E576" w14:textId="34EA0AD9"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Эпитеттерді де публицистикалық дискурстарында шебер пайдалана білген: </w:t>
      </w:r>
      <w:r w:rsidRPr="003940FB">
        <w:rPr>
          <w:rFonts w:ascii="Times New Roman" w:hAnsi="Times New Roman" w:cs="Times New Roman"/>
          <w:i/>
          <w:color w:val="000000" w:themeColor="text1"/>
          <w:sz w:val="28"/>
          <w:szCs w:val="28"/>
          <w:lang w:val="kk-KZ"/>
        </w:rPr>
        <w:t xml:space="preserve">Қазақ тілі қайғы жұтып қала ма?» деген сұрағың </w:t>
      </w:r>
      <w:r w:rsidRPr="003940FB">
        <w:rPr>
          <w:rFonts w:ascii="Times New Roman" w:hAnsi="Times New Roman" w:cs="Times New Roman"/>
          <w:b/>
          <w:i/>
          <w:color w:val="000000" w:themeColor="text1"/>
          <w:sz w:val="28"/>
          <w:szCs w:val="28"/>
          <w:lang w:val="kk-KZ"/>
        </w:rPr>
        <w:t>кеудесінде жаны бар, тамырында бір тамшы қазақы қаны бар, намысы бар</w:t>
      </w:r>
      <w:r w:rsidRPr="003940FB">
        <w:rPr>
          <w:rFonts w:ascii="Times New Roman" w:hAnsi="Times New Roman" w:cs="Times New Roman"/>
          <w:i/>
          <w:color w:val="000000" w:themeColor="text1"/>
          <w:sz w:val="28"/>
          <w:szCs w:val="28"/>
          <w:lang w:val="kk-KZ"/>
        </w:rPr>
        <w:t xml:space="preserve"> адамның </w:t>
      </w:r>
      <w:r w:rsidRPr="003940FB">
        <w:rPr>
          <w:rFonts w:ascii="Times New Roman" w:hAnsi="Times New Roman" w:cs="Times New Roman"/>
          <w:b/>
          <w:i/>
          <w:color w:val="000000" w:themeColor="text1"/>
          <w:sz w:val="28"/>
          <w:szCs w:val="28"/>
          <w:lang w:val="kk-KZ"/>
        </w:rPr>
        <w:t>қабырғасын қайыстыратын</w:t>
      </w:r>
      <w:r w:rsidRPr="003940FB">
        <w:rPr>
          <w:rFonts w:ascii="Times New Roman" w:hAnsi="Times New Roman" w:cs="Times New Roman"/>
          <w:i/>
          <w:color w:val="000000" w:themeColor="text1"/>
          <w:sz w:val="28"/>
          <w:szCs w:val="28"/>
          <w:lang w:val="kk-KZ"/>
        </w:rPr>
        <w:t xml:space="preserve"> сұрақ... Ал байыбына барсақ, Ататүрік өз халқын рухтандырып, әлденіп алғаннан кейін </w:t>
      </w:r>
      <w:r w:rsidRPr="003940FB">
        <w:rPr>
          <w:rFonts w:ascii="Times New Roman" w:hAnsi="Times New Roman" w:cs="Times New Roman"/>
          <w:b/>
          <w:i/>
          <w:color w:val="000000" w:themeColor="text1"/>
          <w:sz w:val="28"/>
          <w:szCs w:val="28"/>
          <w:lang w:val="kk-KZ"/>
        </w:rPr>
        <w:t>асау</w:t>
      </w:r>
      <w:r w:rsidRPr="003940FB">
        <w:rPr>
          <w:rFonts w:ascii="Times New Roman" w:hAnsi="Times New Roman" w:cs="Times New Roman"/>
          <w:i/>
          <w:color w:val="000000" w:themeColor="text1"/>
          <w:sz w:val="28"/>
          <w:szCs w:val="28"/>
          <w:lang w:val="kk-KZ"/>
        </w:rPr>
        <w:t xml:space="preserve"> мінез көрсеткен жоқ</w:t>
      </w:r>
      <w:r w:rsidR="0059654F" w:rsidRPr="003940FB">
        <w:rPr>
          <w:rFonts w:ascii="Times New Roman" w:hAnsi="Times New Roman" w:cs="Times New Roman"/>
          <w:i/>
          <w:color w:val="000000" w:themeColor="text1"/>
          <w:sz w:val="28"/>
          <w:szCs w:val="28"/>
          <w:lang w:val="kk-KZ"/>
        </w:rPr>
        <w:t xml:space="preserve"> </w:t>
      </w:r>
      <w:r w:rsidR="00F97081" w:rsidRPr="003940FB">
        <w:rPr>
          <w:rFonts w:ascii="Times New Roman" w:hAnsi="Times New Roman" w:cs="Times New Roman"/>
          <w:iCs/>
          <w:color w:val="000000" w:themeColor="text1"/>
          <w:sz w:val="28"/>
          <w:szCs w:val="28"/>
          <w:lang w:val="kk-KZ"/>
        </w:rPr>
        <w:t>[</w:t>
      </w:r>
      <w:r w:rsidR="00265112" w:rsidRPr="003940FB">
        <w:rPr>
          <w:rFonts w:ascii="Times New Roman" w:hAnsi="Times New Roman" w:cs="Times New Roman"/>
          <w:iCs/>
          <w:color w:val="000000" w:themeColor="text1"/>
          <w:sz w:val="28"/>
          <w:szCs w:val="28"/>
          <w:lang w:val="kk-KZ"/>
        </w:rPr>
        <w:t>29</w:t>
      </w:r>
      <w:r w:rsidR="00F97081" w:rsidRPr="003940FB">
        <w:rPr>
          <w:rFonts w:ascii="Times New Roman" w:hAnsi="Times New Roman" w:cs="Times New Roman"/>
          <w:iCs/>
          <w:color w:val="000000" w:themeColor="text1"/>
          <w:sz w:val="28"/>
          <w:szCs w:val="28"/>
          <w:lang w:val="kk-KZ"/>
        </w:rPr>
        <w:t>].</w:t>
      </w:r>
    </w:p>
    <w:p w14:paraId="1FF494D8" w14:textId="28594118"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Жазушы көркем айшықтарды (троптарды) көркем шығармаларында ғана емес, функционалдық стильдің ерекшеліктерін ескере отырып,</w:t>
      </w:r>
      <w:r w:rsidR="008A44C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публицистикалық дискурсында да ұтымды қолдана білген. </w:t>
      </w:r>
      <w:r w:rsidRPr="003940FB">
        <w:rPr>
          <w:rFonts w:ascii="Times New Roman" w:eastAsia="Times New Roman" w:hAnsi="Times New Roman" w:cs="Times New Roman"/>
          <w:bCs/>
          <w:color w:val="000000" w:themeColor="text1"/>
          <w:sz w:val="28"/>
          <w:szCs w:val="28"/>
          <w:lang w:val="kk-KZ" w:eastAsia="ru-RU"/>
        </w:rPr>
        <w:t>Бауыржан Момышұлына арналған «</w:t>
      </w:r>
      <w:r w:rsidRPr="003940FB">
        <w:rPr>
          <w:rFonts w:ascii="Times New Roman" w:hAnsi="Times New Roman" w:cs="Times New Roman"/>
          <w:bCs/>
          <w:color w:val="000000" w:themeColor="text1"/>
          <w:sz w:val="28"/>
          <w:szCs w:val="28"/>
          <w:lang w:val="kk-KZ"/>
        </w:rPr>
        <w:t>Рух пен намыстың төресі» атты мақаласында да жазушы метафораларды</w:t>
      </w:r>
      <w:r w:rsidRPr="003940FB">
        <w:rPr>
          <w:rFonts w:ascii="Times New Roman" w:hAnsi="Times New Roman" w:cs="Times New Roman"/>
          <w:bCs/>
          <w:color w:val="000000" w:themeColor="text1"/>
          <w:spacing w:val="20"/>
          <w:sz w:val="28"/>
          <w:szCs w:val="28"/>
          <w:lang w:val="kk-KZ"/>
        </w:rPr>
        <w:t xml:space="preserve"> </w:t>
      </w:r>
      <w:r w:rsidRPr="003940FB">
        <w:rPr>
          <w:rFonts w:ascii="Times New Roman" w:hAnsi="Times New Roman" w:cs="Times New Roman"/>
          <w:bCs/>
          <w:i/>
          <w:iCs/>
          <w:color w:val="000000" w:themeColor="text1"/>
          <w:spacing w:val="20"/>
          <w:sz w:val="28"/>
          <w:szCs w:val="28"/>
          <w:lang w:val="kk-KZ"/>
        </w:rPr>
        <w:t>(</w:t>
      </w:r>
      <w:r w:rsidRPr="003940FB">
        <w:rPr>
          <w:rFonts w:ascii="Times New Roman" w:hAnsi="Times New Roman" w:cs="Times New Roman"/>
          <w:i/>
          <w:color w:val="000000" w:themeColor="text1"/>
          <w:sz w:val="28"/>
          <w:szCs w:val="28"/>
          <w:lang w:val="kk-KZ"/>
        </w:rPr>
        <w:t>Адам – ат. Ал заман, қоғам – сол аттың иесі. Тізгінді қалай тартады – ат солай бұрылады, солай жүреді... Заң дегеніміз – ноқта; ажал араны; Қазақстанның тұтқасын ұстаған басшылар, қоғамның тізгін ұстарлары, ха</w:t>
      </w:r>
      <w:r w:rsidRPr="003940FB">
        <w:rPr>
          <w:rFonts w:ascii="Times New Roman" w:hAnsi="Times New Roman" w:cs="Times New Roman"/>
          <w:i/>
          <w:color w:val="000000" w:themeColor="text1"/>
          <w:sz w:val="28"/>
          <w:szCs w:val="28"/>
          <w:lang w:val="kk-KZ"/>
        </w:rPr>
        <w:softHyphen/>
        <w:t xml:space="preserve">лық даналығының алтын қазынасы; достардың алыптары, дұшпандардың бақа-шаяны; Бауыржанның нық шегесі; Бауыржан шыңының басы; осы пошымды шекпеннен шыққандар; 1937 жылдар қасапханасы; Мәскеудің Қазақстандағы қолшоқпарлары; ноқтаға басы сыймаған; соның жемісі; дерт; күйік; мерез; рухани көрсоқырлар; жаудың шіріктері; шым-шытырық шүршіттену); </w:t>
      </w:r>
      <w:r w:rsidRPr="003940FB">
        <w:rPr>
          <w:rFonts w:ascii="Times New Roman" w:hAnsi="Times New Roman" w:cs="Times New Roman"/>
          <w:color w:val="000000" w:themeColor="text1"/>
          <w:sz w:val="28"/>
          <w:szCs w:val="28"/>
          <w:lang w:val="kk-KZ"/>
        </w:rPr>
        <w:t>теңеулерді (</w:t>
      </w:r>
      <w:r w:rsidRPr="003940FB">
        <w:rPr>
          <w:rFonts w:ascii="Times New Roman" w:hAnsi="Times New Roman" w:cs="Times New Roman"/>
          <w:i/>
          <w:color w:val="000000" w:themeColor="text1"/>
          <w:sz w:val="28"/>
          <w:szCs w:val="28"/>
          <w:lang w:val="kk-KZ"/>
        </w:rPr>
        <w:t xml:space="preserve">аждаһадай, Хан Тәңірідей, Бұланайдай; піріндей; лақтайын бақыртқан; атағың таудай); </w:t>
      </w:r>
      <w:r w:rsidRPr="003940FB">
        <w:rPr>
          <w:rFonts w:ascii="Times New Roman" w:hAnsi="Times New Roman" w:cs="Times New Roman"/>
          <w:color w:val="000000" w:themeColor="text1"/>
          <w:sz w:val="28"/>
          <w:szCs w:val="28"/>
          <w:lang w:val="kk-KZ"/>
        </w:rPr>
        <w:t>эпитеттерді (</w:t>
      </w:r>
      <w:r w:rsidRPr="003940FB">
        <w:rPr>
          <w:rFonts w:ascii="Times New Roman" w:hAnsi="Times New Roman" w:cs="Times New Roman"/>
          <w:i/>
          <w:color w:val="000000" w:themeColor="text1"/>
          <w:sz w:val="28"/>
          <w:szCs w:val="28"/>
          <w:lang w:val="kk-KZ"/>
        </w:rPr>
        <w:t>зор даусымен, өр даусымен; өр кеуде; биік білімділік; қорлау сөз; сор маңдай балалар; тағдыршеш саласы; жеңіл ойлы; асыл сүйек дарабоздар; қызыл диктатура; құлақ кесті құлдары; рухани көрсоқырлар; шым-шытырық шүршіттену; ұлттық рухы биік жақсылар мен жайсаңдар; аузы түкті дұшпандар).</w:t>
      </w:r>
    </w:p>
    <w:p w14:paraId="04FEE60F" w14:textId="2FC47535" w:rsidR="002548A8" w:rsidRPr="003940FB" w:rsidRDefault="002548A8" w:rsidP="00434FE5">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Ойын көркем де анық жеткізуді мақсат еткен сөз зергері мақалада шынайы және контекстік синонимдерді (</w:t>
      </w:r>
      <w:r w:rsidRPr="003940FB">
        <w:rPr>
          <w:rFonts w:ascii="Times New Roman" w:hAnsi="Times New Roman" w:cs="Times New Roman"/>
          <w:i/>
          <w:color w:val="000000" w:themeColor="text1"/>
          <w:sz w:val="28"/>
          <w:szCs w:val="28"/>
          <w:lang w:val="kk-KZ"/>
        </w:rPr>
        <w:t xml:space="preserve">ақылды, парасатты, барынша әділ, турашыл болса; өктемшіл, өр кеуде, зұлым; </w:t>
      </w:r>
      <w:r w:rsidR="00B73374" w:rsidRPr="003940FB">
        <w:rPr>
          <w:rFonts w:ascii="Times New Roman" w:hAnsi="Times New Roman" w:cs="Times New Roman"/>
          <w:i/>
          <w:color w:val="000000" w:themeColor="text1"/>
          <w:sz w:val="28"/>
          <w:szCs w:val="28"/>
          <w:lang w:val="kk-KZ"/>
        </w:rPr>
        <w:t xml:space="preserve">асқан шешендігіне, </w:t>
      </w:r>
      <w:r w:rsidRPr="003940FB">
        <w:rPr>
          <w:rFonts w:ascii="Times New Roman" w:hAnsi="Times New Roman" w:cs="Times New Roman"/>
          <w:i/>
          <w:color w:val="000000" w:themeColor="text1"/>
          <w:sz w:val="28"/>
          <w:szCs w:val="28"/>
          <w:lang w:val="kk-KZ"/>
        </w:rPr>
        <w:t xml:space="preserve">таң қалып, таңдай қағар еді; ой жүйесінің, </w:t>
      </w:r>
      <w:r w:rsidR="00B73374" w:rsidRPr="003940FB">
        <w:rPr>
          <w:rFonts w:ascii="Times New Roman" w:hAnsi="Times New Roman" w:cs="Times New Roman"/>
          <w:i/>
          <w:color w:val="000000" w:themeColor="text1"/>
          <w:sz w:val="28"/>
          <w:szCs w:val="28"/>
          <w:lang w:val="kk-KZ"/>
        </w:rPr>
        <w:t xml:space="preserve">биік білімділігіне; </w:t>
      </w:r>
      <w:r w:rsidRPr="003940FB">
        <w:rPr>
          <w:rFonts w:ascii="Times New Roman" w:hAnsi="Times New Roman" w:cs="Times New Roman"/>
          <w:i/>
          <w:color w:val="000000" w:themeColor="text1"/>
          <w:sz w:val="28"/>
          <w:szCs w:val="28"/>
          <w:lang w:val="kk-KZ"/>
        </w:rPr>
        <w:t xml:space="preserve">логикасының жампоздығына, ақыл-парасатына, адамгершілігіне; өз халқын, өз қазағын; </w:t>
      </w:r>
      <w:r w:rsidR="00B73374" w:rsidRPr="003940FB">
        <w:rPr>
          <w:rFonts w:ascii="Times New Roman" w:hAnsi="Times New Roman" w:cs="Times New Roman"/>
          <w:i/>
          <w:color w:val="000000" w:themeColor="text1"/>
          <w:sz w:val="28"/>
          <w:szCs w:val="28"/>
          <w:lang w:val="kk-KZ"/>
        </w:rPr>
        <w:t xml:space="preserve">қазіргісін, </w:t>
      </w:r>
      <w:r w:rsidRPr="003940FB">
        <w:rPr>
          <w:rFonts w:ascii="Times New Roman" w:hAnsi="Times New Roman" w:cs="Times New Roman"/>
          <w:i/>
          <w:color w:val="000000" w:themeColor="text1"/>
          <w:sz w:val="28"/>
          <w:szCs w:val="28"/>
          <w:lang w:val="kk-KZ"/>
        </w:rPr>
        <w:t xml:space="preserve">өткенін, </w:t>
      </w:r>
      <w:r w:rsidR="00B73374" w:rsidRPr="003940FB">
        <w:rPr>
          <w:rFonts w:ascii="Times New Roman" w:hAnsi="Times New Roman" w:cs="Times New Roman"/>
          <w:i/>
          <w:color w:val="000000" w:themeColor="text1"/>
          <w:sz w:val="28"/>
          <w:szCs w:val="28"/>
          <w:lang w:val="kk-KZ"/>
        </w:rPr>
        <w:t xml:space="preserve">қайрат қылды, </w:t>
      </w:r>
      <w:r w:rsidRPr="003940FB">
        <w:rPr>
          <w:rFonts w:ascii="Times New Roman" w:hAnsi="Times New Roman" w:cs="Times New Roman"/>
          <w:i/>
          <w:color w:val="000000" w:themeColor="text1"/>
          <w:sz w:val="28"/>
          <w:szCs w:val="28"/>
          <w:lang w:val="kk-KZ"/>
        </w:rPr>
        <w:t>майдан даласында, снаряд пен бомбалардың аждаһадай ысқырығының астында;</w:t>
      </w:r>
      <w:r w:rsidR="00B73374" w:rsidRPr="003940FB">
        <w:rPr>
          <w:rFonts w:ascii="Times New Roman" w:hAnsi="Times New Roman" w:cs="Times New Roman"/>
          <w:i/>
          <w:color w:val="000000" w:themeColor="text1"/>
          <w:sz w:val="28"/>
          <w:szCs w:val="28"/>
          <w:lang w:val="kk-KZ"/>
        </w:rPr>
        <w:t xml:space="preserve"> болашағын ойлап, күресті;</w:t>
      </w:r>
      <w:r w:rsidRPr="003940FB">
        <w:rPr>
          <w:rFonts w:ascii="Times New Roman" w:hAnsi="Times New Roman" w:cs="Times New Roman"/>
          <w:i/>
          <w:color w:val="000000" w:themeColor="text1"/>
          <w:sz w:val="28"/>
          <w:szCs w:val="28"/>
          <w:lang w:val="kk-KZ"/>
        </w:rPr>
        <w:t xml:space="preserve"> снарядтың өтінде, бомбалардың бетінде; достардың алыптарың, дұшпандардың бақа-шаянын бұйыртты) </w:t>
      </w:r>
      <w:r w:rsidRPr="003940FB">
        <w:rPr>
          <w:rFonts w:ascii="Times New Roman" w:hAnsi="Times New Roman" w:cs="Times New Roman"/>
          <w:color w:val="000000" w:themeColor="text1"/>
          <w:sz w:val="28"/>
          <w:szCs w:val="28"/>
          <w:lang w:val="kk-KZ"/>
        </w:rPr>
        <w:t>шебер пайдаланған. Мұндай қолданыстар көркем шығармаларында тіпті көп:</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i/>
          <w:iCs/>
          <w:color w:val="000000" w:themeColor="text1"/>
          <w:sz w:val="28"/>
          <w:szCs w:val="28"/>
          <w:lang w:val="kk-KZ"/>
        </w:rPr>
        <w:t>Оянса – ойында, ұйықтаса – түсінде</w:t>
      </w:r>
      <w:r w:rsidRPr="003940FB">
        <w:rPr>
          <w:rFonts w:ascii="Times New Roman" w:hAnsi="Times New Roman" w:cs="Times New Roman"/>
          <w:i/>
          <w:iCs/>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F97081" w:rsidRPr="003940FB">
        <w:rPr>
          <w:rFonts w:ascii="Times New Roman" w:hAnsi="Times New Roman" w:cs="Times New Roman"/>
          <w:color w:val="000000" w:themeColor="text1"/>
          <w:sz w:val="28"/>
          <w:szCs w:val="28"/>
          <w:lang w:val="kk-KZ"/>
        </w:rPr>
        <w:t>, 10].</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rPr>
        <w:t xml:space="preserve">Содан сол Мақсұт еңлік гүлін іздеп кете барсын. </w:t>
      </w:r>
      <w:r w:rsidRPr="003940FB">
        <w:rPr>
          <w:rFonts w:ascii="Times New Roman" w:eastAsia="Times New Roman" w:hAnsi="Times New Roman" w:cs="Times New Roman"/>
          <w:b/>
          <w:i/>
          <w:iCs/>
          <w:color w:val="000000" w:themeColor="text1"/>
          <w:sz w:val="28"/>
          <w:szCs w:val="28"/>
          <w:lang w:val="kk-KZ"/>
        </w:rPr>
        <w:t>Бір күн өтсін, екі күн өтсін... Бір жыл өтсін, екі жыл өтсін... Алты жыл өтсін, алпыс жыл өтсін</w:t>
      </w:r>
      <w:r w:rsidRPr="003940FB">
        <w:rPr>
          <w:rFonts w:ascii="Times New Roman" w:eastAsia="Times New Roman" w:hAnsi="Times New Roman" w:cs="Times New Roman"/>
          <w:i/>
          <w:iCs/>
          <w:color w:val="000000" w:themeColor="text1"/>
          <w:sz w:val="28"/>
          <w:szCs w:val="28"/>
          <w:lang w:val="kk-KZ"/>
        </w:rPr>
        <w:t>...</w:t>
      </w:r>
      <w:r w:rsidRPr="003940FB">
        <w:rPr>
          <w:rFonts w:ascii="Times New Roman" w:eastAsia="Times New Roman" w:hAnsi="Times New Roman" w:cs="Times New Roman"/>
          <w:color w:val="000000" w:themeColor="text1"/>
          <w:sz w:val="28"/>
          <w:szCs w:val="28"/>
          <w:lang w:val="kk-KZ"/>
        </w:rPr>
        <w:t xml:space="preserve"> </w:t>
      </w:r>
      <w:r w:rsidR="00F97081"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F97081" w:rsidRPr="003940FB">
        <w:rPr>
          <w:rFonts w:ascii="Times New Roman" w:eastAsia="Times New Roman" w:hAnsi="Times New Roman" w:cs="Times New Roman"/>
          <w:color w:val="000000" w:themeColor="text1"/>
          <w:sz w:val="28"/>
          <w:szCs w:val="28"/>
          <w:lang w:val="kk-KZ"/>
        </w:rPr>
        <w:t>,</w:t>
      </w:r>
      <w:r w:rsidR="008F4EF4" w:rsidRPr="003940FB">
        <w:rPr>
          <w:rFonts w:ascii="Times New Roman" w:eastAsia="Times New Roman" w:hAnsi="Times New Roman" w:cs="Times New Roman"/>
          <w:color w:val="000000" w:themeColor="text1"/>
          <w:sz w:val="28"/>
          <w:szCs w:val="28"/>
          <w:lang w:val="kk-KZ"/>
        </w:rPr>
        <w:t xml:space="preserve"> 274</w:t>
      </w:r>
      <w:r w:rsidR="00F97081" w:rsidRPr="003940FB">
        <w:rPr>
          <w:rFonts w:ascii="Times New Roman" w:eastAsia="Times New Roman" w:hAnsi="Times New Roman" w:cs="Times New Roman"/>
          <w:color w:val="000000" w:themeColor="text1"/>
          <w:sz w:val="28"/>
          <w:szCs w:val="28"/>
          <w:lang w:val="kk-KZ"/>
        </w:rPr>
        <w:t>].</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r w:rsidRPr="003940FB">
        <w:rPr>
          <w:rFonts w:ascii="Times New Roman" w:hAnsi="Times New Roman" w:cs="Times New Roman"/>
          <w:i/>
          <w:iCs/>
          <w:color w:val="000000" w:themeColor="text1"/>
          <w:sz w:val="28"/>
          <w:szCs w:val="28"/>
          <w:lang w:val="kk-KZ"/>
        </w:rPr>
        <w:t xml:space="preserve">Бірақ </w:t>
      </w:r>
      <w:r w:rsidRPr="003940FB">
        <w:rPr>
          <w:rFonts w:ascii="Times New Roman" w:hAnsi="Times New Roman" w:cs="Times New Roman"/>
          <w:b/>
          <w:i/>
          <w:iCs/>
          <w:color w:val="000000" w:themeColor="text1"/>
          <w:sz w:val="28"/>
          <w:szCs w:val="28"/>
          <w:lang w:val="kk-KZ"/>
        </w:rPr>
        <w:t>күндер, айлар, жылдар</w:t>
      </w:r>
      <w:r w:rsidRPr="003940FB">
        <w:rPr>
          <w:rFonts w:ascii="Times New Roman" w:hAnsi="Times New Roman" w:cs="Times New Roman"/>
          <w:i/>
          <w:iCs/>
          <w:color w:val="000000" w:themeColor="text1"/>
          <w:sz w:val="28"/>
          <w:szCs w:val="28"/>
          <w:lang w:val="kk-KZ"/>
        </w:rPr>
        <w:t xml:space="preserve"> өткен сайын сол арман асқындай түскенмен, мен сенен алыстап барамын, алыстап барамын...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F97081" w:rsidRPr="003940FB">
        <w:rPr>
          <w:rFonts w:ascii="Times New Roman" w:hAnsi="Times New Roman" w:cs="Times New Roman"/>
          <w:color w:val="000000" w:themeColor="text1"/>
          <w:sz w:val="28"/>
          <w:szCs w:val="28"/>
          <w:lang w:val="kk-KZ"/>
        </w:rPr>
        <w:t>, 3].</w:t>
      </w:r>
      <w:r w:rsidRPr="003940FB">
        <w:rPr>
          <w:rFonts w:ascii="Times New Roman" w:hAnsi="Times New Roman" w:cs="Times New Roman"/>
          <w:color w:val="000000" w:themeColor="text1"/>
          <w:sz w:val="28"/>
          <w:szCs w:val="28"/>
          <w:lang w:val="kk-KZ"/>
        </w:rPr>
        <w:t xml:space="preserve"> </w:t>
      </w:r>
    </w:p>
    <w:p w14:paraId="41CC7AC8" w14:textId="2FDD846A" w:rsidR="002548A8" w:rsidRPr="003940FB" w:rsidRDefault="002548A8" w:rsidP="00434FE5">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контекстік синонимдерді бірыңғай мүше ретінде қолданады: </w:t>
      </w:r>
      <w:r w:rsidRPr="003940FB">
        <w:rPr>
          <w:rFonts w:ascii="Times New Roman" w:hAnsi="Times New Roman" w:cs="Times New Roman"/>
          <w:b/>
          <w:i/>
          <w:iCs/>
          <w:color w:val="000000" w:themeColor="text1"/>
          <w:sz w:val="28"/>
          <w:szCs w:val="28"/>
          <w:lang w:val="kk-KZ"/>
        </w:rPr>
        <w:t>Аяқты кісен, көкіректі шөл қысқанда</w:t>
      </w:r>
      <w:r w:rsidRPr="003940FB">
        <w:rPr>
          <w:rFonts w:ascii="Times New Roman" w:hAnsi="Times New Roman" w:cs="Times New Roman"/>
          <w:i/>
          <w:iCs/>
          <w:color w:val="000000" w:themeColor="text1"/>
          <w:sz w:val="28"/>
          <w:szCs w:val="28"/>
          <w:lang w:val="kk-KZ"/>
        </w:rPr>
        <w:t xml:space="preserve"> адам бей-жай, айналаға көз салмай меңіреу болып қалады екен</w:t>
      </w:r>
      <w:r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F97081" w:rsidRPr="003940FB">
        <w:rPr>
          <w:rFonts w:ascii="Times New Roman" w:hAnsi="Times New Roman" w:cs="Times New Roman"/>
          <w:color w:val="000000" w:themeColor="text1"/>
          <w:sz w:val="28"/>
          <w:szCs w:val="28"/>
          <w:lang w:val="kk-KZ"/>
        </w:rPr>
        <w:t>, 5].</w:t>
      </w:r>
    </w:p>
    <w:p w14:paraId="5C8F205F" w14:textId="50AB7359"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Нариманға «бақытсыз» деу керек пе, жоқ па, оны мына бір секунд, яки жарым секунд айтар. Айтуы </w:t>
      </w:r>
      <w:r w:rsidRPr="003940FB">
        <w:rPr>
          <w:rFonts w:ascii="Times New Roman" w:hAnsi="Times New Roman" w:cs="Times New Roman"/>
          <w:b/>
          <w:i/>
          <w:iCs/>
          <w:color w:val="000000" w:themeColor="text1"/>
          <w:sz w:val="28"/>
          <w:szCs w:val="28"/>
          <w:lang w:val="kk-KZ"/>
        </w:rPr>
        <w:t>қатал, жалтармас, бұлтармас, көлгірсімес, аярланбас, алдамас.</w:t>
      </w:r>
      <w:r w:rsidRPr="003940FB">
        <w:rPr>
          <w:rFonts w:ascii="Times New Roman" w:hAnsi="Times New Roman" w:cs="Times New Roman"/>
          <w:i/>
          <w:iCs/>
          <w:color w:val="000000" w:themeColor="text1"/>
          <w:sz w:val="28"/>
          <w:szCs w:val="28"/>
          <w:lang w:val="kk-KZ"/>
        </w:rPr>
        <w:t xml:space="preserve"> Бәрін бадырайтып көзіңе айтар</w:t>
      </w:r>
      <w:r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25</w:t>
      </w:r>
      <w:r w:rsidR="00F97081" w:rsidRPr="003940FB">
        <w:rPr>
          <w:rFonts w:ascii="Times New Roman" w:hAnsi="Times New Roman" w:cs="Times New Roman"/>
          <w:color w:val="000000" w:themeColor="text1"/>
          <w:sz w:val="28"/>
          <w:szCs w:val="28"/>
          <w:lang w:val="kk-KZ"/>
        </w:rPr>
        <w:t>, 181].</w:t>
      </w:r>
    </w:p>
    <w:p w14:paraId="79D9D4EB" w14:textId="0DDF28CC" w:rsidR="002548A8" w:rsidRPr="003940FB" w:rsidRDefault="002548A8" w:rsidP="00434FE5">
      <w:pPr>
        <w:pStyle w:val="a8"/>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lastRenderedPageBreak/>
        <w:t xml:space="preserve">Сайдың қабағында </w:t>
      </w:r>
      <w:r w:rsidRPr="003940FB">
        <w:rPr>
          <w:rFonts w:ascii="Times New Roman" w:hAnsi="Times New Roman" w:cs="Times New Roman"/>
          <w:b/>
          <w:i/>
          <w:iCs/>
          <w:color w:val="000000" w:themeColor="text1"/>
          <w:sz w:val="28"/>
          <w:szCs w:val="28"/>
          <w:lang w:val="kk-KZ"/>
        </w:rPr>
        <w:t>қарындары шеңбірек атып, желіндері жер сызып</w:t>
      </w:r>
      <w:r w:rsidRPr="003940FB">
        <w:rPr>
          <w:rFonts w:ascii="Times New Roman" w:hAnsi="Times New Roman" w:cs="Times New Roman"/>
          <w:i/>
          <w:iCs/>
          <w:color w:val="000000" w:themeColor="text1"/>
          <w:sz w:val="28"/>
          <w:szCs w:val="28"/>
          <w:lang w:val="kk-KZ"/>
        </w:rPr>
        <w:t>, сиырлар жайылып жүр екен</w:t>
      </w:r>
      <w:r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28</w:t>
      </w:r>
      <w:r w:rsidR="00F97081" w:rsidRPr="003940FB">
        <w:rPr>
          <w:rFonts w:ascii="Times New Roman" w:hAnsi="Times New Roman" w:cs="Times New Roman"/>
          <w:color w:val="000000" w:themeColor="text1"/>
          <w:sz w:val="28"/>
          <w:szCs w:val="28"/>
          <w:lang w:val="kk-KZ"/>
        </w:rPr>
        <w:t>,</w:t>
      </w:r>
      <w:r w:rsidR="008F4EF4" w:rsidRPr="003940FB">
        <w:rPr>
          <w:rFonts w:ascii="Times New Roman" w:hAnsi="Times New Roman" w:cs="Times New Roman"/>
          <w:color w:val="000000" w:themeColor="text1"/>
          <w:sz w:val="28"/>
          <w:szCs w:val="28"/>
          <w:lang w:val="kk-KZ"/>
        </w:rPr>
        <w:t xml:space="preserve"> 278</w:t>
      </w:r>
      <w:r w:rsidR="00F97081" w:rsidRPr="003940FB">
        <w:rPr>
          <w:rFonts w:ascii="Times New Roman" w:hAnsi="Times New Roman" w:cs="Times New Roman"/>
          <w:color w:val="000000" w:themeColor="text1"/>
          <w:sz w:val="28"/>
          <w:szCs w:val="28"/>
          <w:lang w:val="kk-KZ"/>
        </w:rPr>
        <w:t>].</w:t>
      </w:r>
    </w:p>
    <w:p w14:paraId="34CA379A" w14:textId="654A68F8"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Көкесін сағыну Тұрар үшін </w:t>
      </w:r>
      <w:r w:rsidRPr="003940FB">
        <w:rPr>
          <w:rFonts w:ascii="Times New Roman" w:hAnsi="Times New Roman" w:cs="Times New Roman"/>
          <w:b/>
          <w:i/>
          <w:iCs/>
          <w:color w:val="000000" w:themeColor="text1"/>
          <w:sz w:val="28"/>
          <w:szCs w:val="28"/>
          <w:lang w:val="kk-KZ"/>
        </w:rPr>
        <w:t>мүддені, мақсатты, жақсылықты</w:t>
      </w:r>
      <w:r w:rsidRPr="003940FB">
        <w:rPr>
          <w:rFonts w:ascii="Times New Roman" w:hAnsi="Times New Roman" w:cs="Times New Roman"/>
          <w:i/>
          <w:iCs/>
          <w:color w:val="000000" w:themeColor="text1"/>
          <w:sz w:val="28"/>
          <w:szCs w:val="28"/>
          <w:lang w:val="kk-KZ"/>
        </w:rPr>
        <w:t xml:space="preserve"> сағыну қасиетіне айналды</w:t>
      </w:r>
      <w:r w:rsidR="00542F09" w:rsidRPr="003940FB">
        <w:rPr>
          <w:rFonts w:ascii="Times New Roman" w:hAnsi="Times New Roman" w:cs="Times New Roman"/>
          <w:color w:val="000000" w:themeColor="text1"/>
          <w:sz w:val="28"/>
          <w:szCs w:val="28"/>
          <w:lang w:val="kk-KZ"/>
        </w:rPr>
        <w:t xml:space="preserve"> </w:t>
      </w:r>
      <w:r w:rsidR="00F97081" w:rsidRPr="003940FB">
        <w:rPr>
          <w:rFonts w:ascii="Times New Roman" w:hAnsi="Times New Roman" w:cs="Times New Roman"/>
          <w:color w:val="000000" w:themeColor="text1"/>
          <w:sz w:val="28"/>
          <w:szCs w:val="28"/>
          <w:lang w:val="kk-KZ"/>
        </w:rPr>
        <w:t>[</w:t>
      </w:r>
      <w:r w:rsidR="00265112" w:rsidRPr="003940FB">
        <w:rPr>
          <w:rFonts w:ascii="Times New Roman" w:hAnsi="Times New Roman" w:cs="Times New Roman"/>
          <w:color w:val="000000" w:themeColor="text1"/>
          <w:sz w:val="28"/>
          <w:szCs w:val="28"/>
          <w:lang w:val="kk-KZ"/>
        </w:rPr>
        <w:t>18</w:t>
      </w:r>
      <w:r w:rsidR="00F97081" w:rsidRPr="003940FB">
        <w:rPr>
          <w:rFonts w:ascii="Times New Roman" w:hAnsi="Times New Roman" w:cs="Times New Roman"/>
          <w:color w:val="000000" w:themeColor="text1"/>
          <w:sz w:val="28"/>
          <w:szCs w:val="28"/>
          <w:lang w:val="kk-KZ"/>
        </w:rPr>
        <w:t>, 10].</w:t>
      </w:r>
    </w:p>
    <w:p w14:paraId="4CC3EEEE" w14:textId="7A48BBBB"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Бірыңғай мүшенің басын қосатын жалпылауыш мүше жазушы қолданысында әрдайым бір сөзбен беріле бермейді. Жазушы жалпылауыш сөздің орнына тұтас сөйлем түрінде беріп, кейіпкердің іс-әрекетін, ойын бірыңғай мүше ретінде қолдану арқылы контекстік синоним жасайды: </w:t>
      </w:r>
      <w:r w:rsidRPr="003940FB">
        <w:rPr>
          <w:rFonts w:ascii="Times New Roman" w:eastAsia="Times New Roman" w:hAnsi="Times New Roman" w:cs="Times New Roman"/>
          <w:i/>
          <w:iCs/>
          <w:color w:val="000000" w:themeColor="text1"/>
          <w:sz w:val="28"/>
          <w:szCs w:val="28"/>
          <w:lang w:val="kk-KZ"/>
        </w:rPr>
        <w:t xml:space="preserve">Бұл </w:t>
      </w:r>
      <w:r w:rsidRPr="003940FB">
        <w:rPr>
          <w:rFonts w:ascii="Times New Roman" w:eastAsia="Times New Roman" w:hAnsi="Times New Roman" w:cs="Times New Roman"/>
          <w:b/>
          <w:i/>
          <w:iCs/>
          <w:color w:val="000000" w:themeColor="text1"/>
          <w:sz w:val="28"/>
          <w:szCs w:val="28"/>
          <w:lang w:val="kk-KZ"/>
        </w:rPr>
        <w:t>үнсiз, тұншыққан</w:t>
      </w:r>
      <w:r w:rsidRPr="003940FB">
        <w:rPr>
          <w:rFonts w:ascii="Times New Roman" w:eastAsia="Times New Roman" w:hAnsi="Times New Roman" w:cs="Times New Roman"/>
          <w:i/>
          <w:iCs/>
          <w:color w:val="000000" w:themeColor="text1"/>
          <w:sz w:val="28"/>
          <w:szCs w:val="28"/>
          <w:lang w:val="kk-KZ"/>
        </w:rPr>
        <w:t xml:space="preserve"> жылауда </w:t>
      </w:r>
      <w:r w:rsidRPr="003940FB">
        <w:rPr>
          <w:rFonts w:ascii="Times New Roman" w:eastAsia="Times New Roman" w:hAnsi="Times New Roman" w:cs="Times New Roman"/>
          <w:b/>
          <w:i/>
          <w:iCs/>
          <w:color w:val="000000" w:themeColor="text1"/>
          <w:sz w:val="28"/>
          <w:szCs w:val="28"/>
          <w:lang w:val="kk-KZ"/>
        </w:rPr>
        <w:t>толып жатқан шағым бар едi</w:t>
      </w:r>
      <w:r w:rsidRPr="003940FB">
        <w:rPr>
          <w:rFonts w:ascii="Times New Roman" w:eastAsia="Times New Roman" w:hAnsi="Times New Roman" w:cs="Times New Roman"/>
          <w:i/>
          <w:iCs/>
          <w:color w:val="000000" w:themeColor="text1"/>
          <w:sz w:val="28"/>
          <w:szCs w:val="28"/>
          <w:lang w:val="kk-KZ"/>
        </w:rPr>
        <w:t>: әкейдiң жоқтығы, қайрақбай қарауылдың сиырын колхоздың жоңышқасына түсiп кеттi деп, шешемдi былапыт сөзбен балағаттағаны, қыстың ұзақ боранды түндерiнде үрпек бас үш бала Айшаның бауырына тығылып, бiр көрпенiң астында боранның ұлыма даусын тыңдап қорқып жататынымыз; Жуанқұл бастықтың жұмыртқаны ұрлап жейдi деп Ақжол дейтiн күшiгiмiздi атып өлтiргенi. Салмай дейтiн шалдың менi көрсе дереу: о жетiмек, о жетiмек! – деп бас шайқай беретiнi; августың айсыз түнiнде Борандының элеваторынан қайтып келе жатқанда, есегi жүйрiктер озып кетiп, мен елдiң ең соңында жалғыз қалып, жол-жөнекей терең-терең сайлардан өткенде үрейден тынысым тарылған кезде, Евгеньевканың бұзық балалары жалғыз өзiмдi ортаға алып сабағаны; сонда менiң жүзiн көрмей, сыртынан медеу тұтып жүретiн Медет деген бауырымды iздегенiм, – бәрi-бәрi мына шалдың алдына ақтарылған арыз едi. Үнсiз, тiлсiз арыз</w:t>
      </w:r>
      <w:r w:rsidRPr="003940FB">
        <w:rPr>
          <w:rFonts w:ascii="Times New Roman" w:eastAsia="Times New Roman" w:hAnsi="Times New Roman" w:cs="Times New Roman"/>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31</w:t>
      </w:r>
      <w:r w:rsidR="004C615D" w:rsidRPr="003940FB">
        <w:rPr>
          <w:rFonts w:ascii="Times New Roman" w:eastAsia="Times New Roman" w:hAnsi="Times New Roman" w:cs="Times New Roman"/>
          <w:color w:val="000000" w:themeColor="text1"/>
          <w:sz w:val="28"/>
          <w:szCs w:val="28"/>
          <w:lang w:val="kk-KZ"/>
        </w:rPr>
        <w:t>].</w:t>
      </w:r>
    </w:p>
    <w:p w14:paraId="13B1EE17" w14:textId="57665137"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Әлде кiм бiледi, ол да маған сонда </w:t>
      </w:r>
      <w:r w:rsidRPr="003940FB">
        <w:rPr>
          <w:rFonts w:ascii="Times New Roman" w:eastAsia="Times New Roman" w:hAnsi="Times New Roman" w:cs="Times New Roman"/>
          <w:b/>
          <w:i/>
          <w:iCs/>
          <w:color w:val="000000" w:themeColor="text1"/>
          <w:sz w:val="28"/>
          <w:szCs w:val="28"/>
          <w:lang w:val="kk-KZ"/>
        </w:rPr>
        <w:t>арыз айтып шағынды</w:t>
      </w:r>
      <w:r w:rsidRPr="003940FB">
        <w:rPr>
          <w:rFonts w:ascii="Times New Roman" w:eastAsia="Times New Roman" w:hAnsi="Times New Roman" w:cs="Times New Roman"/>
          <w:i/>
          <w:iCs/>
          <w:color w:val="000000" w:themeColor="text1"/>
          <w:sz w:val="28"/>
          <w:szCs w:val="28"/>
          <w:lang w:val="kk-KZ"/>
        </w:rPr>
        <w:t xml:space="preserve"> ма? «Сенiң табаныңа кiрген тiкен менiң маңдайыма батады, балам. Сен бесiктен белiң шықпай жатып көрген қиыншылықтың бәрiн мен кәрiң бiлемiн. Түнде түсiме кiресiң, күндiз ойымнан шықпайсың. Иттi құдай месiмен қинасын. Әкең жоқ болған соң, менiң алыста жүрiп уайымдағанымнан не пайда. Қол ұшын бере алмадым, балам. Қапа болма. Бала да болсаң әкеңнiң орнын басқан азаматсың. Жақсы әкенiң аруағы жаман балаға қырық жыл азық, әкең жақсы едi. Сенiң әкең менiң балдызым болатын. Өзiм қырғыз, қазақтан қыз алып, содан бала сүйдiм, Нұралы деген атым қырғыз-қазаққа ортақ едi. Бүгiнде қартайдым, балам. «Ат арыса – тулақ, адам арыса – аруақ». Тiрi аруақ боп қалқайып отырмын. Әбдiбек жиенiң әскерде. Көптен берi сендерге ат iзiн салмай кеттiм. Кәрiлiктiң за</w:t>
      </w:r>
      <w:r w:rsidR="00672C75" w:rsidRPr="003940FB">
        <w:rPr>
          <w:rFonts w:ascii="Times New Roman" w:eastAsia="Times New Roman" w:hAnsi="Times New Roman" w:cs="Times New Roman"/>
          <w:i/>
          <w:iCs/>
          <w:color w:val="000000" w:themeColor="text1"/>
          <w:sz w:val="28"/>
          <w:szCs w:val="28"/>
          <w:lang w:val="kk-KZ"/>
        </w:rPr>
        <w:t>уалы, соғыстың зардабы балам...</w:t>
      </w:r>
      <w:r w:rsidRPr="003940FB">
        <w:rPr>
          <w:rFonts w:ascii="Times New Roman" w:eastAsia="Times New Roman" w:hAnsi="Times New Roman" w:cs="Times New Roman"/>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31</w:t>
      </w:r>
      <w:r w:rsidR="004C615D" w:rsidRPr="003940FB">
        <w:rPr>
          <w:rFonts w:ascii="Times New Roman" w:eastAsia="Times New Roman" w:hAnsi="Times New Roman" w:cs="Times New Roman"/>
          <w:color w:val="000000" w:themeColor="text1"/>
          <w:sz w:val="28"/>
          <w:szCs w:val="28"/>
          <w:lang w:val="kk-KZ"/>
        </w:rPr>
        <w:t>].</w:t>
      </w:r>
    </w:p>
    <w:p w14:paraId="2C07A2BA" w14:textId="2C9BF8B6"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Автор публицистикалық дискурсында да бірыңғай мүшелі құрылымдарды контекстік синоним ретінде қолданады: </w:t>
      </w:r>
      <w:r w:rsidRPr="003940FB">
        <w:rPr>
          <w:rFonts w:ascii="Times New Roman" w:hAnsi="Times New Roman" w:cs="Times New Roman"/>
          <w:i/>
          <w:color w:val="000000" w:themeColor="text1"/>
          <w:sz w:val="28"/>
          <w:szCs w:val="28"/>
          <w:lang w:val="kk-KZ"/>
        </w:rPr>
        <w:t xml:space="preserve">Отанының патриоты тек </w:t>
      </w:r>
      <w:r w:rsidRPr="003940FB">
        <w:rPr>
          <w:rFonts w:ascii="Times New Roman" w:hAnsi="Times New Roman" w:cs="Times New Roman"/>
          <w:b/>
          <w:i/>
          <w:color w:val="000000" w:themeColor="text1"/>
          <w:sz w:val="28"/>
          <w:szCs w:val="28"/>
          <w:lang w:val="kk-KZ"/>
        </w:rPr>
        <w:t xml:space="preserve">өз қарақан басының қамын ғана, қу құлқынның қамын ғана ойламай, халық қамын мүдделесе </w:t>
      </w:r>
      <w:r w:rsidRPr="003940FB">
        <w:rPr>
          <w:rFonts w:ascii="Times New Roman" w:hAnsi="Times New Roman" w:cs="Times New Roman"/>
          <w:i/>
          <w:color w:val="000000" w:themeColor="text1"/>
          <w:sz w:val="28"/>
          <w:szCs w:val="28"/>
          <w:lang w:val="kk-KZ"/>
        </w:rPr>
        <w:t xml:space="preserve">– сол ел бақытты. Сорлатқанда бізде </w:t>
      </w:r>
      <w:r w:rsidRPr="003940FB">
        <w:rPr>
          <w:rFonts w:ascii="Times New Roman" w:hAnsi="Times New Roman" w:cs="Times New Roman"/>
          <w:b/>
          <w:i/>
          <w:color w:val="000000" w:themeColor="text1"/>
          <w:sz w:val="28"/>
          <w:szCs w:val="28"/>
          <w:lang w:val="kk-KZ"/>
        </w:rPr>
        <w:t>қу құлқын қамын, тойымсыз,  қарын қамын ойлаушылар</w:t>
      </w:r>
      <w:r w:rsidRPr="003940FB">
        <w:rPr>
          <w:rFonts w:ascii="Times New Roman" w:hAnsi="Times New Roman" w:cs="Times New Roman"/>
          <w:i/>
          <w:color w:val="000000" w:themeColor="text1"/>
          <w:sz w:val="28"/>
          <w:szCs w:val="28"/>
          <w:lang w:val="kk-KZ"/>
        </w:rPr>
        <w:t xml:space="preserve"> көп... Адамның </w:t>
      </w:r>
      <w:r w:rsidRPr="003940FB">
        <w:rPr>
          <w:rFonts w:ascii="Times New Roman" w:hAnsi="Times New Roman" w:cs="Times New Roman"/>
          <w:b/>
          <w:i/>
          <w:color w:val="000000" w:themeColor="text1"/>
          <w:sz w:val="28"/>
          <w:szCs w:val="28"/>
          <w:lang w:val="kk-KZ"/>
        </w:rPr>
        <w:t>адамгершілігін, пиғылын</w:t>
      </w:r>
      <w:r w:rsidRPr="003940FB">
        <w:rPr>
          <w:rFonts w:ascii="Times New Roman" w:hAnsi="Times New Roman" w:cs="Times New Roman"/>
          <w:i/>
          <w:color w:val="000000" w:themeColor="text1"/>
          <w:sz w:val="28"/>
          <w:szCs w:val="28"/>
          <w:lang w:val="kk-KZ"/>
        </w:rPr>
        <w:t xml:space="preserve"> бұзатын аса қатерлі қару – сол. </w:t>
      </w:r>
      <w:r w:rsidRPr="003940FB">
        <w:rPr>
          <w:rFonts w:ascii="Times New Roman" w:hAnsi="Times New Roman" w:cs="Times New Roman"/>
          <w:b/>
          <w:i/>
          <w:color w:val="000000" w:themeColor="text1"/>
          <w:sz w:val="28"/>
          <w:szCs w:val="28"/>
          <w:lang w:val="kk-KZ"/>
        </w:rPr>
        <w:t>Ұрлық пен қарлықты да, жауыздық пен жалмауыздықты да, арсыз, имансыз жәлептікті, адам өлтірудің нешеме түрлерін</w:t>
      </w:r>
      <w:r w:rsidRPr="003940FB">
        <w:rPr>
          <w:rFonts w:ascii="Times New Roman" w:hAnsi="Times New Roman" w:cs="Times New Roman"/>
          <w:i/>
          <w:color w:val="000000" w:themeColor="text1"/>
          <w:sz w:val="28"/>
          <w:szCs w:val="28"/>
          <w:lang w:val="kk-KZ"/>
        </w:rPr>
        <w:t xml:space="preserve"> бесікте жатқан баладан бастап, бәрімізге үйретіп, санамызды улап жатыр, улап жатыр... Аяныштың жоқтығынан </w:t>
      </w:r>
      <w:r w:rsidRPr="003940FB">
        <w:rPr>
          <w:rFonts w:ascii="Times New Roman" w:hAnsi="Times New Roman" w:cs="Times New Roman"/>
          <w:b/>
          <w:i/>
          <w:color w:val="000000" w:themeColor="text1"/>
          <w:sz w:val="28"/>
          <w:szCs w:val="28"/>
          <w:lang w:val="kk-KZ"/>
        </w:rPr>
        <w:t xml:space="preserve">дүние бұзылмақ. Адамдар азбақ. Табиғат тозбақ... </w:t>
      </w:r>
      <w:r w:rsidR="00363245">
        <w:rPr>
          <w:rFonts w:ascii="Times New Roman" w:hAnsi="Times New Roman" w:cs="Times New Roman"/>
          <w:b/>
          <w:i/>
          <w:color w:val="000000" w:themeColor="text1"/>
          <w:sz w:val="28"/>
          <w:szCs w:val="28"/>
          <w:lang w:val="kk-KZ"/>
        </w:rPr>
        <w:t>«</w:t>
      </w:r>
      <w:r w:rsidRPr="003940FB">
        <w:rPr>
          <w:rFonts w:ascii="Times New Roman" w:hAnsi="Times New Roman" w:cs="Times New Roman"/>
          <w:i/>
          <w:color w:val="000000" w:themeColor="text1"/>
          <w:sz w:val="28"/>
          <w:szCs w:val="28"/>
          <w:shd w:val="clear" w:color="auto" w:fill="FFFFFF"/>
          <w:lang w:val="kk-KZ"/>
        </w:rPr>
        <w:t xml:space="preserve">Ал </w:t>
      </w:r>
      <w:r w:rsidRPr="003940FB">
        <w:rPr>
          <w:rFonts w:ascii="Times New Roman" w:hAnsi="Times New Roman" w:cs="Times New Roman"/>
          <w:b/>
          <w:i/>
          <w:color w:val="000000" w:themeColor="text1"/>
          <w:sz w:val="28"/>
          <w:szCs w:val="28"/>
          <w:shd w:val="clear" w:color="auto" w:fill="FFFFFF"/>
          <w:lang w:val="kk-KZ"/>
        </w:rPr>
        <w:lastRenderedPageBreak/>
        <w:t>жаныңның қай халде боларын, о дүниенің қай қиырында қаларыңды</w:t>
      </w:r>
      <w:r w:rsidRPr="003940FB">
        <w:rPr>
          <w:rFonts w:ascii="Times New Roman" w:hAnsi="Times New Roman" w:cs="Times New Roman"/>
          <w:i/>
          <w:color w:val="000000" w:themeColor="text1"/>
          <w:sz w:val="28"/>
          <w:szCs w:val="28"/>
          <w:shd w:val="clear" w:color="auto" w:fill="FFFFFF"/>
          <w:lang w:val="kk-KZ"/>
        </w:rPr>
        <w:t xml:space="preserve"> бір Алла өзі біледі...</w:t>
      </w:r>
      <w:r w:rsidR="00363245">
        <w:rPr>
          <w:rFonts w:ascii="Times New Roman" w:hAnsi="Times New Roman" w:cs="Times New Roman"/>
          <w:i/>
          <w:color w:val="000000" w:themeColor="text1"/>
          <w:sz w:val="28"/>
          <w:szCs w:val="28"/>
          <w:shd w:val="clear" w:color="auto" w:fill="FFFFFF"/>
          <w:lang w:val="kk-KZ"/>
        </w:rPr>
        <w:t>»</w:t>
      </w:r>
      <w:r w:rsidR="00C97B97" w:rsidRPr="003940FB">
        <w:rPr>
          <w:rFonts w:ascii="Times New Roman" w:hAnsi="Times New Roman" w:cs="Times New Roman"/>
          <w:i/>
          <w:color w:val="000000" w:themeColor="text1"/>
          <w:sz w:val="28"/>
          <w:szCs w:val="28"/>
          <w:shd w:val="clear" w:color="auto" w:fill="FFFFFF"/>
          <w:lang w:val="kk-KZ"/>
        </w:rPr>
        <w:t xml:space="preserve"> </w:t>
      </w:r>
      <w:r w:rsidR="00C97B97" w:rsidRPr="003940FB">
        <w:rPr>
          <w:rFonts w:ascii="Times New Roman" w:hAnsi="Times New Roman" w:cs="Times New Roman"/>
          <w:iCs/>
          <w:color w:val="000000" w:themeColor="text1"/>
          <w:sz w:val="28"/>
          <w:szCs w:val="28"/>
          <w:shd w:val="clear" w:color="auto" w:fill="FFFFFF"/>
          <w:lang w:val="kk-KZ"/>
        </w:rPr>
        <w:t>[</w:t>
      </w:r>
      <w:r w:rsidR="00265112" w:rsidRPr="003940FB">
        <w:rPr>
          <w:rFonts w:ascii="Times New Roman" w:hAnsi="Times New Roman" w:cs="Times New Roman"/>
          <w:iCs/>
          <w:color w:val="000000" w:themeColor="text1"/>
          <w:sz w:val="28"/>
          <w:szCs w:val="28"/>
          <w:shd w:val="clear" w:color="auto" w:fill="FFFFFF"/>
          <w:lang w:val="kk-KZ"/>
        </w:rPr>
        <w:t>29</w:t>
      </w:r>
      <w:r w:rsidR="004C615D" w:rsidRPr="003940FB">
        <w:rPr>
          <w:rFonts w:ascii="Times New Roman" w:hAnsi="Times New Roman" w:cs="Times New Roman"/>
          <w:iCs/>
          <w:color w:val="000000" w:themeColor="text1"/>
          <w:sz w:val="28"/>
          <w:szCs w:val="28"/>
          <w:shd w:val="clear" w:color="auto" w:fill="FFFFFF"/>
          <w:lang w:val="kk-KZ"/>
        </w:rPr>
        <w:t>].</w:t>
      </w:r>
    </w:p>
    <w:p w14:paraId="3BFA8027" w14:textId="1B9B43BE"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color w:val="000000" w:themeColor="text1"/>
          <w:sz w:val="28"/>
          <w:szCs w:val="28"/>
          <w:lang w:val="kk-KZ"/>
        </w:rPr>
        <w:t xml:space="preserve">Тілдік тұлға синонимдерді бірыңғай мүше ретінде үстемелете қолдану арқылы градация түзеді: </w:t>
      </w:r>
      <w:r w:rsidRPr="003940FB">
        <w:rPr>
          <w:rFonts w:ascii="Times New Roman" w:eastAsia="Times New Roman" w:hAnsi="Times New Roman" w:cs="Times New Roman"/>
          <w:i/>
          <w:iCs/>
          <w:color w:val="000000" w:themeColor="text1"/>
          <w:sz w:val="28"/>
          <w:szCs w:val="28"/>
          <w:lang w:val="kk-KZ"/>
        </w:rPr>
        <w:t xml:space="preserve">Боранның үдегенін </w:t>
      </w:r>
      <w:r w:rsidRPr="003940FB">
        <w:rPr>
          <w:rFonts w:ascii="Times New Roman" w:eastAsia="Times New Roman" w:hAnsi="Times New Roman" w:cs="Times New Roman"/>
          <w:b/>
          <w:i/>
          <w:iCs/>
          <w:color w:val="000000" w:themeColor="text1"/>
          <w:sz w:val="28"/>
          <w:szCs w:val="28"/>
          <w:lang w:val="kk-KZ"/>
        </w:rPr>
        <w:t>азынаған, боздаған үнінен, терезеге лекілдете соққан екпінінен</w:t>
      </w:r>
      <w:r w:rsidRPr="003940FB">
        <w:rPr>
          <w:rFonts w:ascii="Times New Roman" w:eastAsia="Times New Roman" w:hAnsi="Times New Roman" w:cs="Times New Roman"/>
          <w:i/>
          <w:iCs/>
          <w:color w:val="000000" w:themeColor="text1"/>
          <w:sz w:val="28"/>
          <w:szCs w:val="28"/>
          <w:lang w:val="kk-KZ"/>
        </w:rPr>
        <w:t xml:space="preserve"> сезеді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277</w:t>
      </w:r>
      <w:r w:rsidR="004C615D" w:rsidRPr="003940FB">
        <w:rPr>
          <w:rFonts w:ascii="Times New Roman" w:eastAsia="Times New Roman" w:hAnsi="Times New Roman" w:cs="Times New Roman"/>
          <w:color w:val="000000" w:themeColor="text1"/>
          <w:sz w:val="28"/>
          <w:szCs w:val="28"/>
          <w:lang w:val="kk-KZ"/>
        </w:rPr>
        <w:t>].</w:t>
      </w:r>
    </w:p>
    <w:p w14:paraId="1413360E" w14:textId="618B2532"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iCs/>
          <w:color w:val="000000" w:themeColor="text1"/>
          <w:sz w:val="28"/>
          <w:szCs w:val="28"/>
          <w:lang w:val="kk-KZ"/>
        </w:rPr>
        <w:t xml:space="preserve">Жаңбыр </w:t>
      </w:r>
      <w:r w:rsidRPr="003940FB">
        <w:rPr>
          <w:rFonts w:ascii="Times New Roman" w:eastAsia="Times New Roman" w:hAnsi="Times New Roman" w:cs="Times New Roman"/>
          <w:b/>
          <w:i/>
          <w:iCs/>
          <w:color w:val="000000" w:themeColor="text1"/>
          <w:sz w:val="28"/>
          <w:szCs w:val="28"/>
          <w:lang w:val="kk-KZ"/>
        </w:rPr>
        <w:t>енді екпін алып, тасырлата, нөсерлете, селдете жөнелгенде</w:t>
      </w:r>
      <w:r w:rsidRPr="003940FB">
        <w:rPr>
          <w:rFonts w:ascii="Times New Roman" w:eastAsia="Times New Roman" w:hAnsi="Times New Roman" w:cs="Times New Roman"/>
          <w:i/>
          <w:iCs/>
          <w:color w:val="000000" w:themeColor="text1"/>
          <w:sz w:val="28"/>
          <w:szCs w:val="28"/>
          <w:lang w:val="kk-KZ"/>
        </w:rPr>
        <w:t xml:space="preserve"> Алақайдың үстіне жайылған қос қанат жаралының денесіне тамшы тамызбай, күркеше үй сияқты болды да қалды</w:t>
      </w:r>
      <w:r w:rsidRPr="003940FB">
        <w:rPr>
          <w:rFonts w:ascii="Times New Roman" w:eastAsia="Times New Roman" w:hAnsi="Times New Roman" w:cs="Times New Roman"/>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341</w:t>
      </w:r>
      <w:r w:rsidR="004C615D" w:rsidRPr="003940FB">
        <w:rPr>
          <w:rFonts w:ascii="Times New Roman" w:eastAsia="Times New Roman" w:hAnsi="Times New Roman" w:cs="Times New Roman"/>
          <w:color w:val="000000" w:themeColor="text1"/>
          <w:sz w:val="28"/>
          <w:szCs w:val="28"/>
          <w:lang w:val="kk-KZ"/>
        </w:rPr>
        <w:t>].</w:t>
      </w:r>
    </w:p>
    <w:p w14:paraId="400D816A" w14:textId="62655948"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iCs/>
          <w:color w:val="000000" w:themeColor="text1"/>
          <w:sz w:val="28"/>
          <w:szCs w:val="28"/>
          <w:lang w:val="kk-KZ"/>
        </w:rPr>
        <w:t xml:space="preserve">Өзінше еркелегені ғой. Тым назданып кеткен ғой. Тәлпіш деуге келмейді. Назды. Адам байғұс қол жетпеске </w:t>
      </w:r>
      <w:r w:rsidRPr="003940FB">
        <w:rPr>
          <w:rFonts w:ascii="Times New Roman" w:eastAsia="Times New Roman" w:hAnsi="Times New Roman" w:cs="Times New Roman"/>
          <w:b/>
          <w:i/>
          <w:iCs/>
          <w:color w:val="000000" w:themeColor="text1"/>
          <w:sz w:val="28"/>
          <w:szCs w:val="28"/>
          <w:lang w:val="kk-KZ"/>
        </w:rPr>
        <w:t>құмар.</w:t>
      </w:r>
      <w:r w:rsidRPr="003940FB">
        <w:rPr>
          <w:rFonts w:ascii="Times New Roman" w:eastAsia="Times New Roman" w:hAnsi="Times New Roman" w:cs="Times New Roman"/>
          <w:i/>
          <w:iCs/>
          <w:color w:val="000000" w:themeColor="text1"/>
          <w:sz w:val="28"/>
          <w:szCs w:val="28"/>
          <w:lang w:val="kk-KZ"/>
        </w:rPr>
        <w:t xml:space="preserve"> Құмар да емес, </w:t>
      </w:r>
      <w:r w:rsidRPr="003940FB">
        <w:rPr>
          <w:rFonts w:ascii="Times New Roman" w:eastAsia="Times New Roman" w:hAnsi="Times New Roman" w:cs="Times New Roman"/>
          <w:b/>
          <w:i/>
          <w:iCs/>
          <w:color w:val="000000" w:themeColor="text1"/>
          <w:sz w:val="28"/>
          <w:szCs w:val="28"/>
          <w:lang w:val="kk-KZ"/>
        </w:rPr>
        <w:t>құштар</w:t>
      </w:r>
      <w:r w:rsidRPr="003940FB">
        <w:rPr>
          <w:rFonts w:ascii="Times New Roman" w:eastAsia="Times New Roman" w:hAnsi="Times New Roman" w:cs="Times New Roman"/>
          <w:b/>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42</w:t>
      </w:r>
      <w:r w:rsidR="004C615D" w:rsidRPr="003940FB">
        <w:rPr>
          <w:rFonts w:ascii="Times New Roman" w:eastAsia="Times New Roman" w:hAnsi="Times New Roman" w:cs="Times New Roman"/>
          <w:color w:val="000000" w:themeColor="text1"/>
          <w:sz w:val="28"/>
          <w:szCs w:val="28"/>
          <w:lang w:val="kk-KZ"/>
        </w:rPr>
        <w:t>].</w:t>
      </w:r>
    </w:p>
    <w:p w14:paraId="612AA08A" w14:textId="7548067F"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Қара есек </w:t>
      </w:r>
      <w:r w:rsidRPr="003940FB">
        <w:rPr>
          <w:rFonts w:ascii="Times New Roman" w:eastAsia="Times New Roman" w:hAnsi="Times New Roman" w:cs="Times New Roman"/>
          <w:b/>
          <w:i/>
          <w:iCs/>
          <w:color w:val="000000" w:themeColor="text1"/>
          <w:sz w:val="28"/>
          <w:szCs w:val="28"/>
          <w:lang w:val="kk-KZ"/>
        </w:rPr>
        <w:t>сорлы басы кегжиiп, көзi аларып, тұмсығы аспанға қарап төрт аяғымен жер тiреп, сүйретiлiп барып</w:t>
      </w:r>
      <w:r w:rsidRPr="003940FB">
        <w:rPr>
          <w:rFonts w:ascii="Times New Roman" w:eastAsia="Times New Roman" w:hAnsi="Times New Roman" w:cs="Times New Roman"/>
          <w:i/>
          <w:iCs/>
          <w:color w:val="000000" w:themeColor="text1"/>
          <w:sz w:val="28"/>
          <w:szCs w:val="28"/>
          <w:lang w:val="kk-KZ"/>
        </w:rPr>
        <w:t xml:space="preserve"> суға түстi</w:t>
      </w:r>
      <w:r w:rsidRPr="003940FB">
        <w:rPr>
          <w:rFonts w:ascii="Times New Roman" w:eastAsia="Times New Roman" w:hAnsi="Times New Roman" w:cs="Times New Roman"/>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 xml:space="preserve">, </w:t>
      </w:r>
      <w:r w:rsidR="00CB7811" w:rsidRPr="003940FB">
        <w:rPr>
          <w:rFonts w:ascii="Times New Roman" w:eastAsia="Times New Roman" w:hAnsi="Times New Roman" w:cs="Times New Roman"/>
          <w:color w:val="000000" w:themeColor="text1"/>
          <w:sz w:val="28"/>
          <w:szCs w:val="28"/>
          <w:lang w:val="kk-KZ"/>
        </w:rPr>
        <w:t>42</w:t>
      </w:r>
      <w:r w:rsidR="004C615D" w:rsidRPr="003940FB">
        <w:rPr>
          <w:rFonts w:ascii="Times New Roman" w:eastAsia="Times New Roman" w:hAnsi="Times New Roman" w:cs="Times New Roman"/>
          <w:color w:val="000000" w:themeColor="text1"/>
          <w:sz w:val="28"/>
          <w:szCs w:val="28"/>
          <w:lang w:val="kk-KZ"/>
        </w:rPr>
        <w:t>].</w:t>
      </w:r>
    </w:p>
    <w:p w14:paraId="3B5DB097" w14:textId="72BC5B37" w:rsidR="002548A8" w:rsidRPr="003940FB" w:rsidRDefault="002548A8" w:rsidP="00434FE5">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бірыңғай мүшелі құрылымдарды өзара синоним ретінде қолдана бермей, қарама-қарсы мәнде жұмсап, дискурстың әсерін күшейтеді: </w:t>
      </w:r>
      <w:r w:rsidRPr="003940FB">
        <w:rPr>
          <w:rFonts w:ascii="Times New Roman" w:hAnsi="Times New Roman" w:cs="Times New Roman"/>
          <w:i/>
          <w:color w:val="000000" w:themeColor="text1"/>
          <w:sz w:val="28"/>
          <w:szCs w:val="28"/>
          <w:lang w:val="kk-KZ"/>
        </w:rPr>
        <w:t xml:space="preserve">Оны қадағалап отырған </w:t>
      </w:r>
      <w:r w:rsidRPr="003940FB">
        <w:rPr>
          <w:rFonts w:ascii="Times New Roman" w:hAnsi="Times New Roman" w:cs="Times New Roman"/>
          <w:b/>
          <w:i/>
          <w:color w:val="000000" w:themeColor="text1"/>
          <w:sz w:val="28"/>
          <w:szCs w:val="28"/>
          <w:lang w:val="kk-KZ"/>
        </w:rPr>
        <w:t>Үкімет те, Парламент те, Прокуратура да</w:t>
      </w:r>
      <w:r w:rsidRPr="003940FB">
        <w:rPr>
          <w:rFonts w:ascii="Times New Roman" w:hAnsi="Times New Roman" w:cs="Times New Roman"/>
          <w:i/>
          <w:color w:val="000000" w:themeColor="text1"/>
          <w:sz w:val="28"/>
          <w:szCs w:val="28"/>
          <w:lang w:val="kk-KZ"/>
        </w:rPr>
        <w:t xml:space="preserve"> жоқ. </w:t>
      </w:r>
      <w:r w:rsidRPr="003940FB">
        <w:rPr>
          <w:rFonts w:ascii="Times New Roman" w:hAnsi="Times New Roman" w:cs="Times New Roman"/>
          <w:b/>
          <w:i/>
          <w:color w:val="000000" w:themeColor="text1"/>
          <w:sz w:val="28"/>
          <w:szCs w:val="28"/>
          <w:lang w:val="kk-KZ"/>
        </w:rPr>
        <w:t>Парламент заң шығарады</w:t>
      </w:r>
      <w:r w:rsidRPr="003940FB">
        <w:rPr>
          <w:rFonts w:ascii="Times New Roman" w:hAnsi="Times New Roman" w:cs="Times New Roman"/>
          <w:i/>
          <w:color w:val="000000" w:themeColor="text1"/>
          <w:sz w:val="28"/>
          <w:szCs w:val="28"/>
          <w:lang w:val="kk-KZ"/>
        </w:rPr>
        <w:t xml:space="preserve">. Ол заң көкектің балапаны сияқты бағусыз қалады. Парламент, бәлкім, өз балапанын бағар еді. Бірақ конститутция тыйым салған. </w:t>
      </w:r>
      <w:r w:rsidRPr="003940FB">
        <w:rPr>
          <w:rFonts w:ascii="Times New Roman" w:hAnsi="Times New Roman" w:cs="Times New Roman"/>
          <w:b/>
          <w:i/>
          <w:color w:val="000000" w:themeColor="text1"/>
          <w:sz w:val="28"/>
          <w:szCs w:val="28"/>
          <w:lang w:val="kk-KZ"/>
        </w:rPr>
        <w:t>Заңның орындалуын іске асырушы, атқарушы өкіметтің</w:t>
      </w:r>
      <w:r w:rsidRPr="003940FB">
        <w:rPr>
          <w:rFonts w:ascii="Times New Roman" w:hAnsi="Times New Roman" w:cs="Times New Roman"/>
          <w:i/>
          <w:color w:val="000000" w:themeColor="text1"/>
          <w:sz w:val="28"/>
          <w:szCs w:val="28"/>
          <w:lang w:val="kk-KZ"/>
        </w:rPr>
        <w:t xml:space="preserve"> уақыты жоқ. Басқа шаруалармен басы қатып жатыр. Ал заңның орындалуын бақылаушы </w:t>
      </w:r>
      <w:r w:rsidRPr="003940FB">
        <w:rPr>
          <w:rFonts w:ascii="Times New Roman" w:hAnsi="Times New Roman" w:cs="Times New Roman"/>
          <w:b/>
          <w:i/>
          <w:color w:val="000000" w:themeColor="text1"/>
          <w:sz w:val="28"/>
          <w:szCs w:val="28"/>
          <w:lang w:val="kk-KZ"/>
        </w:rPr>
        <w:t>прокуратура</w:t>
      </w:r>
      <w:r w:rsidRPr="003940FB">
        <w:rPr>
          <w:rFonts w:ascii="Times New Roman" w:hAnsi="Times New Roman" w:cs="Times New Roman"/>
          <w:i/>
          <w:color w:val="000000" w:themeColor="text1"/>
          <w:sz w:val="28"/>
          <w:szCs w:val="28"/>
          <w:lang w:val="kk-KZ"/>
        </w:rPr>
        <w:t xml:space="preserve"> дәрменсіз</w:t>
      </w:r>
      <w:r w:rsidR="006F0566" w:rsidRPr="003940FB">
        <w:rPr>
          <w:rFonts w:ascii="Times New Roman" w:hAnsi="Times New Roman" w:cs="Times New Roman"/>
          <w:i/>
          <w:color w:val="000000" w:themeColor="text1"/>
          <w:sz w:val="28"/>
          <w:szCs w:val="28"/>
          <w:lang w:val="kk-KZ"/>
        </w:rPr>
        <w:t xml:space="preserve"> </w:t>
      </w:r>
      <w:r w:rsidR="006F0566" w:rsidRPr="003940FB">
        <w:rPr>
          <w:rFonts w:ascii="Times New Roman" w:hAnsi="Times New Roman" w:cs="Times New Roman"/>
          <w:iCs/>
          <w:color w:val="000000" w:themeColor="text1"/>
          <w:sz w:val="28"/>
          <w:szCs w:val="28"/>
          <w:lang w:val="kk-KZ"/>
        </w:rPr>
        <w:t>[</w:t>
      </w:r>
      <w:r w:rsidR="00265112" w:rsidRPr="003940FB">
        <w:rPr>
          <w:rFonts w:ascii="Times New Roman" w:hAnsi="Times New Roman" w:cs="Times New Roman"/>
          <w:iCs/>
          <w:color w:val="000000" w:themeColor="text1"/>
          <w:sz w:val="28"/>
          <w:szCs w:val="28"/>
          <w:lang w:val="kk-KZ"/>
        </w:rPr>
        <w:t>29</w:t>
      </w:r>
      <w:r w:rsidR="006F0566" w:rsidRPr="003940FB">
        <w:rPr>
          <w:rFonts w:ascii="Times New Roman" w:hAnsi="Times New Roman" w:cs="Times New Roman"/>
          <w:iCs/>
          <w:color w:val="000000" w:themeColor="text1"/>
          <w:sz w:val="28"/>
          <w:szCs w:val="28"/>
          <w:lang w:val="kk-KZ"/>
        </w:rPr>
        <w:t>].</w:t>
      </w:r>
      <w:r w:rsidR="00747E74" w:rsidRPr="003940FB">
        <w:rPr>
          <w:rFonts w:ascii="Times New Roman" w:hAnsi="Times New Roman" w:cs="Times New Roman"/>
          <w:i/>
          <w:color w:val="000000" w:themeColor="text1"/>
          <w:sz w:val="28"/>
          <w:szCs w:val="28"/>
          <w:lang w:val="kk-KZ"/>
        </w:rPr>
        <w:t xml:space="preserve">  </w:t>
      </w:r>
    </w:p>
    <w:p w14:paraId="144C5E42" w14:textId="2FE4CDEF"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hAnsi="Times New Roman" w:cs="Times New Roman"/>
          <w:color w:val="000000" w:themeColor="text1"/>
          <w:sz w:val="28"/>
          <w:szCs w:val="28"/>
          <w:lang w:val="kk-KZ"/>
        </w:rPr>
        <w:t>Жазушы бүтіннің бөлшектерін,</w:t>
      </w:r>
      <w:r w:rsidR="00FB4DA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бір нысанның әрекеттерін өзара қарсы қояды: </w:t>
      </w:r>
      <w:r w:rsidRPr="003940FB">
        <w:rPr>
          <w:rFonts w:ascii="Times New Roman" w:eastAsia="Times New Roman" w:hAnsi="Times New Roman" w:cs="Times New Roman"/>
          <w:b/>
          <w:i/>
          <w:iCs/>
          <w:color w:val="000000" w:themeColor="text1"/>
          <w:sz w:val="28"/>
          <w:szCs w:val="28"/>
          <w:lang w:val="kk-KZ"/>
        </w:rPr>
        <w:t>Сенің</w:t>
      </w:r>
      <w:r w:rsidRPr="003940FB">
        <w:rPr>
          <w:rFonts w:ascii="Times New Roman" w:eastAsia="Times New Roman" w:hAnsi="Times New Roman" w:cs="Times New Roman"/>
          <w:i/>
          <w:iCs/>
          <w:color w:val="000000" w:themeColor="text1"/>
          <w:sz w:val="28"/>
          <w:szCs w:val="28"/>
          <w:lang w:val="kk-KZ"/>
        </w:rPr>
        <w:t xml:space="preserve"> сирағыңды сындырған ана «Үш қасқа» да – менің ұрпақтарым. Бір кездегі </w:t>
      </w:r>
      <w:r w:rsidRPr="003940FB">
        <w:rPr>
          <w:rFonts w:ascii="Times New Roman" w:eastAsia="Times New Roman" w:hAnsi="Times New Roman" w:cs="Times New Roman"/>
          <w:b/>
          <w:i/>
          <w:iCs/>
          <w:color w:val="000000" w:themeColor="text1"/>
          <w:sz w:val="28"/>
          <w:szCs w:val="28"/>
          <w:lang w:val="kk-KZ"/>
        </w:rPr>
        <w:t>бір атаның балалары</w:t>
      </w:r>
      <w:r w:rsidRPr="003940FB">
        <w:rPr>
          <w:rFonts w:ascii="Times New Roman" w:eastAsia="Times New Roman" w:hAnsi="Times New Roman" w:cs="Times New Roman"/>
          <w:i/>
          <w:iCs/>
          <w:color w:val="000000" w:themeColor="text1"/>
          <w:sz w:val="28"/>
          <w:szCs w:val="28"/>
          <w:lang w:val="kk-KZ"/>
        </w:rPr>
        <w:t xml:space="preserve"> енді арада жылдар өткенде </w:t>
      </w:r>
      <w:r w:rsidRPr="003940FB">
        <w:rPr>
          <w:rFonts w:ascii="Times New Roman" w:eastAsia="Times New Roman" w:hAnsi="Times New Roman" w:cs="Times New Roman"/>
          <w:b/>
          <w:i/>
          <w:iCs/>
          <w:color w:val="000000" w:themeColor="text1"/>
          <w:sz w:val="28"/>
          <w:szCs w:val="28"/>
          <w:lang w:val="kk-KZ"/>
        </w:rPr>
        <w:t>бір-біріне жат, бір-біріне жау</w:t>
      </w:r>
      <w:r w:rsidRPr="003940FB">
        <w:rPr>
          <w:rFonts w:ascii="Times New Roman" w:eastAsia="Times New Roman" w:hAnsi="Times New Roman" w:cs="Times New Roman"/>
          <w:i/>
          <w:iCs/>
          <w:color w:val="000000" w:themeColor="text1"/>
          <w:sz w:val="28"/>
          <w:szCs w:val="28"/>
          <w:lang w:val="kk-KZ"/>
        </w:rPr>
        <w:t xml:space="preserve"> болған. «Үш қасқаны» </w:t>
      </w:r>
      <w:r w:rsidRPr="003940FB">
        <w:rPr>
          <w:rFonts w:ascii="Times New Roman" w:eastAsia="Times New Roman" w:hAnsi="Times New Roman" w:cs="Times New Roman"/>
          <w:b/>
          <w:i/>
          <w:iCs/>
          <w:color w:val="000000" w:themeColor="text1"/>
          <w:sz w:val="28"/>
          <w:szCs w:val="28"/>
          <w:lang w:val="kk-KZ"/>
        </w:rPr>
        <w:t>сен</w:t>
      </w:r>
      <w:r w:rsidRPr="003940FB">
        <w:rPr>
          <w:rFonts w:ascii="Times New Roman" w:eastAsia="Times New Roman" w:hAnsi="Times New Roman" w:cs="Times New Roman"/>
          <w:i/>
          <w:iCs/>
          <w:color w:val="000000" w:themeColor="text1"/>
          <w:sz w:val="28"/>
          <w:szCs w:val="28"/>
          <w:lang w:val="kk-KZ"/>
        </w:rPr>
        <w:t xml:space="preserve"> жаман қорладың. </w:t>
      </w:r>
      <w:r w:rsidRPr="003940FB">
        <w:rPr>
          <w:rFonts w:ascii="Times New Roman" w:eastAsia="Times New Roman" w:hAnsi="Times New Roman" w:cs="Times New Roman"/>
          <w:b/>
          <w:i/>
          <w:iCs/>
          <w:color w:val="000000" w:themeColor="text1"/>
          <w:sz w:val="28"/>
          <w:szCs w:val="28"/>
          <w:lang w:val="kk-KZ"/>
        </w:rPr>
        <w:t>Олардың</w:t>
      </w:r>
      <w:r w:rsidRPr="003940FB">
        <w:rPr>
          <w:rFonts w:ascii="Times New Roman" w:eastAsia="Times New Roman" w:hAnsi="Times New Roman" w:cs="Times New Roman"/>
          <w:i/>
          <w:iCs/>
          <w:color w:val="000000" w:themeColor="text1"/>
          <w:sz w:val="28"/>
          <w:szCs w:val="28"/>
          <w:lang w:val="kk-KZ"/>
        </w:rPr>
        <w:t xml:space="preserve"> үлесіне тиген жерді </w:t>
      </w:r>
      <w:r w:rsidRPr="003940FB">
        <w:rPr>
          <w:rFonts w:ascii="Times New Roman" w:eastAsia="Times New Roman" w:hAnsi="Times New Roman" w:cs="Times New Roman"/>
          <w:b/>
          <w:i/>
          <w:iCs/>
          <w:color w:val="000000" w:themeColor="text1"/>
          <w:sz w:val="28"/>
          <w:szCs w:val="28"/>
          <w:lang w:val="kk-KZ"/>
        </w:rPr>
        <w:t>сен</w:t>
      </w:r>
      <w:r w:rsidRPr="003940FB">
        <w:rPr>
          <w:rFonts w:ascii="Times New Roman" w:eastAsia="Times New Roman" w:hAnsi="Times New Roman" w:cs="Times New Roman"/>
          <w:i/>
          <w:iCs/>
          <w:color w:val="000000" w:themeColor="text1"/>
          <w:sz w:val="28"/>
          <w:szCs w:val="28"/>
          <w:lang w:val="kk-KZ"/>
        </w:rPr>
        <w:t xml:space="preserve"> «ортақ боламыз» деп өзіңе қаратып алдың. Ал астық бөлісер кезде </w:t>
      </w:r>
      <w:r w:rsidRPr="003940FB">
        <w:rPr>
          <w:rFonts w:ascii="Times New Roman" w:eastAsia="Times New Roman" w:hAnsi="Times New Roman" w:cs="Times New Roman"/>
          <w:b/>
          <w:i/>
          <w:iCs/>
          <w:color w:val="000000" w:themeColor="text1"/>
          <w:sz w:val="28"/>
          <w:szCs w:val="28"/>
          <w:lang w:val="kk-KZ"/>
        </w:rPr>
        <w:t>олардың</w:t>
      </w:r>
      <w:r w:rsidRPr="003940FB">
        <w:rPr>
          <w:rFonts w:ascii="Times New Roman" w:eastAsia="Times New Roman" w:hAnsi="Times New Roman" w:cs="Times New Roman"/>
          <w:i/>
          <w:iCs/>
          <w:color w:val="000000" w:themeColor="text1"/>
          <w:sz w:val="28"/>
          <w:szCs w:val="28"/>
          <w:lang w:val="kk-KZ"/>
        </w:rPr>
        <w:t xml:space="preserve"> үлесін бермей қойдың. Амалы таусылған </w:t>
      </w:r>
      <w:r w:rsidRPr="003940FB">
        <w:rPr>
          <w:rFonts w:ascii="Times New Roman" w:eastAsia="Times New Roman" w:hAnsi="Times New Roman" w:cs="Times New Roman"/>
          <w:b/>
          <w:i/>
          <w:iCs/>
          <w:color w:val="000000" w:themeColor="text1"/>
          <w:sz w:val="28"/>
          <w:szCs w:val="28"/>
          <w:lang w:val="kk-KZ"/>
        </w:rPr>
        <w:t>«Үш қасқа» сенен</w:t>
      </w:r>
      <w:r w:rsidRPr="003940FB">
        <w:rPr>
          <w:rFonts w:ascii="Times New Roman" w:eastAsia="Times New Roman" w:hAnsi="Times New Roman" w:cs="Times New Roman"/>
          <w:i/>
          <w:iCs/>
          <w:color w:val="000000" w:themeColor="text1"/>
          <w:sz w:val="28"/>
          <w:szCs w:val="28"/>
          <w:lang w:val="kk-KZ"/>
        </w:rPr>
        <w:t xml:space="preserve"> өшін алған түрі – мынау. Сирағыңды сындырды. </w:t>
      </w:r>
      <w:r w:rsidRPr="003940FB">
        <w:rPr>
          <w:rFonts w:ascii="Times New Roman" w:eastAsia="Times New Roman" w:hAnsi="Times New Roman" w:cs="Times New Roman"/>
          <w:b/>
          <w:i/>
          <w:iCs/>
          <w:color w:val="000000" w:themeColor="text1"/>
          <w:sz w:val="28"/>
          <w:szCs w:val="28"/>
          <w:lang w:val="kk-KZ"/>
        </w:rPr>
        <w:t>Сенікі</w:t>
      </w:r>
      <w:r w:rsidRPr="003940FB">
        <w:rPr>
          <w:rFonts w:ascii="Times New Roman" w:eastAsia="Times New Roman" w:hAnsi="Times New Roman" w:cs="Times New Roman"/>
          <w:i/>
          <w:iCs/>
          <w:color w:val="000000" w:themeColor="text1"/>
          <w:sz w:val="28"/>
          <w:szCs w:val="28"/>
          <w:lang w:val="kk-KZ"/>
        </w:rPr>
        <w:t xml:space="preserve"> де – иттік. </w:t>
      </w:r>
      <w:r w:rsidRPr="003940FB">
        <w:rPr>
          <w:rFonts w:ascii="Times New Roman" w:eastAsia="Times New Roman" w:hAnsi="Times New Roman" w:cs="Times New Roman"/>
          <w:b/>
          <w:i/>
          <w:iCs/>
          <w:color w:val="000000" w:themeColor="text1"/>
          <w:sz w:val="28"/>
          <w:szCs w:val="28"/>
          <w:lang w:val="kk-KZ"/>
        </w:rPr>
        <w:t>Олардікі</w:t>
      </w:r>
      <w:r w:rsidRPr="003940FB">
        <w:rPr>
          <w:rFonts w:ascii="Times New Roman" w:eastAsia="Times New Roman" w:hAnsi="Times New Roman" w:cs="Times New Roman"/>
          <w:i/>
          <w:iCs/>
          <w:color w:val="000000" w:themeColor="text1"/>
          <w:sz w:val="28"/>
          <w:szCs w:val="28"/>
          <w:lang w:val="kk-KZ"/>
        </w:rPr>
        <w:t xml:space="preserve"> де – озбырлық</w:t>
      </w:r>
      <w:r w:rsidR="00672C75" w:rsidRPr="003940FB">
        <w:rPr>
          <w:rFonts w:ascii="Times New Roman" w:eastAsia="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 </w:t>
      </w:r>
      <w:r w:rsidR="004C615D" w:rsidRPr="003940FB">
        <w:rPr>
          <w:rFonts w:ascii="Times New Roman" w:eastAsia="Times New Roman" w:hAnsi="Times New Roman" w:cs="Times New Roman"/>
          <w:color w:val="000000" w:themeColor="text1"/>
          <w:sz w:val="28"/>
          <w:szCs w:val="28"/>
          <w:lang w:val="kk-KZ"/>
        </w:rPr>
        <w:t>[</w:t>
      </w:r>
      <w:r w:rsidR="00265112" w:rsidRPr="003940FB">
        <w:rPr>
          <w:rFonts w:ascii="Times New Roman" w:eastAsia="Times New Roman" w:hAnsi="Times New Roman" w:cs="Times New Roman"/>
          <w:color w:val="000000" w:themeColor="text1"/>
          <w:sz w:val="28"/>
          <w:szCs w:val="28"/>
          <w:lang w:val="kk-KZ"/>
        </w:rPr>
        <w:t>28</w:t>
      </w:r>
      <w:r w:rsidR="004C615D"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341</w:t>
      </w:r>
      <w:r w:rsidR="004C615D"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bCs/>
          <w:color w:val="000000" w:themeColor="text1"/>
          <w:sz w:val="28"/>
          <w:szCs w:val="28"/>
          <w:bdr w:val="none" w:sz="0" w:space="0" w:color="auto" w:frame="1"/>
          <w:lang w:val="kk-KZ"/>
        </w:rPr>
        <w:t>Бұл контексте тілдік тұлға Алақай мен «Үш қасқаның» іс-әрекетін қарсы қояды да кейінгі сөйлемдерде қайталамау үшін субституция тәсілін пайдалана отырып, ІІ (сен) және ІІІ жақ (олар) жіктеу есімд</w:t>
      </w:r>
      <w:r w:rsidR="00F17C78" w:rsidRPr="003940FB">
        <w:rPr>
          <w:rFonts w:ascii="Times New Roman" w:eastAsia="Times New Roman" w:hAnsi="Times New Roman" w:cs="Times New Roman"/>
          <w:bCs/>
          <w:color w:val="000000" w:themeColor="text1"/>
          <w:sz w:val="28"/>
          <w:szCs w:val="28"/>
          <w:bdr w:val="none" w:sz="0" w:space="0" w:color="auto" w:frame="1"/>
          <w:lang w:val="kk-KZ"/>
        </w:rPr>
        <w:t>і</w:t>
      </w:r>
      <w:r w:rsidRPr="003940FB">
        <w:rPr>
          <w:rFonts w:ascii="Times New Roman" w:eastAsia="Times New Roman" w:hAnsi="Times New Roman" w:cs="Times New Roman"/>
          <w:bCs/>
          <w:color w:val="000000" w:themeColor="text1"/>
          <w:sz w:val="28"/>
          <w:szCs w:val="28"/>
          <w:bdr w:val="none" w:sz="0" w:space="0" w:color="auto" w:frame="1"/>
          <w:lang w:val="kk-KZ"/>
        </w:rPr>
        <w:t xml:space="preserve">ктерін қолданған.  </w:t>
      </w:r>
    </w:p>
    <w:p w14:paraId="50C8D5CE" w14:textId="00147EC2"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Бүтіннің бөлшектерін, іс-әрекетін, ауқымын өзара қарсы қою публицистикалық дискурсында да жиі кездеседі: </w:t>
      </w:r>
      <w:r w:rsidRPr="003940FB">
        <w:rPr>
          <w:rFonts w:ascii="Times New Roman" w:hAnsi="Times New Roman" w:cs="Times New Roman"/>
          <w:i/>
          <w:color w:val="000000" w:themeColor="text1"/>
          <w:sz w:val="28"/>
          <w:szCs w:val="28"/>
          <w:lang w:val="kk-KZ"/>
        </w:rPr>
        <w:t xml:space="preserve">Обалы не керек, бұл мекеме </w:t>
      </w:r>
      <w:r w:rsidRPr="003940FB">
        <w:rPr>
          <w:rFonts w:ascii="Times New Roman" w:hAnsi="Times New Roman" w:cs="Times New Roman"/>
          <w:b/>
          <w:i/>
          <w:color w:val="000000" w:themeColor="text1"/>
          <w:sz w:val="28"/>
          <w:szCs w:val="28"/>
          <w:lang w:val="kk-KZ"/>
        </w:rPr>
        <w:t>мемлекеттік тілді өз аясында қадірлеп, іс қағаздарын қазақ тілінде жүргізіп, қазақ тілін өз қызметкерлерін үйрету жолында көп жұмыс жүргізіп жатыр</w:t>
      </w:r>
      <w:r w:rsidRPr="003940FB">
        <w:rPr>
          <w:rFonts w:ascii="Times New Roman" w:hAnsi="Times New Roman" w:cs="Times New Roman"/>
          <w:i/>
          <w:color w:val="000000" w:themeColor="text1"/>
          <w:sz w:val="28"/>
          <w:szCs w:val="28"/>
          <w:lang w:val="kk-KZ"/>
        </w:rPr>
        <w:t xml:space="preserve">. Бұл тек </w:t>
      </w:r>
      <w:r w:rsidRPr="003940FB">
        <w:rPr>
          <w:rFonts w:ascii="Times New Roman" w:hAnsi="Times New Roman" w:cs="Times New Roman"/>
          <w:b/>
          <w:i/>
          <w:color w:val="000000" w:themeColor="text1"/>
          <w:sz w:val="28"/>
          <w:szCs w:val="28"/>
          <w:lang w:val="kk-KZ"/>
        </w:rPr>
        <w:t>өз кеңсесінің аясында</w:t>
      </w:r>
      <w:r w:rsidRPr="003940FB">
        <w:rPr>
          <w:rFonts w:ascii="Times New Roman" w:hAnsi="Times New Roman" w:cs="Times New Roman"/>
          <w:i/>
          <w:color w:val="000000" w:themeColor="text1"/>
          <w:sz w:val="28"/>
          <w:szCs w:val="28"/>
          <w:lang w:val="kk-KZ"/>
        </w:rPr>
        <w:t xml:space="preserve">. Ал </w:t>
      </w:r>
      <w:r w:rsidRPr="003940FB">
        <w:rPr>
          <w:rFonts w:ascii="Times New Roman" w:hAnsi="Times New Roman" w:cs="Times New Roman"/>
          <w:b/>
          <w:i/>
          <w:color w:val="000000" w:themeColor="text1"/>
          <w:sz w:val="28"/>
          <w:szCs w:val="28"/>
          <w:lang w:val="kk-KZ"/>
        </w:rPr>
        <w:t>жалпы республикадағы</w:t>
      </w:r>
      <w:r w:rsidRPr="003940FB">
        <w:rPr>
          <w:rFonts w:ascii="Times New Roman" w:hAnsi="Times New Roman" w:cs="Times New Roman"/>
          <w:i/>
          <w:color w:val="000000" w:themeColor="text1"/>
          <w:sz w:val="28"/>
          <w:szCs w:val="28"/>
          <w:lang w:val="kk-KZ"/>
        </w:rPr>
        <w:t xml:space="preserve"> тіл, мәдениет, руханият саясатын бұл комитет </w:t>
      </w:r>
      <w:r w:rsidRPr="003940FB">
        <w:rPr>
          <w:rFonts w:ascii="Times New Roman" w:hAnsi="Times New Roman" w:cs="Times New Roman"/>
          <w:b/>
          <w:i/>
          <w:color w:val="000000" w:themeColor="text1"/>
          <w:sz w:val="28"/>
          <w:szCs w:val="28"/>
          <w:lang w:val="kk-KZ"/>
        </w:rPr>
        <w:t>«біздің міндетіміз емес» деп есептейтін сияқты</w:t>
      </w:r>
      <w:r w:rsidRPr="003940FB">
        <w:rPr>
          <w:rFonts w:ascii="Times New Roman" w:hAnsi="Times New Roman" w:cs="Times New Roman"/>
          <w:i/>
          <w:color w:val="000000" w:themeColor="text1"/>
          <w:sz w:val="28"/>
          <w:szCs w:val="28"/>
          <w:lang w:val="kk-KZ"/>
        </w:rPr>
        <w:t>...</w:t>
      </w:r>
      <w:r w:rsidR="00582C68" w:rsidRPr="003940FB">
        <w:rPr>
          <w:rFonts w:ascii="Times New Roman" w:hAnsi="Times New Roman" w:cs="Times New Roman"/>
          <w:i/>
          <w:color w:val="000000" w:themeColor="text1"/>
          <w:sz w:val="28"/>
          <w:szCs w:val="28"/>
          <w:lang w:val="kk-KZ"/>
        </w:rPr>
        <w:t xml:space="preserve"> </w:t>
      </w:r>
      <w:r w:rsidR="00582C68" w:rsidRPr="003940FB">
        <w:rPr>
          <w:rFonts w:ascii="Times New Roman" w:hAnsi="Times New Roman" w:cs="Times New Roman"/>
          <w:iCs/>
          <w:color w:val="000000" w:themeColor="text1"/>
          <w:sz w:val="28"/>
          <w:szCs w:val="28"/>
          <w:lang w:val="kk-KZ"/>
        </w:rPr>
        <w:t>[</w:t>
      </w:r>
      <w:r w:rsidR="00A45968" w:rsidRPr="003940FB">
        <w:rPr>
          <w:rFonts w:ascii="Times New Roman" w:hAnsi="Times New Roman" w:cs="Times New Roman"/>
          <w:iCs/>
          <w:color w:val="000000" w:themeColor="text1"/>
          <w:sz w:val="28"/>
          <w:szCs w:val="28"/>
          <w:lang w:val="kk-KZ"/>
        </w:rPr>
        <w:t>7</w:t>
      </w:r>
      <w:r w:rsidR="008F4EF4" w:rsidRPr="003940FB">
        <w:rPr>
          <w:rFonts w:ascii="Times New Roman" w:hAnsi="Times New Roman" w:cs="Times New Roman"/>
          <w:iCs/>
          <w:color w:val="000000" w:themeColor="text1"/>
          <w:sz w:val="28"/>
          <w:szCs w:val="28"/>
          <w:lang w:val="kk-KZ"/>
        </w:rPr>
        <w:t>, 70</w:t>
      </w:r>
      <w:r w:rsidR="00582C68" w:rsidRPr="003940FB">
        <w:rPr>
          <w:rFonts w:ascii="Times New Roman" w:hAnsi="Times New Roman" w:cs="Times New Roman"/>
          <w:iCs/>
          <w:color w:val="000000" w:themeColor="text1"/>
          <w:sz w:val="28"/>
          <w:szCs w:val="28"/>
          <w:lang w:val="kk-KZ"/>
        </w:rPr>
        <w:t>].</w:t>
      </w:r>
      <w:r w:rsidR="00597977" w:rsidRPr="003940FB">
        <w:rPr>
          <w:rFonts w:ascii="Times New Roman" w:hAnsi="Times New Roman" w:cs="Times New Roman"/>
          <w:i/>
          <w:color w:val="000000" w:themeColor="text1"/>
          <w:sz w:val="28"/>
          <w:szCs w:val="28"/>
          <w:lang w:val="kk-KZ"/>
        </w:rPr>
        <w:t xml:space="preserve"> </w:t>
      </w:r>
    </w:p>
    <w:p w14:paraId="43BF12C8" w14:textId="5F71048C"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Баязиттің түбіне өзіміздің Ақсақ Темір жетті. </w:t>
      </w:r>
      <w:r w:rsidRPr="003940FB">
        <w:rPr>
          <w:rFonts w:ascii="Times New Roman" w:hAnsi="Times New Roman" w:cs="Times New Roman"/>
          <w:b/>
          <w:i/>
          <w:color w:val="000000" w:themeColor="text1"/>
          <w:sz w:val="28"/>
          <w:szCs w:val="28"/>
          <w:lang w:val="kk-KZ"/>
        </w:rPr>
        <w:t>Екеуі де – сайыпқыран қолбасшы. Екеуі де дәуірлеп тұр. Бірін бірі шауып не жетпеді екен? Бірі Еуропаны түгел алмақшы еді. Бірі бүкіл Шығысты еңсеріп қалып еді</w:t>
      </w:r>
      <w:r w:rsidR="00582C68" w:rsidRPr="003940FB">
        <w:rPr>
          <w:rFonts w:ascii="Times New Roman" w:hAnsi="Times New Roman" w:cs="Times New Roman"/>
          <w:b/>
          <w:i/>
          <w:color w:val="000000" w:themeColor="text1"/>
          <w:sz w:val="28"/>
          <w:szCs w:val="28"/>
          <w:lang w:val="kk-KZ"/>
        </w:rPr>
        <w:t xml:space="preserve"> </w:t>
      </w:r>
      <w:r w:rsidR="00582C68" w:rsidRPr="003940FB">
        <w:rPr>
          <w:rFonts w:ascii="Times New Roman" w:hAnsi="Times New Roman" w:cs="Times New Roman"/>
          <w:i/>
          <w:color w:val="000000" w:themeColor="text1"/>
          <w:sz w:val="28"/>
          <w:szCs w:val="28"/>
          <w:lang w:val="kk-KZ"/>
        </w:rPr>
        <w:t>[</w:t>
      </w:r>
      <w:r w:rsidR="00A45968" w:rsidRPr="003940FB">
        <w:rPr>
          <w:rFonts w:ascii="Times New Roman" w:hAnsi="Times New Roman" w:cs="Times New Roman"/>
          <w:i/>
          <w:color w:val="000000" w:themeColor="text1"/>
          <w:sz w:val="28"/>
          <w:szCs w:val="28"/>
          <w:lang w:val="kk-KZ"/>
        </w:rPr>
        <w:t>7</w:t>
      </w:r>
      <w:r w:rsidR="008F4EF4" w:rsidRPr="003940FB">
        <w:rPr>
          <w:rFonts w:ascii="Times New Roman" w:hAnsi="Times New Roman" w:cs="Times New Roman"/>
          <w:i/>
          <w:color w:val="000000" w:themeColor="text1"/>
          <w:sz w:val="28"/>
          <w:szCs w:val="28"/>
          <w:lang w:val="kk-KZ"/>
        </w:rPr>
        <w:t>, 36</w:t>
      </w:r>
      <w:r w:rsidR="00582C68" w:rsidRPr="003940FB">
        <w:rPr>
          <w:rFonts w:ascii="Times New Roman" w:hAnsi="Times New Roman" w:cs="Times New Roman"/>
          <w:i/>
          <w:color w:val="000000" w:themeColor="text1"/>
          <w:sz w:val="28"/>
          <w:szCs w:val="28"/>
          <w:lang w:val="kk-KZ"/>
        </w:rPr>
        <w:t>].</w:t>
      </w:r>
    </w:p>
    <w:p w14:paraId="14405F6C" w14:textId="6BFDEBA9" w:rsidR="002548A8" w:rsidRPr="003940FB" w:rsidRDefault="002548A8" w:rsidP="00434FE5">
      <w:pPr>
        <w:spacing w:after="0" w:line="240" w:lineRule="auto"/>
        <w:ind w:firstLine="709"/>
        <w:jc w:val="both"/>
        <w:rPr>
          <w:rFonts w:ascii="Times New Roman" w:hAnsi="Times New Roman" w:cs="Times New Roman"/>
          <w:b/>
          <w:i/>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Жазушы қарама-қарсы мәнді сөздерді қатар қоя отырып, ш</w:t>
      </w:r>
      <w:r w:rsidRPr="003940FB">
        <w:rPr>
          <w:rFonts w:ascii="Times New Roman" w:hAnsi="Times New Roman" w:cs="Times New Roman"/>
          <w:color w:val="000000" w:themeColor="text1"/>
          <w:sz w:val="28"/>
          <w:szCs w:val="28"/>
          <w:shd w:val="clear" w:color="auto" w:fill="FFFFFF"/>
          <w:lang w:val="kk-KZ"/>
        </w:rPr>
        <w:t xml:space="preserve">ендестіру түзеді: </w:t>
      </w:r>
      <w:r w:rsidR="00363245">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i/>
          <w:color w:val="000000" w:themeColor="text1"/>
          <w:sz w:val="28"/>
          <w:szCs w:val="28"/>
          <w:shd w:val="clear" w:color="auto" w:fill="FFFFFF"/>
          <w:lang w:val="kk-KZ"/>
        </w:rPr>
        <w:t xml:space="preserve">Сен бүгін </w:t>
      </w:r>
      <w:r w:rsidRPr="003940FB">
        <w:rPr>
          <w:rFonts w:ascii="Times New Roman" w:hAnsi="Times New Roman" w:cs="Times New Roman"/>
          <w:b/>
          <w:i/>
          <w:color w:val="000000" w:themeColor="text1"/>
          <w:sz w:val="28"/>
          <w:szCs w:val="28"/>
          <w:shd w:val="clear" w:color="auto" w:fill="FFFFFF"/>
          <w:lang w:val="kk-KZ"/>
        </w:rPr>
        <w:t>күшті болып, өзіңнен әлсізді қорлап, әділетсіз өмір сүргеніңмен</w:t>
      </w:r>
      <w:r w:rsidRPr="003940FB">
        <w:rPr>
          <w:rFonts w:ascii="Times New Roman" w:hAnsi="Times New Roman" w:cs="Times New Roman"/>
          <w:i/>
          <w:color w:val="000000" w:themeColor="text1"/>
          <w:sz w:val="28"/>
          <w:szCs w:val="28"/>
          <w:shd w:val="clear" w:color="auto" w:fill="FFFFFF"/>
          <w:lang w:val="kk-KZ"/>
        </w:rPr>
        <w:t xml:space="preserve">, ертең қара жердің қойнына кірген соң </w:t>
      </w:r>
      <w:r w:rsidRPr="003940FB">
        <w:rPr>
          <w:rFonts w:ascii="Times New Roman" w:hAnsi="Times New Roman" w:cs="Times New Roman"/>
          <w:b/>
          <w:i/>
          <w:color w:val="000000" w:themeColor="text1"/>
          <w:sz w:val="28"/>
          <w:szCs w:val="28"/>
          <w:shd w:val="clear" w:color="auto" w:fill="FFFFFF"/>
          <w:lang w:val="kk-KZ"/>
        </w:rPr>
        <w:t>сол</w:t>
      </w:r>
      <w:r w:rsidRPr="003940FB">
        <w:rPr>
          <w:rFonts w:ascii="Times New Roman" w:hAnsi="Times New Roman" w:cs="Times New Roman"/>
          <w:i/>
          <w:color w:val="000000" w:themeColor="text1"/>
          <w:sz w:val="28"/>
          <w:szCs w:val="28"/>
          <w:shd w:val="clear" w:color="auto" w:fill="FFFFFF"/>
          <w:lang w:val="kk-KZ"/>
        </w:rPr>
        <w:t xml:space="preserve"> </w:t>
      </w:r>
      <w:r w:rsidRPr="003940FB">
        <w:rPr>
          <w:rFonts w:ascii="Times New Roman" w:hAnsi="Times New Roman" w:cs="Times New Roman"/>
          <w:b/>
          <w:i/>
          <w:color w:val="000000" w:themeColor="text1"/>
          <w:sz w:val="28"/>
          <w:szCs w:val="28"/>
          <w:shd w:val="clear" w:color="auto" w:fill="FFFFFF"/>
          <w:lang w:val="kk-KZ"/>
        </w:rPr>
        <w:t>әлсізбен</w:t>
      </w:r>
      <w:r w:rsidRPr="003940FB">
        <w:rPr>
          <w:rFonts w:ascii="Times New Roman" w:hAnsi="Times New Roman" w:cs="Times New Roman"/>
          <w:i/>
          <w:color w:val="000000" w:themeColor="text1"/>
          <w:sz w:val="28"/>
          <w:szCs w:val="28"/>
          <w:shd w:val="clear" w:color="auto" w:fill="FFFFFF"/>
          <w:lang w:val="kk-KZ"/>
        </w:rPr>
        <w:t xml:space="preserve"> бірдей </w:t>
      </w:r>
      <w:r w:rsidRPr="003940FB">
        <w:rPr>
          <w:rFonts w:ascii="Times New Roman" w:hAnsi="Times New Roman" w:cs="Times New Roman"/>
          <w:i/>
          <w:color w:val="000000" w:themeColor="text1"/>
          <w:sz w:val="28"/>
          <w:szCs w:val="28"/>
          <w:shd w:val="clear" w:color="auto" w:fill="FFFFFF"/>
          <w:lang w:val="kk-KZ"/>
        </w:rPr>
        <w:lastRenderedPageBreak/>
        <w:t xml:space="preserve">боласың. Тіпті молаңа алтыннан күмбез тұрғызған күннің өзінде де </w:t>
      </w:r>
      <w:r w:rsidRPr="003940FB">
        <w:rPr>
          <w:rFonts w:ascii="Times New Roman" w:hAnsi="Times New Roman" w:cs="Times New Roman"/>
          <w:b/>
          <w:i/>
          <w:color w:val="000000" w:themeColor="text1"/>
          <w:sz w:val="28"/>
          <w:szCs w:val="28"/>
          <w:shd w:val="clear" w:color="auto" w:fill="FFFFFF"/>
          <w:lang w:val="kk-KZ"/>
        </w:rPr>
        <w:t>әлгі</w:t>
      </w:r>
      <w:r w:rsidRPr="003940FB">
        <w:rPr>
          <w:rFonts w:ascii="Times New Roman" w:hAnsi="Times New Roman" w:cs="Times New Roman"/>
          <w:i/>
          <w:color w:val="000000" w:themeColor="text1"/>
          <w:sz w:val="28"/>
          <w:szCs w:val="28"/>
          <w:shd w:val="clear" w:color="auto" w:fill="FFFFFF"/>
          <w:lang w:val="kk-KZ"/>
        </w:rPr>
        <w:t xml:space="preserve"> </w:t>
      </w:r>
      <w:r w:rsidRPr="003940FB">
        <w:rPr>
          <w:rFonts w:ascii="Times New Roman" w:hAnsi="Times New Roman" w:cs="Times New Roman"/>
          <w:b/>
          <w:i/>
          <w:color w:val="000000" w:themeColor="text1"/>
          <w:sz w:val="28"/>
          <w:szCs w:val="28"/>
          <w:shd w:val="clear" w:color="auto" w:fill="FFFFFF"/>
          <w:lang w:val="kk-KZ"/>
        </w:rPr>
        <w:t>әлсізбен</w:t>
      </w:r>
      <w:r w:rsidRPr="003940FB">
        <w:rPr>
          <w:rFonts w:ascii="Times New Roman" w:hAnsi="Times New Roman" w:cs="Times New Roman"/>
          <w:i/>
          <w:color w:val="000000" w:themeColor="text1"/>
          <w:sz w:val="28"/>
          <w:szCs w:val="28"/>
          <w:shd w:val="clear" w:color="auto" w:fill="FFFFFF"/>
          <w:lang w:val="kk-KZ"/>
        </w:rPr>
        <w:t xml:space="preserve"> бірдей боласың. Алтын күмбез сені құрт-құмырсқадан сақтай алмайды. Құрт </w:t>
      </w:r>
      <w:r w:rsidRPr="003940FB">
        <w:rPr>
          <w:rFonts w:ascii="Times New Roman" w:hAnsi="Times New Roman" w:cs="Times New Roman"/>
          <w:b/>
          <w:i/>
          <w:color w:val="000000" w:themeColor="text1"/>
          <w:sz w:val="28"/>
          <w:szCs w:val="28"/>
          <w:shd w:val="clear" w:color="auto" w:fill="FFFFFF"/>
          <w:lang w:val="kk-KZ"/>
        </w:rPr>
        <w:t>сені де, әлсізді де</w:t>
      </w:r>
      <w:r w:rsidRPr="003940FB">
        <w:rPr>
          <w:rFonts w:ascii="Times New Roman" w:hAnsi="Times New Roman" w:cs="Times New Roman"/>
          <w:i/>
          <w:color w:val="000000" w:themeColor="text1"/>
          <w:sz w:val="28"/>
          <w:szCs w:val="28"/>
          <w:shd w:val="clear" w:color="auto" w:fill="FFFFFF"/>
          <w:lang w:val="kk-KZ"/>
        </w:rPr>
        <w:t xml:space="preserve"> жейді... </w:t>
      </w:r>
      <w:r w:rsidRPr="003940FB">
        <w:rPr>
          <w:rFonts w:ascii="Times New Roman" w:hAnsi="Times New Roman" w:cs="Times New Roman"/>
          <w:b/>
          <w:i/>
          <w:color w:val="000000" w:themeColor="text1"/>
          <w:sz w:val="28"/>
          <w:szCs w:val="28"/>
          <w:lang w:val="kk-KZ"/>
        </w:rPr>
        <w:t xml:space="preserve">Басшы ақылсыз болса – елге азап. Бастық әрі ақымақ әрі араққұмар болса – нағыз тозақ... Адалдардың қолында болса </w:t>
      </w:r>
      <w:r w:rsidR="00117BA8" w:rsidRPr="003940FB">
        <w:rPr>
          <w:rFonts w:ascii="Times New Roman" w:hAnsi="Times New Roman" w:cs="Times New Roman"/>
          <w:b/>
          <w:i/>
          <w:color w:val="000000" w:themeColor="text1"/>
          <w:sz w:val="28"/>
          <w:szCs w:val="28"/>
          <w:lang w:val="kk-KZ"/>
        </w:rPr>
        <w:t>–</w:t>
      </w:r>
      <w:r w:rsidRPr="003940FB">
        <w:rPr>
          <w:rFonts w:ascii="Times New Roman" w:hAnsi="Times New Roman" w:cs="Times New Roman"/>
          <w:b/>
          <w:i/>
          <w:color w:val="000000" w:themeColor="text1"/>
          <w:sz w:val="28"/>
          <w:szCs w:val="28"/>
          <w:lang w:val="kk-KZ"/>
        </w:rPr>
        <w:t xml:space="preserve"> ізгілік. Арамдардың қолында болса </w:t>
      </w:r>
      <w:r w:rsidR="00117BA8" w:rsidRPr="003940FB">
        <w:rPr>
          <w:rFonts w:ascii="Times New Roman" w:hAnsi="Times New Roman" w:cs="Times New Roman"/>
          <w:b/>
          <w:i/>
          <w:color w:val="000000" w:themeColor="text1"/>
          <w:sz w:val="28"/>
          <w:szCs w:val="28"/>
          <w:lang w:val="kk-KZ"/>
        </w:rPr>
        <w:t>–</w:t>
      </w:r>
      <w:r w:rsidRPr="003940FB">
        <w:rPr>
          <w:rFonts w:ascii="Times New Roman" w:hAnsi="Times New Roman" w:cs="Times New Roman"/>
          <w:b/>
          <w:i/>
          <w:color w:val="000000" w:themeColor="text1"/>
          <w:sz w:val="28"/>
          <w:szCs w:val="28"/>
          <w:lang w:val="kk-KZ"/>
        </w:rPr>
        <w:t xml:space="preserve"> зұлымдық</w:t>
      </w:r>
      <w:r w:rsidRPr="003940FB">
        <w:rPr>
          <w:rFonts w:ascii="Times New Roman" w:hAnsi="Times New Roman" w:cs="Times New Roman"/>
          <w:i/>
          <w:color w:val="000000" w:themeColor="text1"/>
          <w:sz w:val="28"/>
          <w:szCs w:val="28"/>
          <w:lang w:val="kk-KZ"/>
        </w:rPr>
        <w:t xml:space="preserve">... Ақылды дихан </w:t>
      </w:r>
      <w:r w:rsidRPr="003940FB">
        <w:rPr>
          <w:rFonts w:ascii="Times New Roman" w:hAnsi="Times New Roman" w:cs="Times New Roman"/>
          <w:b/>
          <w:i/>
          <w:color w:val="000000" w:themeColor="text1"/>
          <w:sz w:val="28"/>
          <w:szCs w:val="28"/>
          <w:lang w:val="kk-KZ"/>
        </w:rPr>
        <w:t>егінге қаптаған арам шөпті ғана құртып қоймайды. Қара шегірткені де қырады.</w:t>
      </w:r>
      <w:r w:rsidRPr="003940FB">
        <w:rPr>
          <w:rFonts w:ascii="Times New Roman" w:hAnsi="Times New Roman" w:cs="Times New Roman"/>
          <w:i/>
          <w:color w:val="000000" w:themeColor="text1"/>
          <w:sz w:val="28"/>
          <w:szCs w:val="28"/>
          <w:lang w:val="kk-KZ"/>
        </w:rPr>
        <w:t xml:space="preserve"> Ал бізде </w:t>
      </w:r>
      <w:r w:rsidRPr="003940FB">
        <w:rPr>
          <w:rFonts w:ascii="Times New Roman" w:hAnsi="Times New Roman" w:cs="Times New Roman"/>
          <w:b/>
          <w:i/>
          <w:color w:val="000000" w:themeColor="text1"/>
          <w:sz w:val="28"/>
          <w:szCs w:val="28"/>
          <w:lang w:val="kk-KZ"/>
        </w:rPr>
        <w:t>арамшөппен алысып жатқан-сымақ. Қара шегіртке андыздап тұр...</w:t>
      </w:r>
      <w:r w:rsidR="00363245">
        <w:rPr>
          <w:rFonts w:ascii="Times New Roman" w:hAnsi="Times New Roman" w:cs="Times New Roman"/>
          <w:b/>
          <w:i/>
          <w:color w:val="000000" w:themeColor="text1"/>
          <w:sz w:val="28"/>
          <w:szCs w:val="28"/>
          <w:lang w:val="kk-KZ"/>
        </w:rPr>
        <w:t>»</w:t>
      </w:r>
      <w:r w:rsidR="00117BA8" w:rsidRPr="003940FB">
        <w:rPr>
          <w:rFonts w:ascii="Times New Roman" w:hAnsi="Times New Roman" w:cs="Times New Roman"/>
          <w:b/>
          <w:i/>
          <w:color w:val="000000" w:themeColor="text1"/>
          <w:sz w:val="28"/>
          <w:szCs w:val="28"/>
          <w:lang w:val="kk-KZ"/>
        </w:rPr>
        <w:t xml:space="preserve"> </w:t>
      </w:r>
      <w:r w:rsidR="00117BA8" w:rsidRPr="003940FB">
        <w:rPr>
          <w:rFonts w:ascii="Times New Roman" w:hAnsi="Times New Roman" w:cs="Times New Roman"/>
          <w:iCs/>
          <w:color w:val="000000" w:themeColor="text1"/>
          <w:sz w:val="28"/>
          <w:szCs w:val="28"/>
          <w:lang w:val="kk-KZ"/>
        </w:rPr>
        <w:t>[</w:t>
      </w:r>
      <w:r w:rsidR="00A45968" w:rsidRPr="003940FB">
        <w:rPr>
          <w:rFonts w:ascii="Times New Roman" w:hAnsi="Times New Roman" w:cs="Times New Roman"/>
          <w:iCs/>
          <w:color w:val="000000" w:themeColor="text1"/>
          <w:sz w:val="28"/>
          <w:szCs w:val="28"/>
          <w:lang w:val="kk-KZ"/>
        </w:rPr>
        <w:t>7</w:t>
      </w:r>
      <w:r w:rsidR="008F4EF4" w:rsidRPr="003940FB">
        <w:rPr>
          <w:rFonts w:ascii="Times New Roman" w:hAnsi="Times New Roman" w:cs="Times New Roman"/>
          <w:iCs/>
          <w:color w:val="000000" w:themeColor="text1"/>
          <w:sz w:val="28"/>
          <w:szCs w:val="28"/>
          <w:lang w:val="kk-KZ"/>
        </w:rPr>
        <w:t>, 43</w:t>
      </w:r>
      <w:r w:rsidR="00117BA8" w:rsidRPr="003940FB">
        <w:rPr>
          <w:rFonts w:ascii="Times New Roman" w:hAnsi="Times New Roman" w:cs="Times New Roman"/>
          <w:iCs/>
          <w:color w:val="000000" w:themeColor="text1"/>
          <w:sz w:val="28"/>
          <w:szCs w:val="28"/>
          <w:lang w:val="kk-KZ"/>
        </w:rPr>
        <w:t>].</w:t>
      </w:r>
    </w:p>
    <w:p w14:paraId="049960C5" w14:textId="5EA9D40B"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color w:val="000000" w:themeColor="text1"/>
          <w:sz w:val="28"/>
          <w:szCs w:val="28"/>
          <w:lang w:val="kk-KZ"/>
        </w:rPr>
        <w:t xml:space="preserve">Жазушы контекстік антонимдерді пайдалана отырып, өзім-өзге оппозициясын түзеді. Алайда «өзге» сыңарын кінәлап, «өзім» сыңарына жақтаса бермейді. Сол арқылы дұшпанның айдауына көніп, қолшоқпарына айналмауға, қай істі де ойланып істеуге шақырады: </w:t>
      </w:r>
      <w:r w:rsidRPr="003940FB">
        <w:rPr>
          <w:rFonts w:ascii="Times New Roman" w:eastAsia="Times New Roman" w:hAnsi="Times New Roman" w:cs="Times New Roman"/>
          <w:i/>
          <w:iCs/>
          <w:color w:val="000000" w:themeColor="text1"/>
          <w:sz w:val="28"/>
          <w:szCs w:val="28"/>
          <w:lang w:val="kk-KZ"/>
        </w:rPr>
        <w:t xml:space="preserve">Кейде </w:t>
      </w:r>
      <w:r w:rsidRPr="003940FB">
        <w:rPr>
          <w:rFonts w:ascii="Times New Roman" w:eastAsia="Times New Roman" w:hAnsi="Times New Roman" w:cs="Times New Roman"/>
          <w:b/>
          <w:i/>
          <w:iCs/>
          <w:color w:val="000000" w:themeColor="text1"/>
          <w:sz w:val="28"/>
          <w:szCs w:val="28"/>
          <w:lang w:val="kk-KZ"/>
        </w:rPr>
        <w:t>Хадиша өзін өзі кінәлайды</w:t>
      </w:r>
      <w:r w:rsidRPr="003940FB">
        <w:rPr>
          <w:rFonts w:ascii="Times New Roman" w:eastAsia="Times New Roman" w:hAnsi="Times New Roman" w:cs="Times New Roman"/>
          <w:i/>
          <w:iCs/>
          <w:color w:val="000000" w:themeColor="text1"/>
          <w:sz w:val="28"/>
          <w:szCs w:val="28"/>
          <w:lang w:val="kk-KZ"/>
        </w:rPr>
        <w:t xml:space="preserve">. Иә, бәленің бәрі </w:t>
      </w:r>
      <w:r w:rsidRPr="003940FB">
        <w:rPr>
          <w:rFonts w:ascii="Times New Roman" w:eastAsia="Times New Roman" w:hAnsi="Times New Roman" w:cs="Times New Roman"/>
          <w:b/>
          <w:i/>
          <w:iCs/>
          <w:color w:val="000000" w:themeColor="text1"/>
          <w:sz w:val="28"/>
          <w:szCs w:val="28"/>
          <w:lang w:val="kk-KZ"/>
        </w:rPr>
        <w:t>Хадишаның өзінен</w:t>
      </w:r>
      <w:r w:rsidRPr="003940FB">
        <w:rPr>
          <w:rFonts w:ascii="Times New Roman" w:eastAsia="Times New Roman" w:hAnsi="Times New Roman" w:cs="Times New Roman"/>
          <w:i/>
          <w:iCs/>
          <w:color w:val="000000" w:themeColor="text1"/>
          <w:sz w:val="28"/>
          <w:szCs w:val="28"/>
          <w:lang w:val="kk-KZ"/>
        </w:rPr>
        <w:t xml:space="preserve"> болды. Бұған кінәлі </w:t>
      </w:r>
      <w:r w:rsidRPr="003940FB">
        <w:rPr>
          <w:rFonts w:ascii="Times New Roman" w:eastAsia="Times New Roman" w:hAnsi="Times New Roman" w:cs="Times New Roman"/>
          <w:b/>
          <w:i/>
          <w:iCs/>
          <w:color w:val="000000" w:themeColor="text1"/>
          <w:sz w:val="28"/>
          <w:szCs w:val="28"/>
          <w:lang w:val="kk-KZ"/>
        </w:rPr>
        <w:t>неміс те емес, соғыс та емес, дәл өзі</w:t>
      </w:r>
      <w:r w:rsidRPr="003940FB">
        <w:rPr>
          <w:rFonts w:ascii="Times New Roman" w:eastAsia="Times New Roman" w:hAnsi="Times New Roman" w:cs="Times New Roman"/>
          <w:i/>
          <w:iCs/>
          <w:color w:val="000000" w:themeColor="text1"/>
          <w:sz w:val="28"/>
          <w:szCs w:val="28"/>
          <w:lang w:val="kk-KZ"/>
        </w:rPr>
        <w:t>. Мақсұтқа қатты е</w:t>
      </w:r>
      <w:r w:rsidR="001F459C" w:rsidRPr="003940FB">
        <w:rPr>
          <w:rFonts w:ascii="Times New Roman" w:eastAsia="Times New Roman" w:hAnsi="Times New Roman" w:cs="Times New Roman"/>
          <w:i/>
          <w:iCs/>
          <w:color w:val="000000" w:themeColor="text1"/>
          <w:sz w:val="28"/>
          <w:szCs w:val="28"/>
          <w:lang w:val="kk-KZ"/>
        </w:rPr>
        <w:t xml:space="preserve">ркелеуші еді, наздана беруші еді </w:t>
      </w:r>
      <w:r w:rsidRPr="003940FB">
        <w:rPr>
          <w:rFonts w:ascii="Times New Roman" w:eastAsia="Times New Roman" w:hAnsi="Times New Roman" w:cs="Times New Roman"/>
          <w:b/>
          <w:color w:val="000000" w:themeColor="text1"/>
          <w:sz w:val="28"/>
          <w:szCs w:val="28"/>
          <w:lang w:val="kk-KZ"/>
        </w:rPr>
        <w:t xml:space="preserve"> </w:t>
      </w:r>
      <w:r w:rsidR="0087492A"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87492A" w:rsidRPr="003940FB">
        <w:rPr>
          <w:rFonts w:ascii="Times New Roman" w:eastAsia="Times New Roman" w:hAnsi="Times New Roman" w:cs="Times New Roman"/>
          <w:color w:val="000000" w:themeColor="text1"/>
          <w:sz w:val="28"/>
          <w:szCs w:val="28"/>
          <w:lang w:val="kk-KZ"/>
        </w:rPr>
        <w:t>,</w:t>
      </w:r>
      <w:r w:rsidR="00CB7811" w:rsidRPr="003940FB">
        <w:rPr>
          <w:rFonts w:ascii="Times New Roman" w:eastAsia="Times New Roman" w:hAnsi="Times New Roman" w:cs="Times New Roman"/>
          <w:color w:val="000000" w:themeColor="text1"/>
          <w:sz w:val="28"/>
          <w:szCs w:val="28"/>
          <w:lang w:val="kk-KZ"/>
        </w:rPr>
        <w:t xml:space="preserve"> 274</w:t>
      </w:r>
      <w:r w:rsidR="0087492A"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p>
    <w:p w14:paraId="0B221154" w14:textId="7703FBF7"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i/>
          <w:iCs/>
          <w:color w:val="000000" w:themeColor="text1"/>
          <w:sz w:val="28"/>
          <w:szCs w:val="28"/>
          <w:lang w:val="kk-KZ"/>
        </w:rPr>
      </w:pPr>
      <w:r w:rsidRPr="003940FB">
        <w:rPr>
          <w:rFonts w:ascii="Times New Roman" w:hAnsi="Times New Roman" w:cs="Times New Roman"/>
          <w:b/>
          <w:i/>
          <w:iCs/>
          <w:color w:val="000000" w:themeColor="text1"/>
          <w:sz w:val="28"/>
          <w:szCs w:val="28"/>
          <w:lang w:val="kk-KZ"/>
        </w:rPr>
        <w:t>Өзі жаулап жатқан еуропалықтардың</w:t>
      </w:r>
      <w:r w:rsidRPr="003940FB">
        <w:rPr>
          <w:rFonts w:ascii="Times New Roman" w:hAnsi="Times New Roman" w:cs="Times New Roman"/>
          <w:i/>
          <w:iCs/>
          <w:color w:val="000000" w:themeColor="text1"/>
          <w:sz w:val="28"/>
          <w:szCs w:val="28"/>
          <w:lang w:val="kk-KZ"/>
        </w:rPr>
        <w:t xml:space="preserve"> қолынан өлсе, бір сәрі. Құдай қырсық қылғанда, </w:t>
      </w:r>
      <w:r w:rsidRPr="003940FB">
        <w:rPr>
          <w:rFonts w:ascii="Times New Roman" w:hAnsi="Times New Roman" w:cs="Times New Roman"/>
          <w:b/>
          <w:i/>
          <w:iCs/>
          <w:color w:val="000000" w:themeColor="text1"/>
          <w:sz w:val="28"/>
          <w:szCs w:val="28"/>
          <w:lang w:val="kk-KZ"/>
        </w:rPr>
        <w:t>өз қандасына тұтқын қылған тағдырды</w:t>
      </w:r>
      <w:r w:rsidRPr="003940FB">
        <w:rPr>
          <w:rFonts w:ascii="Times New Roman" w:hAnsi="Times New Roman" w:cs="Times New Roman"/>
          <w:i/>
          <w:iCs/>
          <w:color w:val="000000" w:themeColor="text1"/>
          <w:sz w:val="28"/>
          <w:szCs w:val="28"/>
          <w:lang w:val="kk-KZ"/>
        </w:rPr>
        <w:t xml:space="preserve"> айтсаңшы</w:t>
      </w:r>
      <w:r w:rsidR="006D28F1" w:rsidRPr="003940FB">
        <w:rPr>
          <w:rFonts w:ascii="Times New Roman" w:hAnsi="Times New Roman" w:cs="Times New Roman"/>
          <w:i/>
          <w:iCs/>
          <w:color w:val="000000" w:themeColor="text1"/>
          <w:sz w:val="28"/>
          <w:szCs w:val="28"/>
          <w:lang w:val="kk-KZ"/>
        </w:rPr>
        <w:t xml:space="preserve"> </w:t>
      </w:r>
      <w:r w:rsidR="004E70B9" w:rsidRPr="003940FB">
        <w:rPr>
          <w:rFonts w:ascii="Times New Roman" w:hAnsi="Times New Roman" w:cs="Times New Roman"/>
          <w:iCs/>
          <w:color w:val="000000" w:themeColor="text1"/>
          <w:sz w:val="28"/>
          <w:szCs w:val="28"/>
          <w:lang w:val="kk-KZ"/>
        </w:rPr>
        <w:t>[</w:t>
      </w:r>
      <w:r w:rsidR="00A45968" w:rsidRPr="003940FB">
        <w:rPr>
          <w:rFonts w:ascii="Times New Roman" w:hAnsi="Times New Roman" w:cs="Times New Roman"/>
          <w:iCs/>
          <w:color w:val="000000" w:themeColor="text1"/>
          <w:sz w:val="28"/>
          <w:szCs w:val="28"/>
          <w:lang w:val="kk-KZ"/>
        </w:rPr>
        <w:t>28</w:t>
      </w:r>
      <w:r w:rsidR="004E70B9" w:rsidRPr="003940FB">
        <w:rPr>
          <w:rFonts w:ascii="Times New Roman" w:hAnsi="Times New Roman" w:cs="Times New Roman"/>
          <w:iCs/>
          <w:color w:val="000000" w:themeColor="text1"/>
          <w:sz w:val="28"/>
          <w:szCs w:val="28"/>
          <w:lang w:val="kk-KZ"/>
        </w:rPr>
        <w:t>, 277]</w:t>
      </w:r>
      <w:r w:rsidR="006D28F1" w:rsidRPr="003940FB">
        <w:rPr>
          <w:rFonts w:ascii="Times New Roman" w:hAnsi="Times New Roman" w:cs="Times New Roman"/>
          <w:iCs/>
          <w:color w:val="000000" w:themeColor="text1"/>
          <w:sz w:val="28"/>
          <w:szCs w:val="28"/>
          <w:lang w:val="kk-KZ"/>
        </w:rPr>
        <w:t>.</w:t>
      </w:r>
    </w:p>
    <w:p w14:paraId="34FF79FD" w14:textId="0C153C6D"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Тілдік тұлға контекстік синонимдер жасау үшін қайталауды да ұтымды қолдана білген: </w:t>
      </w:r>
      <w:r w:rsidRPr="003940FB">
        <w:rPr>
          <w:rFonts w:ascii="Times New Roman" w:hAnsi="Times New Roman" w:cs="Times New Roman"/>
          <w:i/>
          <w:iCs/>
          <w:color w:val="000000" w:themeColor="text1"/>
          <w:sz w:val="28"/>
          <w:szCs w:val="28"/>
          <w:lang w:val="kk-KZ"/>
        </w:rPr>
        <w:t xml:space="preserve">Қазір </w:t>
      </w:r>
      <w:r w:rsidRPr="003940FB">
        <w:rPr>
          <w:rFonts w:ascii="Times New Roman" w:hAnsi="Times New Roman" w:cs="Times New Roman"/>
          <w:b/>
          <w:i/>
          <w:iCs/>
          <w:color w:val="000000" w:themeColor="text1"/>
          <w:sz w:val="28"/>
          <w:szCs w:val="28"/>
          <w:lang w:val="kk-KZ"/>
        </w:rPr>
        <w:t>сен жүрген жерге</w:t>
      </w:r>
      <w:r w:rsidRPr="003940FB">
        <w:rPr>
          <w:rFonts w:ascii="Times New Roman" w:hAnsi="Times New Roman" w:cs="Times New Roman"/>
          <w:i/>
          <w:iCs/>
          <w:color w:val="000000" w:themeColor="text1"/>
          <w:sz w:val="28"/>
          <w:szCs w:val="28"/>
          <w:lang w:val="kk-KZ"/>
        </w:rPr>
        <w:t xml:space="preserve"> қар жауса, соны менің аппақ сәлемім </w:t>
      </w:r>
      <w:r w:rsidRPr="003940FB">
        <w:rPr>
          <w:rFonts w:ascii="Times New Roman" w:hAnsi="Times New Roman" w:cs="Times New Roman"/>
          <w:b/>
          <w:i/>
          <w:iCs/>
          <w:color w:val="000000" w:themeColor="text1"/>
          <w:sz w:val="28"/>
          <w:szCs w:val="28"/>
          <w:lang w:val="kk-KZ"/>
        </w:rPr>
        <w:t>деп білгейсің.</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i/>
          <w:iCs/>
          <w:color w:val="000000" w:themeColor="text1"/>
          <w:sz w:val="28"/>
          <w:szCs w:val="28"/>
          <w:lang w:val="kk-KZ"/>
        </w:rPr>
        <w:t>Өйткені</w:t>
      </w:r>
      <w:r w:rsidRPr="003940FB">
        <w:rPr>
          <w:rFonts w:ascii="Times New Roman" w:hAnsi="Times New Roman" w:cs="Times New Roman"/>
          <w:i/>
          <w:iCs/>
          <w:color w:val="000000" w:themeColor="text1"/>
          <w:sz w:val="28"/>
          <w:szCs w:val="28"/>
          <w:lang w:val="kk-KZ"/>
        </w:rPr>
        <w:t xml:space="preserve"> қардың </w:t>
      </w:r>
      <w:r w:rsidRPr="003940FB">
        <w:rPr>
          <w:rFonts w:ascii="Times New Roman" w:hAnsi="Times New Roman" w:cs="Times New Roman"/>
          <w:b/>
          <w:i/>
          <w:iCs/>
          <w:color w:val="000000" w:themeColor="text1"/>
          <w:sz w:val="28"/>
          <w:szCs w:val="28"/>
          <w:lang w:val="kk-KZ"/>
        </w:rPr>
        <w:t>анасы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i/>
          <w:iCs/>
          <w:color w:val="000000" w:themeColor="text1"/>
          <w:sz w:val="28"/>
          <w:szCs w:val="28"/>
          <w:lang w:val="kk-KZ"/>
        </w:rPr>
        <w:t>мен жүрген жақта</w:t>
      </w:r>
      <w:r w:rsidRPr="003940FB">
        <w:rPr>
          <w:rFonts w:ascii="Times New Roman" w:hAnsi="Times New Roman" w:cs="Times New Roman"/>
          <w:i/>
          <w:iCs/>
          <w:color w:val="000000" w:themeColor="text1"/>
          <w:sz w:val="28"/>
          <w:szCs w:val="28"/>
          <w:lang w:val="kk-KZ"/>
        </w:rPr>
        <w:t xml:space="preserve">. Егер </w:t>
      </w:r>
      <w:r w:rsidRPr="003940FB">
        <w:rPr>
          <w:rFonts w:ascii="Times New Roman" w:hAnsi="Times New Roman" w:cs="Times New Roman"/>
          <w:b/>
          <w:i/>
          <w:iCs/>
          <w:color w:val="000000" w:themeColor="text1"/>
          <w:sz w:val="28"/>
          <w:szCs w:val="28"/>
          <w:lang w:val="kk-KZ"/>
        </w:rPr>
        <w:t>сен жүрген жерге</w:t>
      </w:r>
      <w:r w:rsidRPr="003940FB">
        <w:rPr>
          <w:rFonts w:ascii="Times New Roman" w:hAnsi="Times New Roman" w:cs="Times New Roman"/>
          <w:i/>
          <w:iCs/>
          <w:color w:val="000000" w:themeColor="text1"/>
          <w:sz w:val="28"/>
          <w:szCs w:val="28"/>
          <w:lang w:val="kk-KZ"/>
        </w:rPr>
        <w:t xml:space="preserve"> терістіктен жел соқса, менің үнім </w:t>
      </w:r>
      <w:r w:rsidRPr="003940FB">
        <w:rPr>
          <w:rFonts w:ascii="Times New Roman" w:hAnsi="Times New Roman" w:cs="Times New Roman"/>
          <w:b/>
          <w:i/>
          <w:iCs/>
          <w:color w:val="000000" w:themeColor="text1"/>
          <w:sz w:val="28"/>
          <w:szCs w:val="28"/>
          <w:lang w:val="kk-KZ"/>
        </w:rPr>
        <w:t>деп білгейсің. Өйткені</w:t>
      </w:r>
      <w:r w:rsidRPr="003940FB">
        <w:rPr>
          <w:rFonts w:ascii="Times New Roman" w:hAnsi="Times New Roman" w:cs="Times New Roman"/>
          <w:i/>
          <w:iCs/>
          <w:color w:val="000000" w:themeColor="text1"/>
          <w:sz w:val="28"/>
          <w:szCs w:val="28"/>
          <w:lang w:val="kk-KZ"/>
        </w:rPr>
        <w:t xml:space="preserve"> желдің </w:t>
      </w:r>
      <w:r w:rsidRPr="003940FB">
        <w:rPr>
          <w:rFonts w:ascii="Times New Roman" w:hAnsi="Times New Roman" w:cs="Times New Roman"/>
          <w:b/>
          <w:i/>
          <w:iCs/>
          <w:color w:val="000000" w:themeColor="text1"/>
          <w:sz w:val="28"/>
          <w:szCs w:val="28"/>
          <w:lang w:val="kk-KZ"/>
        </w:rPr>
        <w:t>анасы мен жүрген жақта</w:t>
      </w:r>
      <w:r w:rsidRPr="003940FB">
        <w:rPr>
          <w:rFonts w:ascii="Times New Roman" w:hAnsi="Times New Roman" w:cs="Times New Roman"/>
          <w:color w:val="000000" w:themeColor="text1"/>
          <w:sz w:val="28"/>
          <w:szCs w:val="28"/>
          <w:lang w:val="kk-KZ"/>
        </w:rPr>
        <w:t xml:space="preserve"> </w:t>
      </w:r>
      <w:r w:rsidR="00597977"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18</w:t>
      </w:r>
      <w:r w:rsidR="00597977" w:rsidRPr="003940FB">
        <w:rPr>
          <w:rFonts w:ascii="Times New Roman" w:hAnsi="Times New Roman" w:cs="Times New Roman"/>
          <w:color w:val="000000" w:themeColor="text1"/>
          <w:sz w:val="28"/>
          <w:szCs w:val="28"/>
          <w:lang w:val="kk-KZ"/>
        </w:rPr>
        <w:t>, 3].</w:t>
      </w:r>
    </w:p>
    <w:p w14:paraId="306A18D9" w14:textId="31715102" w:rsidR="006D28F1"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sidRPr="003940FB">
        <w:rPr>
          <w:rFonts w:ascii="Times New Roman" w:hAnsi="Times New Roman" w:cs="Times New Roman"/>
          <w:b/>
          <w:i/>
          <w:iCs/>
          <w:color w:val="000000" w:themeColor="text1"/>
          <w:sz w:val="28"/>
          <w:szCs w:val="28"/>
          <w:lang w:val="kk-KZ"/>
        </w:rPr>
        <w:t>Осы ма, осы жер</w:t>
      </w:r>
      <w:r w:rsidRPr="003940FB">
        <w:rPr>
          <w:rFonts w:ascii="Times New Roman" w:hAnsi="Times New Roman" w:cs="Times New Roman"/>
          <w:i/>
          <w:iCs/>
          <w:color w:val="000000" w:themeColor="text1"/>
          <w:sz w:val="28"/>
          <w:szCs w:val="28"/>
          <w:lang w:val="kk-KZ"/>
        </w:rPr>
        <w:t xml:space="preserve"> емес пе? </w:t>
      </w:r>
      <w:r w:rsidRPr="003940FB">
        <w:rPr>
          <w:rFonts w:ascii="Times New Roman" w:hAnsi="Times New Roman" w:cs="Times New Roman"/>
          <w:b/>
          <w:i/>
          <w:iCs/>
          <w:color w:val="000000" w:themeColor="text1"/>
          <w:sz w:val="28"/>
          <w:szCs w:val="28"/>
          <w:lang w:val="kk-KZ"/>
        </w:rPr>
        <w:t>Осы</w:t>
      </w:r>
      <w:r w:rsidRPr="003940FB">
        <w:rPr>
          <w:rFonts w:ascii="Times New Roman" w:hAnsi="Times New Roman" w:cs="Times New Roman"/>
          <w:b/>
          <w:bCs/>
          <w:i/>
          <w:iCs/>
          <w:color w:val="000000" w:themeColor="text1"/>
          <w:sz w:val="28"/>
          <w:szCs w:val="28"/>
          <w:lang w:val="kk-KZ"/>
        </w:rPr>
        <w:t>ндай</w:t>
      </w:r>
      <w:r w:rsidRPr="003940FB">
        <w:rPr>
          <w:rFonts w:ascii="Times New Roman" w:hAnsi="Times New Roman" w:cs="Times New Roman"/>
          <w:i/>
          <w:iCs/>
          <w:color w:val="000000" w:themeColor="text1"/>
          <w:sz w:val="28"/>
          <w:szCs w:val="28"/>
          <w:lang w:val="kk-KZ"/>
        </w:rPr>
        <w:t xml:space="preserve"> көлбеңдеген тау </w:t>
      </w:r>
      <w:r w:rsidRPr="003940FB">
        <w:rPr>
          <w:rFonts w:ascii="Times New Roman" w:hAnsi="Times New Roman" w:cs="Times New Roman"/>
          <w:b/>
          <w:i/>
          <w:iCs/>
          <w:color w:val="000000" w:themeColor="text1"/>
          <w:sz w:val="28"/>
          <w:szCs w:val="28"/>
          <w:lang w:val="kk-KZ"/>
        </w:rPr>
        <w:t>ма еді,</w:t>
      </w:r>
      <w:r w:rsidRPr="003940FB">
        <w:rPr>
          <w:rFonts w:ascii="Times New Roman" w:hAnsi="Times New Roman" w:cs="Times New Roman"/>
          <w:i/>
          <w:iCs/>
          <w:color w:val="000000" w:themeColor="text1"/>
          <w:sz w:val="28"/>
          <w:szCs w:val="28"/>
          <w:lang w:val="kk-KZ"/>
        </w:rPr>
        <w:t xml:space="preserve"> сағым </w:t>
      </w:r>
      <w:r w:rsidRPr="003940FB">
        <w:rPr>
          <w:rFonts w:ascii="Times New Roman" w:hAnsi="Times New Roman" w:cs="Times New Roman"/>
          <w:b/>
          <w:i/>
          <w:iCs/>
          <w:color w:val="000000" w:themeColor="text1"/>
          <w:sz w:val="28"/>
          <w:szCs w:val="28"/>
          <w:lang w:val="kk-KZ"/>
        </w:rPr>
        <w:t>ба еді?</w:t>
      </w:r>
      <w:r w:rsidRPr="003940FB">
        <w:rPr>
          <w:rFonts w:ascii="Times New Roman" w:hAnsi="Times New Roman" w:cs="Times New Roman"/>
          <w:b/>
          <w:color w:val="000000" w:themeColor="text1"/>
          <w:sz w:val="28"/>
          <w:szCs w:val="28"/>
          <w:lang w:val="kk-KZ"/>
        </w:rPr>
        <w:t xml:space="preserve"> </w:t>
      </w:r>
      <w:r w:rsidR="0087492A"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87492A" w:rsidRPr="003940FB">
        <w:rPr>
          <w:rFonts w:ascii="Times New Roman" w:eastAsia="Times New Roman" w:hAnsi="Times New Roman" w:cs="Times New Roman"/>
          <w:color w:val="000000" w:themeColor="text1"/>
          <w:sz w:val="28"/>
          <w:szCs w:val="28"/>
          <w:lang w:val="kk-KZ"/>
        </w:rPr>
        <w:t xml:space="preserve">, </w:t>
      </w:r>
      <w:r w:rsidR="00CB7811" w:rsidRPr="003940FB">
        <w:rPr>
          <w:rFonts w:ascii="Times New Roman" w:eastAsia="Times New Roman" w:hAnsi="Times New Roman" w:cs="Times New Roman"/>
          <w:color w:val="000000" w:themeColor="text1"/>
          <w:sz w:val="28"/>
          <w:szCs w:val="28"/>
          <w:lang w:val="kk-KZ"/>
        </w:rPr>
        <w:t>280</w:t>
      </w:r>
      <w:r w:rsidR="0087492A" w:rsidRPr="003940FB">
        <w:rPr>
          <w:rFonts w:ascii="Times New Roman" w:eastAsia="Times New Roman" w:hAnsi="Times New Roman" w:cs="Times New Roman"/>
          <w:color w:val="000000" w:themeColor="text1"/>
          <w:sz w:val="28"/>
          <w:szCs w:val="28"/>
          <w:lang w:val="kk-KZ"/>
        </w:rPr>
        <w:t>].</w:t>
      </w:r>
    </w:p>
    <w:p w14:paraId="05C50BEF" w14:textId="5EE492B6"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Кейде қайталанатын сөзді өзара ұйқасатын сөздермен тіркестіру арқылы поэзияға тән ұйқас түзеді: </w:t>
      </w:r>
      <w:r w:rsidRPr="003940FB">
        <w:rPr>
          <w:rFonts w:ascii="Times New Roman" w:hAnsi="Times New Roman" w:cs="Times New Roman"/>
          <w:i/>
          <w:iCs/>
          <w:color w:val="000000" w:themeColor="text1"/>
          <w:sz w:val="28"/>
          <w:szCs w:val="28"/>
          <w:lang w:val="kk-KZ"/>
        </w:rPr>
        <w:t xml:space="preserve">Ал </w:t>
      </w:r>
      <w:r w:rsidRPr="003940FB">
        <w:rPr>
          <w:rFonts w:ascii="Times New Roman" w:hAnsi="Times New Roman" w:cs="Times New Roman"/>
          <w:b/>
          <w:i/>
          <w:iCs/>
          <w:color w:val="000000" w:themeColor="text1"/>
          <w:sz w:val="28"/>
          <w:szCs w:val="28"/>
          <w:lang w:val="kk-KZ"/>
        </w:rPr>
        <w:t>тауы түскір сөйлемейді</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b/>
          <w:i/>
          <w:iCs/>
          <w:color w:val="000000" w:themeColor="text1"/>
          <w:sz w:val="28"/>
          <w:szCs w:val="28"/>
          <w:lang w:val="kk-KZ"/>
        </w:rPr>
        <w:t>тасы түскір сөйлемейді</w:t>
      </w:r>
      <w:r w:rsidR="001F459C" w:rsidRPr="003940FB">
        <w:rPr>
          <w:rFonts w:ascii="Times New Roman" w:hAnsi="Times New Roman" w:cs="Times New Roman"/>
          <w:b/>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w:t>
      </w:r>
      <w:r w:rsidR="0087492A"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87492A" w:rsidRPr="003940FB">
        <w:rPr>
          <w:rFonts w:ascii="Times New Roman" w:eastAsia="Times New Roman" w:hAnsi="Times New Roman" w:cs="Times New Roman"/>
          <w:color w:val="000000" w:themeColor="text1"/>
          <w:sz w:val="28"/>
          <w:szCs w:val="28"/>
          <w:lang w:val="kk-KZ"/>
        </w:rPr>
        <w:t xml:space="preserve">, </w:t>
      </w:r>
      <w:r w:rsidR="00CB7811" w:rsidRPr="003940FB">
        <w:rPr>
          <w:rFonts w:ascii="Times New Roman" w:eastAsia="Times New Roman" w:hAnsi="Times New Roman" w:cs="Times New Roman"/>
          <w:color w:val="000000" w:themeColor="text1"/>
          <w:sz w:val="28"/>
          <w:szCs w:val="28"/>
          <w:lang w:val="kk-KZ"/>
        </w:rPr>
        <w:t>279</w:t>
      </w:r>
      <w:r w:rsidR="0087492A" w:rsidRPr="003940FB">
        <w:rPr>
          <w:rFonts w:ascii="Times New Roman" w:eastAsia="Times New Roman" w:hAnsi="Times New Roman" w:cs="Times New Roman"/>
          <w:color w:val="000000" w:themeColor="text1"/>
          <w:sz w:val="28"/>
          <w:szCs w:val="28"/>
          <w:lang w:val="kk-KZ"/>
        </w:rPr>
        <w:t>].</w:t>
      </w:r>
    </w:p>
    <w:p w14:paraId="736786AB" w14:textId="2A3AA128" w:rsidR="002548A8" w:rsidRPr="003940FB" w:rsidRDefault="00363245"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2548A8" w:rsidRPr="003940FB">
        <w:rPr>
          <w:rFonts w:ascii="Times New Roman" w:hAnsi="Times New Roman" w:cs="Times New Roman"/>
          <w:i/>
          <w:iCs/>
          <w:color w:val="000000" w:themeColor="text1"/>
          <w:sz w:val="28"/>
          <w:szCs w:val="28"/>
          <w:lang w:val="kk-KZ"/>
        </w:rPr>
        <w:t xml:space="preserve">Түрменің жалғыз </w:t>
      </w:r>
      <w:r w:rsidR="002548A8" w:rsidRPr="003940FB">
        <w:rPr>
          <w:rFonts w:ascii="Times New Roman" w:hAnsi="Times New Roman" w:cs="Times New Roman"/>
          <w:b/>
          <w:i/>
          <w:iCs/>
          <w:color w:val="000000" w:themeColor="text1"/>
          <w:sz w:val="28"/>
          <w:szCs w:val="28"/>
          <w:lang w:val="kk-KZ"/>
        </w:rPr>
        <w:t xml:space="preserve">есігі бар екен. </w:t>
      </w:r>
      <w:r w:rsidR="002548A8" w:rsidRPr="003940FB">
        <w:rPr>
          <w:rFonts w:ascii="Times New Roman" w:hAnsi="Times New Roman" w:cs="Times New Roman"/>
          <w:i/>
          <w:iCs/>
          <w:color w:val="000000" w:themeColor="text1"/>
          <w:sz w:val="28"/>
          <w:szCs w:val="28"/>
          <w:lang w:val="kk-KZ"/>
        </w:rPr>
        <w:t xml:space="preserve">Есіктің түйе көзіндей </w:t>
      </w:r>
      <w:r w:rsidR="002548A8" w:rsidRPr="003940FB">
        <w:rPr>
          <w:rFonts w:ascii="Times New Roman" w:hAnsi="Times New Roman" w:cs="Times New Roman"/>
          <w:b/>
          <w:i/>
          <w:iCs/>
          <w:color w:val="000000" w:themeColor="text1"/>
          <w:sz w:val="28"/>
          <w:szCs w:val="28"/>
          <w:lang w:val="kk-KZ"/>
        </w:rPr>
        <w:t>тесігі бар екен</w:t>
      </w:r>
      <w:r>
        <w:rPr>
          <w:rFonts w:ascii="Times New Roman" w:hAnsi="Times New Roman" w:cs="Times New Roman"/>
          <w:b/>
          <w:i/>
          <w:iCs/>
          <w:color w:val="000000" w:themeColor="text1"/>
          <w:sz w:val="28"/>
          <w:szCs w:val="28"/>
          <w:lang w:val="kk-KZ"/>
        </w:rPr>
        <w:t>»</w:t>
      </w:r>
      <w:r w:rsidR="002548A8" w:rsidRPr="003940FB">
        <w:rPr>
          <w:rFonts w:ascii="Times New Roman" w:hAnsi="Times New Roman" w:cs="Times New Roman"/>
          <w:b/>
          <w:color w:val="000000" w:themeColor="text1"/>
          <w:sz w:val="28"/>
          <w:szCs w:val="28"/>
          <w:lang w:val="kk-KZ"/>
        </w:rPr>
        <w:t xml:space="preserve"> </w:t>
      </w:r>
      <w:r w:rsidR="00597977"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13</w:t>
      </w:r>
      <w:r w:rsidR="00597977" w:rsidRPr="003940FB">
        <w:rPr>
          <w:rFonts w:ascii="Times New Roman" w:hAnsi="Times New Roman" w:cs="Times New Roman"/>
          <w:color w:val="000000" w:themeColor="text1"/>
          <w:sz w:val="28"/>
          <w:szCs w:val="28"/>
          <w:lang w:val="kk-KZ"/>
        </w:rPr>
        <w:t>, 14].</w:t>
      </w:r>
    </w:p>
    <w:p w14:paraId="65A64CD3" w14:textId="4371EAA9"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қайталатын сөзді өзара қарсы мәнді сөздермен тіркестіру арқылы контекстік антонимдер түзеді: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b/>
          <w:i/>
          <w:iCs/>
          <w:color w:val="000000" w:themeColor="text1"/>
          <w:sz w:val="28"/>
          <w:szCs w:val="28"/>
          <w:lang w:val="kk-KZ"/>
        </w:rPr>
        <w:t>Мың көз</w:t>
      </w:r>
      <w:r w:rsidRPr="003940FB">
        <w:rPr>
          <w:rFonts w:ascii="Times New Roman" w:hAnsi="Times New Roman" w:cs="Times New Roman"/>
          <w:i/>
          <w:iCs/>
          <w:color w:val="000000" w:themeColor="text1"/>
          <w:sz w:val="28"/>
          <w:szCs w:val="28"/>
          <w:lang w:val="kk-KZ"/>
        </w:rPr>
        <w:t xml:space="preserve"> жиналып, сол </w:t>
      </w:r>
      <w:r w:rsidRPr="003940FB">
        <w:rPr>
          <w:rFonts w:ascii="Times New Roman" w:hAnsi="Times New Roman" w:cs="Times New Roman"/>
          <w:b/>
          <w:i/>
          <w:iCs/>
          <w:color w:val="000000" w:themeColor="text1"/>
          <w:sz w:val="28"/>
          <w:szCs w:val="28"/>
          <w:lang w:val="kk-KZ"/>
        </w:rPr>
        <w:t>жалғыз көзге</w:t>
      </w:r>
      <w:r w:rsidRPr="003940FB">
        <w:rPr>
          <w:rFonts w:ascii="Times New Roman" w:hAnsi="Times New Roman" w:cs="Times New Roman"/>
          <w:i/>
          <w:iCs/>
          <w:color w:val="000000" w:themeColor="text1"/>
          <w:sz w:val="28"/>
          <w:szCs w:val="28"/>
          <w:lang w:val="kk-KZ"/>
        </w:rPr>
        <w:t xml:space="preserve"> қадалады. Жалғыз </w:t>
      </w:r>
      <w:r w:rsidRPr="003940FB">
        <w:rPr>
          <w:rFonts w:ascii="Times New Roman" w:hAnsi="Times New Roman" w:cs="Times New Roman"/>
          <w:b/>
          <w:i/>
          <w:iCs/>
          <w:color w:val="000000" w:themeColor="text1"/>
          <w:sz w:val="28"/>
          <w:szCs w:val="28"/>
          <w:lang w:val="kk-KZ"/>
        </w:rPr>
        <w:t xml:space="preserve">көздің </w:t>
      </w:r>
      <w:r w:rsidRPr="003940FB">
        <w:rPr>
          <w:rFonts w:ascii="Times New Roman" w:hAnsi="Times New Roman" w:cs="Times New Roman"/>
          <w:i/>
          <w:iCs/>
          <w:color w:val="000000" w:themeColor="text1"/>
          <w:sz w:val="28"/>
          <w:szCs w:val="28"/>
          <w:lang w:val="kk-KZ"/>
        </w:rPr>
        <w:t>ар жағында үйме-жүйме тіршілік барын сезгендейсің</w:t>
      </w:r>
      <w:r w:rsidR="00363245">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597977"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13</w:t>
      </w:r>
      <w:r w:rsidR="00597977" w:rsidRPr="003940FB">
        <w:rPr>
          <w:rFonts w:ascii="Times New Roman" w:hAnsi="Times New Roman" w:cs="Times New Roman"/>
          <w:color w:val="000000" w:themeColor="text1"/>
          <w:sz w:val="28"/>
          <w:szCs w:val="28"/>
          <w:lang w:val="kk-KZ"/>
        </w:rPr>
        <w:t>, 14].</w:t>
      </w:r>
    </w:p>
    <w:p w14:paraId="37DE1A7D" w14:textId="0A3B1ACF"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сөзді тіркестірмей, бірнеше рет қайталау арқылы сол сөзге акцент береді, оқырман назарын аударады: </w:t>
      </w:r>
      <w:r w:rsidRPr="003940FB">
        <w:rPr>
          <w:rFonts w:ascii="Times New Roman" w:eastAsia="Times New Roman" w:hAnsi="Times New Roman" w:cs="Times New Roman"/>
          <w:i/>
          <w:iCs/>
          <w:color w:val="000000" w:themeColor="text1"/>
          <w:sz w:val="28"/>
          <w:szCs w:val="28"/>
          <w:lang w:val="kk-KZ"/>
        </w:rPr>
        <w:t xml:space="preserve">Сыртта боран екілене түскендей. Сыртқы дүние тұп-тұтас </w:t>
      </w:r>
      <w:r w:rsidRPr="003940FB">
        <w:rPr>
          <w:rFonts w:ascii="Times New Roman" w:eastAsia="Times New Roman" w:hAnsi="Times New Roman" w:cs="Times New Roman"/>
          <w:b/>
          <w:i/>
          <w:iCs/>
          <w:color w:val="000000" w:themeColor="text1"/>
          <w:sz w:val="28"/>
          <w:szCs w:val="28"/>
          <w:lang w:val="kk-KZ"/>
        </w:rPr>
        <w:t>түнек</w:t>
      </w:r>
      <w:r w:rsidRPr="003940FB">
        <w:rPr>
          <w:rFonts w:ascii="Times New Roman" w:eastAsia="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b/>
          <w:i/>
          <w:iCs/>
          <w:color w:val="000000" w:themeColor="text1"/>
          <w:sz w:val="28"/>
          <w:szCs w:val="28"/>
          <w:lang w:val="kk-KZ"/>
        </w:rPr>
        <w:t>Түнек</w:t>
      </w:r>
      <w:r w:rsidRPr="003940FB">
        <w:rPr>
          <w:rFonts w:ascii="Times New Roman" w:eastAsia="Times New Roman" w:hAnsi="Times New Roman" w:cs="Times New Roman"/>
          <w:i/>
          <w:iCs/>
          <w:color w:val="000000" w:themeColor="text1"/>
          <w:sz w:val="28"/>
          <w:szCs w:val="28"/>
          <w:lang w:val="kk-KZ"/>
        </w:rPr>
        <w:t xml:space="preserve"> Хадишаға таңсық емес. Ол </w:t>
      </w:r>
      <w:r w:rsidRPr="003940FB">
        <w:rPr>
          <w:rFonts w:ascii="Times New Roman" w:eastAsia="Times New Roman" w:hAnsi="Times New Roman" w:cs="Times New Roman"/>
          <w:b/>
          <w:i/>
          <w:iCs/>
          <w:color w:val="000000" w:themeColor="text1"/>
          <w:sz w:val="28"/>
          <w:szCs w:val="28"/>
          <w:lang w:val="kk-KZ"/>
        </w:rPr>
        <w:t>түнекке</w:t>
      </w:r>
      <w:r w:rsidRPr="003940FB">
        <w:rPr>
          <w:rFonts w:ascii="Times New Roman" w:eastAsia="Times New Roman" w:hAnsi="Times New Roman" w:cs="Times New Roman"/>
          <w:i/>
          <w:iCs/>
          <w:color w:val="000000" w:themeColor="text1"/>
          <w:sz w:val="28"/>
          <w:szCs w:val="28"/>
          <w:lang w:val="kk-KZ"/>
        </w:rPr>
        <w:t xml:space="preserve"> үйренген</w:t>
      </w:r>
      <w:r w:rsidRPr="003940FB">
        <w:rPr>
          <w:rFonts w:ascii="Times New Roman" w:eastAsia="Times New Roman" w:hAnsi="Times New Roman" w:cs="Times New Roman"/>
          <w:color w:val="000000" w:themeColor="text1"/>
          <w:sz w:val="28"/>
          <w:szCs w:val="28"/>
          <w:lang w:val="kk-KZ"/>
        </w:rPr>
        <w:t xml:space="preserve"> </w:t>
      </w:r>
      <w:r w:rsidR="00CB7811"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CB7811" w:rsidRPr="003940FB">
        <w:rPr>
          <w:rFonts w:ascii="Times New Roman" w:eastAsia="Times New Roman" w:hAnsi="Times New Roman" w:cs="Times New Roman"/>
          <w:color w:val="000000" w:themeColor="text1"/>
          <w:sz w:val="28"/>
          <w:szCs w:val="28"/>
          <w:lang w:val="kk-KZ"/>
        </w:rPr>
        <w:t>, 277].</w:t>
      </w:r>
    </w:p>
    <w:p w14:paraId="5EAAED19" w14:textId="2B017A9D"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 xml:space="preserve">Шерхан Мұртаза адамдардың жан дүниесін, тебіренісін табиғатпен астастыра сипаттап, психологиялық параллелизм түзеді: </w:t>
      </w:r>
      <w:r w:rsidR="00363245">
        <w:rPr>
          <w:rFonts w:ascii="Times New Roman" w:eastAsia="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Ақторғын жамылып, сызылып тұрған ағаштар қайтадан қарайып, сидиған қолдарын аспанға қайта созып, құдайдан жақсылық тілегендей үнсіз, телміріп тұр. Бастарына қара шапан жамылып, беттерінен қан аралас жас сорғалаған қатындар да қазір жапырақсыз сидиған сиықсыз ағаштар тәрізді; отын орып, тезек теріп </w:t>
      </w:r>
      <w:r w:rsidRPr="003940FB">
        <w:rPr>
          <w:rFonts w:ascii="Times New Roman" w:hAnsi="Times New Roman" w:cs="Times New Roman"/>
          <w:i/>
          <w:color w:val="000000" w:themeColor="text1"/>
          <w:sz w:val="28"/>
          <w:szCs w:val="28"/>
          <w:lang w:val="kk-KZ"/>
        </w:rPr>
        <w:lastRenderedPageBreak/>
        <w:t>күстенген өмірі әтір, сабын көрмеген, өмірі таза сақина салынбаған саусақтарын көкке жайып, тәңірден, бір ғана тәңірден медет тілеп, мына өз жерінен мекен таппаған, қайда барса да, қуғын көрген, әлденендей қарғысқа ұшыраған ауылға келін болып түскендеріне, талайсыз тағдырына налығандай, құйқаңды шымырлатып, толассыз боздады</w:t>
      </w:r>
      <w:r w:rsidR="001F459C"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w:t>
      </w:r>
      <w:r w:rsidR="00597977"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11</w:t>
      </w:r>
      <w:r w:rsidR="00597977" w:rsidRPr="003940FB">
        <w:rPr>
          <w:rFonts w:ascii="Times New Roman" w:hAnsi="Times New Roman" w:cs="Times New Roman"/>
          <w:color w:val="000000" w:themeColor="text1"/>
          <w:sz w:val="28"/>
          <w:szCs w:val="28"/>
          <w:lang w:val="kk-KZ"/>
        </w:rPr>
        <w:t>, 84].</w:t>
      </w:r>
    </w:p>
    <w:p w14:paraId="5E56C10E" w14:textId="11E8318E"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Қасқырдың адамнан өзгешелігі – адам бәрін жей береді. Шөп-шаламды да азық қылады. Тіпті бақа-шаян жейтін ел де бар. Ал қасқыр шөп жей алмайды. Тек емдік үшін өте сирек дәру шөптерді қажағаны болмаса, шөп атаулыны аузына алмайды. Ал әлдеқалай ауырса – тек асыл тамырды ғана татады. Өзін-өзі емдемесе, қасқырды кім емдейді?! Табиғат солай жаратқан. Қасқыр тек етпен ғана қоректенеді. Су ішеді. Арақ ішпейді. Ол Құдайдан шекер мен бал сұрап жатқан жоқ. Ананас пен банан талап етпейді. Оның бәрі адамдардың ермегі. Қасқыр адамдар сияқты тойымсыз, тәуфихсыз емес. Бөрі баласын жұрт: «қорқау, қомағай» деп ғайбаттайды. Бәрі бекер. Қомағайлық, қорқаулық алдымен адамға тән. Құдай солай жаратты</w:t>
      </w:r>
      <w:r w:rsidR="001F459C"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 xml:space="preserve"> </w:t>
      </w:r>
      <w:r w:rsidR="004257DA"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26</w:t>
      </w:r>
      <w:r w:rsidR="004257DA" w:rsidRPr="003940FB">
        <w:rPr>
          <w:rFonts w:ascii="Times New Roman" w:hAnsi="Times New Roman" w:cs="Times New Roman"/>
          <w:color w:val="000000" w:themeColor="text1"/>
          <w:sz w:val="28"/>
          <w:szCs w:val="28"/>
          <w:lang w:val="kk-KZ"/>
        </w:rPr>
        <w:t>, 55].</w:t>
      </w:r>
    </w:p>
    <w:p w14:paraId="41392248" w14:textId="09EE33E3"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 xml:space="preserve">Аспан қараңғы. Сірә, күздің соңы шығар, аспанды аждаһадай аунақшыған қара бұлттар қаптайды да тұрады. </w:t>
      </w:r>
      <w:proofErr w:type="spellStart"/>
      <w:r w:rsidRPr="003940FB">
        <w:rPr>
          <w:rFonts w:ascii="Times New Roman" w:eastAsia="Times New Roman" w:hAnsi="Times New Roman" w:cs="Times New Roman"/>
          <w:i/>
          <w:color w:val="000000" w:themeColor="text1"/>
          <w:sz w:val="28"/>
          <w:szCs w:val="28"/>
        </w:rPr>
        <w:t>Жауыны</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көп</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Жаңбыр</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терезені</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тырсылдатады</w:t>
      </w:r>
      <w:proofErr w:type="spellEnd"/>
      <w:r w:rsidRPr="003940FB">
        <w:rPr>
          <w:rFonts w:ascii="Times New Roman" w:eastAsia="Times New Roman" w:hAnsi="Times New Roman" w:cs="Times New Roman"/>
          <w:i/>
          <w:color w:val="000000" w:themeColor="text1"/>
          <w:sz w:val="28"/>
          <w:szCs w:val="28"/>
        </w:rPr>
        <w:t xml:space="preserve">. Терезе </w:t>
      </w:r>
      <w:proofErr w:type="spellStart"/>
      <w:r w:rsidRPr="003940FB">
        <w:rPr>
          <w:rFonts w:ascii="Times New Roman" w:eastAsia="Times New Roman" w:hAnsi="Times New Roman" w:cs="Times New Roman"/>
          <w:i/>
          <w:color w:val="000000" w:themeColor="text1"/>
          <w:sz w:val="28"/>
          <w:szCs w:val="28"/>
        </w:rPr>
        <w:t>жылап</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тұрады</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Терезеден</w:t>
      </w:r>
      <w:proofErr w:type="spellEnd"/>
      <w:r w:rsidRPr="003940FB">
        <w:rPr>
          <w:rFonts w:ascii="Times New Roman" w:eastAsia="Times New Roman" w:hAnsi="Times New Roman" w:cs="Times New Roman"/>
          <w:i/>
          <w:color w:val="000000" w:themeColor="text1"/>
          <w:sz w:val="28"/>
          <w:szCs w:val="28"/>
        </w:rPr>
        <w:t xml:space="preserve"> тарам-тарам </w:t>
      </w:r>
      <w:proofErr w:type="spellStart"/>
      <w:r w:rsidRPr="003940FB">
        <w:rPr>
          <w:rFonts w:ascii="Times New Roman" w:eastAsia="Times New Roman" w:hAnsi="Times New Roman" w:cs="Times New Roman"/>
          <w:i/>
          <w:color w:val="000000" w:themeColor="text1"/>
          <w:sz w:val="28"/>
          <w:szCs w:val="28"/>
        </w:rPr>
        <w:t>жас</w:t>
      </w:r>
      <w:proofErr w:type="spellEnd"/>
      <w:r w:rsidRPr="003940FB">
        <w:rPr>
          <w:rFonts w:ascii="Times New Roman" w:eastAsia="Times New Roman" w:hAnsi="Times New Roman" w:cs="Times New Roman"/>
          <w:i/>
          <w:color w:val="000000" w:themeColor="text1"/>
          <w:sz w:val="28"/>
          <w:szCs w:val="28"/>
        </w:rPr>
        <w:t xml:space="preserve"> сора-сора </w:t>
      </w:r>
      <w:proofErr w:type="spellStart"/>
      <w:r w:rsidRPr="003940FB">
        <w:rPr>
          <w:rFonts w:ascii="Times New Roman" w:eastAsia="Times New Roman" w:hAnsi="Times New Roman" w:cs="Times New Roman"/>
          <w:i/>
          <w:color w:val="000000" w:themeColor="text1"/>
          <w:sz w:val="28"/>
          <w:szCs w:val="28"/>
        </w:rPr>
        <w:t>болып</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ағады</w:t>
      </w:r>
      <w:proofErr w:type="spellEnd"/>
      <w:r w:rsidRPr="003940FB">
        <w:rPr>
          <w:rFonts w:ascii="Times New Roman" w:eastAsia="Times New Roman" w:hAnsi="Times New Roman" w:cs="Times New Roman"/>
          <w:i/>
          <w:color w:val="000000" w:themeColor="text1"/>
          <w:sz w:val="28"/>
          <w:szCs w:val="28"/>
        </w:rPr>
        <w:t>.</w:t>
      </w:r>
      <w:r w:rsidRPr="003940FB">
        <w:rPr>
          <w:rFonts w:ascii="Times New Roman" w:eastAsia="Times New Roman" w:hAnsi="Times New Roman" w:cs="Times New Roman"/>
          <w:i/>
          <w:color w:val="000000" w:themeColor="text1"/>
          <w:sz w:val="28"/>
          <w:szCs w:val="28"/>
          <w:lang w:val="kk-KZ"/>
        </w:rPr>
        <w:t xml:space="preserve"> Хадишаның да іші уілдеп жылайды. Бірақ, көзінен жас шықпайды. Жылай-жылай көзінің жасы сарқылып, кеуіп қалған</w:t>
      </w:r>
      <w:r w:rsidR="00363245">
        <w:rPr>
          <w:rFonts w:ascii="Times New Roman" w:eastAsia="Times New Roman" w:hAnsi="Times New Roman" w:cs="Times New Roman"/>
          <w:i/>
          <w:color w:val="000000" w:themeColor="text1"/>
          <w:sz w:val="28"/>
          <w:szCs w:val="28"/>
          <w:lang w:val="kk-KZ"/>
        </w:rPr>
        <w:t>»</w:t>
      </w:r>
      <w:r w:rsidRPr="003940FB">
        <w:rPr>
          <w:rFonts w:ascii="Times New Roman" w:eastAsia="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04C63" w:rsidRPr="003940FB">
        <w:rPr>
          <w:rFonts w:ascii="Times New Roman" w:eastAsia="Times New Roman" w:hAnsi="Times New Roman" w:cs="Times New Roman"/>
          <w:color w:val="000000" w:themeColor="text1"/>
          <w:sz w:val="28"/>
          <w:szCs w:val="28"/>
          <w:lang w:val="kk-KZ"/>
        </w:rPr>
        <w:t>, 273].</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p>
    <w:p w14:paraId="47E50916" w14:textId="3BFEE6CC"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Тілдік тұлғаның сөз қолданысы қазақы нақышта, шынайы. Кейіпкерлерді сөйлеткен тұста да сол қалпынан айнымайды. Мысалы: </w:t>
      </w:r>
      <w:r w:rsidRPr="003940FB">
        <w:rPr>
          <w:rFonts w:ascii="Times New Roman" w:eastAsia="Times New Roman" w:hAnsi="Times New Roman" w:cs="Times New Roman"/>
          <w:b/>
          <w:i/>
          <w:color w:val="000000" w:themeColor="text1"/>
          <w:sz w:val="28"/>
          <w:szCs w:val="28"/>
          <w:lang w:val="kk-KZ"/>
        </w:rPr>
        <w:t>Ойбу, жиен қыз-ау</w:t>
      </w:r>
      <w:r w:rsidRPr="003940FB">
        <w:rPr>
          <w:rFonts w:ascii="Times New Roman" w:eastAsia="Times New Roman" w:hAnsi="Times New Roman" w:cs="Times New Roman"/>
          <w:i/>
          <w:color w:val="000000" w:themeColor="text1"/>
          <w:sz w:val="28"/>
          <w:szCs w:val="28"/>
          <w:lang w:val="kk-KZ"/>
        </w:rPr>
        <w:t>, осындай заманда адам меймандықта жүрiп алар ма? Мына Барсханның ертең оқуы бар. Менiң шалым жұмыста, өзiмдi бригадир бiр күнге босатып едi. Қайтпасақ тегi болмайды</w:t>
      </w:r>
      <w:r w:rsidRPr="003940FB">
        <w:rPr>
          <w:rFonts w:ascii="Times New Roman" w:eastAsia="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04C63" w:rsidRPr="003940FB">
        <w:rPr>
          <w:rFonts w:ascii="Times New Roman" w:eastAsia="Times New Roman" w:hAnsi="Times New Roman" w:cs="Times New Roman"/>
          <w:color w:val="000000" w:themeColor="text1"/>
          <w:sz w:val="28"/>
          <w:szCs w:val="28"/>
          <w:lang w:val="kk-KZ"/>
        </w:rPr>
        <w:t>, 37].</w:t>
      </w:r>
    </w:p>
    <w:p w14:paraId="389A5E2B" w14:textId="520A3291" w:rsidR="002548A8" w:rsidRPr="003940FB" w:rsidRDefault="00195594" w:rsidP="00434FE5">
      <w:pPr>
        <w:pStyle w:val="a3"/>
        <w:shd w:val="clear" w:color="auto" w:fill="FFFFFF"/>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 </w:t>
      </w:r>
      <w:r w:rsidR="002548A8" w:rsidRPr="003940FB">
        <w:rPr>
          <w:color w:val="000000" w:themeColor="text1"/>
          <w:sz w:val="28"/>
          <w:szCs w:val="28"/>
          <w:lang w:val="kk-KZ"/>
        </w:rPr>
        <w:t xml:space="preserve">– </w:t>
      </w:r>
      <w:r w:rsidR="002548A8" w:rsidRPr="003940FB">
        <w:rPr>
          <w:b/>
          <w:i/>
          <w:color w:val="000000" w:themeColor="text1"/>
          <w:sz w:val="28"/>
          <w:szCs w:val="28"/>
          <w:lang w:val="kk-KZ"/>
        </w:rPr>
        <w:t>Аққұш жәрекім-Алла!</w:t>
      </w:r>
      <w:r w:rsidR="002548A8" w:rsidRPr="003940FB">
        <w:rPr>
          <w:i/>
          <w:color w:val="000000" w:themeColor="text1"/>
          <w:sz w:val="28"/>
          <w:szCs w:val="28"/>
          <w:lang w:val="kk-KZ"/>
        </w:rPr>
        <w:t xml:space="preserve"> – деді Хадиша. – </w:t>
      </w:r>
      <w:r w:rsidR="002548A8" w:rsidRPr="003940FB">
        <w:rPr>
          <w:b/>
          <w:i/>
          <w:color w:val="000000" w:themeColor="text1"/>
          <w:sz w:val="28"/>
          <w:szCs w:val="28"/>
          <w:lang w:val="kk-KZ"/>
        </w:rPr>
        <w:t>Қоржын дауай,</w:t>
      </w:r>
      <w:r w:rsidR="002548A8" w:rsidRPr="003940FB">
        <w:rPr>
          <w:i/>
          <w:color w:val="000000" w:themeColor="text1"/>
          <w:sz w:val="28"/>
          <w:szCs w:val="28"/>
          <w:lang w:val="kk-KZ"/>
        </w:rPr>
        <w:t xml:space="preserve"> сен шаршаған, </w:t>
      </w:r>
      <w:r w:rsidR="002548A8" w:rsidRPr="003940FB">
        <w:rPr>
          <w:b/>
          <w:i/>
          <w:color w:val="000000" w:themeColor="text1"/>
          <w:sz w:val="28"/>
          <w:szCs w:val="28"/>
          <w:lang w:val="kk-KZ"/>
        </w:rPr>
        <w:t>қызымкә</w:t>
      </w:r>
      <w:r w:rsidR="002548A8" w:rsidRPr="003940FB">
        <w:rPr>
          <w:color w:val="000000" w:themeColor="text1"/>
          <w:sz w:val="28"/>
          <w:szCs w:val="28"/>
          <w:lang w:val="kk-KZ"/>
        </w:rPr>
        <w:t xml:space="preserve"> </w:t>
      </w:r>
      <w:r w:rsidR="00B04C63" w:rsidRPr="003940FB">
        <w:rPr>
          <w:color w:val="000000" w:themeColor="text1"/>
          <w:sz w:val="28"/>
          <w:szCs w:val="28"/>
          <w:lang w:val="kk-KZ"/>
        </w:rPr>
        <w:t>[</w:t>
      </w:r>
      <w:r w:rsidR="00A45968" w:rsidRPr="003940FB">
        <w:rPr>
          <w:color w:val="000000" w:themeColor="text1"/>
          <w:sz w:val="28"/>
          <w:szCs w:val="28"/>
          <w:lang w:val="kk-KZ"/>
        </w:rPr>
        <w:t>28</w:t>
      </w:r>
      <w:r w:rsidR="00B04C63" w:rsidRPr="003940FB">
        <w:rPr>
          <w:color w:val="000000" w:themeColor="text1"/>
          <w:sz w:val="28"/>
          <w:szCs w:val="28"/>
          <w:lang w:val="kk-KZ"/>
        </w:rPr>
        <w:t>, 12].</w:t>
      </w:r>
    </w:p>
    <w:p w14:paraId="151B74E9" w14:textId="582918E6"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rPr>
      </w:pPr>
      <w:r w:rsidRPr="003940FB">
        <w:rPr>
          <w:rFonts w:ascii="Times New Roman" w:hAnsi="Times New Roman" w:cs="Times New Roman"/>
          <w:b/>
          <w:i/>
          <w:color w:val="000000" w:themeColor="text1"/>
          <w:sz w:val="28"/>
          <w:szCs w:val="28"/>
          <w:lang w:val="kk-KZ"/>
        </w:rPr>
        <w:t>О, сорлы қар, мені аруақ атсын деп жүрсің ғой. Аруақтарды қайда қоясың?</w:t>
      </w:r>
      <w:r w:rsidRPr="003940FB">
        <w:rPr>
          <w:rFonts w:ascii="Times New Roman" w:hAnsi="Times New Roman" w:cs="Times New Roman"/>
          <w:i/>
          <w:color w:val="000000" w:themeColor="text1"/>
          <w:sz w:val="28"/>
          <w:szCs w:val="28"/>
          <w:lang w:val="kk-KZ"/>
        </w:rPr>
        <w:t xml:space="preserve"> Сенің әкең бар емес пе еді, бабаларың бар емес пе еді? Олардың </w:t>
      </w:r>
      <w:r w:rsidRPr="003940FB">
        <w:rPr>
          <w:rFonts w:ascii="Times New Roman" w:hAnsi="Times New Roman" w:cs="Times New Roman"/>
          <w:b/>
          <w:i/>
          <w:color w:val="000000" w:themeColor="text1"/>
          <w:sz w:val="28"/>
          <w:szCs w:val="28"/>
          <w:lang w:val="kk-KZ"/>
        </w:rPr>
        <w:t xml:space="preserve">аруағы түтін шықпаған үйден безбей ме екен? Күйзелмей ме екен? </w:t>
      </w:r>
      <w:r w:rsidRPr="003940FB">
        <w:rPr>
          <w:rFonts w:ascii="Times New Roman" w:hAnsi="Times New Roman" w:cs="Times New Roman"/>
          <w:b/>
          <w:i/>
          <w:color w:val="000000" w:themeColor="text1"/>
          <w:sz w:val="28"/>
          <w:szCs w:val="28"/>
        </w:rPr>
        <w:t xml:space="preserve">О </w:t>
      </w:r>
      <w:proofErr w:type="spellStart"/>
      <w:r w:rsidRPr="003940FB">
        <w:rPr>
          <w:rFonts w:ascii="Times New Roman" w:hAnsi="Times New Roman" w:cs="Times New Roman"/>
          <w:b/>
          <w:i/>
          <w:color w:val="000000" w:themeColor="text1"/>
          <w:sz w:val="28"/>
          <w:szCs w:val="28"/>
        </w:rPr>
        <w:t>дүниеге</w:t>
      </w:r>
      <w:proofErr w:type="spellEnd"/>
      <w:r w:rsidRPr="003940FB">
        <w:rPr>
          <w:rFonts w:ascii="Times New Roman" w:hAnsi="Times New Roman" w:cs="Times New Roman"/>
          <w:b/>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барғанда</w:t>
      </w:r>
      <w:proofErr w:type="spellEnd"/>
      <w:r w:rsidRPr="003940FB">
        <w:rPr>
          <w:rFonts w:ascii="Times New Roman" w:hAnsi="Times New Roman" w:cs="Times New Roman"/>
          <w:b/>
          <w:i/>
          <w:color w:val="000000" w:themeColor="text1"/>
          <w:sz w:val="28"/>
          <w:szCs w:val="28"/>
        </w:rPr>
        <w:t xml:space="preserve"> мен </w:t>
      </w:r>
      <w:proofErr w:type="spellStart"/>
      <w:r w:rsidRPr="003940FB">
        <w:rPr>
          <w:rFonts w:ascii="Times New Roman" w:hAnsi="Times New Roman" w:cs="Times New Roman"/>
          <w:b/>
          <w:i/>
          <w:color w:val="000000" w:themeColor="text1"/>
          <w:sz w:val="28"/>
          <w:szCs w:val="28"/>
        </w:rPr>
        <w:t>оларға</w:t>
      </w:r>
      <w:proofErr w:type="spellEnd"/>
      <w:r w:rsidRPr="003940FB">
        <w:rPr>
          <w:rFonts w:ascii="Times New Roman" w:hAnsi="Times New Roman" w:cs="Times New Roman"/>
          <w:b/>
          <w:i/>
          <w:color w:val="000000" w:themeColor="text1"/>
          <w:sz w:val="28"/>
          <w:szCs w:val="28"/>
        </w:rPr>
        <w:t xml:space="preserve"> не </w:t>
      </w:r>
      <w:proofErr w:type="spellStart"/>
      <w:r w:rsidRPr="003940FB">
        <w:rPr>
          <w:rFonts w:ascii="Times New Roman" w:hAnsi="Times New Roman" w:cs="Times New Roman"/>
          <w:b/>
          <w:i/>
          <w:color w:val="000000" w:themeColor="text1"/>
          <w:sz w:val="28"/>
          <w:szCs w:val="28"/>
        </w:rPr>
        <w:t>бетімді</w:t>
      </w:r>
      <w:proofErr w:type="spellEnd"/>
      <w:r w:rsidRPr="003940FB">
        <w:rPr>
          <w:rFonts w:ascii="Times New Roman" w:hAnsi="Times New Roman" w:cs="Times New Roman"/>
          <w:b/>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айтам</w:t>
      </w:r>
      <w:proofErr w:type="spellEnd"/>
      <w:r w:rsidRPr="003940FB">
        <w:rPr>
          <w:rFonts w:ascii="Times New Roman" w:hAnsi="Times New Roman" w:cs="Times New Roman"/>
          <w:b/>
          <w:i/>
          <w:color w:val="000000" w:themeColor="text1"/>
          <w:sz w:val="28"/>
          <w:szCs w:val="28"/>
        </w:rPr>
        <w:t xml:space="preserve">? О </w:t>
      </w:r>
      <w:proofErr w:type="spellStart"/>
      <w:r w:rsidRPr="003940FB">
        <w:rPr>
          <w:rFonts w:ascii="Times New Roman" w:hAnsi="Times New Roman" w:cs="Times New Roman"/>
          <w:b/>
          <w:i/>
          <w:color w:val="000000" w:themeColor="text1"/>
          <w:sz w:val="28"/>
          <w:szCs w:val="28"/>
        </w:rPr>
        <w:t>несі</w:t>
      </w:r>
      <w:proofErr w:type="spellEnd"/>
      <w:r w:rsidRPr="003940FB">
        <w:rPr>
          <w:rFonts w:ascii="Times New Roman" w:hAnsi="Times New Roman" w:cs="Times New Roman"/>
          <w:b/>
          <w:i/>
          <w:color w:val="000000" w:themeColor="text1"/>
          <w:sz w:val="28"/>
          <w:szCs w:val="28"/>
        </w:rPr>
        <w:t xml:space="preserve">-ей! </w:t>
      </w:r>
      <w:r w:rsidRPr="003940FB">
        <w:rPr>
          <w:rFonts w:ascii="Times New Roman" w:hAnsi="Times New Roman" w:cs="Times New Roman"/>
          <w:b/>
          <w:i/>
          <w:color w:val="000000" w:themeColor="text1"/>
          <w:sz w:val="28"/>
          <w:szCs w:val="28"/>
          <w:lang w:val="kk-KZ"/>
        </w:rPr>
        <w:t xml:space="preserve">– </w:t>
      </w:r>
      <w:proofErr w:type="spellStart"/>
      <w:r w:rsidRPr="003940FB">
        <w:rPr>
          <w:rFonts w:ascii="Times New Roman" w:hAnsi="Times New Roman" w:cs="Times New Roman"/>
          <w:i/>
          <w:color w:val="000000" w:themeColor="text1"/>
          <w:sz w:val="28"/>
          <w:szCs w:val="28"/>
        </w:rPr>
        <w:t>деген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шешесі</w:t>
      </w:r>
      <w:proofErr w:type="spellEnd"/>
      <w:r w:rsidRPr="003940FB">
        <w:rPr>
          <w:rFonts w:ascii="Times New Roman" w:hAnsi="Times New Roman" w:cs="Times New Roman"/>
          <w:color w:val="000000" w:themeColor="text1"/>
          <w:sz w:val="28"/>
          <w:szCs w:val="28"/>
        </w:rPr>
        <w:t xml:space="preserve"> </w:t>
      </w:r>
      <w:r w:rsidR="00B04C63" w:rsidRPr="003940FB">
        <w:rPr>
          <w:rFonts w:ascii="Times New Roman" w:hAnsi="Times New Roman" w:cs="Times New Roman"/>
          <w:color w:val="000000" w:themeColor="text1"/>
          <w:sz w:val="28"/>
          <w:szCs w:val="28"/>
        </w:rPr>
        <w:t>[</w:t>
      </w:r>
      <w:r w:rsidR="00A45968" w:rsidRPr="003940FB">
        <w:rPr>
          <w:rFonts w:ascii="Times New Roman" w:hAnsi="Times New Roman" w:cs="Times New Roman"/>
          <w:color w:val="000000" w:themeColor="text1"/>
          <w:sz w:val="28"/>
          <w:szCs w:val="28"/>
        </w:rPr>
        <w:t>28</w:t>
      </w:r>
      <w:r w:rsidR="00B04C63" w:rsidRPr="003940FB">
        <w:rPr>
          <w:rFonts w:ascii="Times New Roman" w:hAnsi="Times New Roman" w:cs="Times New Roman"/>
          <w:color w:val="000000" w:themeColor="text1"/>
          <w:sz w:val="28"/>
          <w:szCs w:val="28"/>
        </w:rPr>
        <w:t>, 8].</w:t>
      </w:r>
    </w:p>
    <w:p w14:paraId="5960C797" w14:textId="3BAD18FB" w:rsidR="002548A8" w:rsidRPr="003940FB" w:rsidRDefault="00AD4D3E" w:rsidP="00434FE5">
      <w:pPr>
        <w:pStyle w:val="a3"/>
        <w:shd w:val="clear" w:color="auto" w:fill="FFFFFF"/>
        <w:spacing w:before="0" w:beforeAutospacing="0" w:after="0" w:afterAutospacing="0"/>
        <w:ind w:firstLine="709"/>
        <w:jc w:val="both"/>
        <w:rPr>
          <w:i/>
          <w:color w:val="000000" w:themeColor="text1"/>
          <w:sz w:val="28"/>
          <w:szCs w:val="28"/>
          <w:lang w:val="kk-KZ"/>
        </w:rPr>
      </w:pPr>
      <w:r w:rsidRPr="003940FB">
        <w:rPr>
          <w:color w:val="000000" w:themeColor="text1"/>
          <w:sz w:val="28"/>
          <w:szCs w:val="28"/>
          <w:lang w:val="kk-KZ"/>
        </w:rPr>
        <w:t xml:space="preserve"> </w:t>
      </w:r>
      <w:r w:rsidR="002548A8" w:rsidRPr="003940FB">
        <w:rPr>
          <w:color w:val="000000" w:themeColor="text1"/>
          <w:sz w:val="28"/>
          <w:szCs w:val="28"/>
          <w:lang w:val="kk-KZ"/>
        </w:rPr>
        <w:t xml:space="preserve">– </w:t>
      </w:r>
      <w:r w:rsidR="002548A8" w:rsidRPr="003940FB">
        <w:rPr>
          <w:b/>
          <w:i/>
          <w:color w:val="000000" w:themeColor="text1"/>
          <w:sz w:val="28"/>
          <w:szCs w:val="28"/>
          <w:lang w:val="kk-KZ"/>
        </w:rPr>
        <w:t>Ойбу, мына жаның шыққыр қайтеді-ей,</w:t>
      </w:r>
      <w:r w:rsidR="002548A8" w:rsidRPr="003940FB">
        <w:rPr>
          <w:i/>
          <w:color w:val="000000" w:themeColor="text1"/>
          <w:sz w:val="28"/>
          <w:szCs w:val="28"/>
          <w:lang w:val="kk-KZ"/>
        </w:rPr>
        <w:t xml:space="preserve"> – деді Хадиша пойызға ұрсып. – Тоқтай тұр-әй... </w:t>
      </w:r>
      <w:r w:rsidR="002548A8" w:rsidRPr="003940FB">
        <w:rPr>
          <w:b/>
          <w:i/>
          <w:color w:val="000000" w:themeColor="text1"/>
          <w:sz w:val="28"/>
          <w:szCs w:val="28"/>
          <w:lang w:val="kk-KZ"/>
        </w:rPr>
        <w:t>Пастой!</w:t>
      </w:r>
    </w:p>
    <w:p w14:paraId="3FF339D2" w14:textId="7AA41E76" w:rsidR="00AD4D3E" w:rsidRPr="003940FB" w:rsidRDefault="002548A8" w:rsidP="00434FE5">
      <w:pPr>
        <w:pStyle w:val="a3"/>
        <w:shd w:val="clear" w:color="auto" w:fill="FFFFFF"/>
        <w:spacing w:before="0" w:beforeAutospacing="0" w:after="0" w:afterAutospacing="0"/>
        <w:ind w:firstLine="709"/>
        <w:jc w:val="both"/>
        <w:rPr>
          <w:bCs/>
          <w:color w:val="000000" w:themeColor="text1"/>
          <w:kern w:val="36"/>
          <w:sz w:val="28"/>
          <w:szCs w:val="28"/>
          <w:lang w:val="kk-KZ"/>
        </w:rPr>
      </w:pPr>
      <w:r w:rsidRPr="003940FB">
        <w:rPr>
          <w:i/>
          <w:color w:val="000000" w:themeColor="text1"/>
          <w:sz w:val="28"/>
          <w:szCs w:val="28"/>
          <w:lang w:val="kk-KZ"/>
        </w:rPr>
        <w:t xml:space="preserve">– </w:t>
      </w:r>
      <w:r w:rsidRPr="003940FB">
        <w:rPr>
          <w:b/>
          <w:i/>
          <w:color w:val="000000" w:themeColor="text1"/>
          <w:sz w:val="28"/>
          <w:szCs w:val="28"/>
          <w:lang w:val="kk-KZ"/>
        </w:rPr>
        <w:t>Ойбу, мына жаның шыққыр қайтеді, сонша әкесі өлгендей асыққаны несі...</w:t>
      </w:r>
      <w:r w:rsidRPr="003940FB">
        <w:rPr>
          <w:i/>
          <w:color w:val="000000" w:themeColor="text1"/>
          <w:sz w:val="28"/>
          <w:szCs w:val="28"/>
          <w:lang w:val="kk-KZ"/>
        </w:rPr>
        <w:t xml:space="preserve"> </w:t>
      </w:r>
      <w:r w:rsidRPr="003940FB">
        <w:rPr>
          <w:b/>
          <w:i/>
          <w:color w:val="000000" w:themeColor="text1"/>
          <w:sz w:val="28"/>
          <w:szCs w:val="28"/>
          <w:lang w:val="kk-KZ"/>
        </w:rPr>
        <w:t>Әй</w:t>
      </w:r>
      <w:r w:rsidRPr="003940FB">
        <w:rPr>
          <w:i/>
          <w:color w:val="000000" w:themeColor="text1"/>
          <w:sz w:val="28"/>
          <w:szCs w:val="28"/>
          <w:lang w:val="kk-KZ"/>
        </w:rPr>
        <w:t xml:space="preserve">, Жанат, Жекен-ай, аман бол, айналайын, айналайын, </w:t>
      </w:r>
      <w:r w:rsidRPr="003940FB">
        <w:rPr>
          <w:b/>
          <w:i/>
          <w:color w:val="000000" w:themeColor="text1"/>
          <w:sz w:val="28"/>
          <w:szCs w:val="28"/>
          <w:lang w:val="kk-KZ"/>
        </w:rPr>
        <w:t>қарақтарым әшейін, садағаң болайын, шырақтарым әшейін...</w:t>
      </w:r>
      <w:r w:rsidRPr="003940FB">
        <w:rPr>
          <w:b/>
          <w:color w:val="000000" w:themeColor="text1"/>
          <w:sz w:val="28"/>
          <w:szCs w:val="28"/>
          <w:lang w:val="kk-KZ"/>
        </w:rPr>
        <w:t xml:space="preserve"> </w:t>
      </w:r>
      <w:r w:rsidR="00B04C63" w:rsidRPr="003940FB">
        <w:rPr>
          <w:color w:val="000000" w:themeColor="text1"/>
          <w:sz w:val="28"/>
          <w:szCs w:val="28"/>
          <w:lang w:val="kk-KZ"/>
        </w:rPr>
        <w:t>[</w:t>
      </w:r>
      <w:r w:rsidR="00A45968" w:rsidRPr="003940FB">
        <w:rPr>
          <w:color w:val="000000" w:themeColor="text1"/>
          <w:sz w:val="28"/>
          <w:szCs w:val="28"/>
          <w:lang w:val="kk-KZ"/>
        </w:rPr>
        <w:t>28</w:t>
      </w:r>
      <w:r w:rsidR="00B04C63" w:rsidRPr="003940FB">
        <w:rPr>
          <w:color w:val="000000" w:themeColor="text1"/>
          <w:sz w:val="28"/>
          <w:szCs w:val="28"/>
          <w:lang w:val="kk-KZ"/>
        </w:rPr>
        <w:t>, 8].</w:t>
      </w:r>
    </w:p>
    <w:p w14:paraId="20010036" w14:textId="58257CD2" w:rsidR="004D57F3" w:rsidRPr="003940FB" w:rsidRDefault="002548A8" w:rsidP="00434FE5">
      <w:pPr>
        <w:pStyle w:val="a3"/>
        <w:shd w:val="clear" w:color="auto" w:fill="FFFFFF"/>
        <w:spacing w:before="0" w:beforeAutospacing="0" w:after="0" w:afterAutospacing="0"/>
        <w:ind w:firstLine="709"/>
        <w:jc w:val="both"/>
        <w:rPr>
          <w:color w:val="000000" w:themeColor="text1"/>
          <w:sz w:val="28"/>
          <w:szCs w:val="28"/>
          <w:lang w:val="kk-KZ"/>
        </w:rPr>
      </w:pPr>
      <w:r w:rsidRPr="003940FB">
        <w:rPr>
          <w:bCs/>
          <w:color w:val="000000" w:themeColor="text1"/>
          <w:kern w:val="36"/>
          <w:sz w:val="28"/>
          <w:szCs w:val="28"/>
          <w:lang w:val="kk-KZ"/>
        </w:rPr>
        <w:t xml:space="preserve">Баяншы кейіпкердің суреттеуі де шынайы: </w:t>
      </w:r>
      <w:r w:rsidRPr="003940FB">
        <w:rPr>
          <w:i/>
          <w:color w:val="000000" w:themeColor="text1"/>
          <w:sz w:val="28"/>
          <w:szCs w:val="28"/>
          <w:lang w:val="kk-KZ"/>
        </w:rPr>
        <w:t xml:space="preserve">Әлтай нанға тоймаушы еді. </w:t>
      </w:r>
      <w:r w:rsidRPr="003940FB">
        <w:rPr>
          <w:b/>
          <w:i/>
          <w:color w:val="000000" w:themeColor="text1"/>
          <w:sz w:val="28"/>
          <w:szCs w:val="28"/>
          <w:lang w:val="kk-KZ"/>
        </w:rPr>
        <w:t>Басы дәу, үрпек шаш, мойны қылдырықтай, шүңірек көз, томпақ ауыз қара бала</w:t>
      </w:r>
      <w:r w:rsidRPr="003940FB">
        <w:rPr>
          <w:i/>
          <w:color w:val="000000" w:themeColor="text1"/>
          <w:sz w:val="28"/>
          <w:szCs w:val="28"/>
          <w:lang w:val="kk-KZ"/>
        </w:rPr>
        <w:t xml:space="preserve"> болатын. Болбырақ, оқуға олақ, есіл-дерті ауқатқа ауып кеткен сияқты еді </w:t>
      </w:r>
      <w:r w:rsidR="00B04C63" w:rsidRPr="003940FB">
        <w:rPr>
          <w:color w:val="000000" w:themeColor="text1"/>
          <w:sz w:val="28"/>
          <w:szCs w:val="28"/>
          <w:lang w:val="kk-KZ"/>
        </w:rPr>
        <w:t>[</w:t>
      </w:r>
      <w:r w:rsidR="00A45968" w:rsidRPr="003940FB">
        <w:rPr>
          <w:color w:val="000000" w:themeColor="text1"/>
          <w:sz w:val="28"/>
          <w:szCs w:val="28"/>
          <w:lang w:val="kk-KZ"/>
        </w:rPr>
        <w:t>28</w:t>
      </w:r>
      <w:r w:rsidR="00B04C63" w:rsidRPr="003940FB">
        <w:rPr>
          <w:color w:val="000000" w:themeColor="text1"/>
          <w:sz w:val="28"/>
          <w:szCs w:val="28"/>
          <w:lang w:val="kk-KZ"/>
        </w:rPr>
        <w:t>, 136].</w:t>
      </w:r>
      <w:r w:rsidRPr="003940FB">
        <w:rPr>
          <w:color w:val="000000" w:themeColor="text1"/>
          <w:sz w:val="28"/>
          <w:szCs w:val="28"/>
          <w:lang w:val="kk-KZ"/>
        </w:rPr>
        <w:t xml:space="preserve"> </w:t>
      </w:r>
    </w:p>
    <w:p w14:paraId="32A1ADEE" w14:textId="26735147" w:rsidR="004D57F3" w:rsidRPr="003940FB" w:rsidRDefault="00363245" w:rsidP="00434FE5">
      <w:pPr>
        <w:pStyle w:val="a3"/>
        <w:shd w:val="clear" w:color="auto" w:fill="FFFFFF"/>
        <w:spacing w:before="0" w:beforeAutospacing="0" w:after="0" w:afterAutospacing="0"/>
        <w:ind w:firstLine="709"/>
        <w:jc w:val="both"/>
        <w:rPr>
          <w:i/>
          <w:color w:val="000000" w:themeColor="text1"/>
          <w:sz w:val="28"/>
          <w:szCs w:val="28"/>
          <w:lang w:val="kk-KZ"/>
        </w:rPr>
      </w:pPr>
      <w:r>
        <w:rPr>
          <w:b/>
          <w:i/>
          <w:color w:val="000000" w:themeColor="text1"/>
          <w:sz w:val="28"/>
          <w:szCs w:val="28"/>
          <w:lang w:val="kk-KZ"/>
        </w:rPr>
        <w:t>«</w:t>
      </w:r>
      <w:r w:rsidR="002548A8" w:rsidRPr="003940FB">
        <w:rPr>
          <w:b/>
          <w:i/>
          <w:color w:val="000000" w:themeColor="text1"/>
          <w:sz w:val="28"/>
          <w:szCs w:val="28"/>
          <w:lang w:val="kk-KZ"/>
        </w:rPr>
        <w:t>Түрме дегені – жан-жағын милиция қоршап тұрған ат қора сияқты, кірпішек, шатырлы үй екен</w:t>
      </w:r>
      <w:r w:rsidR="002548A8" w:rsidRPr="003940FB">
        <w:rPr>
          <w:i/>
          <w:color w:val="000000" w:themeColor="text1"/>
          <w:sz w:val="28"/>
          <w:szCs w:val="28"/>
          <w:lang w:val="kk-KZ"/>
        </w:rPr>
        <w:t>. Одан бұрын Борандыда арнайы түрме болмаса керек, өйткені айналасына қорған соғып, темір тікенмен қоршап үлгермепті.</w:t>
      </w:r>
    </w:p>
    <w:p w14:paraId="25AAACF2" w14:textId="274ECFDF" w:rsidR="002548A8" w:rsidRPr="003940FB" w:rsidRDefault="002548A8" w:rsidP="00434FE5">
      <w:pPr>
        <w:pStyle w:val="a3"/>
        <w:shd w:val="clear" w:color="auto" w:fill="FFFFFF"/>
        <w:spacing w:before="0" w:beforeAutospacing="0" w:after="0" w:afterAutospacing="0"/>
        <w:ind w:firstLine="709"/>
        <w:jc w:val="both"/>
        <w:rPr>
          <w:bCs/>
          <w:color w:val="000000" w:themeColor="text1"/>
          <w:kern w:val="36"/>
          <w:sz w:val="28"/>
          <w:szCs w:val="28"/>
          <w:lang w:val="kk-KZ"/>
        </w:rPr>
      </w:pPr>
      <w:r w:rsidRPr="003940FB">
        <w:rPr>
          <w:b/>
          <w:i/>
          <w:color w:val="000000" w:themeColor="text1"/>
          <w:sz w:val="28"/>
          <w:szCs w:val="28"/>
          <w:lang w:val="kk-KZ"/>
        </w:rPr>
        <w:lastRenderedPageBreak/>
        <w:t xml:space="preserve">Милиция деген – ұзын сұр шинель, төбесі сиырдың емшегіндей шошақ баскиімді, жүздері мұздай суық, мылтықтары үшкір найзалы адамдар болады екен. </w:t>
      </w:r>
      <w:r w:rsidRPr="003940FB">
        <w:rPr>
          <w:i/>
          <w:color w:val="000000" w:themeColor="text1"/>
          <w:sz w:val="28"/>
          <w:szCs w:val="28"/>
          <w:lang w:val="kk-KZ"/>
        </w:rPr>
        <w:t>Неге екені белгісіз, бәрінің көздері іріндеген, беттері көгеріп, көлкілдеп тұрған сияқты. Мүмкін, «халық жауларын» қырағы қарауылдап, күндіз-түні ұйқы көрмейтін шығар</w:t>
      </w:r>
      <w:r w:rsidR="00363245">
        <w:rPr>
          <w:i/>
          <w:color w:val="000000" w:themeColor="text1"/>
          <w:sz w:val="28"/>
          <w:szCs w:val="28"/>
          <w:lang w:val="kk-KZ"/>
        </w:rPr>
        <w:t>»</w:t>
      </w:r>
      <w:r w:rsidRPr="003940FB">
        <w:rPr>
          <w:color w:val="000000" w:themeColor="text1"/>
          <w:sz w:val="28"/>
          <w:szCs w:val="28"/>
          <w:lang w:val="kk-KZ"/>
        </w:rPr>
        <w:t xml:space="preserve"> </w:t>
      </w:r>
      <w:r w:rsidR="004257DA" w:rsidRPr="003940FB">
        <w:rPr>
          <w:color w:val="000000" w:themeColor="text1"/>
          <w:sz w:val="28"/>
          <w:szCs w:val="28"/>
          <w:lang w:val="kk-KZ"/>
        </w:rPr>
        <w:t>[</w:t>
      </w:r>
      <w:r w:rsidR="00A45968" w:rsidRPr="003940FB">
        <w:rPr>
          <w:color w:val="000000" w:themeColor="text1"/>
          <w:sz w:val="28"/>
          <w:szCs w:val="28"/>
          <w:lang w:val="kk-KZ"/>
        </w:rPr>
        <w:t>13</w:t>
      </w:r>
      <w:r w:rsidR="004257DA" w:rsidRPr="003940FB">
        <w:rPr>
          <w:color w:val="000000" w:themeColor="text1"/>
          <w:sz w:val="28"/>
          <w:szCs w:val="28"/>
          <w:lang w:val="kk-KZ"/>
        </w:rPr>
        <w:t>, 13].</w:t>
      </w:r>
    </w:p>
    <w:p w14:paraId="77E084FC" w14:textId="77777777" w:rsidR="009E763B" w:rsidRPr="003940FB" w:rsidRDefault="002548A8" w:rsidP="00434FE5">
      <w:pPr>
        <w:pStyle w:val="a3"/>
        <w:shd w:val="clear" w:color="auto" w:fill="FFFFFF"/>
        <w:spacing w:before="0" w:beforeAutospacing="0" w:after="0" w:afterAutospacing="0"/>
        <w:ind w:firstLine="709"/>
        <w:jc w:val="both"/>
        <w:rPr>
          <w:bCs/>
          <w:color w:val="000000" w:themeColor="text1"/>
          <w:kern w:val="36"/>
          <w:sz w:val="28"/>
          <w:szCs w:val="28"/>
          <w:lang w:val="kk-KZ"/>
        </w:rPr>
      </w:pPr>
      <w:r w:rsidRPr="003940FB">
        <w:rPr>
          <w:bCs/>
          <w:color w:val="000000" w:themeColor="text1"/>
          <w:kern w:val="36"/>
          <w:sz w:val="28"/>
          <w:szCs w:val="28"/>
          <w:lang w:val="kk-KZ"/>
        </w:rPr>
        <w:t xml:space="preserve">Тілдік тұлға болмысқа лирикалық кейіпкердің көзімен қарап, дүниетанымын, аялық білімін шынайы жеткізеді. Алғаш рет көріп тұрған түрмені, милицияны сипаттау үшін </w:t>
      </w:r>
      <w:r w:rsidRPr="003940FB">
        <w:rPr>
          <w:bCs/>
          <w:i/>
          <w:color w:val="000000" w:themeColor="text1"/>
          <w:kern w:val="36"/>
          <w:sz w:val="28"/>
          <w:szCs w:val="28"/>
          <w:lang w:val="kk-KZ"/>
        </w:rPr>
        <w:t>деген, екен, сияқты</w:t>
      </w:r>
      <w:r w:rsidRPr="003940FB">
        <w:rPr>
          <w:bCs/>
          <w:color w:val="000000" w:themeColor="text1"/>
          <w:kern w:val="36"/>
          <w:sz w:val="28"/>
          <w:szCs w:val="28"/>
          <w:lang w:val="kk-KZ"/>
        </w:rPr>
        <w:t xml:space="preserve"> т.б. лексемаларды ұтымды пайдалана білген. </w:t>
      </w:r>
    </w:p>
    <w:p w14:paraId="59C49C8C" w14:textId="07E57538" w:rsidR="00D418C5" w:rsidRPr="003940FB" w:rsidRDefault="002548A8" w:rsidP="00434FE5">
      <w:pPr>
        <w:pStyle w:val="a3"/>
        <w:shd w:val="clear" w:color="auto" w:fill="FFFFFF"/>
        <w:spacing w:before="0" w:beforeAutospacing="0" w:after="0" w:afterAutospacing="0"/>
        <w:ind w:firstLine="709"/>
        <w:jc w:val="both"/>
        <w:rPr>
          <w:color w:val="000000" w:themeColor="text1"/>
          <w:sz w:val="28"/>
          <w:szCs w:val="28"/>
          <w:lang w:val="kk-KZ"/>
        </w:rPr>
      </w:pPr>
      <w:r w:rsidRPr="003940FB">
        <w:rPr>
          <w:bCs/>
          <w:color w:val="000000" w:themeColor="text1"/>
          <w:sz w:val="28"/>
          <w:szCs w:val="28"/>
          <w:bdr w:val="none" w:sz="0" w:space="0" w:color="auto" w:frame="1"/>
          <w:lang w:val="kk-KZ"/>
        </w:rPr>
        <w:t xml:space="preserve">Кейіпкердің естелігін сипаттау үшін жазушы атаулы сөйлемдерді үсті-үстіне қолдану арқылы тұтас картина түзеді: </w:t>
      </w:r>
      <w:r w:rsidRPr="003940FB">
        <w:rPr>
          <w:i/>
          <w:color w:val="000000" w:themeColor="text1"/>
          <w:sz w:val="28"/>
          <w:szCs w:val="28"/>
          <w:lang w:val="kk-KZ"/>
        </w:rPr>
        <w:t>Соноу бір көрген түстей өте шыққан жұмбақ жаз... Шоқ талдың бойында жыра қазып, Әділмен екеуі тас тізген жер. Голенит, калькофирит, фероит... Жоғарыда алқара көк аспан, төменде құлама күз, сәмбі тал тоғайы, шырғанақ жыңғылы, пар-пар етіп ұшып-қонған қырғауыл. Қырғауылдың қоразы ұшқанда әсіресе әуеде лапылдап от жанып бара жатқандай. Кекіліктің мазасыз, таусылмас қақылықтауы. Сарқырама судың толассыз үні. Айсыз қараңғы түндегі жәудір жұлдыздар. Жез қоңыраулы ақтайлақ. Біресе жақындап келіп, біресе алыстап кететін арман сияқты ақтайлақ. Тоқымдай ғана теңге гүлді алаңқай. Қалың шөптің арасында ағарып жатқан толағай қу бас. Көзінен найзағай отын жарқ еткізіп, қарақұрт шаққан сәт...</w:t>
      </w:r>
      <w:r w:rsidRPr="003940FB">
        <w:rPr>
          <w:color w:val="000000" w:themeColor="text1"/>
          <w:sz w:val="28"/>
          <w:szCs w:val="28"/>
          <w:lang w:val="kk-KZ"/>
        </w:rPr>
        <w:t xml:space="preserve"> </w:t>
      </w:r>
      <w:r w:rsidR="004257DA" w:rsidRPr="003940FB">
        <w:rPr>
          <w:color w:val="000000" w:themeColor="text1"/>
          <w:sz w:val="28"/>
          <w:szCs w:val="28"/>
          <w:lang w:val="kk-KZ"/>
        </w:rPr>
        <w:t>[</w:t>
      </w:r>
      <w:r w:rsidR="00A45968" w:rsidRPr="003940FB">
        <w:rPr>
          <w:color w:val="000000" w:themeColor="text1"/>
          <w:sz w:val="28"/>
          <w:szCs w:val="28"/>
          <w:lang w:val="kk-KZ"/>
        </w:rPr>
        <w:t>25</w:t>
      </w:r>
      <w:r w:rsidR="004257DA" w:rsidRPr="003940FB">
        <w:rPr>
          <w:color w:val="000000" w:themeColor="text1"/>
          <w:sz w:val="28"/>
          <w:szCs w:val="28"/>
          <w:lang w:val="kk-KZ"/>
        </w:rPr>
        <w:t>, 62].</w:t>
      </w:r>
    </w:p>
    <w:p w14:paraId="78BFFA55" w14:textId="798179AE" w:rsidR="002548A8" w:rsidRPr="003940FB" w:rsidRDefault="002548A8" w:rsidP="00434FE5">
      <w:pPr>
        <w:pStyle w:val="a3"/>
        <w:shd w:val="clear" w:color="auto" w:fill="FFFFFF"/>
        <w:spacing w:before="0" w:beforeAutospacing="0" w:after="0" w:afterAutospacing="0"/>
        <w:ind w:firstLine="709"/>
        <w:jc w:val="both"/>
        <w:rPr>
          <w:bCs/>
          <w:color w:val="000000" w:themeColor="text1"/>
          <w:kern w:val="36"/>
          <w:sz w:val="28"/>
          <w:szCs w:val="28"/>
          <w:lang w:val="kk-KZ"/>
        </w:rPr>
      </w:pPr>
      <w:r w:rsidRPr="003940FB">
        <w:rPr>
          <w:color w:val="000000" w:themeColor="text1"/>
          <w:sz w:val="28"/>
          <w:szCs w:val="28"/>
          <w:lang w:val="kk-KZ"/>
        </w:rPr>
        <w:t xml:space="preserve">Сонымен қатар кейіпкердің болмысын, қалпын суреттеу үшін осы шақ тұлғаларын орынды пайдаланады: </w:t>
      </w:r>
      <w:r w:rsidRPr="003940FB">
        <w:rPr>
          <w:i/>
          <w:color w:val="000000" w:themeColor="text1"/>
          <w:sz w:val="28"/>
          <w:szCs w:val="28"/>
          <w:lang w:val="kk-KZ"/>
        </w:rPr>
        <w:t xml:space="preserve">Құлағы сақ. Көз орнына Құдай құлақ берген. Ақ дауылдың уілінен Хадиша ғарыш күйін тыңдайды. </w:t>
      </w:r>
      <w:proofErr w:type="spellStart"/>
      <w:r w:rsidRPr="003940FB">
        <w:rPr>
          <w:i/>
          <w:color w:val="000000" w:themeColor="text1"/>
          <w:sz w:val="28"/>
          <w:szCs w:val="28"/>
        </w:rPr>
        <w:t>Ондай</w:t>
      </w:r>
      <w:proofErr w:type="spellEnd"/>
      <w:r w:rsidRPr="003940FB">
        <w:rPr>
          <w:i/>
          <w:color w:val="000000" w:themeColor="text1"/>
          <w:sz w:val="28"/>
          <w:szCs w:val="28"/>
        </w:rPr>
        <w:t xml:space="preserve"> </w:t>
      </w:r>
      <w:proofErr w:type="spellStart"/>
      <w:r w:rsidRPr="003940FB">
        <w:rPr>
          <w:i/>
          <w:color w:val="000000" w:themeColor="text1"/>
          <w:sz w:val="28"/>
          <w:szCs w:val="28"/>
        </w:rPr>
        <w:t>күйді</w:t>
      </w:r>
      <w:proofErr w:type="spellEnd"/>
      <w:r w:rsidRPr="003940FB">
        <w:rPr>
          <w:i/>
          <w:color w:val="000000" w:themeColor="text1"/>
          <w:sz w:val="28"/>
          <w:szCs w:val="28"/>
        </w:rPr>
        <w:t xml:space="preserve"> </w:t>
      </w:r>
      <w:proofErr w:type="spellStart"/>
      <w:r w:rsidRPr="003940FB">
        <w:rPr>
          <w:i/>
          <w:color w:val="000000" w:themeColor="text1"/>
          <w:sz w:val="28"/>
          <w:szCs w:val="28"/>
        </w:rPr>
        <w:t>Қорқыт</w:t>
      </w:r>
      <w:proofErr w:type="spellEnd"/>
      <w:r w:rsidRPr="003940FB">
        <w:rPr>
          <w:i/>
          <w:color w:val="000000" w:themeColor="text1"/>
          <w:sz w:val="28"/>
          <w:szCs w:val="28"/>
        </w:rPr>
        <w:t xml:space="preserve"> </w:t>
      </w:r>
      <w:proofErr w:type="spellStart"/>
      <w:r w:rsidRPr="003940FB">
        <w:rPr>
          <w:i/>
          <w:color w:val="000000" w:themeColor="text1"/>
          <w:sz w:val="28"/>
          <w:szCs w:val="28"/>
        </w:rPr>
        <w:t>Ата</w:t>
      </w:r>
      <w:proofErr w:type="spellEnd"/>
      <w:r w:rsidRPr="003940FB">
        <w:rPr>
          <w:i/>
          <w:color w:val="000000" w:themeColor="text1"/>
          <w:sz w:val="28"/>
          <w:szCs w:val="28"/>
        </w:rPr>
        <w:t xml:space="preserve"> да, </w:t>
      </w:r>
      <w:proofErr w:type="spellStart"/>
      <w:r w:rsidRPr="003940FB">
        <w:rPr>
          <w:i/>
          <w:color w:val="000000" w:themeColor="text1"/>
          <w:sz w:val="28"/>
          <w:szCs w:val="28"/>
        </w:rPr>
        <w:t>ЬІқылас</w:t>
      </w:r>
      <w:proofErr w:type="spellEnd"/>
      <w:r w:rsidRPr="003940FB">
        <w:rPr>
          <w:i/>
          <w:color w:val="000000" w:themeColor="text1"/>
          <w:sz w:val="28"/>
          <w:szCs w:val="28"/>
        </w:rPr>
        <w:t xml:space="preserve"> баба да </w:t>
      </w:r>
      <w:proofErr w:type="spellStart"/>
      <w:r w:rsidRPr="003940FB">
        <w:rPr>
          <w:i/>
          <w:color w:val="000000" w:themeColor="text1"/>
          <w:sz w:val="28"/>
          <w:szCs w:val="28"/>
        </w:rPr>
        <w:t>шығара</w:t>
      </w:r>
      <w:proofErr w:type="spellEnd"/>
      <w:r w:rsidRPr="003940FB">
        <w:rPr>
          <w:i/>
          <w:color w:val="000000" w:themeColor="text1"/>
          <w:sz w:val="28"/>
          <w:szCs w:val="28"/>
        </w:rPr>
        <w:t xml:space="preserve"> </w:t>
      </w:r>
      <w:proofErr w:type="spellStart"/>
      <w:r w:rsidRPr="003940FB">
        <w:rPr>
          <w:i/>
          <w:color w:val="000000" w:themeColor="text1"/>
          <w:sz w:val="28"/>
          <w:szCs w:val="28"/>
        </w:rPr>
        <w:t>алмаған</w:t>
      </w:r>
      <w:proofErr w:type="spellEnd"/>
      <w:r w:rsidRPr="003940FB">
        <w:rPr>
          <w:i/>
          <w:color w:val="000000" w:themeColor="text1"/>
          <w:sz w:val="28"/>
          <w:szCs w:val="28"/>
        </w:rPr>
        <w:t xml:space="preserve">-ау. </w:t>
      </w:r>
      <w:proofErr w:type="spellStart"/>
      <w:r w:rsidRPr="003940FB">
        <w:rPr>
          <w:i/>
          <w:color w:val="000000" w:themeColor="text1"/>
          <w:sz w:val="28"/>
          <w:szCs w:val="28"/>
        </w:rPr>
        <w:t>Арқаның</w:t>
      </w:r>
      <w:proofErr w:type="spellEnd"/>
      <w:r w:rsidRPr="003940FB">
        <w:rPr>
          <w:i/>
          <w:color w:val="000000" w:themeColor="text1"/>
          <w:sz w:val="28"/>
          <w:szCs w:val="28"/>
        </w:rPr>
        <w:t xml:space="preserve"> </w:t>
      </w:r>
      <w:proofErr w:type="spellStart"/>
      <w:r w:rsidRPr="003940FB">
        <w:rPr>
          <w:i/>
          <w:color w:val="000000" w:themeColor="text1"/>
          <w:sz w:val="28"/>
          <w:szCs w:val="28"/>
        </w:rPr>
        <w:t>ақ</w:t>
      </w:r>
      <w:proofErr w:type="spellEnd"/>
      <w:r w:rsidRPr="003940FB">
        <w:rPr>
          <w:i/>
          <w:color w:val="000000" w:themeColor="text1"/>
          <w:sz w:val="28"/>
          <w:szCs w:val="28"/>
        </w:rPr>
        <w:t xml:space="preserve"> </w:t>
      </w:r>
      <w:proofErr w:type="spellStart"/>
      <w:r w:rsidRPr="003940FB">
        <w:rPr>
          <w:i/>
          <w:color w:val="000000" w:themeColor="text1"/>
          <w:sz w:val="28"/>
          <w:szCs w:val="28"/>
        </w:rPr>
        <w:t>дауыл</w:t>
      </w:r>
      <w:proofErr w:type="spellEnd"/>
      <w:r w:rsidRPr="003940FB">
        <w:rPr>
          <w:i/>
          <w:color w:val="000000" w:themeColor="text1"/>
          <w:sz w:val="28"/>
          <w:szCs w:val="28"/>
        </w:rPr>
        <w:t xml:space="preserve"> </w:t>
      </w:r>
      <w:proofErr w:type="spellStart"/>
      <w:r w:rsidRPr="003940FB">
        <w:rPr>
          <w:i/>
          <w:color w:val="000000" w:themeColor="text1"/>
          <w:sz w:val="28"/>
          <w:szCs w:val="28"/>
        </w:rPr>
        <w:t>күйі</w:t>
      </w:r>
      <w:proofErr w:type="spellEnd"/>
      <w:r w:rsidRPr="003940FB">
        <w:rPr>
          <w:i/>
          <w:color w:val="000000" w:themeColor="text1"/>
          <w:sz w:val="28"/>
          <w:szCs w:val="28"/>
        </w:rPr>
        <w:t xml:space="preserve"> </w:t>
      </w:r>
      <w:proofErr w:type="spellStart"/>
      <w:r w:rsidRPr="003940FB">
        <w:rPr>
          <w:i/>
          <w:color w:val="000000" w:themeColor="text1"/>
          <w:sz w:val="28"/>
          <w:szCs w:val="28"/>
        </w:rPr>
        <w:t>басқаша</w:t>
      </w:r>
      <w:proofErr w:type="spellEnd"/>
      <w:r w:rsidRPr="003940FB">
        <w:rPr>
          <w:i/>
          <w:color w:val="000000" w:themeColor="text1"/>
          <w:sz w:val="28"/>
          <w:szCs w:val="28"/>
        </w:rPr>
        <w:t xml:space="preserve">, </w:t>
      </w:r>
      <w:proofErr w:type="spellStart"/>
      <w:r w:rsidRPr="003940FB">
        <w:rPr>
          <w:i/>
          <w:color w:val="000000" w:themeColor="text1"/>
          <w:sz w:val="28"/>
          <w:szCs w:val="28"/>
        </w:rPr>
        <w:t>ғалами</w:t>
      </w:r>
      <w:proofErr w:type="spellEnd"/>
      <w:r w:rsidRPr="003940FB">
        <w:rPr>
          <w:i/>
          <w:color w:val="000000" w:themeColor="text1"/>
          <w:sz w:val="28"/>
          <w:szCs w:val="28"/>
        </w:rPr>
        <w:t xml:space="preserve"> </w:t>
      </w:r>
      <w:proofErr w:type="spellStart"/>
      <w:r w:rsidRPr="003940FB">
        <w:rPr>
          <w:i/>
          <w:color w:val="000000" w:themeColor="text1"/>
          <w:sz w:val="28"/>
          <w:szCs w:val="28"/>
        </w:rPr>
        <w:t>күй</w:t>
      </w:r>
      <w:proofErr w:type="spellEnd"/>
      <w:r w:rsidRPr="003940FB">
        <w:rPr>
          <w:i/>
          <w:color w:val="000000" w:themeColor="text1"/>
          <w:sz w:val="28"/>
          <w:szCs w:val="28"/>
        </w:rPr>
        <w:t xml:space="preserve">. </w:t>
      </w:r>
      <w:proofErr w:type="spellStart"/>
      <w:r w:rsidRPr="003940FB">
        <w:rPr>
          <w:i/>
          <w:color w:val="000000" w:themeColor="text1"/>
          <w:sz w:val="28"/>
          <w:szCs w:val="28"/>
        </w:rPr>
        <w:t>Аспандағы</w:t>
      </w:r>
      <w:proofErr w:type="spellEnd"/>
      <w:r w:rsidRPr="003940FB">
        <w:rPr>
          <w:i/>
          <w:color w:val="000000" w:themeColor="text1"/>
          <w:sz w:val="28"/>
          <w:szCs w:val="28"/>
        </w:rPr>
        <w:t xml:space="preserve"> </w:t>
      </w:r>
      <w:proofErr w:type="spellStart"/>
      <w:r w:rsidRPr="003940FB">
        <w:rPr>
          <w:i/>
          <w:color w:val="000000" w:themeColor="text1"/>
          <w:sz w:val="28"/>
          <w:szCs w:val="28"/>
        </w:rPr>
        <w:t>мың</w:t>
      </w:r>
      <w:proofErr w:type="spellEnd"/>
      <w:r w:rsidRPr="003940FB">
        <w:rPr>
          <w:i/>
          <w:color w:val="000000" w:themeColor="text1"/>
          <w:sz w:val="28"/>
          <w:szCs w:val="28"/>
        </w:rPr>
        <w:t xml:space="preserve">-миллион </w:t>
      </w:r>
      <w:proofErr w:type="spellStart"/>
      <w:r w:rsidRPr="003940FB">
        <w:rPr>
          <w:i/>
          <w:color w:val="000000" w:themeColor="text1"/>
          <w:sz w:val="28"/>
          <w:szCs w:val="28"/>
        </w:rPr>
        <w:t>әруақтардың</w:t>
      </w:r>
      <w:proofErr w:type="spellEnd"/>
      <w:r w:rsidRPr="003940FB">
        <w:rPr>
          <w:i/>
          <w:color w:val="000000" w:themeColor="text1"/>
          <w:sz w:val="28"/>
          <w:szCs w:val="28"/>
        </w:rPr>
        <w:t xml:space="preserve"> </w:t>
      </w:r>
      <w:proofErr w:type="spellStart"/>
      <w:r w:rsidRPr="003940FB">
        <w:rPr>
          <w:i/>
          <w:color w:val="000000" w:themeColor="text1"/>
          <w:sz w:val="28"/>
          <w:szCs w:val="28"/>
        </w:rPr>
        <w:t>қосылып</w:t>
      </w:r>
      <w:proofErr w:type="spellEnd"/>
      <w:r w:rsidRPr="003940FB">
        <w:rPr>
          <w:i/>
          <w:color w:val="000000" w:themeColor="text1"/>
          <w:sz w:val="28"/>
          <w:szCs w:val="28"/>
        </w:rPr>
        <w:t xml:space="preserve"> </w:t>
      </w:r>
      <w:proofErr w:type="spellStart"/>
      <w:r w:rsidRPr="003940FB">
        <w:rPr>
          <w:i/>
          <w:color w:val="000000" w:themeColor="text1"/>
          <w:sz w:val="28"/>
          <w:szCs w:val="28"/>
        </w:rPr>
        <w:t>айтқан</w:t>
      </w:r>
      <w:proofErr w:type="spellEnd"/>
      <w:r w:rsidRPr="003940FB">
        <w:rPr>
          <w:i/>
          <w:color w:val="000000" w:themeColor="text1"/>
          <w:sz w:val="28"/>
          <w:szCs w:val="28"/>
        </w:rPr>
        <w:t xml:space="preserve"> </w:t>
      </w:r>
      <w:proofErr w:type="spellStart"/>
      <w:r w:rsidRPr="003940FB">
        <w:rPr>
          <w:i/>
          <w:color w:val="000000" w:themeColor="text1"/>
          <w:sz w:val="28"/>
          <w:szCs w:val="28"/>
        </w:rPr>
        <w:t>хорындай</w:t>
      </w:r>
      <w:proofErr w:type="spellEnd"/>
      <w:r w:rsidRPr="003940FB">
        <w:rPr>
          <w:i/>
          <w:color w:val="000000" w:themeColor="text1"/>
          <w:sz w:val="28"/>
          <w:szCs w:val="28"/>
        </w:rPr>
        <w:t xml:space="preserve">, </w:t>
      </w:r>
      <w:proofErr w:type="spellStart"/>
      <w:r w:rsidRPr="003940FB">
        <w:rPr>
          <w:i/>
          <w:color w:val="000000" w:themeColor="text1"/>
          <w:sz w:val="28"/>
          <w:szCs w:val="28"/>
        </w:rPr>
        <w:t>әрі</w:t>
      </w:r>
      <w:proofErr w:type="spellEnd"/>
      <w:r w:rsidRPr="003940FB">
        <w:rPr>
          <w:i/>
          <w:color w:val="000000" w:themeColor="text1"/>
          <w:sz w:val="28"/>
          <w:szCs w:val="28"/>
        </w:rPr>
        <w:t xml:space="preserve"> </w:t>
      </w:r>
      <w:proofErr w:type="spellStart"/>
      <w:r w:rsidRPr="003940FB">
        <w:rPr>
          <w:i/>
          <w:color w:val="000000" w:themeColor="text1"/>
          <w:sz w:val="28"/>
          <w:szCs w:val="28"/>
        </w:rPr>
        <w:t>таңғажайып</w:t>
      </w:r>
      <w:proofErr w:type="spellEnd"/>
      <w:r w:rsidRPr="003940FB">
        <w:rPr>
          <w:i/>
          <w:color w:val="000000" w:themeColor="text1"/>
          <w:sz w:val="28"/>
          <w:szCs w:val="28"/>
        </w:rPr>
        <w:t xml:space="preserve">, </w:t>
      </w:r>
      <w:proofErr w:type="spellStart"/>
      <w:r w:rsidRPr="003940FB">
        <w:rPr>
          <w:i/>
          <w:color w:val="000000" w:themeColor="text1"/>
          <w:sz w:val="28"/>
          <w:szCs w:val="28"/>
        </w:rPr>
        <w:t>әрі</w:t>
      </w:r>
      <w:proofErr w:type="spellEnd"/>
      <w:r w:rsidRPr="003940FB">
        <w:rPr>
          <w:i/>
          <w:color w:val="000000" w:themeColor="text1"/>
          <w:sz w:val="28"/>
          <w:szCs w:val="28"/>
        </w:rPr>
        <w:t xml:space="preserve"> </w:t>
      </w:r>
      <w:proofErr w:type="spellStart"/>
      <w:r w:rsidRPr="003940FB">
        <w:rPr>
          <w:i/>
          <w:color w:val="000000" w:themeColor="text1"/>
          <w:sz w:val="28"/>
          <w:szCs w:val="28"/>
        </w:rPr>
        <w:t>қорқынышты</w:t>
      </w:r>
      <w:proofErr w:type="spellEnd"/>
      <w:r w:rsidRPr="003940FB">
        <w:rPr>
          <w:color w:val="000000" w:themeColor="text1"/>
          <w:sz w:val="28"/>
          <w:szCs w:val="28"/>
          <w:lang w:val="kk-KZ"/>
        </w:rPr>
        <w:t xml:space="preserve"> </w:t>
      </w:r>
      <w:r w:rsidR="00B04C63" w:rsidRPr="003940FB">
        <w:rPr>
          <w:color w:val="000000" w:themeColor="text1"/>
          <w:sz w:val="28"/>
          <w:szCs w:val="28"/>
        </w:rPr>
        <w:t>[</w:t>
      </w:r>
      <w:r w:rsidR="00A45968" w:rsidRPr="003940FB">
        <w:rPr>
          <w:color w:val="000000" w:themeColor="text1"/>
          <w:sz w:val="28"/>
          <w:szCs w:val="28"/>
        </w:rPr>
        <w:t>28</w:t>
      </w:r>
      <w:r w:rsidR="00B04C63" w:rsidRPr="003940FB">
        <w:rPr>
          <w:color w:val="000000" w:themeColor="text1"/>
          <w:sz w:val="28"/>
          <w:szCs w:val="28"/>
        </w:rPr>
        <w:t>, 277].</w:t>
      </w:r>
      <w:r w:rsidRPr="003940FB">
        <w:rPr>
          <w:bCs/>
          <w:color w:val="000000" w:themeColor="text1"/>
          <w:sz w:val="28"/>
          <w:szCs w:val="28"/>
          <w:bdr w:val="none" w:sz="0" w:space="0" w:color="auto" w:frame="1"/>
          <w:lang w:val="kk-KZ"/>
        </w:rPr>
        <w:t xml:space="preserve"> </w:t>
      </w:r>
    </w:p>
    <w:p w14:paraId="77F38929" w14:textId="542AF5EE" w:rsidR="002548A8" w:rsidRPr="003940FB" w:rsidRDefault="002548A8" w:rsidP="00434FE5">
      <w:pPr>
        <w:pStyle w:val="a3"/>
        <w:shd w:val="clear" w:color="auto" w:fill="FFFFFF"/>
        <w:spacing w:before="0" w:beforeAutospacing="0" w:after="0" w:afterAutospacing="0"/>
        <w:ind w:firstLine="709"/>
        <w:jc w:val="both"/>
        <w:rPr>
          <w:color w:val="000000" w:themeColor="text1"/>
          <w:sz w:val="28"/>
          <w:szCs w:val="28"/>
          <w:lang w:val="kk-KZ"/>
        </w:rPr>
      </w:pPr>
      <w:r w:rsidRPr="003940FB">
        <w:rPr>
          <w:bCs/>
          <w:color w:val="000000" w:themeColor="text1"/>
          <w:kern w:val="36"/>
          <w:sz w:val="28"/>
          <w:szCs w:val="28"/>
          <w:lang w:val="kk-KZ"/>
        </w:rPr>
        <w:t xml:space="preserve">Жазушы кейіпкер бейнесін аша түсу үшін ішкі монологты пайдалана отырып, психологиялық қалпын, тебіреніс-толғанысын, арпалысын шебер бейнелеген: </w:t>
      </w:r>
      <w:r w:rsidR="00467E09" w:rsidRPr="00467E09">
        <w:rPr>
          <w:bCs/>
          <w:i/>
          <w:iCs/>
          <w:color w:val="000000" w:themeColor="text1"/>
          <w:kern w:val="36"/>
          <w:sz w:val="28"/>
          <w:szCs w:val="28"/>
          <w:lang w:val="kk-KZ"/>
        </w:rPr>
        <w:t>Тұрардың халі мен Ізбайшаның жан айқайы шебер беріледі.</w:t>
      </w:r>
      <w:r w:rsidR="00467E09">
        <w:rPr>
          <w:bCs/>
          <w:color w:val="000000" w:themeColor="text1"/>
          <w:kern w:val="36"/>
          <w:sz w:val="28"/>
          <w:szCs w:val="28"/>
          <w:lang w:val="kk-KZ"/>
        </w:rPr>
        <w:t xml:space="preserve"> </w:t>
      </w:r>
      <w:r w:rsidR="004257DA" w:rsidRPr="003940FB">
        <w:rPr>
          <w:color w:val="000000" w:themeColor="text1"/>
          <w:sz w:val="28"/>
          <w:szCs w:val="28"/>
          <w:lang w:val="kk-KZ"/>
        </w:rPr>
        <w:t>[</w:t>
      </w:r>
      <w:r w:rsidR="00A45968" w:rsidRPr="003940FB">
        <w:rPr>
          <w:color w:val="000000" w:themeColor="text1"/>
          <w:sz w:val="28"/>
          <w:szCs w:val="28"/>
          <w:lang w:val="kk-KZ"/>
        </w:rPr>
        <w:t>11</w:t>
      </w:r>
      <w:r w:rsidR="004257DA" w:rsidRPr="003940FB">
        <w:rPr>
          <w:color w:val="000000" w:themeColor="text1"/>
          <w:sz w:val="28"/>
          <w:szCs w:val="28"/>
          <w:lang w:val="kk-KZ"/>
        </w:rPr>
        <w:t>, 74].</w:t>
      </w:r>
    </w:p>
    <w:p w14:paraId="3B65D7F5" w14:textId="7975AF5D" w:rsidR="00B04C63" w:rsidRPr="003940FB" w:rsidRDefault="00467E09" w:rsidP="00434FE5">
      <w:pPr>
        <w:pStyle w:val="a3"/>
        <w:shd w:val="clear" w:color="auto" w:fill="FFFFFF"/>
        <w:spacing w:before="0" w:beforeAutospacing="0" w:after="0" w:afterAutospacing="0"/>
        <w:ind w:firstLine="709"/>
        <w:jc w:val="both"/>
        <w:rPr>
          <w:color w:val="000000" w:themeColor="text1"/>
          <w:sz w:val="28"/>
          <w:szCs w:val="28"/>
          <w:lang w:val="kk-KZ"/>
        </w:rPr>
      </w:pPr>
      <w:r>
        <w:rPr>
          <w:bCs/>
          <w:i/>
          <w:color w:val="000000" w:themeColor="text1"/>
          <w:sz w:val="28"/>
          <w:szCs w:val="28"/>
          <w:lang w:val="kk-KZ"/>
        </w:rPr>
        <w:t xml:space="preserve">Саймасайдың алшаң басқан құзғын бейнесі жанын ауыртады </w:t>
      </w:r>
      <w:r w:rsidR="00B04C63" w:rsidRPr="003940FB">
        <w:rPr>
          <w:color w:val="000000" w:themeColor="text1"/>
          <w:sz w:val="28"/>
          <w:szCs w:val="28"/>
          <w:lang w:val="kk-KZ"/>
        </w:rPr>
        <w:t>[</w:t>
      </w:r>
      <w:r w:rsidR="00A45968" w:rsidRPr="003940FB">
        <w:rPr>
          <w:color w:val="000000" w:themeColor="text1"/>
          <w:sz w:val="28"/>
          <w:szCs w:val="28"/>
          <w:lang w:val="kk-KZ"/>
        </w:rPr>
        <w:t>11</w:t>
      </w:r>
      <w:r w:rsidR="00B04C63" w:rsidRPr="003940FB">
        <w:rPr>
          <w:color w:val="000000" w:themeColor="text1"/>
          <w:sz w:val="28"/>
          <w:szCs w:val="28"/>
          <w:lang w:val="kk-KZ"/>
        </w:rPr>
        <w:t>, 76].</w:t>
      </w:r>
    </w:p>
    <w:p w14:paraId="76A2B812" w14:textId="5898B1DA" w:rsidR="002548A8" w:rsidRPr="003940FB" w:rsidRDefault="00467E09" w:rsidP="00434FE5">
      <w:pPr>
        <w:pStyle w:val="a3"/>
        <w:shd w:val="clear" w:color="auto" w:fill="FFFFFF"/>
        <w:spacing w:before="0" w:beforeAutospacing="0" w:after="0" w:afterAutospacing="0"/>
        <w:ind w:firstLine="709"/>
        <w:jc w:val="both"/>
        <w:rPr>
          <w:i/>
          <w:color w:val="000000" w:themeColor="text1"/>
          <w:sz w:val="28"/>
          <w:szCs w:val="28"/>
          <w:lang w:val="kk-KZ"/>
        </w:rPr>
      </w:pPr>
      <w:r>
        <w:rPr>
          <w:i/>
          <w:color w:val="000000" w:themeColor="text1"/>
          <w:sz w:val="28"/>
          <w:szCs w:val="28"/>
          <w:lang w:val="kk-KZ"/>
        </w:rPr>
        <w:t>Жастайынан көрген теперіштері шебер суреттеледі</w:t>
      </w:r>
      <w:r w:rsidR="002548A8" w:rsidRPr="003940FB">
        <w:rPr>
          <w:b/>
          <w:color w:val="000000" w:themeColor="text1"/>
          <w:sz w:val="28"/>
          <w:szCs w:val="28"/>
          <w:lang w:val="kk-KZ"/>
        </w:rPr>
        <w:t xml:space="preserve"> </w:t>
      </w:r>
      <w:r w:rsidR="00B04C63" w:rsidRPr="003940FB">
        <w:rPr>
          <w:color w:val="000000" w:themeColor="text1"/>
          <w:sz w:val="28"/>
          <w:szCs w:val="28"/>
          <w:lang w:val="kk-KZ"/>
        </w:rPr>
        <w:t>[</w:t>
      </w:r>
      <w:r w:rsidR="00A45968" w:rsidRPr="003940FB">
        <w:rPr>
          <w:color w:val="000000" w:themeColor="text1"/>
          <w:sz w:val="28"/>
          <w:szCs w:val="28"/>
          <w:lang w:val="kk-KZ"/>
        </w:rPr>
        <w:t>11</w:t>
      </w:r>
      <w:r w:rsidR="00B04C63" w:rsidRPr="003940FB">
        <w:rPr>
          <w:color w:val="000000" w:themeColor="text1"/>
          <w:sz w:val="28"/>
          <w:szCs w:val="28"/>
          <w:lang w:val="kk-KZ"/>
        </w:rPr>
        <w:t>, 79]</w:t>
      </w:r>
      <w:r w:rsidR="00363245">
        <w:rPr>
          <w:color w:val="000000" w:themeColor="text1"/>
          <w:sz w:val="28"/>
          <w:szCs w:val="28"/>
          <w:lang w:val="kk-KZ"/>
        </w:rPr>
        <w:t>»</w:t>
      </w:r>
      <w:r w:rsidR="00B04C63" w:rsidRPr="003940FB">
        <w:rPr>
          <w:color w:val="000000" w:themeColor="text1"/>
          <w:sz w:val="28"/>
          <w:szCs w:val="28"/>
          <w:lang w:val="kk-KZ"/>
        </w:rPr>
        <w:t>.</w:t>
      </w:r>
    </w:p>
    <w:p w14:paraId="5B7C8EDC" w14:textId="4DE64302" w:rsidR="002548A8" w:rsidRPr="003940FB" w:rsidRDefault="002548A8" w:rsidP="00434FE5">
      <w:pPr>
        <w:pStyle w:val="a3"/>
        <w:shd w:val="clear" w:color="auto" w:fill="FFFFFF"/>
        <w:spacing w:before="0" w:beforeAutospacing="0" w:after="0" w:afterAutospacing="0"/>
        <w:ind w:firstLine="709"/>
        <w:jc w:val="both"/>
        <w:rPr>
          <w:bCs/>
          <w:color w:val="000000" w:themeColor="text1"/>
          <w:kern w:val="36"/>
          <w:sz w:val="28"/>
          <w:szCs w:val="28"/>
          <w:lang w:val="kk-KZ"/>
        </w:rPr>
      </w:pPr>
      <w:r w:rsidRPr="003940FB">
        <w:rPr>
          <w:bCs/>
          <w:color w:val="000000" w:themeColor="text1"/>
          <w:kern w:val="36"/>
          <w:sz w:val="28"/>
          <w:szCs w:val="28"/>
          <w:lang w:val="kk-KZ"/>
        </w:rPr>
        <w:t>Не істерін білмей, дағдарған, алас ұрып, арпалысқан Рысқұлдың бейнесін ашу үшін жазушы үзік-үзік, қысқа сөйлемдерді ұтымды пайдаланған. Кейіпкер өз-өзімен сөйлесіп, өзі сұрақ қойып, өзі жауап береді. Сол арқылы кейіпкердің жан дүниесі, ішкі әлемі нақты көрініс тапқан. Ал Тұрардың қайсарлығына таң қалған приставтың ішкі ойын суреттеу үшін синонимдерді, көсемше тұлғалы етістіктерді, бірыңғай мүшелерді, тұрақты тіркестер</w:t>
      </w:r>
      <w:r w:rsidR="009C5D1D" w:rsidRPr="003940FB">
        <w:rPr>
          <w:bCs/>
          <w:color w:val="000000" w:themeColor="text1"/>
          <w:kern w:val="36"/>
          <w:sz w:val="28"/>
          <w:szCs w:val="28"/>
          <w:lang w:val="kk-KZ"/>
        </w:rPr>
        <w:t>д</w:t>
      </w:r>
      <w:r w:rsidRPr="003940FB">
        <w:rPr>
          <w:bCs/>
          <w:color w:val="000000" w:themeColor="text1"/>
          <w:kern w:val="36"/>
          <w:sz w:val="28"/>
          <w:szCs w:val="28"/>
          <w:lang w:val="kk-KZ"/>
        </w:rPr>
        <w:t xml:space="preserve">і орынды пайдалана білген. Сол арқылы кейіпкердің таңданысын нақты суреттеген.  </w:t>
      </w:r>
    </w:p>
    <w:p w14:paraId="54818595" w14:textId="0D592455" w:rsidR="002548A8" w:rsidRPr="003940FB" w:rsidRDefault="002548A8" w:rsidP="00434FE5">
      <w:pPr>
        <w:shd w:val="clear" w:color="auto" w:fill="FFFFFF"/>
        <w:spacing w:after="0" w:line="240" w:lineRule="auto"/>
        <w:ind w:firstLine="709"/>
        <w:jc w:val="both"/>
        <w:outlineLvl w:val="0"/>
        <w:rPr>
          <w:rFonts w:ascii="Times New Roman" w:hAnsi="Times New Roman" w:cs="Times New Roman"/>
          <w:b/>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Кейіпкердің </w:t>
      </w:r>
      <w:r w:rsidRPr="003940FB">
        <w:rPr>
          <w:rStyle w:val="a6"/>
          <w:rFonts w:ascii="Times New Roman" w:hAnsi="Times New Roman" w:cs="Times New Roman"/>
          <w:b w:val="0"/>
          <w:bCs w:val="0"/>
          <w:color w:val="000000" w:themeColor="text1"/>
          <w:sz w:val="28"/>
          <w:szCs w:val="28"/>
          <w:lang w:val="kk-KZ"/>
        </w:rPr>
        <w:t>ішкі монологы</w:t>
      </w:r>
      <w:r w:rsidRPr="003940FB">
        <w:rPr>
          <w:rFonts w:ascii="Times New Roman" w:hAnsi="Times New Roman" w:cs="Times New Roman"/>
          <w:color w:val="000000" w:themeColor="text1"/>
          <w:sz w:val="28"/>
          <w:szCs w:val="28"/>
          <w:lang w:val="kk-KZ"/>
        </w:rPr>
        <w:t xml:space="preserve"> мен </w:t>
      </w:r>
      <w:r w:rsidRPr="003940FB">
        <w:rPr>
          <w:rStyle w:val="a6"/>
          <w:rFonts w:ascii="Times New Roman" w:hAnsi="Times New Roman" w:cs="Times New Roman"/>
          <w:b w:val="0"/>
          <w:bCs w:val="0"/>
          <w:color w:val="000000" w:themeColor="text1"/>
          <w:sz w:val="28"/>
          <w:szCs w:val="28"/>
          <w:lang w:val="kk-KZ"/>
        </w:rPr>
        <w:t>үнсіз реакциясы</w:t>
      </w:r>
      <w:r w:rsidRPr="003940FB">
        <w:rPr>
          <w:rFonts w:ascii="Times New Roman" w:hAnsi="Times New Roman" w:cs="Times New Roman"/>
          <w:color w:val="000000" w:themeColor="text1"/>
          <w:sz w:val="28"/>
          <w:szCs w:val="28"/>
          <w:lang w:val="kk-KZ"/>
        </w:rPr>
        <w:t xml:space="preserve"> психологиялық күйінен хабар береді: </w:t>
      </w:r>
      <w:r w:rsidR="00467E09">
        <w:rPr>
          <w:rFonts w:ascii="Times New Roman" w:hAnsi="Times New Roman" w:cs="Times New Roman"/>
          <w:color w:val="000000" w:themeColor="text1"/>
          <w:sz w:val="28"/>
          <w:szCs w:val="28"/>
          <w:lang w:val="kk-KZ"/>
        </w:rPr>
        <w:t>Революция таңының атқаны қуантады.</w:t>
      </w:r>
      <w:r w:rsidRPr="003940FB">
        <w:rPr>
          <w:rFonts w:ascii="Times New Roman" w:hAnsi="Times New Roman" w:cs="Times New Roman"/>
          <w:i/>
          <w:iCs/>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w:t>
      </w:r>
      <w:r w:rsidR="00A45968" w:rsidRPr="003940FB">
        <w:rPr>
          <w:rFonts w:ascii="Times New Roman" w:hAnsi="Times New Roman" w:cs="Times New Roman"/>
          <w:color w:val="000000" w:themeColor="text1"/>
          <w:sz w:val="28"/>
          <w:szCs w:val="28"/>
          <w:lang w:val="kk-KZ"/>
        </w:rPr>
        <w:t>15</w:t>
      </w:r>
      <w:r w:rsidR="00B04C63" w:rsidRPr="003940FB">
        <w:rPr>
          <w:rFonts w:ascii="Times New Roman" w:hAnsi="Times New Roman" w:cs="Times New Roman"/>
          <w:color w:val="000000" w:themeColor="text1"/>
          <w:sz w:val="28"/>
          <w:szCs w:val="28"/>
          <w:lang w:val="kk-KZ"/>
        </w:rPr>
        <w:t>, 333</w:t>
      </w:r>
      <w:r w:rsidRPr="003940FB">
        <w:rPr>
          <w:rFonts w:ascii="Times New Roman" w:eastAsia="Times New Roman" w:hAnsi="Times New Roman" w:cs="Times New Roman"/>
          <w:color w:val="000000" w:themeColor="text1"/>
          <w:sz w:val="28"/>
          <w:szCs w:val="28"/>
          <w:lang w:val="kk-KZ" w:eastAsia="ru-RU"/>
        </w:rPr>
        <w:t>].</w:t>
      </w:r>
    </w:p>
    <w:p w14:paraId="07EE820B" w14:textId="3F78F285" w:rsidR="002548A8" w:rsidRPr="003940FB" w:rsidRDefault="002548A8" w:rsidP="00434FE5">
      <w:pPr>
        <w:shd w:val="clear" w:color="auto" w:fill="FFFFFF"/>
        <w:spacing w:after="0" w:line="240" w:lineRule="auto"/>
        <w:ind w:firstLine="709"/>
        <w:jc w:val="both"/>
        <w:outlineLvl w:val="0"/>
        <w:rPr>
          <w:rFonts w:ascii="Times New Roman" w:hAnsi="Times New Roman" w:cs="Times New Roman"/>
          <w:b/>
          <w:i/>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Ташпулат ай қараңғы болса екен деп тіледі. Дүниенің түкпір-түкпірін жарық қылуға жарайтын қазынаны алып қайтуға аттанып бара жатқан </w:t>
      </w:r>
      <w:r w:rsidRPr="003940FB">
        <w:rPr>
          <w:rFonts w:ascii="Times New Roman" w:hAnsi="Times New Roman" w:cs="Times New Roman"/>
          <w:i/>
          <w:iCs/>
          <w:color w:val="000000" w:themeColor="text1"/>
          <w:sz w:val="28"/>
          <w:szCs w:val="28"/>
          <w:lang w:val="kk-KZ"/>
        </w:rPr>
        <w:lastRenderedPageBreak/>
        <w:t>Ташпулат Құдайдан осы түнге қараңғылық қалап еді. Іштей жылап айтқан мінәжаты Құдайдың құлағына шалынғандай, шарбы бұлт бірте-бірте түнеріп, түйдектеле бастады. Кетік ай дүлей түйдектен көрінбей қалды. Кетік ай сонда жер астында, қараңғыда жатқан алтынды тағы да еске салды. Бұлттың қоюланғанын Ташпулат жақсылыққа жорыған</w:t>
      </w:r>
      <w:r w:rsidRPr="003940FB">
        <w:rPr>
          <w:rFonts w:ascii="Times New Roman" w:hAnsi="Times New Roman" w:cs="Times New Roman"/>
          <w:color w:val="000000" w:themeColor="text1"/>
          <w:sz w:val="28"/>
          <w:szCs w:val="28"/>
          <w:lang w:val="kk-KZ"/>
        </w:rPr>
        <w:t>...</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eastAsia="ru-RU"/>
        </w:rPr>
        <w:t>[</w:t>
      </w:r>
      <w:r w:rsidR="00A45968" w:rsidRPr="003940FB">
        <w:rPr>
          <w:rFonts w:ascii="Times New Roman" w:hAnsi="Times New Roman" w:cs="Times New Roman"/>
          <w:color w:val="000000" w:themeColor="text1"/>
          <w:sz w:val="28"/>
          <w:szCs w:val="28"/>
          <w:lang w:val="kk-KZ"/>
        </w:rPr>
        <w:t>15</w:t>
      </w:r>
      <w:r w:rsidR="00B04C63" w:rsidRPr="003940FB">
        <w:rPr>
          <w:rFonts w:ascii="Times New Roman" w:hAnsi="Times New Roman" w:cs="Times New Roman"/>
          <w:color w:val="000000" w:themeColor="text1"/>
          <w:sz w:val="28"/>
          <w:szCs w:val="28"/>
          <w:lang w:val="kk-KZ"/>
        </w:rPr>
        <w:t>, 167</w:t>
      </w:r>
      <w:r w:rsidR="00B04C63" w:rsidRPr="003940FB">
        <w:rPr>
          <w:rFonts w:ascii="Times New Roman" w:eastAsia="Times New Roman" w:hAnsi="Times New Roman" w:cs="Times New Roman"/>
          <w:color w:val="000000" w:themeColor="text1"/>
          <w:sz w:val="28"/>
          <w:szCs w:val="28"/>
          <w:lang w:val="kk-KZ" w:eastAsia="ru-RU"/>
        </w:rPr>
        <w:t>].</w:t>
      </w:r>
    </w:p>
    <w:p w14:paraId="60224B1C" w14:textId="2C6CDC59" w:rsidR="002548A8" w:rsidRPr="003940FB" w:rsidRDefault="002548A8" w:rsidP="00434FE5">
      <w:pPr>
        <w:pStyle w:val="a3"/>
        <w:shd w:val="clear" w:color="auto" w:fill="FFFFFF"/>
        <w:spacing w:before="0" w:beforeAutospacing="0" w:after="0" w:afterAutospacing="0"/>
        <w:ind w:firstLine="709"/>
        <w:jc w:val="both"/>
        <w:rPr>
          <w:color w:val="000000" w:themeColor="text1"/>
          <w:sz w:val="28"/>
          <w:szCs w:val="28"/>
          <w:lang w:val="kk-KZ"/>
        </w:rPr>
      </w:pPr>
      <w:r w:rsidRPr="003940FB">
        <w:rPr>
          <w:bCs/>
          <w:color w:val="000000" w:themeColor="text1"/>
          <w:kern w:val="36"/>
          <w:sz w:val="28"/>
          <w:szCs w:val="28"/>
          <w:lang w:val="kk-KZ"/>
        </w:rPr>
        <w:t xml:space="preserve">Кейіпкер болмысын аша түсу үшін мінез-болмысына, аялық біліміне сай сөйлетіп, тілі келмейтін сөздерін кейіпкердің тіліне бейімдеп берген: </w:t>
      </w:r>
      <w:r w:rsidRPr="003940FB">
        <w:rPr>
          <w:i/>
          <w:color w:val="000000" w:themeColor="text1"/>
          <w:sz w:val="28"/>
          <w:szCs w:val="28"/>
          <w:lang w:val="kk-KZ"/>
        </w:rPr>
        <w:t xml:space="preserve">Сенің жалғыз қызыңнан туған немерең Арман мені бір күні </w:t>
      </w:r>
      <w:r w:rsidRPr="003940FB">
        <w:rPr>
          <w:b/>
          <w:i/>
          <w:color w:val="000000" w:themeColor="text1"/>
          <w:sz w:val="28"/>
          <w:szCs w:val="28"/>
          <w:lang w:val="kk-KZ"/>
        </w:rPr>
        <w:t xml:space="preserve">театр дегенге </w:t>
      </w:r>
      <w:r w:rsidRPr="003940FB">
        <w:rPr>
          <w:i/>
          <w:color w:val="000000" w:themeColor="text1"/>
          <w:sz w:val="28"/>
          <w:szCs w:val="28"/>
          <w:lang w:val="kk-KZ"/>
        </w:rPr>
        <w:t xml:space="preserve">алып барды. Сонда көрдім: әртістердің бәрі ән салып сөйлеседі екен. </w:t>
      </w:r>
      <w:r w:rsidRPr="003940FB">
        <w:rPr>
          <w:b/>
          <w:i/>
          <w:color w:val="000000" w:themeColor="text1"/>
          <w:sz w:val="28"/>
          <w:szCs w:val="28"/>
          <w:lang w:val="kk-KZ"/>
        </w:rPr>
        <w:t>Опыра дей ме, опера дей</w:t>
      </w:r>
      <w:r w:rsidRPr="003940FB">
        <w:rPr>
          <w:i/>
          <w:color w:val="000000" w:themeColor="text1"/>
          <w:sz w:val="28"/>
          <w:szCs w:val="28"/>
          <w:lang w:val="kk-KZ"/>
        </w:rPr>
        <w:t xml:space="preserve"> ме...</w:t>
      </w:r>
      <w:r w:rsidRPr="003940FB">
        <w:rPr>
          <w:color w:val="000000" w:themeColor="text1"/>
          <w:sz w:val="28"/>
          <w:szCs w:val="28"/>
          <w:lang w:val="kk-KZ"/>
        </w:rPr>
        <w:t xml:space="preserve"> </w:t>
      </w:r>
      <w:r w:rsidR="00B04C63" w:rsidRPr="003940FB">
        <w:rPr>
          <w:color w:val="000000" w:themeColor="text1"/>
          <w:sz w:val="28"/>
          <w:szCs w:val="28"/>
          <w:lang w:val="kk-KZ"/>
        </w:rPr>
        <w:t>[</w:t>
      </w:r>
      <w:r w:rsidR="00A45968" w:rsidRPr="003940FB">
        <w:rPr>
          <w:color w:val="000000" w:themeColor="text1"/>
          <w:sz w:val="28"/>
          <w:szCs w:val="28"/>
          <w:lang w:val="kk-KZ"/>
        </w:rPr>
        <w:t>28</w:t>
      </w:r>
      <w:r w:rsidR="00B04C63" w:rsidRPr="003940FB">
        <w:rPr>
          <w:color w:val="000000" w:themeColor="text1"/>
          <w:sz w:val="28"/>
          <w:szCs w:val="28"/>
          <w:lang w:val="kk-KZ"/>
        </w:rPr>
        <w:t>, 283].</w:t>
      </w:r>
    </w:p>
    <w:p w14:paraId="1EA84EC2" w14:textId="674E1CEB" w:rsidR="002548A8" w:rsidRPr="003940FB" w:rsidRDefault="002548A8" w:rsidP="00434FE5">
      <w:pPr>
        <w:pStyle w:val="a3"/>
        <w:shd w:val="clear" w:color="auto" w:fill="FFFFFF"/>
        <w:spacing w:before="0" w:beforeAutospacing="0" w:after="0" w:afterAutospacing="0"/>
        <w:ind w:firstLine="709"/>
        <w:jc w:val="both"/>
        <w:rPr>
          <w:i/>
          <w:color w:val="000000" w:themeColor="text1"/>
          <w:sz w:val="28"/>
          <w:szCs w:val="28"/>
          <w:lang w:val="kk-KZ"/>
        </w:rPr>
      </w:pPr>
      <w:r w:rsidRPr="003940FB">
        <w:rPr>
          <w:i/>
          <w:color w:val="000000" w:themeColor="text1"/>
          <w:sz w:val="28"/>
          <w:szCs w:val="28"/>
          <w:lang w:val="kk-KZ"/>
        </w:rPr>
        <w:t>Қыз бұл сұраққа жауап бергісі келмегендей, қасын көтеріп, сызданыңқырап қалды да, үлкен кісінің сауалын жауапсыз қалдырмастан:</w:t>
      </w:r>
    </w:p>
    <w:p w14:paraId="39E23D4C" w14:textId="77777777" w:rsidR="002548A8" w:rsidRPr="003940FB" w:rsidRDefault="002548A8" w:rsidP="00434FE5">
      <w:pPr>
        <w:pStyle w:val="a3"/>
        <w:shd w:val="clear" w:color="auto" w:fill="FFFFFF"/>
        <w:spacing w:before="0" w:beforeAutospacing="0" w:after="0" w:afterAutospacing="0"/>
        <w:ind w:firstLine="709"/>
        <w:jc w:val="both"/>
        <w:rPr>
          <w:i/>
          <w:color w:val="000000" w:themeColor="text1"/>
          <w:sz w:val="28"/>
          <w:szCs w:val="28"/>
        </w:rPr>
      </w:pPr>
      <w:r w:rsidRPr="003940FB">
        <w:rPr>
          <w:i/>
          <w:color w:val="000000" w:themeColor="text1"/>
          <w:sz w:val="28"/>
          <w:szCs w:val="28"/>
        </w:rPr>
        <w:t xml:space="preserve">– Валя, – </w:t>
      </w:r>
      <w:proofErr w:type="spellStart"/>
      <w:r w:rsidRPr="003940FB">
        <w:rPr>
          <w:i/>
          <w:color w:val="000000" w:themeColor="text1"/>
          <w:sz w:val="28"/>
          <w:szCs w:val="28"/>
        </w:rPr>
        <w:t>деді</w:t>
      </w:r>
      <w:proofErr w:type="spellEnd"/>
      <w:r w:rsidRPr="003940FB">
        <w:rPr>
          <w:i/>
          <w:color w:val="000000" w:themeColor="text1"/>
          <w:sz w:val="28"/>
          <w:szCs w:val="28"/>
        </w:rPr>
        <w:t>.</w:t>
      </w:r>
    </w:p>
    <w:p w14:paraId="375657C3" w14:textId="77777777" w:rsidR="002548A8" w:rsidRPr="003940FB" w:rsidRDefault="002548A8" w:rsidP="00434FE5">
      <w:pPr>
        <w:pStyle w:val="a3"/>
        <w:shd w:val="clear" w:color="auto" w:fill="FFFFFF"/>
        <w:spacing w:before="0" w:beforeAutospacing="0" w:after="0" w:afterAutospacing="0"/>
        <w:ind w:firstLine="709"/>
        <w:jc w:val="both"/>
        <w:rPr>
          <w:b/>
          <w:i/>
          <w:color w:val="000000" w:themeColor="text1"/>
          <w:sz w:val="28"/>
          <w:szCs w:val="28"/>
        </w:rPr>
      </w:pPr>
      <w:r w:rsidRPr="003940FB">
        <w:rPr>
          <w:i/>
          <w:color w:val="000000" w:themeColor="text1"/>
          <w:sz w:val="28"/>
          <w:szCs w:val="28"/>
        </w:rPr>
        <w:t xml:space="preserve">– </w:t>
      </w:r>
      <w:r w:rsidRPr="003940FB">
        <w:rPr>
          <w:b/>
          <w:i/>
          <w:color w:val="000000" w:themeColor="text1"/>
          <w:sz w:val="28"/>
          <w:szCs w:val="28"/>
        </w:rPr>
        <w:t>Тек, «</w:t>
      </w:r>
      <w:proofErr w:type="spellStart"/>
      <w:r w:rsidRPr="003940FB">
        <w:rPr>
          <w:b/>
          <w:i/>
          <w:color w:val="000000" w:themeColor="text1"/>
          <w:sz w:val="28"/>
          <w:szCs w:val="28"/>
        </w:rPr>
        <w:t>Бәлесі</w:t>
      </w:r>
      <w:proofErr w:type="spellEnd"/>
      <w:r w:rsidRPr="003940FB">
        <w:rPr>
          <w:b/>
          <w:i/>
          <w:color w:val="000000" w:themeColor="text1"/>
          <w:sz w:val="28"/>
          <w:szCs w:val="28"/>
        </w:rPr>
        <w:t xml:space="preserve">» </w:t>
      </w:r>
      <w:proofErr w:type="spellStart"/>
      <w:r w:rsidRPr="003940FB">
        <w:rPr>
          <w:b/>
          <w:i/>
          <w:color w:val="000000" w:themeColor="text1"/>
          <w:sz w:val="28"/>
          <w:szCs w:val="28"/>
        </w:rPr>
        <w:t>несі</w:t>
      </w:r>
      <w:proofErr w:type="spellEnd"/>
      <w:r w:rsidRPr="003940FB">
        <w:rPr>
          <w:b/>
          <w:i/>
          <w:color w:val="000000" w:themeColor="text1"/>
          <w:sz w:val="28"/>
          <w:szCs w:val="28"/>
        </w:rPr>
        <w:t>?!</w:t>
      </w:r>
    </w:p>
    <w:p w14:paraId="0671B4CD" w14:textId="3AB8545D" w:rsidR="002548A8" w:rsidRPr="003940FB" w:rsidRDefault="002548A8" w:rsidP="00434FE5">
      <w:pPr>
        <w:pStyle w:val="a3"/>
        <w:shd w:val="clear" w:color="auto" w:fill="FFFFFF"/>
        <w:spacing w:before="0" w:beforeAutospacing="0" w:after="0" w:afterAutospacing="0"/>
        <w:ind w:firstLine="709"/>
        <w:jc w:val="both"/>
        <w:rPr>
          <w:color w:val="000000" w:themeColor="text1"/>
          <w:sz w:val="28"/>
          <w:szCs w:val="28"/>
        </w:rPr>
      </w:pPr>
      <w:r w:rsidRPr="003940FB">
        <w:rPr>
          <w:i/>
          <w:color w:val="000000" w:themeColor="text1"/>
          <w:sz w:val="28"/>
          <w:szCs w:val="28"/>
        </w:rPr>
        <w:t>– «</w:t>
      </w:r>
      <w:proofErr w:type="spellStart"/>
      <w:r w:rsidRPr="003940FB">
        <w:rPr>
          <w:i/>
          <w:color w:val="000000" w:themeColor="text1"/>
          <w:sz w:val="28"/>
          <w:szCs w:val="28"/>
        </w:rPr>
        <w:t>Бәле</w:t>
      </w:r>
      <w:proofErr w:type="spellEnd"/>
      <w:r w:rsidRPr="003940FB">
        <w:rPr>
          <w:i/>
          <w:color w:val="000000" w:themeColor="text1"/>
          <w:sz w:val="28"/>
          <w:szCs w:val="28"/>
        </w:rPr>
        <w:t xml:space="preserve">» </w:t>
      </w:r>
      <w:proofErr w:type="spellStart"/>
      <w:r w:rsidRPr="003940FB">
        <w:rPr>
          <w:i/>
          <w:color w:val="000000" w:themeColor="text1"/>
          <w:sz w:val="28"/>
          <w:szCs w:val="28"/>
        </w:rPr>
        <w:t>емес</w:t>
      </w:r>
      <w:proofErr w:type="spellEnd"/>
      <w:r w:rsidRPr="003940FB">
        <w:rPr>
          <w:i/>
          <w:color w:val="000000" w:themeColor="text1"/>
          <w:sz w:val="28"/>
          <w:szCs w:val="28"/>
        </w:rPr>
        <w:t xml:space="preserve">, Валя, – </w:t>
      </w:r>
      <w:proofErr w:type="spellStart"/>
      <w:r w:rsidRPr="003940FB">
        <w:rPr>
          <w:i/>
          <w:color w:val="000000" w:themeColor="text1"/>
          <w:sz w:val="28"/>
          <w:szCs w:val="28"/>
        </w:rPr>
        <w:t>деп</w:t>
      </w:r>
      <w:proofErr w:type="spellEnd"/>
      <w:r w:rsidRPr="003940FB">
        <w:rPr>
          <w:i/>
          <w:color w:val="000000" w:themeColor="text1"/>
          <w:sz w:val="28"/>
          <w:szCs w:val="28"/>
        </w:rPr>
        <w:t xml:space="preserve"> </w:t>
      </w:r>
      <w:proofErr w:type="spellStart"/>
      <w:r w:rsidRPr="003940FB">
        <w:rPr>
          <w:i/>
          <w:color w:val="000000" w:themeColor="text1"/>
          <w:sz w:val="28"/>
          <w:szCs w:val="28"/>
        </w:rPr>
        <w:t>күлді</w:t>
      </w:r>
      <w:proofErr w:type="spellEnd"/>
      <w:r w:rsidRPr="003940FB">
        <w:rPr>
          <w:i/>
          <w:color w:val="000000" w:themeColor="text1"/>
          <w:sz w:val="28"/>
          <w:szCs w:val="28"/>
        </w:rPr>
        <w:t xml:space="preserve"> </w:t>
      </w:r>
      <w:proofErr w:type="spellStart"/>
      <w:r w:rsidRPr="003940FB">
        <w:rPr>
          <w:i/>
          <w:color w:val="000000" w:themeColor="text1"/>
          <w:sz w:val="28"/>
          <w:szCs w:val="28"/>
        </w:rPr>
        <w:t>қыз</w:t>
      </w:r>
      <w:proofErr w:type="spellEnd"/>
      <w:r w:rsidRPr="003940FB">
        <w:rPr>
          <w:color w:val="000000" w:themeColor="text1"/>
          <w:sz w:val="28"/>
          <w:szCs w:val="28"/>
          <w:lang w:val="kk-KZ"/>
        </w:rPr>
        <w:t xml:space="preserve"> </w:t>
      </w:r>
      <w:r w:rsidR="00B04C63" w:rsidRPr="003940FB">
        <w:rPr>
          <w:color w:val="000000" w:themeColor="text1"/>
          <w:sz w:val="28"/>
          <w:szCs w:val="28"/>
        </w:rPr>
        <w:t>[</w:t>
      </w:r>
      <w:r w:rsidR="00A45968" w:rsidRPr="003940FB">
        <w:rPr>
          <w:color w:val="000000" w:themeColor="text1"/>
          <w:sz w:val="28"/>
          <w:szCs w:val="28"/>
        </w:rPr>
        <w:t>28</w:t>
      </w:r>
      <w:r w:rsidR="00B04C63" w:rsidRPr="003940FB">
        <w:rPr>
          <w:color w:val="000000" w:themeColor="text1"/>
          <w:sz w:val="28"/>
          <w:szCs w:val="28"/>
        </w:rPr>
        <w:t>, 10].</w:t>
      </w:r>
    </w:p>
    <w:p w14:paraId="5331D199" w14:textId="4C894A54"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Қадалып қарай берген соң Хадишаға әлгі жалаңаш ескерткіш қимылдағандай боп сезілді.</w:t>
      </w:r>
    </w:p>
    <w:p w14:paraId="3942AC1B"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Әй</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Өлгә</w:t>
      </w:r>
      <w:proofErr w:type="spellEnd"/>
      <w:r w:rsidRPr="003940FB">
        <w:rPr>
          <w:rFonts w:ascii="Times New Roman" w:eastAsia="Times New Roman" w:hAnsi="Times New Roman" w:cs="Times New Roman"/>
          <w:i/>
          <w:color w:val="000000" w:themeColor="text1"/>
          <w:sz w:val="28"/>
          <w:szCs w:val="28"/>
        </w:rPr>
        <w:t xml:space="preserve">, – </w:t>
      </w:r>
      <w:proofErr w:type="spellStart"/>
      <w:r w:rsidRPr="003940FB">
        <w:rPr>
          <w:rFonts w:ascii="Times New Roman" w:eastAsia="Times New Roman" w:hAnsi="Times New Roman" w:cs="Times New Roman"/>
          <w:i/>
          <w:color w:val="000000" w:themeColor="text1"/>
          <w:sz w:val="28"/>
          <w:szCs w:val="28"/>
        </w:rPr>
        <w:t>деді</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көршісіне</w:t>
      </w:r>
      <w:proofErr w:type="spellEnd"/>
      <w:r w:rsidRPr="003940FB">
        <w:rPr>
          <w:rFonts w:ascii="Times New Roman" w:eastAsia="Times New Roman" w:hAnsi="Times New Roman" w:cs="Times New Roman"/>
          <w:i/>
          <w:color w:val="000000" w:themeColor="text1"/>
          <w:sz w:val="28"/>
          <w:szCs w:val="28"/>
        </w:rPr>
        <w:t>.</w:t>
      </w:r>
    </w:p>
    <w:p w14:paraId="4DD15343"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rPr>
        <w:t>– Что тебе, старая?</w:t>
      </w:r>
    </w:p>
    <w:p w14:paraId="727407CE" w14:textId="49F54A7D"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 xml:space="preserve">– Қарашы, ана </w:t>
      </w:r>
      <w:r w:rsidRPr="003940FB">
        <w:rPr>
          <w:rFonts w:ascii="Times New Roman" w:eastAsia="Times New Roman" w:hAnsi="Times New Roman" w:cs="Times New Roman"/>
          <w:b/>
          <w:i/>
          <w:color w:val="000000" w:themeColor="text1"/>
          <w:sz w:val="28"/>
          <w:szCs w:val="28"/>
          <w:lang w:val="kk-KZ"/>
        </w:rPr>
        <w:t>пәмитнігің</w:t>
      </w:r>
      <w:r w:rsidRPr="003940FB">
        <w:rPr>
          <w:rFonts w:ascii="Times New Roman" w:eastAsia="Times New Roman" w:hAnsi="Times New Roman" w:cs="Times New Roman"/>
          <w:i/>
          <w:color w:val="000000" w:themeColor="text1"/>
          <w:sz w:val="28"/>
          <w:szCs w:val="28"/>
          <w:lang w:val="kk-KZ"/>
        </w:rPr>
        <w:t xml:space="preserve"> тірі адам сияқты қимылдайды</w:t>
      </w:r>
      <w:r w:rsidRPr="003940FB">
        <w:rPr>
          <w:rFonts w:ascii="Times New Roman" w:eastAsia="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04C63" w:rsidRPr="003940FB">
        <w:rPr>
          <w:rFonts w:ascii="Times New Roman" w:eastAsia="Times New Roman" w:hAnsi="Times New Roman" w:cs="Times New Roman"/>
          <w:color w:val="000000" w:themeColor="text1"/>
          <w:sz w:val="28"/>
          <w:szCs w:val="28"/>
          <w:lang w:val="kk-KZ"/>
        </w:rPr>
        <w:t>, 281].</w:t>
      </w:r>
    </w:p>
    <w:p w14:paraId="685C5B33"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 xml:space="preserve">Өзге ұлт өкілдерін сөйлеткенде жазушы орыс тіліндегі сөйлемдерді сол күйінше береді, оларды қазақша сөйлеткен кезде сөйлемдерді орыс тіліндегі жүйеге сәйкес береді: </w:t>
      </w:r>
    </w:p>
    <w:p w14:paraId="3A23ACFD" w14:textId="0342F6CF" w:rsidR="002548A8" w:rsidRPr="003940FB" w:rsidRDefault="00A138EB" w:rsidP="00434FE5">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8"/>
          <w:szCs w:val="28"/>
          <w:bdr w:val="none" w:sz="0" w:space="0" w:color="auto" w:frame="1"/>
        </w:rPr>
      </w:pPr>
      <w:r w:rsidRPr="003940FB">
        <w:rPr>
          <w:rFonts w:ascii="Times New Roman" w:eastAsia="Times New Roman" w:hAnsi="Times New Roman" w:cs="Times New Roman"/>
          <w:color w:val="000000" w:themeColor="text1"/>
          <w:sz w:val="28"/>
          <w:szCs w:val="28"/>
          <w:lang w:val="kk-KZ"/>
        </w:rPr>
        <w:t xml:space="preserve"> </w:t>
      </w:r>
      <w:r w:rsidR="002548A8" w:rsidRPr="003940FB">
        <w:rPr>
          <w:rFonts w:ascii="Times New Roman" w:eastAsia="Times New Roman" w:hAnsi="Times New Roman" w:cs="Times New Roman"/>
          <w:color w:val="000000" w:themeColor="text1"/>
          <w:sz w:val="28"/>
          <w:szCs w:val="28"/>
          <w:lang w:val="kk-KZ"/>
        </w:rPr>
        <w:t xml:space="preserve">– </w:t>
      </w:r>
      <w:r w:rsidR="002548A8" w:rsidRPr="003940FB">
        <w:rPr>
          <w:rFonts w:ascii="Times New Roman" w:eastAsia="Times New Roman" w:hAnsi="Times New Roman" w:cs="Times New Roman"/>
          <w:b/>
          <w:i/>
          <w:color w:val="000000" w:themeColor="text1"/>
          <w:sz w:val="28"/>
          <w:szCs w:val="28"/>
          <w:lang w:val="kk-KZ"/>
        </w:rPr>
        <w:t>Ой, извини, пожалуйста</w:t>
      </w:r>
      <w:r w:rsidR="002548A8" w:rsidRPr="003940FB">
        <w:rPr>
          <w:rFonts w:ascii="Times New Roman" w:eastAsia="Times New Roman" w:hAnsi="Times New Roman" w:cs="Times New Roman"/>
          <w:i/>
          <w:color w:val="000000" w:themeColor="text1"/>
          <w:sz w:val="28"/>
          <w:szCs w:val="28"/>
          <w:lang w:val="kk-KZ"/>
        </w:rPr>
        <w:t xml:space="preserve">, – үйелмендей семіз кемпір өртене жаздап қызарып кетті. Ұяттан беті қызарған адамда иман бар. – </w:t>
      </w:r>
      <w:r w:rsidR="002548A8" w:rsidRPr="003940FB">
        <w:rPr>
          <w:rFonts w:ascii="Times New Roman" w:eastAsia="Times New Roman" w:hAnsi="Times New Roman" w:cs="Times New Roman"/>
          <w:b/>
          <w:i/>
          <w:color w:val="000000" w:themeColor="text1"/>
          <w:sz w:val="28"/>
          <w:szCs w:val="28"/>
          <w:lang w:val="kk-KZ"/>
        </w:rPr>
        <w:t>Сеники ұйықтап жатып сөйлеген, қатты жылаған. Содан мен оятқан</w:t>
      </w:r>
      <w:r w:rsidR="002548A8" w:rsidRPr="003940FB">
        <w:rPr>
          <w:rFonts w:ascii="Times New Roman" w:eastAsia="Times New Roman" w:hAnsi="Times New Roman" w:cs="Times New Roman"/>
          <w:b/>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rPr>
        <w:t>[</w:t>
      </w:r>
      <w:r w:rsidR="00A45968" w:rsidRPr="003940FB">
        <w:rPr>
          <w:rFonts w:ascii="Times New Roman" w:eastAsia="Times New Roman" w:hAnsi="Times New Roman" w:cs="Times New Roman"/>
          <w:color w:val="000000" w:themeColor="text1"/>
          <w:sz w:val="28"/>
          <w:szCs w:val="28"/>
        </w:rPr>
        <w:t>28</w:t>
      </w:r>
      <w:r w:rsidR="00B04C63" w:rsidRPr="003940FB">
        <w:rPr>
          <w:rFonts w:ascii="Times New Roman" w:eastAsia="Times New Roman" w:hAnsi="Times New Roman" w:cs="Times New Roman"/>
          <w:color w:val="000000" w:themeColor="text1"/>
          <w:sz w:val="28"/>
          <w:szCs w:val="28"/>
        </w:rPr>
        <w:t>, 279].</w:t>
      </w:r>
    </w:p>
    <w:p w14:paraId="05B02A40" w14:textId="60DCAD13"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b/>
          <w:i/>
          <w:color w:val="000000" w:themeColor="text1"/>
          <w:sz w:val="28"/>
          <w:szCs w:val="28"/>
          <w:lang w:val="kk-KZ"/>
        </w:rPr>
      </w:pPr>
      <w:r w:rsidRPr="003940FB">
        <w:rPr>
          <w:rFonts w:ascii="Times New Roman" w:eastAsia="Times New Roman" w:hAnsi="Times New Roman" w:cs="Times New Roman"/>
          <w:i/>
          <w:color w:val="000000" w:themeColor="text1"/>
          <w:sz w:val="28"/>
          <w:szCs w:val="28"/>
        </w:rPr>
        <w:t xml:space="preserve">– А-а, </w:t>
      </w:r>
      <w:proofErr w:type="spellStart"/>
      <w:r w:rsidRPr="003940FB">
        <w:rPr>
          <w:rFonts w:ascii="Times New Roman" w:eastAsia="Times New Roman" w:hAnsi="Times New Roman" w:cs="Times New Roman"/>
          <w:i/>
          <w:color w:val="000000" w:themeColor="text1"/>
          <w:sz w:val="28"/>
          <w:szCs w:val="28"/>
        </w:rPr>
        <w:t>ол</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қалай</w:t>
      </w:r>
      <w:proofErr w:type="spellEnd"/>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i/>
          <w:color w:val="000000" w:themeColor="text1"/>
          <w:sz w:val="28"/>
          <w:szCs w:val="28"/>
        </w:rPr>
        <w:t>енди</w:t>
      </w:r>
      <w:proofErr w:type="spellEnd"/>
      <w:r w:rsidRPr="003940FB">
        <w:rPr>
          <w:rFonts w:ascii="Times New Roman" w:eastAsia="Times New Roman" w:hAnsi="Times New Roman" w:cs="Times New Roman"/>
          <w:i/>
          <w:color w:val="000000" w:themeColor="text1"/>
          <w:sz w:val="28"/>
          <w:szCs w:val="28"/>
        </w:rPr>
        <w:t xml:space="preserve">... </w:t>
      </w:r>
      <w:r w:rsidRPr="003940FB">
        <w:rPr>
          <w:rFonts w:ascii="Times New Roman" w:eastAsia="Times New Roman" w:hAnsi="Times New Roman" w:cs="Times New Roman"/>
          <w:b/>
          <w:i/>
          <w:color w:val="000000" w:themeColor="text1"/>
          <w:sz w:val="28"/>
          <w:szCs w:val="28"/>
        </w:rPr>
        <w:t>памятник. Памятник неизвестному солдату.</w:t>
      </w:r>
    </w:p>
    <w:p w14:paraId="52517F8A"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Солдат дейді? Қандай солдат? Тірі ме?</w:t>
      </w:r>
    </w:p>
    <w:p w14:paraId="1B96A402" w14:textId="0CE8AB3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3940FB">
        <w:rPr>
          <w:rFonts w:ascii="Times New Roman" w:eastAsia="Times New Roman" w:hAnsi="Times New Roman" w:cs="Times New Roman"/>
          <w:i/>
          <w:color w:val="000000" w:themeColor="text1"/>
          <w:sz w:val="28"/>
          <w:szCs w:val="28"/>
        </w:rPr>
        <w:t xml:space="preserve">– </w:t>
      </w:r>
      <w:r w:rsidRPr="003940FB">
        <w:rPr>
          <w:rFonts w:ascii="Times New Roman" w:eastAsia="Times New Roman" w:hAnsi="Times New Roman" w:cs="Times New Roman"/>
          <w:b/>
          <w:i/>
          <w:color w:val="000000" w:themeColor="text1"/>
          <w:sz w:val="28"/>
          <w:szCs w:val="28"/>
        </w:rPr>
        <w:t xml:space="preserve">Нет же. Памятник... Ну, </w:t>
      </w:r>
      <w:proofErr w:type="spellStart"/>
      <w:r w:rsidRPr="003940FB">
        <w:rPr>
          <w:rFonts w:ascii="Times New Roman" w:eastAsia="Times New Roman" w:hAnsi="Times New Roman" w:cs="Times New Roman"/>
          <w:b/>
          <w:i/>
          <w:color w:val="000000" w:themeColor="text1"/>
          <w:sz w:val="28"/>
          <w:szCs w:val="28"/>
        </w:rPr>
        <w:t>казахша</w:t>
      </w:r>
      <w:proofErr w:type="spellEnd"/>
      <w:r w:rsidRPr="003940FB">
        <w:rPr>
          <w:rFonts w:ascii="Times New Roman" w:eastAsia="Times New Roman" w:hAnsi="Times New Roman" w:cs="Times New Roman"/>
          <w:b/>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билмейд</w:t>
      </w:r>
      <w:proofErr w:type="spellEnd"/>
      <w:r w:rsidRPr="003940FB">
        <w:rPr>
          <w:rFonts w:ascii="Times New Roman" w:eastAsia="Times New Roman" w:hAnsi="Times New Roman" w:cs="Times New Roman"/>
          <w:b/>
          <w:i/>
          <w:color w:val="000000" w:themeColor="text1"/>
          <w:sz w:val="28"/>
          <w:szCs w:val="28"/>
        </w:rPr>
        <w:t xml:space="preserve">. Темир солдат. </w:t>
      </w:r>
      <w:proofErr w:type="spellStart"/>
      <w:r w:rsidRPr="003940FB">
        <w:rPr>
          <w:rFonts w:ascii="Times New Roman" w:eastAsia="Times New Roman" w:hAnsi="Times New Roman" w:cs="Times New Roman"/>
          <w:b/>
          <w:i/>
          <w:color w:val="000000" w:themeColor="text1"/>
          <w:sz w:val="28"/>
          <w:szCs w:val="28"/>
        </w:rPr>
        <w:t>Улген</w:t>
      </w:r>
      <w:proofErr w:type="spellEnd"/>
      <w:r w:rsidRPr="003940FB">
        <w:rPr>
          <w:rFonts w:ascii="Times New Roman" w:eastAsia="Times New Roman" w:hAnsi="Times New Roman" w:cs="Times New Roman"/>
          <w:b/>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Билди</w:t>
      </w:r>
      <w:proofErr w:type="spellEnd"/>
      <w:r w:rsidRPr="003940FB">
        <w:rPr>
          <w:rFonts w:ascii="Times New Roman" w:eastAsia="Times New Roman" w:hAnsi="Times New Roman" w:cs="Times New Roman"/>
          <w:b/>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Улген</w:t>
      </w:r>
      <w:proofErr w:type="spellEnd"/>
      <w:r w:rsidRPr="003940FB">
        <w:rPr>
          <w:rFonts w:ascii="Times New Roman" w:eastAsia="Times New Roman" w:hAnsi="Times New Roman" w:cs="Times New Roman"/>
          <w:b/>
          <w:i/>
          <w:color w:val="000000" w:themeColor="text1"/>
          <w:sz w:val="28"/>
          <w:szCs w:val="28"/>
        </w:rPr>
        <w:t xml:space="preserve"> солдат</w:t>
      </w:r>
      <w:r w:rsidRPr="003940FB">
        <w:rPr>
          <w:rFonts w:ascii="Times New Roman" w:eastAsia="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rPr>
        <w:t>[</w:t>
      </w:r>
      <w:r w:rsidR="00A45968" w:rsidRPr="003940FB">
        <w:rPr>
          <w:rFonts w:ascii="Times New Roman" w:eastAsia="Times New Roman" w:hAnsi="Times New Roman" w:cs="Times New Roman"/>
          <w:color w:val="000000" w:themeColor="text1"/>
          <w:sz w:val="28"/>
          <w:szCs w:val="28"/>
        </w:rPr>
        <w:t>28</w:t>
      </w:r>
      <w:r w:rsidR="00B04C63" w:rsidRPr="003940FB">
        <w:rPr>
          <w:rFonts w:ascii="Times New Roman" w:eastAsia="Times New Roman" w:hAnsi="Times New Roman" w:cs="Times New Roman"/>
          <w:color w:val="000000" w:themeColor="text1"/>
          <w:sz w:val="28"/>
          <w:szCs w:val="28"/>
        </w:rPr>
        <w:t>, 280].</w:t>
      </w:r>
    </w:p>
    <w:p w14:paraId="7D1E9027" w14:textId="109E24CA" w:rsidR="002548A8" w:rsidRPr="003940FB" w:rsidRDefault="00363245" w:rsidP="00434FE5">
      <w:pPr>
        <w:spacing w:after="0" w:line="240" w:lineRule="auto"/>
        <w:ind w:firstLine="709"/>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w:t>
      </w:r>
      <w:r w:rsidR="002548A8" w:rsidRPr="003940FB">
        <w:rPr>
          <w:rFonts w:ascii="Times New Roman" w:hAnsi="Times New Roman" w:cs="Times New Roman"/>
          <w:i/>
          <w:color w:val="000000" w:themeColor="text1"/>
          <w:sz w:val="28"/>
          <w:szCs w:val="28"/>
          <w:lang w:val="kk-KZ"/>
        </w:rPr>
        <w:t xml:space="preserve">Есіктің алдынан былайырақ кетейік, – деді Қара Иван мал қора жақты көздеп. – </w:t>
      </w:r>
      <w:r w:rsidR="002548A8" w:rsidRPr="003940FB">
        <w:rPr>
          <w:rFonts w:ascii="Times New Roman" w:hAnsi="Times New Roman" w:cs="Times New Roman"/>
          <w:b/>
          <w:i/>
          <w:color w:val="000000" w:themeColor="text1"/>
          <w:sz w:val="28"/>
          <w:szCs w:val="28"/>
          <w:lang w:val="kk-KZ"/>
        </w:rPr>
        <w:t>Сен қашқын, қылмысты адам.</w:t>
      </w:r>
      <w:r w:rsidR="002548A8" w:rsidRPr="003940FB">
        <w:rPr>
          <w:rFonts w:ascii="Times New Roman" w:hAnsi="Times New Roman" w:cs="Times New Roman"/>
          <w:i/>
          <w:color w:val="000000" w:themeColor="text1"/>
          <w:sz w:val="28"/>
          <w:szCs w:val="28"/>
          <w:lang w:val="kk-KZ"/>
        </w:rPr>
        <w:t xml:space="preserve"> Менің үйіме келгеніңді білсе, оңдырмайды. </w:t>
      </w:r>
      <w:r w:rsidR="002548A8" w:rsidRPr="003940FB">
        <w:rPr>
          <w:rFonts w:ascii="Times New Roman" w:hAnsi="Times New Roman" w:cs="Times New Roman"/>
          <w:b/>
          <w:i/>
          <w:color w:val="000000" w:themeColor="text1"/>
          <w:sz w:val="28"/>
          <w:szCs w:val="28"/>
          <w:lang w:val="kk-KZ"/>
        </w:rPr>
        <w:t>Түсінеді?</w:t>
      </w:r>
      <w:r w:rsidR="002548A8" w:rsidRPr="003940FB">
        <w:rPr>
          <w:rFonts w:ascii="Times New Roman" w:hAnsi="Times New Roman" w:cs="Times New Roman"/>
          <w:i/>
          <w:color w:val="000000" w:themeColor="text1"/>
          <w:sz w:val="28"/>
          <w:szCs w:val="28"/>
          <w:lang w:val="kk-KZ"/>
        </w:rPr>
        <w:t xml:space="preserve"> </w:t>
      </w:r>
    </w:p>
    <w:p w14:paraId="188D278C" w14:textId="77777777" w:rsidR="002548A8" w:rsidRPr="003940FB" w:rsidRDefault="002548A8" w:rsidP="00434FE5">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i/>
          <w:color w:val="000000" w:themeColor="text1"/>
          <w:sz w:val="28"/>
          <w:szCs w:val="28"/>
          <w:lang w:val="kk-KZ"/>
        </w:rPr>
        <w:t>– Түсінемін, Иван. Саған сеніп келдім. Мені қазір іздеп те жатқан шығар. Қар жауып тұр. Саған келген ізді басып қалады, қорықпа.</w:t>
      </w:r>
    </w:p>
    <w:p w14:paraId="7A32F79A" w14:textId="323C1511"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rPr>
      </w:pP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Сен түрмеден бекер қашқан</w:t>
      </w:r>
      <w:r w:rsidRPr="003940FB">
        <w:rPr>
          <w:rFonts w:ascii="Times New Roman" w:hAnsi="Times New Roman" w:cs="Times New Roman"/>
          <w:i/>
          <w:color w:val="000000" w:themeColor="text1"/>
          <w:sz w:val="28"/>
          <w:szCs w:val="28"/>
          <w:lang w:val="kk-KZ"/>
        </w:rPr>
        <w:t xml:space="preserve">, Рысқұл. Сені осы станицадағы Софронның атын ұрлады деп айыптады ғой, рас па? </w:t>
      </w:r>
      <w:r w:rsidRPr="003940FB">
        <w:rPr>
          <w:rFonts w:ascii="Times New Roman" w:hAnsi="Times New Roman" w:cs="Times New Roman"/>
          <w:b/>
          <w:i/>
          <w:color w:val="000000" w:themeColor="text1"/>
          <w:sz w:val="28"/>
          <w:szCs w:val="28"/>
        </w:rPr>
        <w:t>Так вот,</w:t>
      </w:r>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сол</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Софронның</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аты</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таяуда</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табылған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Цығандар</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ұрлаған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Базарда</w:t>
      </w:r>
      <w:proofErr w:type="spellEnd"/>
      <w:r w:rsidRPr="003940FB">
        <w:rPr>
          <w:rFonts w:ascii="Times New Roman" w:hAnsi="Times New Roman" w:cs="Times New Roman"/>
          <w:b/>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ұстаған</w:t>
      </w:r>
      <w:proofErr w:type="spellEnd"/>
      <w:r w:rsidRPr="003940FB">
        <w:rPr>
          <w:rFonts w:ascii="Times New Roman" w:hAnsi="Times New Roman" w:cs="Times New Roman"/>
          <w:b/>
          <w:i/>
          <w:color w:val="000000" w:themeColor="text1"/>
          <w:sz w:val="28"/>
          <w:szCs w:val="28"/>
        </w:rPr>
        <w:t>.</w:t>
      </w:r>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Сені</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әкімдер</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түрмеден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былай</w:t>
      </w:r>
      <w:proofErr w:type="spellEnd"/>
      <w:r w:rsidRPr="003940FB">
        <w:rPr>
          <w:rFonts w:ascii="Times New Roman" w:hAnsi="Times New Roman" w:cs="Times New Roman"/>
          <w:i/>
          <w:color w:val="000000" w:themeColor="text1"/>
          <w:sz w:val="28"/>
          <w:szCs w:val="28"/>
        </w:rPr>
        <w:t xml:space="preserve"> да </w:t>
      </w:r>
      <w:proofErr w:type="spellStart"/>
      <w:r w:rsidRPr="003940FB">
        <w:rPr>
          <w:rFonts w:ascii="Times New Roman" w:hAnsi="Times New Roman" w:cs="Times New Roman"/>
          <w:i/>
          <w:color w:val="000000" w:themeColor="text1"/>
          <w:sz w:val="28"/>
          <w:szCs w:val="28"/>
        </w:rPr>
        <w:t>босататын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еді</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ғой</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Болысты</w:t>
      </w:r>
      <w:proofErr w:type="spellEnd"/>
      <w:r w:rsidRPr="003940FB">
        <w:rPr>
          <w:rFonts w:ascii="Times New Roman" w:hAnsi="Times New Roman" w:cs="Times New Roman"/>
          <w:b/>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бекер</w:t>
      </w:r>
      <w:proofErr w:type="spellEnd"/>
      <w:r w:rsidRPr="003940FB">
        <w:rPr>
          <w:rFonts w:ascii="Times New Roman" w:hAnsi="Times New Roman" w:cs="Times New Roman"/>
          <w:b/>
          <w:i/>
          <w:color w:val="000000" w:themeColor="text1"/>
          <w:sz w:val="28"/>
          <w:szCs w:val="28"/>
        </w:rPr>
        <w:t xml:space="preserve"> </w:t>
      </w:r>
      <w:proofErr w:type="spellStart"/>
      <w:r w:rsidRPr="003940FB">
        <w:rPr>
          <w:rFonts w:ascii="Times New Roman" w:hAnsi="Times New Roman" w:cs="Times New Roman"/>
          <w:b/>
          <w:i/>
          <w:color w:val="000000" w:themeColor="text1"/>
          <w:sz w:val="28"/>
          <w:szCs w:val="28"/>
        </w:rPr>
        <w:t>өлтірген</w:t>
      </w:r>
      <w:proofErr w:type="spellEnd"/>
      <w:r w:rsidRPr="003940FB">
        <w:rPr>
          <w:rFonts w:ascii="Times New Roman" w:hAnsi="Times New Roman" w:cs="Times New Roman"/>
          <w:b/>
          <w:bCs/>
          <w:i/>
          <w:color w:val="000000" w:themeColor="text1"/>
          <w:sz w:val="28"/>
          <w:szCs w:val="28"/>
        </w:rPr>
        <w:t>.</w:t>
      </w:r>
      <w:r w:rsidRPr="003940FB">
        <w:rPr>
          <w:rFonts w:ascii="Times New Roman" w:hAnsi="Times New Roman" w:cs="Times New Roman"/>
          <w:i/>
          <w:color w:val="000000" w:themeColor="text1"/>
          <w:sz w:val="28"/>
          <w:szCs w:val="28"/>
        </w:rPr>
        <w:t xml:space="preserve"> Бекер, </w:t>
      </w:r>
      <w:proofErr w:type="spellStart"/>
      <w:r w:rsidRPr="003940FB">
        <w:rPr>
          <w:rFonts w:ascii="Times New Roman" w:hAnsi="Times New Roman" w:cs="Times New Roman"/>
          <w:i/>
          <w:color w:val="000000" w:themeColor="text1"/>
          <w:sz w:val="28"/>
          <w:szCs w:val="28"/>
        </w:rPr>
        <w:t>бекер</w:t>
      </w:r>
      <w:proofErr w:type="spellEnd"/>
      <w:r w:rsidRPr="003940FB">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rPr>
        <w:t xml:space="preserve"> – </w:t>
      </w:r>
      <w:proofErr w:type="spellStart"/>
      <w:r w:rsidRPr="003940FB">
        <w:rPr>
          <w:rFonts w:ascii="Times New Roman" w:hAnsi="Times New Roman" w:cs="Times New Roman"/>
          <w:i/>
          <w:color w:val="000000" w:themeColor="text1"/>
          <w:sz w:val="28"/>
          <w:szCs w:val="28"/>
        </w:rPr>
        <w:t>деп</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Қара</w:t>
      </w:r>
      <w:proofErr w:type="spellEnd"/>
      <w:r w:rsidRPr="003940FB">
        <w:rPr>
          <w:rFonts w:ascii="Times New Roman" w:hAnsi="Times New Roman" w:cs="Times New Roman"/>
          <w:i/>
          <w:color w:val="000000" w:themeColor="text1"/>
          <w:sz w:val="28"/>
          <w:szCs w:val="28"/>
        </w:rPr>
        <w:t xml:space="preserve"> Иван </w:t>
      </w:r>
      <w:proofErr w:type="spellStart"/>
      <w:r w:rsidRPr="003940FB">
        <w:rPr>
          <w:rFonts w:ascii="Times New Roman" w:hAnsi="Times New Roman" w:cs="Times New Roman"/>
          <w:i/>
          <w:color w:val="000000" w:themeColor="text1"/>
          <w:sz w:val="28"/>
          <w:szCs w:val="28"/>
        </w:rPr>
        <w:t>дудар</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басын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шайқады</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өкінішпен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таңдайын</w:t>
      </w:r>
      <w:proofErr w:type="spellEnd"/>
      <w:r w:rsidRPr="003940FB">
        <w:rPr>
          <w:rFonts w:ascii="Times New Roman" w:hAnsi="Times New Roman" w:cs="Times New Roman"/>
          <w:i/>
          <w:color w:val="000000" w:themeColor="text1"/>
          <w:sz w:val="28"/>
          <w:szCs w:val="28"/>
        </w:rPr>
        <w:t xml:space="preserve"> </w:t>
      </w:r>
      <w:proofErr w:type="spellStart"/>
      <w:r w:rsidRPr="003940FB">
        <w:rPr>
          <w:rFonts w:ascii="Times New Roman" w:hAnsi="Times New Roman" w:cs="Times New Roman"/>
          <w:i/>
          <w:color w:val="000000" w:themeColor="text1"/>
          <w:sz w:val="28"/>
          <w:szCs w:val="28"/>
        </w:rPr>
        <w:t>тақылдатты</w:t>
      </w:r>
      <w:proofErr w:type="spellEnd"/>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B04C63" w:rsidRPr="003940FB">
        <w:rPr>
          <w:rFonts w:ascii="Times New Roman" w:hAnsi="Times New Roman" w:cs="Times New Roman"/>
          <w:color w:val="000000" w:themeColor="text1"/>
          <w:sz w:val="28"/>
          <w:szCs w:val="28"/>
        </w:rPr>
        <w:t>[</w:t>
      </w:r>
      <w:r w:rsidR="00A45968" w:rsidRPr="003940FB">
        <w:rPr>
          <w:rFonts w:ascii="Times New Roman" w:hAnsi="Times New Roman" w:cs="Times New Roman"/>
          <w:color w:val="000000" w:themeColor="text1"/>
          <w:sz w:val="28"/>
          <w:szCs w:val="28"/>
        </w:rPr>
        <w:t>11</w:t>
      </w:r>
      <w:r w:rsidR="00B04C63" w:rsidRPr="003940FB">
        <w:rPr>
          <w:rFonts w:ascii="Times New Roman" w:hAnsi="Times New Roman" w:cs="Times New Roman"/>
          <w:color w:val="000000" w:themeColor="text1"/>
          <w:sz w:val="28"/>
          <w:szCs w:val="28"/>
        </w:rPr>
        <w:t>, 86].</w:t>
      </w:r>
    </w:p>
    <w:p w14:paraId="1051D5AB" w14:textId="77777777"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Сондай-ақ қырғыздарды суреттегенде де сол тілге тән лексикалық бірліктерді ұтымды пайдаланған: </w:t>
      </w:r>
    </w:p>
    <w:p w14:paraId="2E7ECB3A" w14:textId="42B1FB79"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Сонда кәрі қырғыз жездесі айтты:</w:t>
      </w:r>
    </w:p>
    <w:p w14:paraId="51473C32" w14:textId="41092DCB"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lastRenderedPageBreak/>
        <w:t>– Әлгі соқа сындырған жілікті тауып ал да бұрынғы орнына апарып көміп таста. Мүмкін болса, Құран білетін біреуді ертіп апарып, дұға оқытқыз. Құдай сәтін салса, жазылып кетесің. Е</w:t>
      </w:r>
      <w:r w:rsidRPr="003940FB">
        <w:rPr>
          <w:rFonts w:ascii="Times New Roman" w:eastAsia="Times New Roman" w:hAnsi="Times New Roman" w:cs="Times New Roman"/>
          <w:b/>
          <w:i/>
          <w:color w:val="000000" w:themeColor="text1"/>
          <w:sz w:val="28"/>
          <w:szCs w:val="28"/>
          <w:lang w:val="kk-KZ"/>
        </w:rPr>
        <w:t xml:space="preserve">, қағылайын, ошентіп арвақтарға құран оқытып эле ғой енді, </w:t>
      </w:r>
      <w:r w:rsidRPr="003940FB">
        <w:rPr>
          <w:rFonts w:ascii="Times New Roman" w:eastAsia="Times New Roman" w:hAnsi="Times New Roman" w:cs="Times New Roman"/>
          <w:i/>
          <w:color w:val="000000" w:themeColor="text1"/>
          <w:sz w:val="28"/>
          <w:szCs w:val="28"/>
          <w:lang w:val="kk-KZ"/>
        </w:rPr>
        <w:t>– деді</w:t>
      </w:r>
      <w:r w:rsidRPr="003940FB">
        <w:rPr>
          <w:rFonts w:ascii="Times New Roman" w:eastAsia="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bCs/>
          <w:color w:val="000000" w:themeColor="text1"/>
          <w:sz w:val="28"/>
          <w:szCs w:val="28"/>
          <w:bdr w:val="none" w:sz="0" w:space="0" w:color="auto" w:frame="1"/>
          <w:lang w:val="kk-KZ"/>
        </w:rPr>
        <w:t>[</w:t>
      </w:r>
      <w:r w:rsidR="00A45968" w:rsidRPr="003940FB">
        <w:rPr>
          <w:rFonts w:ascii="Times New Roman" w:eastAsia="Times New Roman" w:hAnsi="Times New Roman" w:cs="Times New Roman"/>
          <w:bCs/>
          <w:color w:val="000000" w:themeColor="text1"/>
          <w:sz w:val="28"/>
          <w:szCs w:val="28"/>
          <w:bdr w:val="none" w:sz="0" w:space="0" w:color="auto" w:frame="1"/>
          <w:lang w:val="kk-KZ"/>
        </w:rPr>
        <w:t>28</w:t>
      </w:r>
      <w:r w:rsidR="00B04C63" w:rsidRPr="003940FB">
        <w:rPr>
          <w:rFonts w:ascii="Times New Roman" w:eastAsia="Times New Roman" w:hAnsi="Times New Roman" w:cs="Times New Roman"/>
          <w:bCs/>
          <w:color w:val="000000" w:themeColor="text1"/>
          <w:sz w:val="28"/>
          <w:szCs w:val="28"/>
          <w:bdr w:val="none" w:sz="0" w:space="0" w:color="auto" w:frame="1"/>
          <w:lang w:val="kk-KZ"/>
        </w:rPr>
        <w:t>, 337].</w:t>
      </w:r>
    </w:p>
    <w:p w14:paraId="34DD38FC" w14:textId="182EA09C"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Сусар апам жалма-жан абыржып:</w:t>
      </w:r>
    </w:p>
    <w:p w14:paraId="27D3F50B" w14:textId="4FD44EAC" w:rsidR="00FD6DDC"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bCs/>
          <w:color w:val="000000" w:themeColor="text1"/>
          <w:kern w:val="36"/>
          <w:sz w:val="28"/>
          <w:szCs w:val="28"/>
          <w:lang w:val="kk-KZ"/>
        </w:rPr>
      </w:pPr>
      <w:r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b/>
          <w:i/>
          <w:color w:val="000000" w:themeColor="text1"/>
          <w:sz w:val="28"/>
          <w:szCs w:val="28"/>
          <w:lang w:val="kk-KZ"/>
        </w:rPr>
        <w:t>Қағылайын, тайекем, қағылайын, тайекем</w:t>
      </w:r>
      <w:r w:rsidRPr="003940FB">
        <w:rPr>
          <w:rFonts w:ascii="Times New Roman" w:eastAsia="Times New Roman" w:hAnsi="Times New Roman" w:cs="Times New Roman"/>
          <w:i/>
          <w:color w:val="000000" w:themeColor="text1"/>
          <w:sz w:val="28"/>
          <w:szCs w:val="28"/>
          <w:lang w:val="kk-KZ"/>
        </w:rPr>
        <w:t>, – деп орнынан атып тұрып, шай қамына кiрiстi</w:t>
      </w:r>
      <w:r w:rsidRPr="003940FB">
        <w:rPr>
          <w:rFonts w:ascii="Times New Roman" w:hAnsi="Times New Roman" w:cs="Times New Roman"/>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04C63" w:rsidRPr="003940FB">
        <w:rPr>
          <w:rFonts w:ascii="Times New Roman" w:eastAsia="Times New Roman" w:hAnsi="Times New Roman" w:cs="Times New Roman"/>
          <w:color w:val="000000" w:themeColor="text1"/>
          <w:sz w:val="28"/>
          <w:szCs w:val="28"/>
          <w:lang w:val="kk-KZ"/>
        </w:rPr>
        <w:t>, 33].</w:t>
      </w:r>
    </w:p>
    <w:p w14:paraId="19CD600C" w14:textId="2561F4E6" w:rsidR="002548A8" w:rsidRPr="003940FB" w:rsidRDefault="002548A8" w:rsidP="00434FE5">
      <w:pPr>
        <w:shd w:val="clear" w:color="auto" w:fill="FFFFFF"/>
        <w:spacing w:after="0" w:line="240" w:lineRule="auto"/>
        <w:ind w:firstLine="709"/>
        <w:jc w:val="both"/>
        <w:textAlignment w:val="baseline"/>
        <w:outlineLvl w:val="1"/>
        <w:rPr>
          <w:rFonts w:ascii="Times New Roman" w:hAnsi="Times New Roman" w:cs="Times New Roman"/>
          <w:bCs/>
          <w:color w:val="000000" w:themeColor="text1"/>
          <w:kern w:val="36"/>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Кейіпкердің дауысы құбылғанын, дыбыстарды созып жеткізгенін көрсету үшін автор </w:t>
      </w:r>
      <w:r w:rsidRPr="003940FB">
        <w:rPr>
          <w:rFonts w:ascii="Times New Roman" w:hAnsi="Times New Roman" w:cs="Times New Roman"/>
          <w:bCs/>
          <w:color w:val="000000" w:themeColor="text1"/>
          <w:sz w:val="28"/>
          <w:szCs w:val="28"/>
          <w:lang w:val="kk-KZ"/>
        </w:rPr>
        <w:t xml:space="preserve">графикалық құралдарды да ұтымды пайдаланған: </w:t>
      </w:r>
      <w:r w:rsidR="00363245">
        <w:rPr>
          <w:rFonts w:ascii="Times New Roman" w:hAnsi="Times New Roman" w:cs="Times New Roman"/>
          <w:bCs/>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Баяғыда, </w:t>
      </w:r>
      <w:r w:rsidRPr="003940FB">
        <w:rPr>
          <w:rFonts w:ascii="Times New Roman" w:hAnsi="Times New Roman" w:cs="Times New Roman"/>
          <w:b/>
          <w:i/>
          <w:color w:val="000000" w:themeColor="text1"/>
          <w:sz w:val="28"/>
          <w:szCs w:val="28"/>
          <w:lang w:val="kk-KZ"/>
        </w:rPr>
        <w:t>баяғыда-а-а</w:t>
      </w:r>
      <w:r w:rsidRPr="003940FB">
        <w:rPr>
          <w:rFonts w:ascii="Times New Roman" w:hAnsi="Times New Roman" w:cs="Times New Roman"/>
          <w:i/>
          <w:color w:val="000000" w:themeColor="text1"/>
          <w:sz w:val="28"/>
          <w:szCs w:val="28"/>
          <w:lang w:val="kk-KZ"/>
        </w:rPr>
        <w:t>... – деп әндетіп, созалаңдатып бастайды әңгімесін Айша. – Ерте-ерте, ертеде, ешкі жүні бөртеде...</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B04C63"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13</w:t>
      </w:r>
      <w:r w:rsidR="00B04C63" w:rsidRPr="003940FB">
        <w:rPr>
          <w:rFonts w:ascii="Times New Roman" w:hAnsi="Times New Roman" w:cs="Times New Roman"/>
          <w:color w:val="000000" w:themeColor="text1"/>
          <w:sz w:val="28"/>
          <w:szCs w:val="28"/>
          <w:lang w:val="kk-KZ"/>
        </w:rPr>
        <w:t>, 48].</w:t>
      </w:r>
    </w:p>
    <w:p w14:paraId="76EA7064" w14:textId="00E8D820"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xml:space="preserve">Жақсы құлын білінер </w:t>
      </w:r>
      <w:r w:rsidRPr="003940FB">
        <w:rPr>
          <w:rFonts w:ascii="Times New Roman" w:eastAsia="Times New Roman" w:hAnsi="Times New Roman" w:cs="Times New Roman"/>
          <w:b/>
          <w:i/>
          <w:color w:val="000000" w:themeColor="text1"/>
          <w:sz w:val="28"/>
          <w:szCs w:val="28"/>
          <w:lang w:val="kk-KZ"/>
        </w:rPr>
        <w:t>жорғасына-а-ан,</w:t>
      </w:r>
    </w:p>
    <w:p w14:paraId="1AE6A9D6"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xml:space="preserve">Ғашық болдым мен саған он </w:t>
      </w:r>
      <w:r w:rsidRPr="003940FB">
        <w:rPr>
          <w:rFonts w:ascii="Times New Roman" w:eastAsia="Times New Roman" w:hAnsi="Times New Roman" w:cs="Times New Roman"/>
          <w:b/>
          <w:i/>
          <w:color w:val="000000" w:themeColor="text1"/>
          <w:sz w:val="28"/>
          <w:szCs w:val="28"/>
          <w:lang w:val="kk-KZ"/>
        </w:rPr>
        <w:t>жасымна-а-ан</w:t>
      </w:r>
      <w:r w:rsidRPr="003940FB">
        <w:rPr>
          <w:rFonts w:ascii="Times New Roman" w:eastAsia="Times New Roman" w:hAnsi="Times New Roman" w:cs="Times New Roman"/>
          <w:b/>
          <w:bCs/>
          <w:i/>
          <w:color w:val="000000" w:themeColor="text1"/>
          <w:sz w:val="28"/>
          <w:szCs w:val="28"/>
          <w:lang w:val="kk-KZ"/>
        </w:rPr>
        <w:t>.</w:t>
      </w:r>
    </w:p>
    <w:p w14:paraId="1E0E33D0" w14:textId="77777777" w:rsidR="002548A8" w:rsidRPr="003940FB" w:rsidRDefault="002548A8" w:rsidP="00434FE5">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Мақсұт-ау, қарақ-ай,</w:t>
      </w:r>
    </w:p>
    <w:p w14:paraId="21E66777" w14:textId="7FB7FC58" w:rsidR="002548A8" w:rsidRPr="003940FB" w:rsidRDefault="002548A8" w:rsidP="00434FE5">
      <w:pPr>
        <w:shd w:val="clear" w:color="auto" w:fill="FFFFFF"/>
        <w:spacing w:after="0" w:line="240" w:lineRule="auto"/>
        <w:ind w:firstLine="709"/>
        <w:jc w:val="both"/>
        <w:textAlignment w:val="baseline"/>
        <w:outlineLvl w:val="1"/>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 xml:space="preserve">Өмір </w:t>
      </w:r>
      <w:r w:rsidRPr="003940FB">
        <w:rPr>
          <w:rFonts w:ascii="Times New Roman" w:eastAsia="Times New Roman" w:hAnsi="Times New Roman" w:cs="Times New Roman"/>
          <w:b/>
          <w:i/>
          <w:color w:val="000000" w:themeColor="text1"/>
          <w:sz w:val="28"/>
          <w:szCs w:val="28"/>
          <w:lang w:val="kk-KZ"/>
        </w:rPr>
        <w:t>өті-і-іп барады-ай</w:t>
      </w:r>
      <w:r w:rsidRPr="003940FB">
        <w:rPr>
          <w:rFonts w:ascii="Times New Roman" w:eastAsia="Times New Roman" w:hAnsi="Times New Roman" w:cs="Times New Roman"/>
          <w:i/>
          <w:color w:val="000000" w:themeColor="text1"/>
          <w:sz w:val="28"/>
          <w:szCs w:val="28"/>
          <w:lang w:val="kk-KZ"/>
        </w:rPr>
        <w:t xml:space="preserve"> </w:t>
      </w:r>
      <w:r w:rsidR="00B04C6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04C63" w:rsidRPr="003940FB">
        <w:rPr>
          <w:rFonts w:ascii="Times New Roman" w:eastAsia="Times New Roman" w:hAnsi="Times New Roman" w:cs="Times New Roman"/>
          <w:color w:val="000000" w:themeColor="text1"/>
          <w:sz w:val="28"/>
          <w:szCs w:val="28"/>
          <w:lang w:val="kk-KZ"/>
        </w:rPr>
        <w:t>, 274].</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p>
    <w:p w14:paraId="1F1BFCDA" w14:textId="79A546B6"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Оқиғаны шынайы бейнелеп, экспрессиясын күшейте түсу үшін тілдік тұлға бұл тәсілді автордың баяндауында да шебер қолданады: </w:t>
      </w:r>
      <w:r w:rsidR="00363245">
        <w:rPr>
          <w:rFonts w:ascii="Times New Roman" w:eastAsia="Times New Roman" w:hAnsi="Times New Roman" w:cs="Times New Roman"/>
          <w:bCs/>
          <w:color w:val="000000" w:themeColor="text1"/>
          <w:sz w:val="28"/>
          <w:szCs w:val="28"/>
          <w:bdr w:val="none" w:sz="0" w:space="0" w:color="auto" w:frame="1"/>
          <w:lang w:val="kk-KZ"/>
        </w:rPr>
        <w:t>«</w:t>
      </w:r>
      <w:r w:rsidRPr="003940FB">
        <w:rPr>
          <w:rFonts w:ascii="Times New Roman" w:hAnsi="Times New Roman" w:cs="Times New Roman"/>
          <w:i/>
          <w:color w:val="000000" w:themeColor="text1"/>
          <w:sz w:val="28"/>
          <w:szCs w:val="28"/>
          <w:lang w:val="kk-KZ"/>
        </w:rPr>
        <w:t xml:space="preserve">Қашан, </w:t>
      </w:r>
      <w:r w:rsidRPr="003940FB">
        <w:rPr>
          <w:rFonts w:ascii="Times New Roman" w:hAnsi="Times New Roman" w:cs="Times New Roman"/>
          <w:b/>
          <w:i/>
          <w:color w:val="000000" w:themeColor="text1"/>
          <w:sz w:val="28"/>
          <w:szCs w:val="28"/>
          <w:lang w:val="kk-KZ"/>
        </w:rPr>
        <w:t>бағана-а-а</w:t>
      </w:r>
      <w:r w:rsidRPr="003940FB">
        <w:rPr>
          <w:rFonts w:ascii="Times New Roman" w:hAnsi="Times New Roman" w:cs="Times New Roman"/>
          <w:i/>
          <w:color w:val="000000" w:themeColor="text1"/>
          <w:sz w:val="28"/>
          <w:szCs w:val="28"/>
          <w:lang w:val="kk-KZ"/>
        </w:rPr>
        <w:t xml:space="preserve"> Батырханды арқама көтеріп келіп, сайдың (яғни көлдің) жағасындағы көгалға отырғызып: Қимылдама, – деп кеткенмін</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00BC6953" w:rsidRPr="003940FB">
        <w:rPr>
          <w:rFonts w:ascii="Times New Roman" w:hAnsi="Times New Roman" w:cs="Times New Roman"/>
          <w:color w:val="000000" w:themeColor="text1"/>
          <w:sz w:val="28"/>
          <w:szCs w:val="28"/>
          <w:lang w:val="kk-KZ"/>
        </w:rPr>
        <w:t>[</w:t>
      </w:r>
      <w:r w:rsidR="00A45968" w:rsidRPr="003940FB">
        <w:rPr>
          <w:rFonts w:ascii="Times New Roman" w:hAnsi="Times New Roman" w:cs="Times New Roman"/>
          <w:color w:val="000000" w:themeColor="text1"/>
          <w:sz w:val="28"/>
          <w:szCs w:val="28"/>
          <w:lang w:val="kk-KZ"/>
        </w:rPr>
        <w:t>13</w:t>
      </w:r>
      <w:r w:rsidR="00BC6953" w:rsidRPr="003940FB">
        <w:rPr>
          <w:rFonts w:ascii="Times New Roman" w:hAnsi="Times New Roman" w:cs="Times New Roman"/>
          <w:color w:val="000000" w:themeColor="text1"/>
          <w:sz w:val="28"/>
          <w:szCs w:val="28"/>
          <w:lang w:val="kk-KZ"/>
        </w:rPr>
        <w:t>, 20].</w:t>
      </w:r>
    </w:p>
    <w:p w14:paraId="0FBFE8A7" w14:textId="708717EA"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kern w:val="36"/>
          <w:sz w:val="28"/>
          <w:szCs w:val="28"/>
          <w:lang w:val="kk-KZ"/>
        </w:rPr>
      </w:pPr>
      <w:r w:rsidRPr="003940FB">
        <w:rPr>
          <w:rFonts w:ascii="Times New Roman" w:eastAsia="Times New Roman" w:hAnsi="Times New Roman" w:cs="Times New Roman"/>
          <w:i/>
          <w:color w:val="000000" w:themeColor="text1"/>
          <w:sz w:val="28"/>
          <w:szCs w:val="28"/>
          <w:lang w:val="kk-KZ"/>
        </w:rPr>
        <w:t xml:space="preserve">Жіңішке кітапшаның соңғы бетін жауып болып, Хадиша неге үндемей қалды деп, бетіне қарасам: бетінен тарам-тарам болып жас ағып, </w:t>
      </w:r>
      <w:r w:rsidRPr="003940FB">
        <w:rPr>
          <w:rFonts w:ascii="Times New Roman" w:eastAsia="Times New Roman" w:hAnsi="Times New Roman" w:cs="Times New Roman"/>
          <w:b/>
          <w:i/>
          <w:color w:val="000000" w:themeColor="text1"/>
          <w:sz w:val="28"/>
          <w:szCs w:val="28"/>
          <w:lang w:val="kk-KZ"/>
        </w:rPr>
        <w:t>жыла-а-ап отыр</w:t>
      </w:r>
      <w:r w:rsidRPr="003940FB">
        <w:rPr>
          <w:rFonts w:ascii="Times New Roman" w:eastAsia="Times New Roman" w:hAnsi="Times New Roman" w:cs="Times New Roman"/>
          <w:color w:val="000000" w:themeColor="text1"/>
          <w:sz w:val="28"/>
          <w:szCs w:val="28"/>
          <w:lang w:val="kk-KZ"/>
        </w:rPr>
        <w:t xml:space="preserve"> </w:t>
      </w:r>
      <w:r w:rsidR="00BC6953" w:rsidRPr="003940FB">
        <w:rPr>
          <w:rFonts w:ascii="Times New Roman" w:eastAsia="Times New Roman" w:hAnsi="Times New Roman" w:cs="Times New Roman"/>
          <w:color w:val="000000" w:themeColor="text1"/>
          <w:sz w:val="28"/>
          <w:szCs w:val="28"/>
          <w:lang w:val="kk-KZ"/>
        </w:rPr>
        <w:t>[</w:t>
      </w:r>
      <w:r w:rsidR="00A45968" w:rsidRPr="003940FB">
        <w:rPr>
          <w:rFonts w:ascii="Times New Roman" w:eastAsia="Times New Roman" w:hAnsi="Times New Roman" w:cs="Times New Roman"/>
          <w:color w:val="000000" w:themeColor="text1"/>
          <w:sz w:val="28"/>
          <w:szCs w:val="28"/>
          <w:lang w:val="kk-KZ"/>
        </w:rPr>
        <w:t>28</w:t>
      </w:r>
      <w:r w:rsidR="00BC6953" w:rsidRPr="003940FB">
        <w:rPr>
          <w:rFonts w:ascii="Times New Roman" w:eastAsia="Times New Roman" w:hAnsi="Times New Roman" w:cs="Times New Roman"/>
          <w:color w:val="000000" w:themeColor="text1"/>
          <w:sz w:val="28"/>
          <w:szCs w:val="28"/>
          <w:lang w:val="kk-KZ"/>
        </w:rPr>
        <w:t>, 62].</w:t>
      </w:r>
    </w:p>
    <w:p w14:paraId="30F51D2A" w14:textId="5A7F6392" w:rsidR="002F5346"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 xml:space="preserve">Алақайдың құлындай шыңғырған ащы даусынан селт етіп, </w:t>
      </w:r>
      <w:r w:rsidRPr="003940FB">
        <w:rPr>
          <w:rFonts w:ascii="Times New Roman" w:eastAsia="Times New Roman" w:hAnsi="Times New Roman" w:cs="Times New Roman"/>
          <w:b/>
          <w:i/>
          <w:color w:val="000000" w:themeColor="text1"/>
          <w:sz w:val="28"/>
          <w:szCs w:val="28"/>
          <w:lang w:val="kk-KZ"/>
        </w:rPr>
        <w:t>дүр-р</w:t>
      </w:r>
      <w:r w:rsidRPr="003940FB">
        <w:rPr>
          <w:rFonts w:ascii="Times New Roman" w:eastAsia="Times New Roman" w:hAnsi="Times New Roman" w:cs="Times New Roman"/>
          <w:i/>
          <w:color w:val="000000" w:themeColor="text1"/>
          <w:sz w:val="28"/>
          <w:szCs w:val="28"/>
          <w:lang w:val="kk-KZ"/>
        </w:rPr>
        <w:t xml:space="preserve"> сілкінген Самұрық құс кере-құлаш қанаттарын жайып жіберіп, баяу қалықтап, жаралы жанның дәл қасына барып қонды</w:t>
      </w:r>
      <w:r w:rsidRPr="003940FB">
        <w:rPr>
          <w:rFonts w:ascii="Times New Roman" w:eastAsia="Times New Roman" w:hAnsi="Times New Roman" w:cs="Times New Roman"/>
          <w:color w:val="000000" w:themeColor="text1"/>
          <w:sz w:val="28"/>
          <w:szCs w:val="28"/>
          <w:lang w:val="kk-KZ"/>
        </w:rPr>
        <w:t xml:space="preserve"> </w:t>
      </w:r>
      <w:r w:rsidR="00BC6953" w:rsidRPr="003940FB">
        <w:rPr>
          <w:rFonts w:ascii="Times New Roman" w:eastAsia="Times New Roman" w:hAnsi="Times New Roman" w:cs="Times New Roman"/>
          <w:bCs/>
          <w:color w:val="000000" w:themeColor="text1"/>
          <w:sz w:val="28"/>
          <w:szCs w:val="28"/>
          <w:bdr w:val="none" w:sz="0" w:space="0" w:color="auto" w:frame="1"/>
          <w:lang w:val="kk-KZ"/>
        </w:rPr>
        <w:t>[</w:t>
      </w:r>
      <w:r w:rsidR="00A45968" w:rsidRPr="003940FB">
        <w:rPr>
          <w:rFonts w:ascii="Times New Roman" w:eastAsia="Times New Roman" w:hAnsi="Times New Roman" w:cs="Times New Roman"/>
          <w:bCs/>
          <w:color w:val="000000" w:themeColor="text1"/>
          <w:sz w:val="28"/>
          <w:szCs w:val="28"/>
          <w:bdr w:val="none" w:sz="0" w:space="0" w:color="auto" w:frame="1"/>
          <w:lang w:val="kk-KZ"/>
        </w:rPr>
        <w:t>28</w:t>
      </w:r>
      <w:r w:rsidR="00BC6953" w:rsidRPr="003940FB">
        <w:rPr>
          <w:rFonts w:ascii="Times New Roman" w:eastAsia="Times New Roman" w:hAnsi="Times New Roman" w:cs="Times New Roman"/>
          <w:bCs/>
          <w:color w:val="000000" w:themeColor="text1"/>
          <w:sz w:val="28"/>
          <w:szCs w:val="28"/>
          <w:bdr w:val="none" w:sz="0" w:space="0" w:color="auto" w:frame="1"/>
          <w:lang w:val="kk-KZ"/>
        </w:rPr>
        <w:t>, 341].</w:t>
      </w:r>
    </w:p>
    <w:p w14:paraId="34AB9EE0" w14:textId="7DE79BFD" w:rsidR="002548A8" w:rsidRPr="003940FB" w:rsidRDefault="002548A8" w:rsidP="00434FE5">
      <w:pPr>
        <w:spacing w:after="0" w:line="240" w:lineRule="auto"/>
        <w:ind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Сондай-ақ тілдік тұлға публицистикалық дискурсында да айрықша назар аударуды қажет ететін сөздерін </w:t>
      </w:r>
      <w:r w:rsidRPr="003940FB">
        <w:rPr>
          <w:rFonts w:ascii="Times New Roman" w:hAnsi="Times New Roman" w:cs="Times New Roman"/>
          <w:bCs/>
          <w:color w:val="000000" w:themeColor="text1"/>
          <w:sz w:val="28"/>
          <w:szCs w:val="28"/>
          <w:lang w:val="kk-KZ"/>
        </w:rPr>
        <w:t xml:space="preserve">түрлі графикалық құралдармен ерекшелеп берген: </w:t>
      </w:r>
      <w:r w:rsidRPr="003940FB">
        <w:rPr>
          <w:rFonts w:ascii="Times New Roman" w:hAnsi="Times New Roman" w:cs="Times New Roman"/>
          <w:i/>
          <w:color w:val="000000" w:themeColor="text1"/>
          <w:sz w:val="28"/>
          <w:szCs w:val="28"/>
          <w:lang w:val="kk-KZ"/>
        </w:rPr>
        <w:t xml:space="preserve">Осының бәрі халықтың несібесі емес пе еді? Жекешелендіру дегенді ойлап таптық та, әлі жеткен ту-талапай тонап алды да қойды, әлсіз халық құралақан қалды да қойды. Осы да реформа ма?! Бұл әлі арты ашылатын </w:t>
      </w:r>
      <w:r w:rsidRPr="003940FB">
        <w:rPr>
          <w:rFonts w:ascii="Times New Roman" w:hAnsi="Times New Roman" w:cs="Times New Roman"/>
          <w:b/>
          <w:i/>
          <w:color w:val="000000" w:themeColor="text1"/>
          <w:sz w:val="28"/>
          <w:szCs w:val="28"/>
          <w:lang w:val="kk-KZ"/>
        </w:rPr>
        <w:t>үлке-е-ен</w:t>
      </w:r>
      <w:r w:rsidRPr="003940FB">
        <w:rPr>
          <w:rFonts w:ascii="Times New Roman" w:hAnsi="Times New Roman" w:cs="Times New Roman"/>
          <w:i/>
          <w:color w:val="000000" w:themeColor="text1"/>
          <w:sz w:val="28"/>
          <w:szCs w:val="28"/>
          <w:lang w:val="kk-KZ"/>
        </w:rPr>
        <w:t xml:space="preserve"> қылмыс... Бірақ өтпелі кезең бізді өкіндіргелі </w:t>
      </w:r>
      <w:r w:rsidRPr="003940FB">
        <w:rPr>
          <w:rFonts w:ascii="Times New Roman" w:hAnsi="Times New Roman" w:cs="Times New Roman"/>
          <w:b/>
          <w:i/>
          <w:color w:val="000000" w:themeColor="text1"/>
          <w:sz w:val="28"/>
          <w:szCs w:val="28"/>
          <w:lang w:val="kk-KZ"/>
        </w:rPr>
        <w:t>қаша-а-ан</w:t>
      </w:r>
      <w:r w:rsidRPr="003940FB">
        <w:rPr>
          <w:rFonts w:ascii="Times New Roman" w:hAnsi="Times New Roman" w:cs="Times New Roman"/>
          <w:i/>
          <w:color w:val="000000" w:themeColor="text1"/>
          <w:sz w:val="28"/>
          <w:szCs w:val="28"/>
          <w:lang w:val="kk-KZ"/>
        </w:rPr>
        <w:t xml:space="preserve">? Сен қойыңды алдырып, қораңды енді-енді жабатын сияқтысың... </w:t>
      </w:r>
      <w:r w:rsidR="002B7A2A" w:rsidRPr="003940FB">
        <w:rPr>
          <w:rFonts w:ascii="Times New Roman" w:hAnsi="Times New Roman" w:cs="Times New Roman"/>
          <w:iCs/>
          <w:noProof/>
          <w:color w:val="000000" w:themeColor="text1"/>
          <w:sz w:val="28"/>
          <w:szCs w:val="28"/>
          <w:lang w:val="kk-KZ"/>
        </w:rPr>
        <w:t>[</w:t>
      </w:r>
      <w:r w:rsidR="00A45968" w:rsidRPr="003940FB">
        <w:rPr>
          <w:rFonts w:ascii="Times New Roman" w:hAnsi="Times New Roman" w:cs="Times New Roman"/>
          <w:iCs/>
          <w:noProof/>
          <w:color w:val="000000" w:themeColor="text1"/>
          <w:sz w:val="28"/>
          <w:szCs w:val="28"/>
          <w:lang w:val="kk-KZ"/>
        </w:rPr>
        <w:t>1</w:t>
      </w:r>
      <w:r w:rsidR="002B7A2A" w:rsidRPr="003940FB">
        <w:rPr>
          <w:rFonts w:ascii="Times New Roman" w:hAnsi="Times New Roman" w:cs="Times New Roman"/>
          <w:iCs/>
          <w:noProof/>
          <w:color w:val="000000" w:themeColor="text1"/>
          <w:sz w:val="28"/>
          <w:szCs w:val="28"/>
          <w:lang w:val="kk-KZ"/>
        </w:rPr>
        <w:t>].</w:t>
      </w:r>
    </w:p>
    <w:p w14:paraId="36FABB7C" w14:textId="680316C5"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көркем дискурсы </w:t>
      </w:r>
      <w:r w:rsidRPr="003940FB">
        <w:rPr>
          <w:rStyle w:val="a6"/>
          <w:rFonts w:ascii="Times New Roman" w:hAnsi="Times New Roman" w:cs="Times New Roman"/>
          <w:color w:val="000000" w:themeColor="text1"/>
          <w:sz w:val="28"/>
          <w:szCs w:val="28"/>
          <w:lang w:val="kk-KZ"/>
        </w:rPr>
        <w:t>сюжеттік баяндаумен ғана шектелмейді</w:t>
      </w:r>
      <w:r w:rsidRPr="003940FB">
        <w:rPr>
          <w:rFonts w:ascii="Times New Roman" w:hAnsi="Times New Roman" w:cs="Times New Roman"/>
          <w:color w:val="000000" w:themeColor="text1"/>
          <w:sz w:val="28"/>
          <w:szCs w:val="28"/>
          <w:lang w:val="kk-KZ"/>
        </w:rPr>
        <w:t xml:space="preserve">. Автор кейіпкер бейнесін жасаумен қатар оқырманмен диалогқа түсіп отырады. Ол автор ретінде кейіпкерлерімен сөйлеседі, тарихи шындыққа үн қосады, ішкі позициясын нақты білдіреді. Мысалы: </w:t>
      </w:r>
      <w:r w:rsidR="00363245">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Тұла бойы тұнған намыстан жаралған қайран қазақ. Намысы мол, айласы аз, бағы да – сол, соры да – сол... Қайран қазекем, сұрапыл сойқаннан сансырап шықса да, жесірін ерден кетсе, елден кетірмеуге тырысқан... Бейшара бүкір еді. Омыртқасы жарақаттанып, тумай жатып мүгедек болып қалды. Жанары ботаның көзіндей жәудіреп, адам көрсе бір жәрдем тілегендей жаутаң-жаутаң еткенде, жаның шырылдап, жүрегің жылағандай боласың... Сонау алыста бұлдырап қалған сойқан сәтте, Аққыз Айшаны дәрімен емес, қандауыр пышақпен де емес, сөзбен, жүрекпен емдеген екен. Жаның жаннатта болсын, </w:t>
      </w:r>
      <w:r w:rsidRPr="003940FB">
        <w:rPr>
          <w:rFonts w:ascii="Times New Roman" w:hAnsi="Times New Roman" w:cs="Times New Roman"/>
          <w:i/>
          <w:color w:val="000000" w:themeColor="text1"/>
          <w:sz w:val="28"/>
          <w:szCs w:val="28"/>
          <w:lang w:val="kk-KZ"/>
        </w:rPr>
        <w:lastRenderedPageBreak/>
        <w:t>қайран Аққыз апам... Қайран, Көк айғыр, Тарлан ғой. Қазанат қой. Үстіне бір мінсем деп армандаушы едім. Көк айғырға Жуанқұлдан басқа ешкімнің тақымы тиіп көрген емес. Өтірік айтыппын-ау, тек былтыр қыста Бауыржан көкем елге келгенде сол мінген. Ай, сонда Көк айғырдың ордан қарғығаны-ай!.. О басында оқ-дәріні ойлап тапқан адам, о дүниеде тозақ отына түсті ме екен, не болды екен?.. Ойлап отырсаң, бәрі күкірттің кесірінен. Жоқ. Ойлай түссең, күкіртте жазық жоқ. Күкіртті ажал құралына айналдырған адам ақымақ, әрі жауыз...</w:t>
      </w:r>
      <w:r w:rsidR="00363245">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w:t>
      </w:r>
      <w:r w:rsidR="00A45968" w:rsidRPr="003940FB">
        <w:rPr>
          <w:rFonts w:ascii="Times New Roman" w:eastAsia="Times New Roman" w:hAnsi="Times New Roman" w:cs="Times New Roman"/>
          <w:color w:val="000000" w:themeColor="text1"/>
          <w:sz w:val="28"/>
          <w:szCs w:val="28"/>
          <w:lang w:val="kk-KZ"/>
        </w:rPr>
        <w:t>13</w:t>
      </w:r>
      <w:r w:rsidR="004E70B9" w:rsidRPr="003940FB">
        <w:rPr>
          <w:rFonts w:ascii="Times New Roman" w:eastAsia="Times New Roman" w:hAnsi="Times New Roman" w:cs="Times New Roman"/>
          <w:color w:val="000000" w:themeColor="text1"/>
          <w:sz w:val="28"/>
          <w:szCs w:val="28"/>
          <w:lang w:val="kk-KZ"/>
        </w:rPr>
        <w:t>, 155</w:t>
      </w:r>
      <w:r w:rsidRPr="003940FB">
        <w:rPr>
          <w:rFonts w:ascii="Times New Roman" w:eastAsia="Times New Roman" w:hAnsi="Times New Roman" w:cs="Times New Roman"/>
          <w:color w:val="000000" w:themeColor="text1"/>
          <w:sz w:val="28"/>
          <w:szCs w:val="28"/>
          <w:lang w:val="kk-KZ" w:eastAsia="ru-RU"/>
        </w:rPr>
        <w:t>].</w:t>
      </w:r>
    </w:p>
    <w:p w14:paraId="4BF76228" w14:textId="19439489" w:rsidR="002548A8" w:rsidRPr="003940FB" w:rsidRDefault="002548A8" w:rsidP="00434FE5">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eastAsia="Times New Roman" w:hAnsi="Times New Roman" w:cs="Times New Roman"/>
          <w:color w:val="000000" w:themeColor="text1"/>
          <w:sz w:val="28"/>
          <w:szCs w:val="28"/>
          <w:lang w:val="kk-KZ" w:eastAsia="ru-RU"/>
        </w:rPr>
        <w:t xml:space="preserve">Автор оқырманның көз алдына шынайы картинаны елестету үшін кейіпкерлердің іс-әрекетін көсемше тұлғалы етістіктермен береді: </w:t>
      </w:r>
      <w:r w:rsidRPr="003940FB">
        <w:rPr>
          <w:rFonts w:ascii="Times New Roman" w:eastAsia="Times New Roman" w:hAnsi="Times New Roman" w:cs="Times New Roman"/>
          <w:i/>
          <w:iCs/>
          <w:color w:val="000000" w:themeColor="text1"/>
          <w:sz w:val="28"/>
          <w:szCs w:val="28"/>
          <w:lang w:val="kk-KZ"/>
        </w:rPr>
        <w:t xml:space="preserve">Бейтаныс сұмырайлардың шақылдаған у-шуына қарамай, қой қораның бұғатындағы шымшықтың ұясына жақындап еді, келімсек торғайлар дүр-р етіп көтеріліп барып, кенеттен қара Қабыланға оқтай атылып шүйліккенде батыр мысық қос құлағын жымыйтып, аш күзендей бүгіліп, тістерін ақситып, ырылдап тұрып, «пысс» деп пысқырып жіберіп, торғайларға атылғанда жауыздар лезде көтеріліп қара мысықтың төбесіне аспаннан жауған жаңғақ-бұршақтай тасырлап тиіп, біздей өткір тұмсықтарымен төбесін тесіп жібере жаздап, шоқыды-ай келіп; шетінен шақылдап, шуылдап ала жөнелді. Тіпті иттің үйшігіне шығып алып, тепсініп-тепсініп, саңғып кеткендері де болды </w:t>
      </w:r>
      <w:r w:rsidR="004E70B9" w:rsidRPr="003940FB">
        <w:rPr>
          <w:rFonts w:ascii="Times New Roman" w:eastAsia="Times New Roman" w:hAnsi="Times New Roman" w:cs="Times New Roman"/>
          <w:iCs/>
          <w:color w:val="000000" w:themeColor="text1"/>
          <w:sz w:val="28"/>
          <w:szCs w:val="28"/>
          <w:lang w:val="kk-KZ"/>
        </w:rPr>
        <w:t>[</w:t>
      </w:r>
      <w:r w:rsidR="00A45968" w:rsidRPr="003940FB">
        <w:rPr>
          <w:rFonts w:ascii="Times New Roman" w:eastAsia="Times New Roman" w:hAnsi="Times New Roman" w:cs="Times New Roman"/>
          <w:iCs/>
          <w:color w:val="000000" w:themeColor="text1"/>
          <w:sz w:val="28"/>
          <w:szCs w:val="28"/>
          <w:lang w:val="kk-KZ"/>
        </w:rPr>
        <w:t>28</w:t>
      </w:r>
      <w:r w:rsidR="004E70B9" w:rsidRPr="003940FB">
        <w:rPr>
          <w:rFonts w:ascii="Times New Roman" w:eastAsia="Times New Roman" w:hAnsi="Times New Roman" w:cs="Times New Roman"/>
          <w:iCs/>
          <w:color w:val="000000" w:themeColor="text1"/>
          <w:sz w:val="28"/>
          <w:szCs w:val="28"/>
          <w:lang w:val="kk-KZ"/>
        </w:rPr>
        <w:t>, 330].</w:t>
      </w:r>
      <w:r w:rsidRPr="003940FB">
        <w:rPr>
          <w:rFonts w:ascii="Times New Roman" w:eastAsia="Times New Roman" w:hAnsi="Times New Roman" w:cs="Times New Roman"/>
          <w:color w:val="000000" w:themeColor="text1"/>
          <w:sz w:val="28"/>
          <w:szCs w:val="28"/>
          <w:lang w:val="kk-KZ" w:eastAsia="ru-RU"/>
        </w:rPr>
        <w:t xml:space="preserve"> </w:t>
      </w:r>
    </w:p>
    <w:p w14:paraId="6C7D77C3" w14:textId="21CD8846" w:rsidR="002548A8" w:rsidRPr="003940FB" w:rsidRDefault="002548A8" w:rsidP="00434FE5">
      <w:pPr>
        <w:spacing w:after="0" w:line="240" w:lineRule="auto"/>
        <w:ind w:firstLine="709"/>
        <w:jc w:val="both"/>
        <w:rPr>
          <w:rFonts w:ascii="Times New Roman" w:hAnsi="Times New Roman" w:cs="Times New Roman"/>
          <w:noProof/>
          <w:color w:val="000000" w:themeColor="text1"/>
          <w:sz w:val="28"/>
          <w:szCs w:val="28"/>
          <w:lang w:val="kk-KZ"/>
        </w:rPr>
      </w:pPr>
      <w:r w:rsidRPr="003940FB">
        <w:rPr>
          <w:rFonts w:ascii="Times New Roman" w:hAnsi="Times New Roman" w:cs="Times New Roman"/>
          <w:color w:val="000000" w:themeColor="text1"/>
          <w:sz w:val="28"/>
          <w:szCs w:val="28"/>
          <w:lang w:val="kk-KZ"/>
        </w:rPr>
        <w:t xml:space="preserve"> Академик Р.</w:t>
      </w:r>
      <w:r w:rsidR="00BD443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Сыздық </w:t>
      </w:r>
      <w:r w:rsidRPr="003940FB">
        <w:rPr>
          <w:rFonts w:ascii="Times New Roman" w:hAnsi="Times New Roman" w:cs="Times New Roman"/>
          <w:b/>
          <w:color w:val="000000" w:themeColor="text1"/>
          <w:sz w:val="28"/>
          <w:szCs w:val="28"/>
          <w:lang w:val="kk-KZ"/>
        </w:rPr>
        <w:t>-ып/-іп</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noProof/>
          <w:color w:val="000000" w:themeColor="text1"/>
          <w:sz w:val="28"/>
          <w:szCs w:val="28"/>
          <w:lang w:val="kk-KZ"/>
        </w:rPr>
        <w:t xml:space="preserve">жұрнақты көсемшемен берілген етістіктер динамиканы: тынымсыз қозғалысты, үздіксіз іс-әрекетті, қарқынды қимылды білдіруге бейім екенін ескерткен болатын </w:t>
      </w:r>
      <w:r w:rsidRPr="003940FB">
        <w:rPr>
          <w:rFonts w:ascii="Times New Roman" w:eastAsia="Times New Roman" w:hAnsi="Times New Roman" w:cs="Times New Roman"/>
          <w:color w:val="000000" w:themeColor="text1"/>
          <w:sz w:val="28"/>
          <w:szCs w:val="28"/>
          <w:lang w:val="kk-KZ" w:eastAsia="ru-RU"/>
        </w:rPr>
        <w:t>[</w:t>
      </w:r>
      <w:r w:rsidR="00A45968" w:rsidRPr="003940FB">
        <w:rPr>
          <w:rFonts w:ascii="Times New Roman" w:eastAsia="Times New Roman" w:hAnsi="Times New Roman" w:cs="Times New Roman"/>
          <w:color w:val="000000" w:themeColor="text1"/>
          <w:sz w:val="28"/>
          <w:szCs w:val="28"/>
          <w:lang w:val="kk-KZ"/>
        </w:rPr>
        <w:t>34</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noProof/>
          <w:color w:val="000000" w:themeColor="text1"/>
          <w:sz w:val="28"/>
          <w:szCs w:val="28"/>
          <w:lang w:val="kk-KZ"/>
        </w:rPr>
        <w:t xml:space="preserve"> Көсемше тұлғалы етістіктерді былайша қолдану ауыз әдебиет үлгілерінде, Махамбет Өтемісұлының өлеңдерінде де («Ереуіл атқа ер салмай») кездеседі </w:t>
      </w:r>
      <w:r w:rsidRPr="003940FB">
        <w:rPr>
          <w:rFonts w:ascii="Times New Roman" w:eastAsia="Times New Roman" w:hAnsi="Times New Roman" w:cs="Times New Roman"/>
          <w:color w:val="000000" w:themeColor="text1"/>
          <w:sz w:val="28"/>
          <w:szCs w:val="28"/>
          <w:lang w:val="kk-KZ" w:eastAsia="ru-RU"/>
        </w:rPr>
        <w:t>[</w:t>
      </w:r>
      <w:r w:rsidR="00A45968" w:rsidRPr="003940FB">
        <w:rPr>
          <w:rFonts w:ascii="Times New Roman" w:eastAsia="Times New Roman" w:hAnsi="Times New Roman" w:cs="Times New Roman"/>
          <w:color w:val="000000" w:themeColor="text1"/>
          <w:sz w:val="28"/>
          <w:szCs w:val="28"/>
          <w:lang w:val="kk-KZ"/>
        </w:rPr>
        <w:t>36</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noProof/>
          <w:color w:val="000000" w:themeColor="text1"/>
          <w:sz w:val="28"/>
          <w:szCs w:val="28"/>
          <w:lang w:val="kk-KZ"/>
        </w:rPr>
        <w:t xml:space="preserve">  </w:t>
      </w:r>
    </w:p>
    <w:p w14:paraId="24686EE0" w14:textId="0F76B4EF" w:rsidR="002548A8" w:rsidRPr="003940FB" w:rsidRDefault="002548A8" w:rsidP="00434FE5">
      <w:pPr>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hAnsi="Times New Roman" w:cs="Times New Roman"/>
          <w:noProof/>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Қатар болып жатқан, алма-кезек болып жатқан іс-әрекетті бейнелеу үшін автор бірыңғай мүшелерді де тиімді қолданған: </w:t>
      </w:r>
      <w:r w:rsidRPr="003940FB">
        <w:rPr>
          <w:rFonts w:ascii="Times New Roman" w:eastAsia="Times New Roman" w:hAnsi="Times New Roman" w:cs="Times New Roman"/>
          <w:i/>
          <w:iCs/>
          <w:color w:val="000000" w:themeColor="text1"/>
          <w:sz w:val="28"/>
          <w:szCs w:val="28"/>
          <w:lang w:val="kk-KZ"/>
        </w:rPr>
        <w:t xml:space="preserve">Содан жауыз торғайлар Тайшықты ортаға алып, төбесіне де, иығына да қонып алып, ал кеп шұрқырасты, ал кеп шырылдасты... Мұндай сұмдықты күтпеген тәуіп кемпір: Айқой, Алас! Айқой, Қалас! –  деп екі қолын ербеңдетіп, зікір салып, ойнақтап, би билеп көріп еді, торғайлар сәл тосылып, таңқалғандай болып, бірақ лезде қайта лап қойып, кәрі кемпірді есінен тандырып тастады </w:t>
      </w:r>
      <w:r w:rsidR="004E70B9" w:rsidRPr="003940FB">
        <w:rPr>
          <w:rFonts w:ascii="Times New Roman" w:eastAsia="Times New Roman" w:hAnsi="Times New Roman" w:cs="Times New Roman"/>
          <w:iCs/>
          <w:color w:val="000000" w:themeColor="text1"/>
          <w:sz w:val="28"/>
          <w:szCs w:val="28"/>
          <w:lang w:val="kk-KZ"/>
        </w:rPr>
        <w:t>[</w:t>
      </w:r>
      <w:r w:rsidR="00A45968" w:rsidRPr="003940FB">
        <w:rPr>
          <w:rFonts w:ascii="Times New Roman" w:eastAsia="Times New Roman" w:hAnsi="Times New Roman" w:cs="Times New Roman"/>
          <w:iCs/>
          <w:color w:val="000000" w:themeColor="text1"/>
          <w:sz w:val="28"/>
          <w:szCs w:val="28"/>
          <w:lang w:val="kk-KZ"/>
        </w:rPr>
        <w:t>28</w:t>
      </w:r>
      <w:r w:rsidR="004E70B9" w:rsidRPr="003940FB">
        <w:rPr>
          <w:rFonts w:ascii="Times New Roman" w:eastAsia="Times New Roman" w:hAnsi="Times New Roman" w:cs="Times New Roman"/>
          <w:iCs/>
          <w:color w:val="000000" w:themeColor="text1"/>
          <w:sz w:val="28"/>
          <w:szCs w:val="28"/>
          <w:lang w:val="kk-KZ"/>
        </w:rPr>
        <w:t>, 333].</w:t>
      </w:r>
    </w:p>
    <w:p w14:paraId="55724497" w14:textId="5807FF3A" w:rsidR="002548A8" w:rsidRPr="003940FB" w:rsidRDefault="002548A8" w:rsidP="00434FE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Мәтінде автор еліктеу сөздер мен одағайларды да мақсатқа сай пайдаланған: </w:t>
      </w:r>
      <w:r w:rsidRPr="003940FB">
        <w:rPr>
          <w:rFonts w:ascii="Times New Roman" w:eastAsia="Times New Roman" w:hAnsi="Times New Roman" w:cs="Times New Roman"/>
          <w:i/>
          <w:iCs/>
          <w:color w:val="000000" w:themeColor="text1"/>
          <w:sz w:val="28"/>
          <w:szCs w:val="28"/>
          <w:lang w:val="kk-KZ"/>
        </w:rPr>
        <w:t xml:space="preserve">Бөгде торғайлар </w:t>
      </w:r>
      <w:r w:rsidRPr="003940FB">
        <w:rPr>
          <w:rFonts w:ascii="Times New Roman" w:eastAsia="Times New Roman" w:hAnsi="Times New Roman" w:cs="Times New Roman"/>
          <w:b/>
          <w:i/>
          <w:iCs/>
          <w:color w:val="000000" w:themeColor="text1"/>
          <w:sz w:val="28"/>
          <w:szCs w:val="28"/>
          <w:lang w:val="kk-KZ"/>
        </w:rPr>
        <w:t>шақ-шақ</w:t>
      </w:r>
      <w:r w:rsidRPr="003940FB">
        <w:rPr>
          <w:rFonts w:ascii="Times New Roman" w:eastAsia="Times New Roman" w:hAnsi="Times New Roman" w:cs="Times New Roman"/>
          <w:i/>
          <w:iCs/>
          <w:color w:val="000000" w:themeColor="text1"/>
          <w:sz w:val="28"/>
          <w:szCs w:val="28"/>
          <w:lang w:val="kk-KZ"/>
        </w:rPr>
        <w:t xml:space="preserve"> етіп тағы да шулай жөнелді; </w:t>
      </w:r>
      <w:r w:rsidRPr="003940FB">
        <w:rPr>
          <w:rFonts w:ascii="Times New Roman" w:eastAsia="Times New Roman" w:hAnsi="Times New Roman" w:cs="Times New Roman"/>
          <w:b/>
          <w:i/>
          <w:iCs/>
          <w:color w:val="000000" w:themeColor="text1"/>
          <w:sz w:val="28"/>
          <w:szCs w:val="28"/>
          <w:lang w:val="kk-KZ"/>
        </w:rPr>
        <w:t>дүр-р</w:t>
      </w:r>
      <w:r w:rsidRPr="003940FB">
        <w:rPr>
          <w:rFonts w:ascii="Times New Roman" w:eastAsia="Times New Roman" w:hAnsi="Times New Roman" w:cs="Times New Roman"/>
          <w:i/>
          <w:iCs/>
          <w:color w:val="000000" w:themeColor="text1"/>
          <w:sz w:val="28"/>
          <w:szCs w:val="28"/>
          <w:lang w:val="kk-KZ"/>
        </w:rPr>
        <w:t xml:space="preserve"> етіп көтеріліп барып; </w:t>
      </w:r>
      <w:r w:rsidRPr="003940FB">
        <w:rPr>
          <w:rFonts w:ascii="Times New Roman" w:eastAsia="Times New Roman" w:hAnsi="Times New Roman" w:cs="Times New Roman"/>
          <w:b/>
          <w:i/>
          <w:iCs/>
          <w:color w:val="000000" w:themeColor="text1"/>
          <w:sz w:val="28"/>
          <w:szCs w:val="28"/>
          <w:lang w:val="kk-KZ"/>
        </w:rPr>
        <w:t>Шақ-шақ</w:t>
      </w:r>
      <w:r w:rsidRPr="003940FB">
        <w:rPr>
          <w:rFonts w:ascii="Times New Roman" w:eastAsia="Times New Roman" w:hAnsi="Times New Roman" w:cs="Times New Roman"/>
          <w:i/>
          <w:iCs/>
          <w:color w:val="000000" w:themeColor="text1"/>
          <w:sz w:val="28"/>
          <w:szCs w:val="28"/>
          <w:lang w:val="kk-KZ"/>
        </w:rPr>
        <w:t xml:space="preserve"> етіп, солармен сөйлесетінді шығарды; Райым оған: </w:t>
      </w:r>
      <w:r w:rsidRPr="003940FB">
        <w:rPr>
          <w:rFonts w:ascii="Times New Roman" w:eastAsia="Times New Roman" w:hAnsi="Times New Roman" w:cs="Times New Roman"/>
          <w:b/>
          <w:i/>
          <w:iCs/>
          <w:color w:val="000000" w:themeColor="text1"/>
          <w:sz w:val="28"/>
          <w:szCs w:val="28"/>
          <w:lang w:val="kk-KZ"/>
        </w:rPr>
        <w:t>Шақ-шақ, шыр-р-р,</w:t>
      </w:r>
      <w:r w:rsidRPr="003940FB">
        <w:rPr>
          <w:rFonts w:ascii="Times New Roman" w:eastAsia="Times New Roman" w:hAnsi="Times New Roman" w:cs="Times New Roman"/>
          <w:i/>
          <w:iCs/>
          <w:color w:val="000000" w:themeColor="text1"/>
          <w:sz w:val="28"/>
          <w:szCs w:val="28"/>
          <w:lang w:val="kk-KZ"/>
        </w:rPr>
        <w:t xml:space="preserve"> – деп үн қатып еді, Сәрсен көрші шошып кетіп:  Астапыралла! –  деп бір адым кейін шегініп кетті; Сол кезде Зифа терек басында, телеграф сымының үстінде тізіліп отырған басқыншы торғайлар </w:t>
      </w:r>
      <w:r w:rsidRPr="003940FB">
        <w:rPr>
          <w:rFonts w:ascii="Times New Roman" w:eastAsia="Times New Roman" w:hAnsi="Times New Roman" w:cs="Times New Roman"/>
          <w:b/>
          <w:i/>
          <w:iCs/>
          <w:color w:val="000000" w:themeColor="text1"/>
          <w:sz w:val="28"/>
          <w:szCs w:val="28"/>
          <w:lang w:val="kk-KZ"/>
        </w:rPr>
        <w:t>пыр-р</w:t>
      </w:r>
      <w:r w:rsidRPr="003940FB">
        <w:rPr>
          <w:rFonts w:ascii="Times New Roman" w:eastAsia="Times New Roman" w:hAnsi="Times New Roman" w:cs="Times New Roman"/>
          <w:i/>
          <w:iCs/>
          <w:color w:val="000000" w:themeColor="text1"/>
          <w:sz w:val="28"/>
          <w:szCs w:val="28"/>
          <w:lang w:val="kk-KZ"/>
        </w:rPr>
        <w:t xml:space="preserve"> етіп көтеріліп, сәл биіктеп барып, Сәрсен көршінің төбесіне шүйіле құлап, шоқып-шоқып өткенде Сәрсен көрші кірерге тесік таппай Райым құрдасының құшағына құлай берді. Райым Сәрсенді жерге құлатпай құшақтап тұрып: </w:t>
      </w:r>
      <w:r w:rsidRPr="003940FB">
        <w:rPr>
          <w:rFonts w:ascii="Times New Roman" w:eastAsia="Times New Roman" w:hAnsi="Times New Roman" w:cs="Times New Roman"/>
          <w:b/>
          <w:i/>
          <w:iCs/>
          <w:color w:val="000000" w:themeColor="text1"/>
          <w:sz w:val="28"/>
          <w:szCs w:val="28"/>
          <w:lang w:val="kk-KZ"/>
        </w:rPr>
        <w:t>Шақ! Шақ! Шыр-р-р!</w:t>
      </w:r>
      <w:r w:rsidRPr="003940FB">
        <w:rPr>
          <w:rFonts w:ascii="Times New Roman" w:eastAsia="Times New Roman" w:hAnsi="Times New Roman" w:cs="Times New Roman"/>
          <w:i/>
          <w:iCs/>
          <w:color w:val="000000" w:themeColor="text1"/>
          <w:sz w:val="28"/>
          <w:szCs w:val="28"/>
          <w:lang w:val="kk-KZ"/>
        </w:rPr>
        <w:t xml:space="preserve"> – деді. Сонда есеңгіреп қалған Сәрсен көрші де:  </w:t>
      </w:r>
      <w:r w:rsidRPr="003940FB">
        <w:rPr>
          <w:rFonts w:ascii="Times New Roman" w:eastAsia="Times New Roman" w:hAnsi="Times New Roman" w:cs="Times New Roman"/>
          <w:b/>
          <w:i/>
          <w:iCs/>
          <w:color w:val="000000" w:themeColor="text1"/>
          <w:sz w:val="28"/>
          <w:szCs w:val="28"/>
          <w:lang w:val="kk-KZ"/>
        </w:rPr>
        <w:t>Шақ! Шақ! Шыр-р-р!</w:t>
      </w:r>
      <w:r w:rsidRPr="003940FB">
        <w:rPr>
          <w:rFonts w:ascii="Times New Roman" w:eastAsia="Times New Roman" w:hAnsi="Times New Roman" w:cs="Times New Roman"/>
          <w:i/>
          <w:iCs/>
          <w:color w:val="000000" w:themeColor="text1"/>
          <w:sz w:val="28"/>
          <w:szCs w:val="28"/>
          <w:lang w:val="kk-KZ"/>
        </w:rPr>
        <w:t xml:space="preserve"> –  деп лезде қайталады</w:t>
      </w:r>
      <w:r w:rsidR="00455D51" w:rsidRPr="003940FB">
        <w:rPr>
          <w:rFonts w:ascii="Times New Roman" w:eastAsia="Times New Roman" w:hAnsi="Times New Roman" w:cs="Times New Roman"/>
          <w:i/>
          <w:iCs/>
          <w:color w:val="000000" w:themeColor="text1"/>
          <w:sz w:val="28"/>
          <w:szCs w:val="28"/>
          <w:lang w:val="kk-KZ"/>
        </w:rPr>
        <w:t xml:space="preserve"> </w:t>
      </w:r>
      <w:r w:rsidR="004E70B9" w:rsidRPr="003940FB">
        <w:rPr>
          <w:rFonts w:ascii="Times New Roman" w:eastAsia="Times New Roman" w:hAnsi="Times New Roman" w:cs="Times New Roman"/>
          <w:iCs/>
          <w:color w:val="000000" w:themeColor="text1"/>
          <w:sz w:val="28"/>
          <w:szCs w:val="28"/>
          <w:lang w:val="kk-KZ"/>
        </w:rPr>
        <w:t>[</w:t>
      </w:r>
      <w:r w:rsidR="00A45968" w:rsidRPr="003940FB">
        <w:rPr>
          <w:rFonts w:ascii="Times New Roman" w:eastAsia="Times New Roman" w:hAnsi="Times New Roman" w:cs="Times New Roman"/>
          <w:iCs/>
          <w:color w:val="000000" w:themeColor="text1"/>
          <w:sz w:val="28"/>
          <w:szCs w:val="28"/>
          <w:lang w:val="kk-KZ"/>
        </w:rPr>
        <w:t>28</w:t>
      </w:r>
      <w:r w:rsidR="004E70B9" w:rsidRPr="003940FB">
        <w:rPr>
          <w:rFonts w:ascii="Times New Roman" w:eastAsia="Times New Roman" w:hAnsi="Times New Roman" w:cs="Times New Roman"/>
          <w:iCs/>
          <w:color w:val="000000" w:themeColor="text1"/>
          <w:sz w:val="28"/>
          <w:szCs w:val="28"/>
          <w:lang w:val="kk-KZ"/>
        </w:rPr>
        <w:t>, 332].</w:t>
      </w:r>
    </w:p>
    <w:p w14:paraId="1BBE3E0F" w14:textId="1FD1BEF9" w:rsidR="00371C3E" w:rsidRPr="003940FB" w:rsidRDefault="00371C3E"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lastRenderedPageBreak/>
        <w:t xml:space="preserve">Шерхан Мұртазаның прозасы – рухты оятатын, </w:t>
      </w:r>
      <w:r w:rsidRPr="003940FB">
        <w:rPr>
          <w:rStyle w:val="a6"/>
          <w:rFonts w:ascii="Times New Roman" w:hAnsi="Times New Roman" w:cs="Times New Roman"/>
          <w:b w:val="0"/>
          <w:color w:val="000000" w:themeColor="text1"/>
          <w:sz w:val="28"/>
          <w:szCs w:val="28"/>
          <w:lang w:val="kk-KZ"/>
        </w:rPr>
        <w:t>ұлттық сананы тәрбиелейтін, рухани құндылықтарды жандандыратын көркем дискурс</w:t>
      </w:r>
      <w:r w:rsidRPr="003940FB">
        <w:rPr>
          <w:rFonts w:ascii="Times New Roman" w:hAnsi="Times New Roman" w:cs="Times New Roman"/>
          <w:bCs/>
          <w:color w:val="000000" w:themeColor="text1"/>
          <w:sz w:val="28"/>
          <w:szCs w:val="28"/>
          <w:lang w:val="kk-KZ"/>
        </w:rPr>
        <w:t>.</w:t>
      </w:r>
      <w:r w:rsidRPr="003940FB">
        <w:rPr>
          <w:rFonts w:ascii="Times New Roman" w:hAnsi="Times New Roman" w:cs="Times New Roman"/>
          <w:b/>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Тілдік тұлғаның прозаларында автордың</w:t>
      </w:r>
      <w:r w:rsidRPr="003940FB">
        <w:rPr>
          <w:rFonts w:ascii="Times New Roman" w:hAnsi="Times New Roman" w:cs="Times New Roman"/>
          <w:b/>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бағалауы, философиялық пайымы, тарихи жадыны жаңғырту</w:t>
      </w:r>
      <w:r w:rsidRPr="003940FB">
        <w:rPr>
          <w:rFonts w:ascii="Times New Roman" w:hAnsi="Times New Roman" w:cs="Times New Roman"/>
          <w:color w:val="000000" w:themeColor="text1"/>
          <w:sz w:val="28"/>
          <w:szCs w:val="28"/>
          <w:lang w:val="kk-KZ"/>
        </w:rPr>
        <w:t xml:space="preserve"> арқылы жазушының риторикалық ұстанымы айқын көрінеді. </w:t>
      </w:r>
    </w:p>
    <w:p w14:paraId="28A667DA" w14:textId="435B5C87" w:rsidR="00C50BA5" w:rsidRPr="003940FB" w:rsidRDefault="002548A8"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Дискурстың когнитивтік сипаты </w:t>
      </w:r>
      <w:r w:rsidRPr="003940FB">
        <w:rPr>
          <w:rFonts w:ascii="Times New Roman" w:eastAsia="Times New Roman" w:hAnsi="Times New Roman" w:cs="Times New Roman"/>
          <w:bCs/>
          <w:color w:val="000000" w:themeColor="text1"/>
          <w:sz w:val="28"/>
          <w:szCs w:val="28"/>
          <w:lang w:val="kk-KZ" w:eastAsia="ru-RU"/>
        </w:rPr>
        <w:t>когнитивтік контекспен</w:t>
      </w:r>
      <w:r w:rsidRPr="003940FB">
        <w:rPr>
          <w:rFonts w:ascii="Times New Roman" w:eastAsia="Times New Roman" w:hAnsi="Times New Roman" w:cs="Times New Roman"/>
          <w:color w:val="000000" w:themeColor="text1"/>
          <w:sz w:val="28"/>
          <w:szCs w:val="28"/>
          <w:lang w:val="kk-KZ" w:eastAsia="ru-RU"/>
        </w:rPr>
        <w:t xml:space="preserve"> ғана шектелмейді, ол сонымен қатар мағына </w:t>
      </w:r>
      <w:r w:rsidRPr="003940FB">
        <w:rPr>
          <w:rFonts w:ascii="Times New Roman" w:eastAsia="Times New Roman" w:hAnsi="Times New Roman" w:cs="Times New Roman"/>
          <w:bCs/>
          <w:color w:val="000000" w:themeColor="text1"/>
          <w:sz w:val="28"/>
          <w:szCs w:val="28"/>
          <w:lang w:val="kk-KZ" w:eastAsia="ru-RU"/>
        </w:rPr>
        <w:t>когнитивтік механизмдермен</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тілдік және лингвориторикалық тәсілдермен</w:t>
      </w:r>
      <w:r w:rsidRPr="003940FB">
        <w:rPr>
          <w:rFonts w:ascii="Times New Roman" w:eastAsia="Times New Roman" w:hAnsi="Times New Roman" w:cs="Times New Roman"/>
          <w:color w:val="000000" w:themeColor="text1"/>
          <w:sz w:val="28"/>
          <w:szCs w:val="28"/>
          <w:lang w:val="kk-KZ" w:eastAsia="ru-RU"/>
        </w:rPr>
        <w:t xml:space="preserve"> де айқындалады. Себебі оқиға – тілден бұрын пайда болатын онтологиялық құрылым ретінде дискурстың сипатын, пафосын, форматын белгілейді; ал бұл сипаттар кейін дискурста өзектенеді.</w:t>
      </w:r>
    </w:p>
    <w:p w14:paraId="5656EC5A" w14:textId="77777777" w:rsidR="0071644A" w:rsidRPr="003940FB" w:rsidRDefault="0071644A" w:rsidP="0071644A">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2C4F499" w14:textId="77777777" w:rsidR="00CB0A45" w:rsidRPr="003940FB" w:rsidRDefault="00CB0A45" w:rsidP="00084304">
      <w:pPr>
        <w:spacing w:after="0" w:line="240" w:lineRule="auto"/>
        <w:jc w:val="center"/>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Екінші тарау бойынша түйін</w:t>
      </w:r>
    </w:p>
    <w:p w14:paraId="58E83253" w14:textId="77777777" w:rsidR="00CB0A45" w:rsidRPr="003940FB" w:rsidRDefault="00CB0A45" w:rsidP="00CB0A45">
      <w:pPr>
        <w:spacing w:after="0" w:line="240" w:lineRule="auto"/>
        <w:ind w:firstLine="709"/>
        <w:rPr>
          <w:rFonts w:ascii="Times New Roman" w:hAnsi="Times New Roman" w:cs="Times New Roman"/>
          <w:b/>
          <w:bCs/>
          <w:color w:val="000000" w:themeColor="text1"/>
          <w:sz w:val="28"/>
          <w:szCs w:val="28"/>
          <w:lang w:val="kk-KZ"/>
        </w:rPr>
      </w:pPr>
    </w:p>
    <w:p w14:paraId="5EDF8274" w14:textId="15D9F5D8" w:rsidR="00684C3C" w:rsidRPr="003940FB" w:rsidRDefault="00684C3C" w:rsidP="00434FE5">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Жұмыста дискурстық доминанттар тілдік тұлғаның дискурстық тәжірибесінің негізгі индикаторлары ретінде сипатталады. Бұл доминанттар мәтіндерді тақырыптық топтарына қарай жіктеу және жиілік критерий бойынша анықталады. Шерхан Мұртазаның дискурстық доминанттарына көркем дискурстар, журналистік, философиялық, саяси-әлеуметтік, сатиралық және полемикалық дискурстар жатады. </w:t>
      </w:r>
      <w:r w:rsidRPr="003940FB">
        <w:rPr>
          <w:rFonts w:ascii="Times New Roman" w:eastAsia="Times New Roman" w:hAnsi="Times New Roman" w:cs="Times New Roman"/>
          <w:bCs/>
          <w:color w:val="000000" w:themeColor="text1"/>
          <w:sz w:val="28"/>
          <w:szCs w:val="28"/>
          <w:lang w:val="kk-KZ" w:eastAsia="ru-RU"/>
        </w:rPr>
        <w:t xml:space="preserve">Аталған дискурстардың доминант ретінде бөлінуі </w:t>
      </w: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дискурстық тәжірибесіне, жанрлық-стильдік ерекшеліктеріне байланысты. Тілдік тұлғаның көркем дискурсы, публицистикалық, философиялық дискурстары </w:t>
      </w: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Pr="003940FB">
        <w:rPr>
          <w:rFonts w:ascii="Times New Roman" w:eastAsia="Times New Roman" w:hAnsi="Times New Roman" w:cs="Times New Roman"/>
          <w:bCs/>
          <w:color w:val="000000" w:themeColor="text1"/>
          <w:sz w:val="28"/>
          <w:szCs w:val="28"/>
          <w:lang w:val="kk-KZ" w:eastAsia="ru-RU"/>
        </w:rPr>
        <w:t>жиі сөз еткен, маңызды тақырыптары болуына негізделді. Бұлар – тілдік тұлғаның дискурстық өрісінің өзегі. Олар өзге дискурстар мен тақырыптарды</w:t>
      </w:r>
      <w:r w:rsidR="006F1DD8"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бойына сіңіріп, </w:t>
      </w: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(көп) дискурстық тұлғасын жан-жақты сипаттайды. Тілдік тұлға көпшілікке көркем сөз шебері (жазушы, драматург), публицист, қоғам қайраткері ретінде танымал. </w:t>
      </w:r>
      <w:r w:rsidRPr="003940FB">
        <w:rPr>
          <w:rFonts w:ascii="Times New Roman" w:hAnsi="Times New Roman" w:cs="Times New Roman"/>
          <w:color w:val="000000" w:themeColor="text1"/>
          <w:sz w:val="28"/>
          <w:szCs w:val="28"/>
          <w:lang w:val="kk-KZ"/>
        </w:rPr>
        <w:t>Дискурстық тұлғаны тілдік тұлғаның құрамдас бөлігі, дискурс түзетін, дискурстық қызметті жүзеге асыратын тұлға ретінде қарастырамыз, сондықтан Ш.</w:t>
      </w:r>
      <w:r w:rsidR="006F1DD8"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Мұртазаны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 тұлға» деп атауға болады.</w:t>
      </w:r>
    </w:p>
    <w:p w14:paraId="3F9C86FD" w14:textId="77777777" w:rsidR="00684C3C" w:rsidRPr="003940FB" w:rsidRDefault="00684C3C" w:rsidP="00434FE5">
      <w:pPr>
        <w:spacing w:after="0" w:line="240" w:lineRule="auto"/>
        <w:ind w:firstLine="709"/>
        <w:jc w:val="both"/>
        <w:outlineLvl w:val="3"/>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тілдік кеңістігі – біртұтас әдеби әлемді қалыптастырған, сондай-ақ лексика, синтаксис, стиль, бейнелі жүйе мен ырғақты, интонация мен дискурстық ерекшеліктерді қамтитын сөйлеу мен мәтіндік коммуникациядағы белсенділіктің дара, авторлық өрісі. Сондықтан ТТ көп дискурсты және дискурстық қабаттарды қамтып, тілдік кеңістігі негізінде жан-жақты сипатқа ие болып отыр. ТТ-ның </w:t>
      </w:r>
      <w:r w:rsidRPr="003940FB">
        <w:rPr>
          <w:rFonts w:ascii="Times New Roman" w:hAnsi="Times New Roman" w:cs="Times New Roman"/>
          <w:i/>
          <w:iCs/>
          <w:color w:val="000000" w:themeColor="text1"/>
          <w:sz w:val="28"/>
          <w:szCs w:val="28"/>
          <w:lang w:val="kk-KZ"/>
        </w:rPr>
        <w:t xml:space="preserve">әдеби (көркем), публицистикалық, саяси, философиялық дискурстарды </w:t>
      </w:r>
      <w:r w:rsidRPr="003940FB">
        <w:rPr>
          <w:rFonts w:ascii="Times New Roman" w:hAnsi="Times New Roman" w:cs="Times New Roman"/>
          <w:color w:val="000000" w:themeColor="text1"/>
          <w:sz w:val="28"/>
          <w:szCs w:val="28"/>
          <w:lang w:val="kk-KZ"/>
        </w:rPr>
        <w:t xml:space="preserve">қатар әрі когнитивтік-прагматикалық сипатта белсенді қолданған.  </w:t>
      </w:r>
    </w:p>
    <w:p w14:paraId="72F3727F" w14:textId="0EF5E6FC" w:rsidR="00684C3C" w:rsidRPr="003940FB" w:rsidRDefault="00684C3C" w:rsidP="00434FE5">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Бүгінгі таңда идиостильді зерттеу үшін </w:t>
      </w:r>
      <w:r w:rsidRPr="003940FB">
        <w:rPr>
          <w:rFonts w:ascii="Times New Roman" w:eastAsia="Times New Roman" w:hAnsi="Times New Roman" w:cs="Times New Roman"/>
          <w:bCs/>
          <w:color w:val="000000" w:themeColor="text1"/>
          <w:sz w:val="28"/>
          <w:szCs w:val="28"/>
          <w:lang w:val="kk-KZ" w:eastAsia="ru-RU"/>
        </w:rPr>
        <w:t>коммуникативтік және когнитивтік модельдер</w:t>
      </w:r>
      <w:r w:rsidRPr="003940FB">
        <w:rPr>
          <w:rFonts w:ascii="Times New Roman" w:eastAsia="Times New Roman" w:hAnsi="Times New Roman" w:cs="Times New Roman"/>
          <w:color w:val="000000" w:themeColor="text1"/>
          <w:sz w:val="28"/>
          <w:szCs w:val="28"/>
          <w:lang w:val="kk-KZ" w:eastAsia="ru-RU"/>
        </w:rPr>
        <w:t xml:space="preserve"> қарастырылады. Мәтіннен </w:t>
      </w:r>
      <w:r w:rsidRPr="003940FB">
        <w:rPr>
          <w:rFonts w:ascii="Times New Roman" w:eastAsia="Times New Roman" w:hAnsi="Times New Roman" w:cs="Times New Roman"/>
          <w:bCs/>
          <w:color w:val="000000" w:themeColor="text1"/>
          <w:sz w:val="28"/>
          <w:szCs w:val="28"/>
          <w:lang w:val="kk-KZ" w:eastAsia="ru-RU"/>
        </w:rPr>
        <w:t>білім құрылымдарына</w:t>
      </w:r>
      <w:r w:rsidRPr="003940FB">
        <w:rPr>
          <w:rFonts w:ascii="Times New Roman" w:eastAsia="Times New Roman" w:hAnsi="Times New Roman" w:cs="Times New Roman"/>
          <w:color w:val="000000" w:themeColor="text1"/>
          <w:sz w:val="28"/>
          <w:szCs w:val="28"/>
          <w:lang w:val="kk-KZ" w:eastAsia="ru-RU"/>
        </w:rPr>
        <w:t xml:space="preserve"> («мәтін → білім») немесе </w:t>
      </w:r>
      <w:r w:rsidRPr="003940FB">
        <w:rPr>
          <w:rFonts w:ascii="Times New Roman" w:eastAsia="Times New Roman" w:hAnsi="Times New Roman" w:cs="Times New Roman"/>
          <w:bCs/>
          <w:color w:val="000000" w:themeColor="text1"/>
          <w:sz w:val="28"/>
          <w:szCs w:val="28"/>
          <w:lang w:val="kk-KZ" w:eastAsia="ru-RU"/>
        </w:rPr>
        <w:t>интенциялар мен коммуникативтік әсерлерге</w:t>
      </w:r>
      <w:r w:rsidRPr="003940FB">
        <w:rPr>
          <w:rFonts w:ascii="Times New Roman" w:eastAsia="Times New Roman" w:hAnsi="Times New Roman" w:cs="Times New Roman"/>
          <w:color w:val="000000" w:themeColor="text1"/>
          <w:sz w:val="28"/>
          <w:szCs w:val="28"/>
          <w:lang w:val="kk-KZ" w:eastAsia="ru-RU"/>
        </w:rPr>
        <w:t xml:space="preserve"> («мәтін → интенциялар мен әсерлер») қарай бағытталған когнитивтік және коммуникативтік тәсілдер дискурстық факторларды ескеруді қажет етеді әрі </w:t>
      </w:r>
      <w:r w:rsidRPr="003940FB">
        <w:rPr>
          <w:rFonts w:ascii="Times New Roman" w:eastAsia="Times New Roman" w:hAnsi="Times New Roman" w:cs="Times New Roman"/>
          <w:bCs/>
          <w:color w:val="000000" w:themeColor="text1"/>
          <w:sz w:val="28"/>
          <w:szCs w:val="28"/>
          <w:lang w:val="kk-KZ" w:eastAsia="ru-RU"/>
        </w:rPr>
        <w:t>жеке дискурсты</w:t>
      </w:r>
      <w:r w:rsidRPr="003940FB">
        <w:rPr>
          <w:rFonts w:ascii="Times New Roman" w:eastAsia="Times New Roman" w:hAnsi="Times New Roman" w:cs="Times New Roman"/>
          <w:color w:val="000000" w:themeColor="text1"/>
          <w:sz w:val="28"/>
          <w:szCs w:val="28"/>
          <w:lang w:val="kk-KZ" w:eastAsia="ru-RU"/>
        </w:rPr>
        <w:t xml:space="preserve"> бөліп қарастыруға негіз болады. </w:t>
      </w:r>
      <w:r w:rsidRPr="003940FB">
        <w:rPr>
          <w:rFonts w:ascii="Times New Roman" w:eastAsia="Times New Roman" w:hAnsi="Times New Roman" w:cs="Times New Roman"/>
          <w:bCs/>
          <w:color w:val="000000" w:themeColor="text1"/>
          <w:sz w:val="28"/>
          <w:szCs w:val="28"/>
          <w:lang w:val="kk-KZ" w:eastAsia="ru-RU"/>
        </w:rPr>
        <w:t>Институционалдық және эстетикалық дискурстар</w:t>
      </w:r>
      <w:r w:rsidRPr="003940FB">
        <w:rPr>
          <w:rFonts w:ascii="Times New Roman" w:eastAsia="Times New Roman" w:hAnsi="Times New Roman" w:cs="Times New Roman"/>
          <w:color w:val="000000" w:themeColor="text1"/>
          <w:sz w:val="28"/>
          <w:szCs w:val="28"/>
          <w:lang w:val="kk-KZ" w:eastAsia="ru-RU"/>
        </w:rPr>
        <w:t xml:space="preserve"> – идиостиль жүзеге асатын орта, </w:t>
      </w:r>
      <w:r w:rsidRPr="003940FB">
        <w:rPr>
          <w:rFonts w:ascii="Times New Roman" w:eastAsia="Times New Roman" w:hAnsi="Times New Roman" w:cs="Times New Roman"/>
          <w:bCs/>
          <w:color w:val="000000" w:themeColor="text1"/>
          <w:sz w:val="28"/>
          <w:szCs w:val="28"/>
          <w:lang w:val="kk-KZ" w:eastAsia="ru-RU"/>
        </w:rPr>
        <w:t>жеке дискурс</w:t>
      </w:r>
      <w:r w:rsidRPr="003940FB">
        <w:rPr>
          <w:rFonts w:ascii="Times New Roman" w:eastAsia="Times New Roman" w:hAnsi="Times New Roman" w:cs="Times New Roman"/>
          <w:color w:val="000000" w:themeColor="text1"/>
          <w:sz w:val="28"/>
          <w:szCs w:val="28"/>
          <w:lang w:val="kk-KZ" w:eastAsia="ru-RU"/>
        </w:rPr>
        <w:t xml:space="preserve"> – </w:t>
      </w:r>
      <w:r w:rsidRPr="003940FB">
        <w:rPr>
          <w:rFonts w:ascii="Times New Roman" w:eastAsia="Times New Roman" w:hAnsi="Times New Roman" w:cs="Times New Roman"/>
          <w:color w:val="000000" w:themeColor="text1"/>
          <w:sz w:val="28"/>
          <w:szCs w:val="28"/>
          <w:lang w:val="kk-KZ" w:eastAsia="ru-RU"/>
        </w:rPr>
        <w:lastRenderedPageBreak/>
        <w:t xml:space="preserve">идиостильдің нәтижесі. Көп дискурсты </w:t>
      </w:r>
      <w:r w:rsidRPr="003940FB">
        <w:rPr>
          <w:rFonts w:ascii="Times New Roman" w:eastAsia="Times New Roman" w:hAnsi="Times New Roman" w:cs="Times New Roman"/>
          <w:bCs/>
          <w:color w:val="000000" w:themeColor="text1"/>
          <w:sz w:val="28"/>
          <w:szCs w:val="28"/>
          <w:lang w:val="kk-KZ" w:eastAsia="ru-RU"/>
        </w:rPr>
        <w:t>тілдік тұлғаның дискурстарының өзара байланысы оның идиостилі мен идиолектісі арқылы жүзеге асады.</w:t>
      </w:r>
    </w:p>
    <w:p w14:paraId="007C6322" w14:textId="77777777" w:rsidR="00684C3C" w:rsidRPr="003940FB" w:rsidRDefault="00684C3C" w:rsidP="00434FE5">
      <w:pPr>
        <w:pStyle w:val="Default"/>
        <w:ind w:firstLine="709"/>
        <w:jc w:val="both"/>
        <w:rPr>
          <w:color w:val="000000" w:themeColor="text1"/>
          <w:sz w:val="28"/>
          <w:szCs w:val="28"/>
        </w:rPr>
      </w:pPr>
      <w:r w:rsidRPr="003940FB">
        <w:rPr>
          <w:color w:val="000000" w:themeColor="text1"/>
          <w:sz w:val="28"/>
          <w:szCs w:val="28"/>
          <w:lang w:val="kk-KZ"/>
        </w:rPr>
        <w:t>Идиостиль – тілдік тұлға әрекетінің өнімі ретінде дискурспен тығыз байланысты. Белгілі бір дискурс идиостильді жүзеге асыру кеңістігіне айналады. Бұл кеңістік тек көркем мәтінде ғана емес, публицистикалық дискурста да, ғылыми дискурста да байқалады. Идиостиль – тілдік тұлға идиолектінің мәтіндік әрекеттегі дискурстық факторлармен ықпалдасқан когнитивтік, коммуникативтік және сөйлеу түрі. Ж</w:t>
      </w:r>
      <w:proofErr w:type="spellStart"/>
      <w:r w:rsidRPr="003940FB">
        <w:rPr>
          <w:color w:val="000000" w:themeColor="text1"/>
          <w:sz w:val="28"/>
          <w:szCs w:val="28"/>
        </w:rPr>
        <w:t>еке</w:t>
      </w:r>
      <w:proofErr w:type="spellEnd"/>
      <w:r w:rsidRPr="003940FB">
        <w:rPr>
          <w:color w:val="000000" w:themeColor="text1"/>
          <w:sz w:val="28"/>
          <w:szCs w:val="28"/>
        </w:rPr>
        <w:t xml:space="preserve"> стиль </w:t>
      </w:r>
      <w:proofErr w:type="spellStart"/>
      <w:r w:rsidRPr="003940FB">
        <w:rPr>
          <w:color w:val="000000" w:themeColor="text1"/>
          <w:sz w:val="28"/>
          <w:szCs w:val="28"/>
        </w:rPr>
        <w:t>моделін</w:t>
      </w:r>
      <w:proofErr w:type="spellEnd"/>
      <w:r w:rsidRPr="003940FB">
        <w:rPr>
          <w:color w:val="000000" w:themeColor="text1"/>
          <w:sz w:val="28"/>
          <w:szCs w:val="28"/>
        </w:rPr>
        <w:t xml:space="preserve"> </w:t>
      </w:r>
      <w:proofErr w:type="spellStart"/>
      <w:r w:rsidRPr="003940FB">
        <w:rPr>
          <w:color w:val="000000" w:themeColor="text1"/>
          <w:sz w:val="28"/>
          <w:szCs w:val="28"/>
        </w:rPr>
        <w:t>құруда</w:t>
      </w:r>
      <w:proofErr w:type="spellEnd"/>
      <w:r w:rsidRPr="003940FB">
        <w:rPr>
          <w:color w:val="000000" w:themeColor="text1"/>
          <w:sz w:val="28"/>
          <w:szCs w:val="28"/>
        </w:rPr>
        <w:t xml:space="preserve"> </w:t>
      </w:r>
      <w:proofErr w:type="spellStart"/>
      <w:r w:rsidRPr="003940FB">
        <w:rPr>
          <w:color w:val="000000" w:themeColor="text1"/>
          <w:sz w:val="28"/>
          <w:szCs w:val="28"/>
        </w:rPr>
        <w:t>коммуникативтік-стилистикалық</w:t>
      </w:r>
      <w:proofErr w:type="spellEnd"/>
      <w:r w:rsidRPr="003940FB">
        <w:rPr>
          <w:color w:val="000000" w:themeColor="text1"/>
          <w:sz w:val="28"/>
          <w:szCs w:val="28"/>
        </w:rPr>
        <w:t xml:space="preserve"> / </w:t>
      </w:r>
      <w:proofErr w:type="spellStart"/>
      <w:r w:rsidRPr="003940FB">
        <w:rPr>
          <w:color w:val="000000" w:themeColor="text1"/>
          <w:sz w:val="28"/>
          <w:szCs w:val="28"/>
        </w:rPr>
        <w:t>прагматикалық</w:t>
      </w:r>
      <w:proofErr w:type="spellEnd"/>
      <w:r w:rsidRPr="003940FB">
        <w:rPr>
          <w:color w:val="000000" w:themeColor="text1"/>
          <w:sz w:val="28"/>
          <w:szCs w:val="28"/>
        </w:rPr>
        <w:t xml:space="preserve"> параметр </w:t>
      </w:r>
      <w:proofErr w:type="spellStart"/>
      <w:r w:rsidRPr="003940FB">
        <w:rPr>
          <w:color w:val="000000" w:themeColor="text1"/>
          <w:sz w:val="28"/>
          <w:szCs w:val="28"/>
        </w:rPr>
        <w:t>айрықша</w:t>
      </w:r>
      <w:proofErr w:type="spellEnd"/>
      <w:r w:rsidRPr="003940FB">
        <w:rPr>
          <w:color w:val="000000" w:themeColor="text1"/>
          <w:sz w:val="28"/>
          <w:szCs w:val="28"/>
        </w:rPr>
        <w:t xml:space="preserve"> </w:t>
      </w:r>
      <w:proofErr w:type="spellStart"/>
      <w:r w:rsidRPr="003940FB">
        <w:rPr>
          <w:color w:val="000000" w:themeColor="text1"/>
          <w:sz w:val="28"/>
          <w:szCs w:val="28"/>
        </w:rPr>
        <w:t>мәнге</w:t>
      </w:r>
      <w:proofErr w:type="spellEnd"/>
      <w:r w:rsidRPr="003940FB">
        <w:rPr>
          <w:color w:val="000000" w:themeColor="text1"/>
          <w:sz w:val="28"/>
          <w:szCs w:val="28"/>
        </w:rPr>
        <w:t xml:space="preserve"> </w:t>
      </w:r>
      <w:proofErr w:type="spellStart"/>
      <w:r w:rsidRPr="003940FB">
        <w:rPr>
          <w:color w:val="000000" w:themeColor="text1"/>
          <w:sz w:val="28"/>
          <w:szCs w:val="28"/>
        </w:rPr>
        <w:t>ие</w:t>
      </w:r>
      <w:proofErr w:type="spellEnd"/>
      <w:r w:rsidRPr="003940FB">
        <w:rPr>
          <w:color w:val="000000" w:themeColor="text1"/>
          <w:sz w:val="28"/>
          <w:szCs w:val="28"/>
          <w:lang w:val="kk-KZ"/>
        </w:rPr>
        <w:t xml:space="preserve"> болады</w:t>
      </w:r>
      <w:r w:rsidRPr="003940FB">
        <w:rPr>
          <w:color w:val="000000" w:themeColor="text1"/>
          <w:sz w:val="28"/>
          <w:szCs w:val="28"/>
        </w:rPr>
        <w:t>.</w:t>
      </w:r>
    </w:p>
    <w:p w14:paraId="3EF3BF88" w14:textId="32733C6F" w:rsidR="00684C3C" w:rsidRPr="003940FB" w:rsidRDefault="00684C3C" w:rsidP="00434FE5">
      <w:pPr>
        <w:pStyle w:val="a4"/>
        <w:shd w:val="clear" w:color="auto" w:fill="FFFFFF"/>
        <w:tabs>
          <w:tab w:val="left" w:pos="567"/>
          <w:tab w:val="left" w:pos="993"/>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 xml:space="preserve">Шерхан Мұртазаның көркем дискурсын талдау нәтижесінде төмендегідей </w:t>
      </w:r>
      <w:r w:rsidRPr="003940FB">
        <w:rPr>
          <w:rFonts w:eastAsia="Times New Roman"/>
          <w:bCs/>
          <w:color w:val="000000" w:themeColor="text1"/>
          <w:sz w:val="28"/>
          <w:szCs w:val="28"/>
          <w:lang w:val="kk-KZ"/>
        </w:rPr>
        <w:t>ерекшеліктер</w:t>
      </w:r>
      <w:r w:rsidRPr="003940FB">
        <w:rPr>
          <w:rFonts w:eastAsia="Times New Roman"/>
          <w:color w:val="000000" w:themeColor="text1"/>
          <w:sz w:val="28"/>
          <w:szCs w:val="28"/>
          <w:lang w:val="kk-KZ"/>
        </w:rPr>
        <w:t xml:space="preserve"> </w:t>
      </w:r>
      <w:r w:rsidR="009F1EFE" w:rsidRPr="003940FB">
        <w:rPr>
          <w:rFonts w:eastAsia="Times New Roman"/>
          <w:color w:val="000000" w:themeColor="text1"/>
          <w:sz w:val="28"/>
          <w:szCs w:val="28"/>
          <w:lang w:val="kk-KZ"/>
        </w:rPr>
        <w:t>анықталды</w:t>
      </w:r>
      <w:r w:rsidRPr="003940FB">
        <w:rPr>
          <w:rFonts w:eastAsia="Times New Roman"/>
          <w:color w:val="000000" w:themeColor="text1"/>
          <w:sz w:val="28"/>
          <w:szCs w:val="28"/>
          <w:lang w:val="kk-KZ"/>
        </w:rPr>
        <w:t xml:space="preserve">: </w:t>
      </w:r>
    </w:p>
    <w:p w14:paraId="28079661" w14:textId="6E41DF54"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тілдік ерекшеліктері</w:t>
      </w:r>
      <w:r w:rsidRPr="003940FB">
        <w:rPr>
          <w:rFonts w:ascii="Times New Roman" w:eastAsia="Times New Roman" w:hAnsi="Times New Roman" w:cs="Times New Roman"/>
          <w:color w:val="000000" w:themeColor="text1"/>
          <w:sz w:val="28"/>
          <w:szCs w:val="28"/>
          <w:lang w:val="kk-KZ" w:eastAsia="ru-RU"/>
        </w:rPr>
        <w:t xml:space="preserve"> – </w:t>
      </w:r>
      <w:r w:rsidR="009F1EFE" w:rsidRPr="003940FB">
        <w:rPr>
          <w:rFonts w:ascii="Times New Roman" w:eastAsia="Times New Roman" w:hAnsi="Times New Roman" w:cs="Times New Roman"/>
          <w:color w:val="000000" w:themeColor="text1"/>
          <w:sz w:val="28"/>
          <w:szCs w:val="28"/>
          <w:lang w:val="kk-KZ" w:eastAsia="ru-RU"/>
        </w:rPr>
        <w:t>тура</w:t>
      </w:r>
      <w:r w:rsidRPr="003940FB">
        <w:rPr>
          <w:rFonts w:ascii="Times New Roman" w:eastAsia="Times New Roman" w:hAnsi="Times New Roman" w:cs="Times New Roman"/>
          <w:color w:val="000000" w:themeColor="text1"/>
          <w:sz w:val="28"/>
          <w:szCs w:val="28"/>
          <w:lang w:val="kk-KZ" w:eastAsia="ru-RU"/>
        </w:rPr>
        <w:t xml:space="preserve"> </w:t>
      </w:r>
      <w:r w:rsidR="009F1EFE" w:rsidRPr="003940FB">
        <w:rPr>
          <w:rFonts w:ascii="Times New Roman" w:eastAsia="Times New Roman" w:hAnsi="Times New Roman" w:cs="Times New Roman"/>
          <w:color w:val="000000" w:themeColor="text1"/>
          <w:sz w:val="28"/>
          <w:szCs w:val="28"/>
          <w:lang w:val="kk-KZ" w:eastAsia="ru-RU"/>
        </w:rPr>
        <w:t>әрі</w:t>
      </w:r>
      <w:r w:rsidRPr="003940FB">
        <w:rPr>
          <w:rFonts w:ascii="Times New Roman" w:eastAsia="Times New Roman" w:hAnsi="Times New Roman" w:cs="Times New Roman"/>
          <w:color w:val="000000" w:themeColor="text1"/>
          <w:sz w:val="28"/>
          <w:szCs w:val="28"/>
          <w:lang w:val="kk-KZ" w:eastAsia="ru-RU"/>
        </w:rPr>
        <w:t xml:space="preserve"> астарл</w:t>
      </w:r>
      <w:r w:rsidR="009F1EFE" w:rsidRPr="003940FB">
        <w:rPr>
          <w:rFonts w:ascii="Times New Roman" w:eastAsia="Times New Roman" w:hAnsi="Times New Roman" w:cs="Times New Roman"/>
          <w:color w:val="000000" w:themeColor="text1"/>
          <w:sz w:val="28"/>
          <w:szCs w:val="28"/>
          <w:lang w:val="kk-KZ" w:eastAsia="ru-RU"/>
        </w:rPr>
        <w:t>ы</w:t>
      </w:r>
      <w:r w:rsidRPr="003940FB">
        <w:rPr>
          <w:rFonts w:ascii="Times New Roman" w:eastAsia="Times New Roman" w:hAnsi="Times New Roman" w:cs="Times New Roman"/>
          <w:color w:val="000000" w:themeColor="text1"/>
          <w:sz w:val="28"/>
          <w:szCs w:val="28"/>
          <w:lang w:val="kk-KZ" w:eastAsia="ru-RU"/>
        </w:rPr>
        <w:t xml:space="preserve"> жеткізу </w:t>
      </w:r>
      <w:r w:rsidR="009F1EFE" w:rsidRPr="003940FB">
        <w:rPr>
          <w:rFonts w:ascii="Times New Roman" w:eastAsia="Times New Roman" w:hAnsi="Times New Roman" w:cs="Times New Roman"/>
          <w:color w:val="000000" w:themeColor="text1"/>
          <w:sz w:val="28"/>
          <w:szCs w:val="28"/>
          <w:lang w:val="kk-KZ" w:eastAsia="ru-RU"/>
        </w:rPr>
        <w:t>әдістерінің</w:t>
      </w:r>
      <w:r w:rsidRPr="003940FB">
        <w:rPr>
          <w:rFonts w:ascii="Times New Roman" w:eastAsia="Times New Roman" w:hAnsi="Times New Roman" w:cs="Times New Roman"/>
          <w:color w:val="000000" w:themeColor="text1"/>
          <w:sz w:val="28"/>
          <w:szCs w:val="28"/>
          <w:lang w:val="kk-KZ" w:eastAsia="ru-RU"/>
        </w:rPr>
        <w:t xml:space="preserve"> </w:t>
      </w:r>
      <w:r w:rsidR="009F1EFE" w:rsidRPr="003940FB">
        <w:rPr>
          <w:rFonts w:ascii="Times New Roman" w:eastAsia="Times New Roman" w:hAnsi="Times New Roman" w:cs="Times New Roman"/>
          <w:color w:val="000000" w:themeColor="text1"/>
          <w:sz w:val="28"/>
          <w:szCs w:val="28"/>
          <w:lang w:val="kk-KZ" w:eastAsia="ru-RU"/>
        </w:rPr>
        <w:t>қосылуы</w:t>
      </w:r>
      <w:r w:rsidRPr="003940FB">
        <w:rPr>
          <w:rFonts w:ascii="Times New Roman" w:eastAsia="Times New Roman" w:hAnsi="Times New Roman" w:cs="Times New Roman"/>
          <w:color w:val="000000" w:themeColor="text1"/>
          <w:sz w:val="28"/>
          <w:szCs w:val="28"/>
          <w:lang w:val="kk-KZ" w:eastAsia="ru-RU"/>
        </w:rPr>
        <w:t xml:space="preserve">: экземплификация (мысал </w:t>
      </w:r>
      <w:r w:rsidR="009F1EFE" w:rsidRPr="003940FB">
        <w:rPr>
          <w:rFonts w:ascii="Times New Roman" w:eastAsia="Times New Roman" w:hAnsi="Times New Roman" w:cs="Times New Roman"/>
          <w:color w:val="000000" w:themeColor="text1"/>
          <w:sz w:val="28"/>
          <w:szCs w:val="28"/>
          <w:lang w:val="kk-KZ" w:eastAsia="ru-RU"/>
        </w:rPr>
        <w:t>беру</w:t>
      </w:r>
      <w:r w:rsidRPr="003940FB">
        <w:rPr>
          <w:rFonts w:ascii="Times New Roman" w:eastAsia="Times New Roman" w:hAnsi="Times New Roman" w:cs="Times New Roman"/>
          <w:color w:val="000000" w:themeColor="text1"/>
          <w:sz w:val="28"/>
          <w:szCs w:val="28"/>
          <w:lang w:val="kk-KZ" w:eastAsia="ru-RU"/>
        </w:rPr>
        <w:t xml:space="preserve">), эвокация (еске </w:t>
      </w:r>
      <w:r w:rsidR="009F1EFE" w:rsidRPr="003940FB">
        <w:rPr>
          <w:rFonts w:ascii="Times New Roman" w:eastAsia="Times New Roman" w:hAnsi="Times New Roman" w:cs="Times New Roman"/>
          <w:color w:val="000000" w:themeColor="text1"/>
          <w:sz w:val="28"/>
          <w:szCs w:val="28"/>
          <w:lang w:val="kk-KZ" w:eastAsia="ru-RU"/>
        </w:rPr>
        <w:t>түсіру</w:t>
      </w:r>
      <w:r w:rsidRPr="003940FB">
        <w:rPr>
          <w:rFonts w:ascii="Times New Roman" w:eastAsia="Times New Roman" w:hAnsi="Times New Roman" w:cs="Times New Roman"/>
          <w:color w:val="000000" w:themeColor="text1"/>
          <w:sz w:val="28"/>
          <w:szCs w:val="28"/>
          <w:lang w:val="kk-KZ" w:eastAsia="ru-RU"/>
        </w:rPr>
        <w:t xml:space="preserve">), метафора; </w:t>
      </w:r>
    </w:p>
    <w:p w14:paraId="4620E19A" w14:textId="7E6F10A6"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жанрлық ерекшеліктері</w:t>
      </w:r>
      <w:r w:rsidRPr="003940FB">
        <w:rPr>
          <w:rFonts w:ascii="Times New Roman" w:eastAsia="Times New Roman" w:hAnsi="Times New Roman" w:cs="Times New Roman"/>
          <w:color w:val="000000" w:themeColor="text1"/>
          <w:sz w:val="28"/>
          <w:szCs w:val="28"/>
          <w:lang w:val="kk-KZ" w:eastAsia="ru-RU"/>
        </w:rPr>
        <w:t xml:space="preserve"> – ұсын</w:t>
      </w:r>
      <w:r w:rsidR="009F1EFE" w:rsidRPr="003940FB">
        <w:rPr>
          <w:rFonts w:ascii="Times New Roman" w:eastAsia="Times New Roman" w:hAnsi="Times New Roman" w:cs="Times New Roman"/>
          <w:color w:val="000000" w:themeColor="text1"/>
          <w:sz w:val="28"/>
          <w:szCs w:val="28"/>
          <w:lang w:val="kk-KZ" w:eastAsia="ru-RU"/>
        </w:rPr>
        <w:t>у</w:t>
      </w:r>
      <w:r w:rsidRPr="003940FB">
        <w:rPr>
          <w:rFonts w:ascii="Times New Roman" w:eastAsia="Times New Roman" w:hAnsi="Times New Roman" w:cs="Times New Roman"/>
          <w:color w:val="000000" w:themeColor="text1"/>
          <w:sz w:val="28"/>
          <w:szCs w:val="28"/>
          <w:lang w:val="kk-KZ" w:eastAsia="ru-RU"/>
        </w:rPr>
        <w:t xml:space="preserve">, </w:t>
      </w:r>
      <w:r w:rsidR="009F1EFE" w:rsidRPr="003940FB">
        <w:rPr>
          <w:rFonts w:ascii="Times New Roman" w:eastAsia="Times New Roman" w:hAnsi="Times New Roman" w:cs="Times New Roman"/>
          <w:color w:val="000000" w:themeColor="text1"/>
          <w:sz w:val="28"/>
          <w:szCs w:val="28"/>
          <w:lang w:val="kk-KZ" w:eastAsia="ru-RU"/>
        </w:rPr>
        <w:t xml:space="preserve">ирония және суреттеу </w:t>
      </w:r>
      <w:r w:rsidRPr="003940FB">
        <w:rPr>
          <w:rFonts w:ascii="Times New Roman" w:eastAsia="Times New Roman" w:hAnsi="Times New Roman" w:cs="Times New Roman"/>
          <w:color w:val="000000" w:themeColor="text1"/>
          <w:sz w:val="28"/>
          <w:szCs w:val="28"/>
          <w:lang w:val="kk-KZ" w:eastAsia="ru-RU"/>
        </w:rPr>
        <w:t>және басқа да жанрлар.</w:t>
      </w:r>
    </w:p>
    <w:p w14:paraId="767BAD07" w14:textId="77777777"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прагматикалық ерекшеліктері</w:t>
      </w:r>
      <w:r w:rsidRPr="003940FB">
        <w:rPr>
          <w:rFonts w:ascii="Times New Roman" w:eastAsia="Times New Roman" w:hAnsi="Times New Roman" w:cs="Times New Roman"/>
          <w:color w:val="000000" w:themeColor="text1"/>
          <w:sz w:val="28"/>
          <w:szCs w:val="28"/>
          <w:lang w:val="kk-KZ" w:eastAsia="ru-RU"/>
        </w:rPr>
        <w:t xml:space="preserve"> – қоғамның рухани дерті туралы ұстаным; автор кемшіліктерді көрсетіп, сынайды; </w:t>
      </w:r>
    </w:p>
    <w:p w14:paraId="01A9EED1" w14:textId="77777777"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когнитивтік ерекшеліктері</w:t>
      </w:r>
      <w:r w:rsidRPr="003940FB">
        <w:rPr>
          <w:rFonts w:ascii="Times New Roman" w:eastAsia="Times New Roman" w:hAnsi="Times New Roman" w:cs="Times New Roman"/>
          <w:color w:val="000000" w:themeColor="text1"/>
          <w:sz w:val="28"/>
          <w:szCs w:val="28"/>
          <w:lang w:val="kk-KZ" w:eastAsia="ru-RU"/>
        </w:rPr>
        <w:t xml:space="preserve"> – мәдени-әлеуметтік және прагматикалық пресуппозициялар, «Тіл – ұлттық болмыс», «колонизаторлық, тоталитарлық биліктің бейнесі», «бейбіт халыққа қысым көрсету» концептуалдық салалары; мағыналық доминант – тіл – идеологиялық құрал;</w:t>
      </w:r>
      <w:r w:rsidRPr="003940FB">
        <w:rPr>
          <w:rFonts w:ascii="Times New Roman" w:eastAsia="Times New Roman" w:hAnsi="Times New Roman" w:cs="Times New Roman"/>
          <w:bCs/>
          <w:color w:val="000000" w:themeColor="text1"/>
          <w:sz w:val="28"/>
          <w:szCs w:val="28"/>
          <w:lang w:val="kk-KZ" w:eastAsia="ru-RU"/>
        </w:rPr>
        <w:t xml:space="preserve"> </w:t>
      </w:r>
    </w:p>
    <w:p w14:paraId="6F3B7268" w14:textId="320DBBB4"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риторикалық ерекшеліктері</w:t>
      </w:r>
      <w:r w:rsidRPr="003940FB">
        <w:rPr>
          <w:rFonts w:ascii="Times New Roman" w:eastAsia="Times New Roman" w:hAnsi="Times New Roman" w:cs="Times New Roman"/>
          <w:color w:val="000000" w:themeColor="text1"/>
          <w:sz w:val="28"/>
          <w:szCs w:val="28"/>
          <w:lang w:val="kk-KZ" w:eastAsia="ru-RU"/>
        </w:rPr>
        <w:t xml:space="preserve"> – </w:t>
      </w:r>
      <w:r w:rsidR="00913CEF" w:rsidRPr="003940FB">
        <w:rPr>
          <w:rFonts w:ascii="Times New Roman" w:eastAsia="Times New Roman" w:hAnsi="Times New Roman" w:cs="Times New Roman"/>
          <w:color w:val="000000" w:themeColor="text1"/>
          <w:sz w:val="28"/>
          <w:szCs w:val="28"/>
          <w:lang w:val="kk-KZ" w:eastAsia="ru-RU"/>
        </w:rPr>
        <w:t xml:space="preserve">логос және </w:t>
      </w:r>
      <w:r w:rsidRPr="003940FB">
        <w:rPr>
          <w:rFonts w:ascii="Times New Roman" w:eastAsia="Times New Roman" w:hAnsi="Times New Roman" w:cs="Times New Roman"/>
          <w:color w:val="000000" w:themeColor="text1"/>
          <w:sz w:val="28"/>
          <w:szCs w:val="28"/>
          <w:lang w:val="kk-KZ" w:eastAsia="ru-RU"/>
        </w:rPr>
        <w:t xml:space="preserve">этос, пафос </w:t>
      </w:r>
      <w:r w:rsidR="00913CEF" w:rsidRPr="003940FB">
        <w:rPr>
          <w:rFonts w:ascii="Times New Roman" w:eastAsia="Times New Roman" w:hAnsi="Times New Roman" w:cs="Times New Roman"/>
          <w:color w:val="000000" w:themeColor="text1"/>
          <w:sz w:val="28"/>
          <w:szCs w:val="28"/>
          <w:lang w:val="kk-KZ" w:eastAsia="ru-RU"/>
        </w:rPr>
        <w:t xml:space="preserve">секілді </w:t>
      </w:r>
      <w:r w:rsidRPr="003940FB">
        <w:rPr>
          <w:rFonts w:ascii="Times New Roman" w:eastAsia="Times New Roman" w:hAnsi="Times New Roman" w:cs="Times New Roman"/>
          <w:color w:val="000000" w:themeColor="text1"/>
          <w:sz w:val="28"/>
          <w:szCs w:val="28"/>
          <w:lang w:val="kk-KZ" w:eastAsia="ru-RU"/>
        </w:rPr>
        <w:t>категориялар</w:t>
      </w:r>
      <w:r w:rsidR="00913CEF" w:rsidRPr="003940FB">
        <w:rPr>
          <w:rFonts w:ascii="Times New Roman" w:eastAsia="Times New Roman" w:hAnsi="Times New Roman" w:cs="Times New Roman"/>
          <w:color w:val="000000" w:themeColor="text1"/>
          <w:sz w:val="28"/>
          <w:szCs w:val="28"/>
          <w:lang w:val="kk-KZ" w:eastAsia="ru-RU"/>
        </w:rPr>
        <w:t>дың негіз болуы</w:t>
      </w:r>
      <w:r w:rsidRPr="003940FB">
        <w:rPr>
          <w:rFonts w:ascii="Times New Roman" w:eastAsia="Times New Roman" w:hAnsi="Times New Roman" w:cs="Times New Roman"/>
          <w:color w:val="000000" w:themeColor="text1"/>
          <w:sz w:val="28"/>
          <w:szCs w:val="28"/>
          <w:lang w:val="kk-KZ" w:eastAsia="ru-RU"/>
        </w:rPr>
        <w:t>;</w:t>
      </w:r>
    </w:p>
    <w:p w14:paraId="56A0FF9C" w14:textId="70B2664C" w:rsidR="00684C3C" w:rsidRPr="003940FB" w:rsidRDefault="00684C3C" w:rsidP="00434FE5">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аксиологиялық ерекшеліктері</w:t>
      </w:r>
      <w:r w:rsidRPr="003940FB">
        <w:rPr>
          <w:rFonts w:ascii="Times New Roman" w:eastAsia="Times New Roman" w:hAnsi="Times New Roman" w:cs="Times New Roman"/>
          <w:color w:val="000000" w:themeColor="text1"/>
          <w:sz w:val="28"/>
          <w:szCs w:val="28"/>
          <w:lang w:val="kk-KZ" w:eastAsia="ru-RU"/>
        </w:rPr>
        <w:t xml:space="preserve"> – </w:t>
      </w:r>
      <w:r w:rsidR="00913CEF" w:rsidRPr="003940FB">
        <w:rPr>
          <w:rFonts w:ascii="Times New Roman" w:eastAsia="Times New Roman" w:hAnsi="Times New Roman" w:cs="Times New Roman"/>
          <w:color w:val="000000" w:themeColor="text1"/>
          <w:sz w:val="28"/>
          <w:szCs w:val="28"/>
          <w:lang w:val="kk-KZ" w:eastAsia="ru-RU"/>
        </w:rPr>
        <w:t>адресанттың</w:t>
      </w:r>
      <w:r w:rsidRPr="003940FB">
        <w:rPr>
          <w:rFonts w:ascii="Times New Roman" w:eastAsia="Times New Roman" w:hAnsi="Times New Roman" w:cs="Times New Roman"/>
          <w:color w:val="000000" w:themeColor="text1"/>
          <w:sz w:val="28"/>
          <w:szCs w:val="28"/>
          <w:lang w:val="kk-KZ" w:eastAsia="ru-RU"/>
        </w:rPr>
        <w:t xml:space="preserve"> иронияға </w:t>
      </w:r>
      <w:r w:rsidR="00913CEF" w:rsidRPr="003940FB">
        <w:rPr>
          <w:rFonts w:ascii="Times New Roman" w:eastAsia="Times New Roman" w:hAnsi="Times New Roman" w:cs="Times New Roman"/>
          <w:color w:val="000000" w:themeColor="text1"/>
          <w:sz w:val="28"/>
          <w:szCs w:val="28"/>
          <w:lang w:val="kk-KZ" w:eastAsia="ru-RU"/>
        </w:rPr>
        <w:t>бағытталған</w:t>
      </w:r>
      <w:r w:rsidRPr="003940FB">
        <w:rPr>
          <w:rFonts w:ascii="Times New Roman" w:eastAsia="Times New Roman" w:hAnsi="Times New Roman" w:cs="Times New Roman"/>
          <w:color w:val="000000" w:themeColor="text1"/>
          <w:sz w:val="28"/>
          <w:szCs w:val="28"/>
          <w:lang w:val="kk-KZ" w:eastAsia="ru-RU"/>
        </w:rPr>
        <w:t xml:space="preserve"> құндылық</w:t>
      </w:r>
      <w:r w:rsidR="00913CEF" w:rsidRPr="003940FB">
        <w:rPr>
          <w:rFonts w:ascii="Times New Roman" w:eastAsia="Times New Roman" w:hAnsi="Times New Roman" w:cs="Times New Roman"/>
          <w:color w:val="000000" w:themeColor="text1"/>
          <w:sz w:val="28"/>
          <w:szCs w:val="28"/>
          <w:lang w:val="kk-KZ" w:eastAsia="ru-RU"/>
        </w:rPr>
        <w:t>тар</w:t>
      </w:r>
      <w:r w:rsidRPr="003940FB">
        <w:rPr>
          <w:rFonts w:ascii="Times New Roman" w:eastAsia="Times New Roman" w:hAnsi="Times New Roman" w:cs="Times New Roman"/>
          <w:color w:val="000000" w:themeColor="text1"/>
          <w:sz w:val="28"/>
          <w:szCs w:val="28"/>
          <w:lang w:val="kk-KZ" w:eastAsia="ru-RU"/>
        </w:rPr>
        <w:t xml:space="preserve"> </w:t>
      </w:r>
      <w:r w:rsidR="00913CEF" w:rsidRPr="003940FB">
        <w:rPr>
          <w:rFonts w:ascii="Times New Roman" w:eastAsia="Times New Roman" w:hAnsi="Times New Roman" w:cs="Times New Roman"/>
          <w:color w:val="000000" w:themeColor="text1"/>
          <w:sz w:val="28"/>
          <w:szCs w:val="28"/>
          <w:lang w:val="kk-KZ" w:eastAsia="ru-RU"/>
        </w:rPr>
        <w:t>сипаты</w:t>
      </w:r>
      <w:r w:rsidRPr="003940FB">
        <w:rPr>
          <w:rFonts w:ascii="Times New Roman" w:eastAsia="Times New Roman" w:hAnsi="Times New Roman" w:cs="Times New Roman"/>
          <w:color w:val="000000" w:themeColor="text1"/>
          <w:sz w:val="28"/>
          <w:szCs w:val="28"/>
          <w:lang w:val="kk-KZ" w:eastAsia="ru-RU"/>
        </w:rPr>
        <w:t>.</w:t>
      </w:r>
    </w:p>
    <w:p w14:paraId="797AE467" w14:textId="78D6A6BC" w:rsidR="00684C3C" w:rsidRPr="003940FB" w:rsidRDefault="00684C3C" w:rsidP="00434FE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bCs/>
          <w:color w:val="000000" w:themeColor="text1"/>
          <w:sz w:val="28"/>
          <w:szCs w:val="28"/>
          <w:lang w:val="kk-KZ" w:eastAsia="ru-RU"/>
        </w:rPr>
        <w:t>Л</w:t>
      </w:r>
      <w:proofErr w:type="spellStart"/>
      <w:r w:rsidRPr="003940FB">
        <w:rPr>
          <w:rFonts w:ascii="Times New Roman" w:eastAsia="Times New Roman" w:hAnsi="Times New Roman" w:cs="Times New Roman"/>
          <w:bCs/>
          <w:color w:val="000000" w:themeColor="text1"/>
          <w:sz w:val="28"/>
          <w:szCs w:val="28"/>
          <w:lang w:eastAsia="ru-RU"/>
        </w:rPr>
        <w:t>ингвориторикалық</w:t>
      </w:r>
      <w:proofErr w:type="spellEnd"/>
      <w:r w:rsidRPr="003940FB">
        <w:rPr>
          <w:rFonts w:ascii="Times New Roman" w:eastAsia="Times New Roman" w:hAnsi="Times New Roman" w:cs="Times New Roman"/>
          <w:bCs/>
          <w:color w:val="000000" w:themeColor="text1"/>
          <w:sz w:val="28"/>
          <w:szCs w:val="28"/>
          <w:lang w:val="kk-KZ" w:eastAsia="ru-RU"/>
        </w:rPr>
        <w:t xml:space="preserve"> </w:t>
      </w:r>
      <w:proofErr w:type="spellStart"/>
      <w:r w:rsidRPr="003940FB">
        <w:rPr>
          <w:rFonts w:ascii="Times New Roman" w:eastAsia="Times New Roman" w:hAnsi="Times New Roman" w:cs="Times New Roman"/>
          <w:bCs/>
          <w:color w:val="000000" w:themeColor="text1"/>
          <w:sz w:val="28"/>
          <w:szCs w:val="28"/>
          <w:lang w:eastAsia="ru-RU"/>
        </w:rPr>
        <w:t>механизмдер</w:t>
      </w:r>
      <w:proofErr w:type="spellEnd"/>
      <w:r w:rsidR="00913CEF" w:rsidRPr="003940FB">
        <w:rPr>
          <w:rFonts w:ascii="Times New Roman" w:eastAsia="Times New Roman" w:hAnsi="Times New Roman" w:cs="Times New Roman"/>
          <w:bCs/>
          <w:color w:val="000000" w:themeColor="text1"/>
          <w:sz w:val="28"/>
          <w:szCs w:val="28"/>
          <w:lang w:val="kk-KZ" w:eastAsia="ru-RU"/>
        </w:rPr>
        <w:t>ге мыналар жатады</w:t>
      </w:r>
      <w:r w:rsidRPr="003940FB">
        <w:rPr>
          <w:rFonts w:ascii="Times New Roman" w:eastAsia="Times New Roman" w:hAnsi="Times New Roman" w:cs="Times New Roman"/>
          <w:bCs/>
          <w:color w:val="000000" w:themeColor="text1"/>
          <w:sz w:val="28"/>
          <w:szCs w:val="28"/>
          <w:lang w:eastAsia="ru-RU"/>
        </w:rPr>
        <w:t>:</w:t>
      </w:r>
    </w:p>
    <w:p w14:paraId="7A99305C" w14:textId="76E44ECF" w:rsidR="00684C3C" w:rsidRPr="003940FB" w:rsidRDefault="00684C3C" w:rsidP="00434FE5">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bCs/>
          <w:color w:val="000000" w:themeColor="text1"/>
          <w:sz w:val="28"/>
          <w:szCs w:val="28"/>
          <w:lang w:eastAsia="ru-RU"/>
        </w:rPr>
        <w:t>диспозиция</w:t>
      </w:r>
      <w:r w:rsidRPr="003940FB">
        <w:rPr>
          <w:rFonts w:ascii="Times New Roman" w:eastAsia="Times New Roman" w:hAnsi="Times New Roman" w:cs="Times New Roman"/>
          <w:color w:val="000000" w:themeColor="text1"/>
          <w:sz w:val="28"/>
          <w:szCs w:val="28"/>
          <w:lang w:eastAsia="ru-RU"/>
        </w:rPr>
        <w:t xml:space="preserve"> – фрейм </w:t>
      </w:r>
      <w:r w:rsidR="00913CEF" w:rsidRPr="003940FB">
        <w:rPr>
          <w:rFonts w:ascii="Times New Roman" w:eastAsia="Times New Roman" w:hAnsi="Times New Roman" w:cs="Times New Roman"/>
          <w:color w:val="000000" w:themeColor="text1"/>
          <w:sz w:val="28"/>
          <w:szCs w:val="28"/>
          <w:lang w:val="kk-KZ" w:eastAsia="ru-RU"/>
        </w:rPr>
        <w:t>құрамдастарының</w:t>
      </w:r>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байланыстылығы</w:t>
      </w:r>
      <w:r w:rsidRPr="003940FB">
        <w:rPr>
          <w:rFonts w:ascii="Times New Roman" w:eastAsia="Times New Roman" w:hAnsi="Times New Roman" w:cs="Times New Roman"/>
          <w:color w:val="000000" w:themeColor="text1"/>
          <w:sz w:val="28"/>
          <w:szCs w:val="28"/>
          <w:lang w:val="kk-KZ" w:eastAsia="ru-RU"/>
        </w:rPr>
        <w:t xml:space="preserve">; </w:t>
      </w:r>
    </w:p>
    <w:p w14:paraId="61E13DAB" w14:textId="2B79D6EA" w:rsidR="00684C3C" w:rsidRPr="003940FB" w:rsidRDefault="00684C3C" w:rsidP="00434FE5">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bCs/>
          <w:color w:val="000000" w:themeColor="text1"/>
          <w:sz w:val="28"/>
          <w:szCs w:val="28"/>
          <w:lang w:eastAsia="ru-RU"/>
        </w:rPr>
        <w:t>инвенция</w:t>
      </w:r>
      <w:r w:rsidRPr="003940FB">
        <w:rPr>
          <w:rFonts w:ascii="Times New Roman" w:eastAsia="Times New Roman" w:hAnsi="Times New Roman" w:cs="Times New Roman"/>
          <w:color w:val="000000" w:themeColor="text1"/>
          <w:sz w:val="28"/>
          <w:szCs w:val="28"/>
          <w:lang w:eastAsia="ru-RU"/>
        </w:rPr>
        <w:t xml:space="preserve"> – </w:t>
      </w:r>
      <w:proofErr w:type="spellStart"/>
      <w:r w:rsidRPr="003940FB">
        <w:rPr>
          <w:rFonts w:ascii="Times New Roman" w:eastAsia="Times New Roman" w:hAnsi="Times New Roman" w:cs="Times New Roman"/>
          <w:color w:val="000000" w:themeColor="text1"/>
          <w:sz w:val="28"/>
          <w:szCs w:val="28"/>
          <w:lang w:eastAsia="ru-RU"/>
        </w:rPr>
        <w:t>себеп</w:t>
      </w:r>
      <w:proofErr w:type="spellEnd"/>
      <w:r w:rsidR="00913CEF" w:rsidRPr="003940FB">
        <w:rPr>
          <w:rFonts w:ascii="Times New Roman" w:eastAsia="Times New Roman" w:hAnsi="Times New Roman" w:cs="Times New Roman"/>
          <w:color w:val="000000" w:themeColor="text1"/>
          <w:sz w:val="28"/>
          <w:szCs w:val="28"/>
          <w:lang w:val="kk-KZ" w:eastAsia="ru-RU"/>
        </w:rPr>
        <w:t xml:space="preserve"> және </w:t>
      </w:r>
      <w:proofErr w:type="spellStart"/>
      <w:r w:rsidRPr="003940FB">
        <w:rPr>
          <w:rFonts w:ascii="Times New Roman" w:eastAsia="Times New Roman" w:hAnsi="Times New Roman" w:cs="Times New Roman"/>
          <w:color w:val="000000" w:themeColor="text1"/>
          <w:sz w:val="28"/>
          <w:szCs w:val="28"/>
          <w:lang w:eastAsia="ru-RU"/>
        </w:rPr>
        <w:t>салдарлық</w:t>
      </w:r>
      <w:proofErr w:type="spellEnd"/>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қатынастың</w:t>
      </w:r>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объективт</w:t>
      </w:r>
      <w:proofErr w:type="spellEnd"/>
      <w:r w:rsidR="00913CEF" w:rsidRPr="003940FB">
        <w:rPr>
          <w:rFonts w:ascii="Times New Roman" w:eastAsia="Times New Roman" w:hAnsi="Times New Roman" w:cs="Times New Roman"/>
          <w:color w:val="000000" w:themeColor="text1"/>
          <w:sz w:val="28"/>
          <w:szCs w:val="28"/>
          <w:lang w:val="kk-KZ" w:eastAsia="ru-RU"/>
        </w:rPr>
        <w:t>і сипаты</w:t>
      </w:r>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таңбаларды</w:t>
      </w:r>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ерекшелеу</w:t>
      </w:r>
      <w:r w:rsidRPr="003940FB">
        <w:rPr>
          <w:rFonts w:ascii="Times New Roman" w:eastAsia="Times New Roman" w:hAnsi="Times New Roman" w:cs="Times New Roman"/>
          <w:color w:val="000000" w:themeColor="text1"/>
          <w:sz w:val="28"/>
          <w:szCs w:val="28"/>
          <w:lang w:eastAsia="ru-RU"/>
        </w:rPr>
        <w:t>;</w:t>
      </w:r>
      <w:r w:rsidRPr="003940FB">
        <w:rPr>
          <w:rFonts w:ascii="Times New Roman" w:eastAsia="Times New Roman" w:hAnsi="Times New Roman" w:cs="Times New Roman"/>
          <w:color w:val="000000" w:themeColor="text1"/>
          <w:sz w:val="28"/>
          <w:szCs w:val="28"/>
          <w:lang w:val="kk-KZ" w:eastAsia="ru-RU"/>
        </w:rPr>
        <w:t xml:space="preserve"> </w:t>
      </w:r>
    </w:p>
    <w:p w14:paraId="1907B9E4" w14:textId="727AF31E" w:rsidR="00684C3C" w:rsidRPr="003940FB" w:rsidRDefault="00684C3C" w:rsidP="00434FE5">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3940FB">
        <w:rPr>
          <w:rFonts w:ascii="Times New Roman" w:eastAsia="Times New Roman" w:hAnsi="Times New Roman" w:cs="Times New Roman"/>
          <w:bCs/>
          <w:color w:val="000000" w:themeColor="text1"/>
          <w:sz w:val="28"/>
          <w:szCs w:val="28"/>
          <w:lang w:eastAsia="ru-RU"/>
        </w:rPr>
        <w:t>элокуция</w:t>
      </w:r>
      <w:proofErr w:type="spellEnd"/>
      <w:r w:rsidRPr="003940FB">
        <w:rPr>
          <w:rFonts w:ascii="Times New Roman" w:eastAsia="Times New Roman" w:hAnsi="Times New Roman" w:cs="Times New Roman"/>
          <w:color w:val="000000" w:themeColor="text1"/>
          <w:sz w:val="28"/>
          <w:szCs w:val="28"/>
          <w:lang w:eastAsia="ru-RU"/>
        </w:rPr>
        <w:t xml:space="preserve"> – </w:t>
      </w:r>
      <w:r w:rsidR="00913CEF" w:rsidRPr="003940FB">
        <w:rPr>
          <w:rFonts w:ascii="Times New Roman" w:eastAsia="Times New Roman" w:hAnsi="Times New Roman" w:cs="Times New Roman"/>
          <w:color w:val="000000" w:themeColor="text1"/>
          <w:sz w:val="28"/>
          <w:szCs w:val="28"/>
          <w:lang w:val="kk-KZ" w:eastAsia="ru-RU"/>
        </w:rPr>
        <w:t xml:space="preserve">қажетті </w:t>
      </w:r>
      <w:proofErr w:type="spellStart"/>
      <w:r w:rsidRPr="003940FB">
        <w:rPr>
          <w:rFonts w:ascii="Times New Roman" w:eastAsia="Times New Roman" w:hAnsi="Times New Roman" w:cs="Times New Roman"/>
          <w:color w:val="000000" w:themeColor="text1"/>
          <w:sz w:val="28"/>
          <w:szCs w:val="28"/>
          <w:lang w:eastAsia="ru-RU"/>
        </w:rPr>
        <w:t>тілдік</w:t>
      </w:r>
      <w:proofErr w:type="spellEnd"/>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элементтерді</w:t>
      </w:r>
      <w:r w:rsidRPr="003940FB">
        <w:rPr>
          <w:rFonts w:ascii="Times New Roman" w:eastAsia="Times New Roman" w:hAnsi="Times New Roman" w:cs="Times New Roman"/>
          <w:color w:val="000000" w:themeColor="text1"/>
          <w:sz w:val="28"/>
          <w:szCs w:val="28"/>
          <w:lang w:eastAsia="ru-RU"/>
        </w:rPr>
        <w:t xml:space="preserve"> </w:t>
      </w:r>
      <w:r w:rsidR="00913CEF" w:rsidRPr="003940FB">
        <w:rPr>
          <w:rFonts w:ascii="Times New Roman" w:eastAsia="Times New Roman" w:hAnsi="Times New Roman" w:cs="Times New Roman"/>
          <w:color w:val="000000" w:themeColor="text1"/>
          <w:sz w:val="28"/>
          <w:szCs w:val="28"/>
          <w:lang w:val="kk-KZ" w:eastAsia="ru-RU"/>
        </w:rPr>
        <w:t>іріктеу</w:t>
      </w:r>
      <w:r w:rsidRPr="003940FB">
        <w:rPr>
          <w:rFonts w:ascii="Times New Roman" w:eastAsia="Times New Roman" w:hAnsi="Times New Roman" w:cs="Times New Roman"/>
          <w:color w:val="000000" w:themeColor="text1"/>
          <w:sz w:val="28"/>
          <w:szCs w:val="28"/>
          <w:lang w:eastAsia="ru-RU"/>
        </w:rPr>
        <w:t xml:space="preserve"> (</w:t>
      </w:r>
      <w:r w:rsidRPr="003940FB">
        <w:rPr>
          <w:rFonts w:ascii="Times New Roman" w:eastAsia="Times New Roman" w:hAnsi="Times New Roman" w:cs="Times New Roman"/>
          <w:color w:val="000000" w:themeColor="text1"/>
          <w:sz w:val="28"/>
          <w:szCs w:val="28"/>
          <w:lang w:val="kk-KZ" w:eastAsia="ru-RU"/>
        </w:rPr>
        <w:t>аллегория,</w:t>
      </w:r>
      <w:r w:rsidR="00913CEF" w:rsidRPr="003940FB">
        <w:rPr>
          <w:rFonts w:ascii="Times New Roman" w:eastAsia="Times New Roman" w:hAnsi="Times New Roman" w:cs="Times New Roman"/>
          <w:color w:val="000000" w:themeColor="text1"/>
          <w:sz w:val="28"/>
          <w:szCs w:val="28"/>
          <w:lang w:val="kk-KZ" w:eastAsia="ru-RU"/>
        </w:rPr>
        <w:t xml:space="preserve"> </w:t>
      </w:r>
      <w:r w:rsidR="00913CEF" w:rsidRPr="003940FB">
        <w:rPr>
          <w:rFonts w:ascii="Times New Roman" w:eastAsia="Times New Roman" w:hAnsi="Times New Roman" w:cs="Times New Roman"/>
          <w:color w:val="000000" w:themeColor="text1"/>
          <w:sz w:val="28"/>
          <w:szCs w:val="28"/>
          <w:lang w:eastAsia="ru-RU"/>
        </w:rPr>
        <w:t>метафора,</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eastAsia="ru-RU"/>
        </w:rPr>
        <w:t>«</w:t>
      </w:r>
      <w:proofErr w:type="spellStart"/>
      <w:r w:rsidRPr="003940FB">
        <w:rPr>
          <w:rFonts w:ascii="Times New Roman" w:eastAsia="Times New Roman" w:hAnsi="Times New Roman" w:cs="Times New Roman"/>
          <w:color w:val="000000" w:themeColor="text1"/>
          <w:sz w:val="28"/>
          <w:szCs w:val="28"/>
          <w:lang w:eastAsia="ru-RU"/>
        </w:rPr>
        <w:t>сөйлейтін</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есімдер</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және</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т.б</w:t>
      </w:r>
      <w:proofErr w:type="spellEnd"/>
      <w:r w:rsidRPr="003940FB">
        <w:rPr>
          <w:rFonts w:ascii="Times New Roman" w:eastAsia="Times New Roman" w:hAnsi="Times New Roman" w:cs="Times New Roman"/>
          <w:color w:val="000000" w:themeColor="text1"/>
          <w:sz w:val="28"/>
          <w:szCs w:val="28"/>
          <w:lang w:eastAsia="ru-RU"/>
        </w:rPr>
        <w:t>.).</w:t>
      </w:r>
    </w:p>
    <w:p w14:paraId="58732177" w14:textId="77777777" w:rsidR="00CB0A45" w:rsidRPr="003940FB" w:rsidRDefault="00CB0A45" w:rsidP="00434FE5">
      <w:pPr>
        <w:spacing w:line="240" w:lineRule="auto"/>
        <w:ind w:firstLine="709"/>
        <w:jc w:val="both"/>
        <w:rPr>
          <w:rFonts w:ascii="Times New Roman" w:hAnsi="Times New Roman" w:cs="Times New Roman"/>
          <w:color w:val="000000" w:themeColor="text1"/>
          <w:sz w:val="28"/>
          <w:szCs w:val="28"/>
        </w:rPr>
      </w:pPr>
    </w:p>
    <w:p w14:paraId="53D7B090" w14:textId="77777777" w:rsidR="00D07C7F" w:rsidRPr="003940FB" w:rsidRDefault="00D07C7F" w:rsidP="00016E82">
      <w:pPr>
        <w:spacing w:line="240" w:lineRule="auto"/>
        <w:ind w:firstLine="708"/>
        <w:jc w:val="both"/>
        <w:rPr>
          <w:rFonts w:ascii="Times New Roman" w:hAnsi="Times New Roman" w:cs="Times New Roman"/>
          <w:color w:val="000000" w:themeColor="text1"/>
          <w:sz w:val="28"/>
          <w:szCs w:val="28"/>
          <w:lang w:val="kk-KZ"/>
        </w:rPr>
      </w:pPr>
    </w:p>
    <w:p w14:paraId="149D7874" w14:textId="77777777" w:rsidR="00D07C7F" w:rsidRPr="003940FB" w:rsidRDefault="00D07C7F" w:rsidP="00016E82">
      <w:pPr>
        <w:spacing w:line="240" w:lineRule="auto"/>
        <w:ind w:firstLine="708"/>
        <w:jc w:val="both"/>
        <w:rPr>
          <w:rFonts w:ascii="Times New Roman" w:hAnsi="Times New Roman" w:cs="Times New Roman"/>
          <w:color w:val="000000" w:themeColor="text1"/>
          <w:sz w:val="28"/>
          <w:szCs w:val="28"/>
          <w:lang w:val="kk-KZ"/>
        </w:rPr>
      </w:pPr>
    </w:p>
    <w:p w14:paraId="7822C271" w14:textId="77777777" w:rsidR="00D07C7F" w:rsidRPr="003940FB" w:rsidRDefault="00D07C7F" w:rsidP="00016E82">
      <w:pPr>
        <w:spacing w:line="240" w:lineRule="auto"/>
        <w:ind w:firstLine="708"/>
        <w:jc w:val="both"/>
        <w:rPr>
          <w:rFonts w:ascii="Times New Roman" w:hAnsi="Times New Roman" w:cs="Times New Roman"/>
          <w:color w:val="000000" w:themeColor="text1"/>
          <w:sz w:val="28"/>
          <w:szCs w:val="28"/>
          <w:lang w:val="kk-KZ"/>
        </w:rPr>
      </w:pPr>
    </w:p>
    <w:p w14:paraId="688A741E" w14:textId="77777777" w:rsidR="00D07C7F" w:rsidRPr="003940FB" w:rsidRDefault="00D07C7F" w:rsidP="00016E82">
      <w:pPr>
        <w:spacing w:line="240" w:lineRule="auto"/>
        <w:ind w:firstLine="708"/>
        <w:jc w:val="both"/>
        <w:rPr>
          <w:rFonts w:ascii="Times New Roman" w:hAnsi="Times New Roman" w:cs="Times New Roman"/>
          <w:color w:val="000000" w:themeColor="text1"/>
          <w:sz w:val="28"/>
          <w:szCs w:val="28"/>
          <w:lang w:val="kk-KZ"/>
        </w:rPr>
      </w:pPr>
    </w:p>
    <w:p w14:paraId="22958189" w14:textId="77777777" w:rsidR="00D07C7F" w:rsidRPr="003940FB" w:rsidRDefault="00D07C7F" w:rsidP="00016E82">
      <w:pPr>
        <w:spacing w:line="240" w:lineRule="auto"/>
        <w:ind w:firstLine="708"/>
        <w:jc w:val="both"/>
        <w:rPr>
          <w:rFonts w:ascii="Times New Roman" w:hAnsi="Times New Roman" w:cs="Times New Roman"/>
          <w:color w:val="000000" w:themeColor="text1"/>
          <w:sz w:val="28"/>
          <w:szCs w:val="28"/>
          <w:lang w:val="kk-KZ"/>
        </w:rPr>
      </w:pPr>
    </w:p>
    <w:p w14:paraId="4DFE247F" w14:textId="77777777" w:rsidR="00083F7E" w:rsidRDefault="00083F7E" w:rsidP="001F459C">
      <w:pPr>
        <w:spacing w:line="240" w:lineRule="auto"/>
        <w:jc w:val="both"/>
        <w:rPr>
          <w:rFonts w:ascii="Times New Roman" w:hAnsi="Times New Roman" w:cs="Times New Roman"/>
          <w:color w:val="000000" w:themeColor="text1"/>
          <w:sz w:val="28"/>
          <w:szCs w:val="28"/>
          <w:lang w:val="kk-KZ"/>
        </w:rPr>
      </w:pPr>
    </w:p>
    <w:p w14:paraId="0979D4F1" w14:textId="77777777" w:rsidR="00603434" w:rsidRPr="003940FB" w:rsidRDefault="00603434" w:rsidP="001F459C">
      <w:pPr>
        <w:spacing w:line="240" w:lineRule="auto"/>
        <w:jc w:val="both"/>
        <w:rPr>
          <w:rFonts w:ascii="Times New Roman" w:hAnsi="Times New Roman" w:cs="Times New Roman"/>
          <w:color w:val="000000" w:themeColor="text1"/>
          <w:sz w:val="28"/>
          <w:szCs w:val="28"/>
          <w:lang w:val="kk-KZ"/>
        </w:rPr>
      </w:pPr>
    </w:p>
    <w:p w14:paraId="1E0E069B" w14:textId="5E4CF577" w:rsidR="00C334E7" w:rsidRPr="003940FB" w:rsidRDefault="00C50BA5" w:rsidP="00084304">
      <w:pPr>
        <w:spacing w:after="0" w:line="240" w:lineRule="auto"/>
        <w:ind w:right="49" w:firstLine="709"/>
        <w:jc w:val="both"/>
        <w:rPr>
          <w:rFonts w:ascii="Times New Roman" w:hAnsi="Times New Roman" w:cs="Times New Roman"/>
          <w:b/>
          <w:bCs/>
          <w:color w:val="000000" w:themeColor="text1"/>
          <w:sz w:val="28"/>
          <w:szCs w:val="28"/>
          <w:lang w:val="kk-KZ"/>
        </w:rPr>
      </w:pPr>
      <w:r w:rsidRPr="003940FB">
        <w:rPr>
          <w:rStyle w:val="a6"/>
          <w:rFonts w:ascii="Times New Roman" w:hAnsi="Times New Roman" w:cs="Times New Roman"/>
          <w:color w:val="000000" w:themeColor="text1"/>
          <w:sz w:val="28"/>
          <w:szCs w:val="28"/>
          <w:lang w:val="kk-KZ"/>
        </w:rPr>
        <w:lastRenderedPageBreak/>
        <w:t>3</w:t>
      </w:r>
      <w:r w:rsidR="001A0ED5" w:rsidRPr="003940FB">
        <w:rPr>
          <w:rStyle w:val="a6"/>
          <w:rFonts w:ascii="Times New Roman" w:hAnsi="Times New Roman" w:cs="Times New Roman"/>
          <w:color w:val="000000" w:themeColor="text1"/>
          <w:sz w:val="28"/>
          <w:szCs w:val="28"/>
          <w:lang w:val="kk-KZ"/>
        </w:rPr>
        <w:t xml:space="preserve"> </w:t>
      </w:r>
      <w:r w:rsidR="00D07C7F" w:rsidRPr="003940FB">
        <w:rPr>
          <w:rFonts w:ascii="Times New Roman" w:hAnsi="Times New Roman" w:cs="Times New Roman"/>
          <w:b/>
          <w:bCs/>
          <w:color w:val="000000" w:themeColor="text1"/>
          <w:sz w:val="28"/>
          <w:szCs w:val="28"/>
          <w:lang w:val="kk-KZ"/>
        </w:rPr>
        <w:t>Ш. МҰРТАЗА ДИСКУРСЫНЫҢ ЛИНГВОФИЛОСОФИЯЛЫҚ ЖӘНЕ ПРАГМАТИКАЛЫҚ ҚЫРЛАРЫ</w:t>
      </w:r>
    </w:p>
    <w:p w14:paraId="0861F5FE" w14:textId="77777777" w:rsidR="00D07C7F" w:rsidRPr="003940FB" w:rsidRDefault="00D07C7F" w:rsidP="00084304">
      <w:pPr>
        <w:spacing w:after="0" w:line="240" w:lineRule="auto"/>
        <w:ind w:right="49" w:firstLine="709"/>
        <w:jc w:val="both"/>
        <w:rPr>
          <w:rFonts w:ascii="Times New Roman" w:hAnsi="Times New Roman" w:cs="Times New Roman"/>
          <w:b/>
          <w:bCs/>
          <w:color w:val="000000" w:themeColor="text1"/>
          <w:sz w:val="28"/>
          <w:szCs w:val="28"/>
          <w:lang w:val="kk-KZ"/>
        </w:rPr>
      </w:pPr>
    </w:p>
    <w:p w14:paraId="3126D097" w14:textId="7D87CD05" w:rsidR="00D07C7F" w:rsidRPr="003940FB" w:rsidRDefault="00D07C7F" w:rsidP="00434FE5">
      <w:pPr>
        <w:pStyle w:val="a4"/>
        <w:numPr>
          <w:ilvl w:val="1"/>
          <w:numId w:val="5"/>
        </w:numPr>
        <w:tabs>
          <w:tab w:val="left" w:pos="1134"/>
        </w:tabs>
        <w:ind w:left="0" w:right="49" w:firstLine="709"/>
        <w:rPr>
          <w:b/>
          <w:bCs/>
          <w:color w:val="000000" w:themeColor="text1"/>
          <w:spacing w:val="-14"/>
          <w:sz w:val="28"/>
          <w:szCs w:val="28"/>
          <w:lang w:val="kk-KZ"/>
        </w:rPr>
      </w:pPr>
      <w:r w:rsidRPr="003940FB">
        <w:rPr>
          <w:b/>
          <w:bCs/>
          <w:color w:val="000000" w:themeColor="text1"/>
          <w:spacing w:val="-14"/>
          <w:sz w:val="28"/>
          <w:szCs w:val="28"/>
          <w:lang w:val="kk-KZ"/>
        </w:rPr>
        <w:t>Ш.</w:t>
      </w:r>
      <w:r w:rsidR="00C7712C" w:rsidRPr="003940FB">
        <w:rPr>
          <w:b/>
          <w:bCs/>
          <w:color w:val="000000" w:themeColor="text1"/>
          <w:spacing w:val="-14"/>
          <w:sz w:val="28"/>
          <w:szCs w:val="28"/>
          <w:lang w:val="kk-KZ"/>
        </w:rPr>
        <w:t xml:space="preserve"> </w:t>
      </w:r>
      <w:r w:rsidRPr="003940FB">
        <w:rPr>
          <w:b/>
          <w:bCs/>
          <w:color w:val="000000" w:themeColor="text1"/>
          <w:spacing w:val="-14"/>
          <w:sz w:val="28"/>
          <w:szCs w:val="28"/>
          <w:lang w:val="kk-KZ"/>
        </w:rPr>
        <w:t>Мұртазаның публицистикалық дискурсында</w:t>
      </w:r>
      <w:r w:rsidR="00CA3452" w:rsidRPr="003940FB">
        <w:rPr>
          <w:b/>
          <w:bCs/>
          <w:color w:val="000000" w:themeColor="text1"/>
          <w:spacing w:val="-14"/>
          <w:sz w:val="28"/>
          <w:szCs w:val="28"/>
          <w:lang w:val="kk-KZ"/>
        </w:rPr>
        <w:t>ғы</w:t>
      </w:r>
      <w:r w:rsidRPr="003940FB">
        <w:rPr>
          <w:b/>
          <w:bCs/>
          <w:color w:val="000000" w:themeColor="text1"/>
          <w:spacing w:val="-14"/>
          <w:sz w:val="28"/>
          <w:szCs w:val="28"/>
          <w:lang w:val="kk-KZ"/>
        </w:rPr>
        <w:t xml:space="preserve"> лингвопрагмемалар мен тілдік стратегиялар</w:t>
      </w:r>
    </w:p>
    <w:p w14:paraId="391CF6FD" w14:textId="0DAC3B9A" w:rsidR="00D07C7F" w:rsidRPr="003940FB" w:rsidRDefault="00D07C7F" w:rsidP="00434FE5">
      <w:pPr>
        <w:spacing w:after="0" w:line="240" w:lineRule="auto"/>
        <w:ind w:right="49"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Публицистикалық дискурс – мерзімді баспасөздегі публицистикалық мәтіндер шеңберіндегі мәтінтудырушы (дискурстық) тәжірибенің ерекше кеңістігі. Публицистикалық дискурс – бір коммуникативтік әрекет саласына жататын мәтіндер жиынтығы. Онда коммуникативтік жағдаятпен байланысы, мәтіндердің пайда болуын айқындайтын барлық экстралингвистикалық, прагмалингвистикалық факторлар</w:t>
      </w:r>
      <w:r w:rsidR="00125152"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ескеріледі [</w:t>
      </w:r>
      <w:r w:rsidR="003C403A" w:rsidRPr="003940FB">
        <w:rPr>
          <w:rFonts w:ascii="Times New Roman" w:eastAsia="Times New Roman" w:hAnsi="Times New Roman" w:cs="Times New Roman"/>
          <w:bCs/>
          <w:color w:val="000000" w:themeColor="text1"/>
          <w:sz w:val="28"/>
          <w:szCs w:val="28"/>
          <w:lang w:val="kk-KZ" w:eastAsia="ru-RU"/>
        </w:rPr>
        <w:t>178</w:t>
      </w:r>
      <w:r w:rsidRPr="003940FB">
        <w:rPr>
          <w:rFonts w:ascii="Times New Roman" w:eastAsia="Times New Roman" w:hAnsi="Times New Roman" w:cs="Times New Roman"/>
          <w:bCs/>
          <w:color w:val="000000" w:themeColor="text1"/>
          <w:sz w:val="28"/>
          <w:szCs w:val="28"/>
          <w:lang w:val="kk-KZ" w:eastAsia="ru-RU"/>
        </w:rPr>
        <w:t xml:space="preserve">, 185]. </w:t>
      </w:r>
    </w:p>
    <w:p w14:paraId="14F8DFCD" w14:textId="7CBF1683" w:rsidR="001111F4" w:rsidRPr="003019C5" w:rsidRDefault="001111F4" w:rsidP="003019C5">
      <w:pPr>
        <w:tabs>
          <w:tab w:val="left" w:pos="993"/>
        </w:tabs>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 xml:space="preserve">Г. Ерсұлтанова </w:t>
      </w:r>
      <w:r w:rsidRPr="003940FB">
        <w:rPr>
          <w:rFonts w:ascii="Times New Roman" w:hAnsi="Times New Roman" w:cs="Times New Roman"/>
          <w:bCs/>
          <w:color w:val="000000" w:themeColor="text1"/>
          <w:sz w:val="28"/>
          <w:szCs w:val="28"/>
          <w:lang w:val="kk-KZ"/>
        </w:rPr>
        <w:t xml:space="preserve">публицистикалық дискурсқа тән басты ерекшеліктерді </w:t>
      </w:r>
      <w:r w:rsidRPr="003940FB">
        <w:rPr>
          <w:rFonts w:ascii="Times New Roman" w:hAnsi="Times New Roman" w:cs="Times New Roman"/>
          <w:color w:val="000000" w:themeColor="text1"/>
          <w:sz w:val="28"/>
          <w:szCs w:val="28"/>
          <w:lang w:val="kk-KZ"/>
        </w:rPr>
        <w:t>публицистикалық дискурс</w:t>
      </w:r>
      <w:r w:rsidR="00BD7D48" w:rsidRPr="003940FB">
        <w:rPr>
          <w:rFonts w:ascii="Times New Roman" w:hAnsi="Times New Roman" w:cs="Times New Roman"/>
          <w:color w:val="000000" w:themeColor="text1"/>
          <w:sz w:val="28"/>
          <w:szCs w:val="28"/>
          <w:lang w:val="kk-KZ"/>
        </w:rPr>
        <w:t>тың</w:t>
      </w:r>
      <w:r w:rsidRPr="003940FB">
        <w:rPr>
          <w:rFonts w:ascii="Times New Roman" w:hAnsi="Times New Roman" w:cs="Times New Roman"/>
          <w:color w:val="000000" w:themeColor="text1"/>
          <w:sz w:val="28"/>
          <w:szCs w:val="28"/>
          <w:lang w:val="kk-KZ"/>
        </w:rPr>
        <w:t xml:space="preserve"> көпшілікке арналғанды</w:t>
      </w:r>
      <w:r w:rsidR="00BD7D48" w:rsidRPr="003940FB">
        <w:rPr>
          <w:rFonts w:ascii="Times New Roman" w:hAnsi="Times New Roman" w:cs="Times New Roman"/>
          <w:color w:val="000000" w:themeColor="text1"/>
          <w:sz w:val="28"/>
          <w:szCs w:val="28"/>
          <w:lang w:val="kk-KZ"/>
        </w:rPr>
        <w:t>ғымен</w:t>
      </w:r>
      <w:r w:rsidRPr="003940FB">
        <w:rPr>
          <w:rFonts w:ascii="Times New Roman" w:hAnsi="Times New Roman" w:cs="Times New Roman"/>
          <w:color w:val="000000" w:themeColor="text1"/>
          <w:sz w:val="28"/>
          <w:szCs w:val="28"/>
          <w:lang w:val="kk-KZ"/>
        </w:rPr>
        <w:t xml:space="preserve">, тілі жеңіл </w:t>
      </w:r>
      <w:r w:rsidR="00BD7D48" w:rsidRPr="003940FB">
        <w:rPr>
          <w:rFonts w:ascii="Times New Roman" w:hAnsi="Times New Roman" w:cs="Times New Roman"/>
          <w:color w:val="000000" w:themeColor="text1"/>
          <w:sz w:val="28"/>
          <w:szCs w:val="28"/>
          <w:lang w:val="kk-KZ"/>
        </w:rPr>
        <w:t xml:space="preserve">болып, </w:t>
      </w:r>
      <w:r w:rsidRPr="003940FB">
        <w:rPr>
          <w:rFonts w:ascii="Times New Roman" w:hAnsi="Times New Roman" w:cs="Times New Roman"/>
          <w:color w:val="000000" w:themeColor="text1"/>
          <w:sz w:val="28"/>
          <w:szCs w:val="28"/>
          <w:lang w:val="kk-KZ"/>
        </w:rPr>
        <w:t>түсін</w:t>
      </w:r>
      <w:r w:rsidR="00BD7D48" w:rsidRPr="003940FB">
        <w:rPr>
          <w:rFonts w:ascii="Times New Roman" w:hAnsi="Times New Roman" w:cs="Times New Roman"/>
          <w:color w:val="000000" w:themeColor="text1"/>
          <w:sz w:val="28"/>
          <w:szCs w:val="28"/>
          <w:lang w:val="kk-KZ"/>
        </w:rPr>
        <w:t xml:space="preserve">уге ыңғайлылығына мән беруімен, </w:t>
      </w:r>
      <w:r w:rsidR="00BD7D48" w:rsidRPr="003940FB">
        <w:rPr>
          <w:rFonts w:ascii="Times New Roman" w:hAnsi="Times New Roman" w:cs="Times New Roman"/>
          <w:bCs/>
          <w:color w:val="000000" w:themeColor="text1"/>
          <w:sz w:val="28"/>
          <w:szCs w:val="28"/>
          <w:lang w:val="kk-KZ"/>
        </w:rPr>
        <w:t>өзгелерді</w:t>
      </w:r>
      <w:r w:rsidRPr="003940FB">
        <w:rPr>
          <w:rFonts w:ascii="Times New Roman" w:hAnsi="Times New Roman" w:cs="Times New Roman"/>
          <w:bCs/>
          <w:color w:val="000000" w:themeColor="text1"/>
          <w:sz w:val="28"/>
          <w:szCs w:val="28"/>
          <w:lang w:val="kk-KZ"/>
        </w:rPr>
        <w:t xml:space="preserve"> қоғамда</w:t>
      </w:r>
      <w:r w:rsidR="00BD7D48" w:rsidRPr="003940FB">
        <w:rPr>
          <w:rFonts w:ascii="Times New Roman" w:hAnsi="Times New Roman" w:cs="Times New Roman"/>
          <w:bCs/>
          <w:color w:val="000000" w:themeColor="text1"/>
          <w:sz w:val="28"/>
          <w:szCs w:val="28"/>
          <w:lang w:val="kk-KZ"/>
        </w:rPr>
        <w:t xml:space="preserve"> болып жатқан</w:t>
      </w:r>
      <w:r w:rsidRPr="003940FB">
        <w:rPr>
          <w:rFonts w:ascii="Times New Roman" w:hAnsi="Times New Roman" w:cs="Times New Roman"/>
          <w:bCs/>
          <w:color w:val="000000" w:themeColor="text1"/>
          <w:sz w:val="28"/>
          <w:szCs w:val="28"/>
          <w:lang w:val="kk-KZ"/>
        </w:rPr>
        <w:t xml:space="preserve"> жаңалықтар</w:t>
      </w:r>
      <w:r w:rsidR="005D74F9" w:rsidRPr="003940FB">
        <w:rPr>
          <w:rFonts w:ascii="Times New Roman" w:hAnsi="Times New Roman" w:cs="Times New Roman"/>
          <w:bCs/>
          <w:color w:val="000000" w:themeColor="text1"/>
          <w:sz w:val="28"/>
          <w:szCs w:val="28"/>
          <w:lang w:val="kk-KZ"/>
        </w:rPr>
        <w:t>дан</w:t>
      </w:r>
      <w:r w:rsidR="00BD7D48" w:rsidRPr="003940FB">
        <w:rPr>
          <w:rFonts w:ascii="Times New Roman" w:hAnsi="Times New Roman" w:cs="Times New Roman"/>
          <w:bCs/>
          <w:color w:val="000000" w:themeColor="text1"/>
          <w:sz w:val="28"/>
          <w:szCs w:val="28"/>
          <w:lang w:val="kk-KZ"/>
        </w:rPr>
        <w:t xml:space="preserve"> хабардар ететін</w:t>
      </w:r>
      <w:r w:rsidRPr="003940FB">
        <w:rPr>
          <w:rFonts w:ascii="Times New Roman" w:hAnsi="Times New Roman" w:cs="Times New Roman"/>
          <w:bCs/>
          <w:color w:val="000000" w:themeColor="text1"/>
          <w:sz w:val="28"/>
          <w:szCs w:val="28"/>
          <w:lang w:val="kk-KZ"/>
        </w:rPr>
        <w:t xml:space="preserve">, </w:t>
      </w:r>
      <w:r w:rsidR="00BD7D48" w:rsidRPr="003940FB">
        <w:rPr>
          <w:rFonts w:ascii="Times New Roman" w:hAnsi="Times New Roman" w:cs="Times New Roman"/>
          <w:bCs/>
          <w:color w:val="000000" w:themeColor="text1"/>
          <w:sz w:val="28"/>
          <w:szCs w:val="28"/>
          <w:lang w:val="kk-KZ"/>
        </w:rPr>
        <w:t>орын алған</w:t>
      </w:r>
      <w:r w:rsidRPr="003940FB">
        <w:rPr>
          <w:rFonts w:ascii="Times New Roman" w:hAnsi="Times New Roman" w:cs="Times New Roman"/>
          <w:bCs/>
          <w:color w:val="000000" w:themeColor="text1"/>
          <w:sz w:val="28"/>
          <w:szCs w:val="28"/>
          <w:lang w:val="kk-KZ"/>
        </w:rPr>
        <w:t xml:space="preserve"> </w:t>
      </w:r>
      <w:r w:rsidR="00BD7D48" w:rsidRPr="003940FB">
        <w:rPr>
          <w:rFonts w:ascii="Times New Roman" w:hAnsi="Times New Roman" w:cs="Times New Roman"/>
          <w:bCs/>
          <w:color w:val="000000" w:themeColor="text1"/>
          <w:sz w:val="28"/>
          <w:szCs w:val="28"/>
          <w:lang w:val="kk-KZ"/>
        </w:rPr>
        <w:t>жағдаяттармен</w:t>
      </w:r>
      <w:r w:rsidRPr="003940FB">
        <w:rPr>
          <w:rFonts w:ascii="Times New Roman" w:hAnsi="Times New Roman" w:cs="Times New Roman"/>
          <w:bCs/>
          <w:color w:val="000000" w:themeColor="text1"/>
          <w:sz w:val="28"/>
          <w:szCs w:val="28"/>
          <w:lang w:val="kk-KZ"/>
        </w:rPr>
        <w:t xml:space="preserve"> </w:t>
      </w:r>
      <w:r w:rsidR="00BD7D48" w:rsidRPr="003940FB">
        <w:rPr>
          <w:rFonts w:ascii="Times New Roman" w:hAnsi="Times New Roman" w:cs="Times New Roman"/>
          <w:bCs/>
          <w:color w:val="000000" w:themeColor="text1"/>
          <w:sz w:val="28"/>
          <w:szCs w:val="28"/>
          <w:lang w:val="kk-KZ"/>
        </w:rPr>
        <w:t>шұғыл</w:t>
      </w:r>
      <w:r w:rsidRPr="003940FB">
        <w:rPr>
          <w:rFonts w:ascii="Times New Roman" w:hAnsi="Times New Roman" w:cs="Times New Roman"/>
          <w:bCs/>
          <w:color w:val="000000" w:themeColor="text1"/>
          <w:sz w:val="28"/>
          <w:szCs w:val="28"/>
          <w:lang w:val="kk-KZ"/>
        </w:rPr>
        <w:t xml:space="preserve"> </w:t>
      </w:r>
      <w:r w:rsidR="00BD7D48" w:rsidRPr="003940FB">
        <w:rPr>
          <w:rFonts w:ascii="Times New Roman" w:hAnsi="Times New Roman" w:cs="Times New Roman"/>
          <w:bCs/>
          <w:color w:val="000000" w:themeColor="text1"/>
          <w:sz w:val="28"/>
          <w:szCs w:val="28"/>
          <w:lang w:val="kk-KZ"/>
        </w:rPr>
        <w:t xml:space="preserve">бөлісу мүмкінлігімен, </w:t>
      </w:r>
      <w:r w:rsidRPr="003940FB">
        <w:rPr>
          <w:rFonts w:ascii="Times New Roman" w:hAnsi="Times New Roman" w:cs="Times New Roman"/>
          <w:bCs/>
          <w:color w:val="000000" w:themeColor="text1"/>
          <w:sz w:val="28"/>
          <w:szCs w:val="28"/>
          <w:lang w:val="kk-KZ"/>
        </w:rPr>
        <w:t xml:space="preserve">публицистикалық дискурсқа </w:t>
      </w:r>
      <w:r w:rsidR="00BD7D48" w:rsidRPr="003940FB">
        <w:rPr>
          <w:rFonts w:ascii="Times New Roman" w:hAnsi="Times New Roman" w:cs="Times New Roman"/>
          <w:bCs/>
          <w:color w:val="000000" w:themeColor="text1"/>
          <w:sz w:val="28"/>
          <w:szCs w:val="28"/>
          <w:lang w:val="kk-KZ"/>
        </w:rPr>
        <w:t xml:space="preserve">тән </w:t>
      </w:r>
      <w:r w:rsidRPr="003940FB">
        <w:rPr>
          <w:rFonts w:ascii="Times New Roman" w:hAnsi="Times New Roman" w:cs="Times New Roman"/>
          <w:bCs/>
          <w:color w:val="000000" w:themeColor="text1"/>
          <w:sz w:val="28"/>
          <w:szCs w:val="28"/>
          <w:lang w:val="kk-KZ"/>
        </w:rPr>
        <w:t>тездік</w:t>
      </w:r>
      <w:r w:rsidR="00BD7D48" w:rsidRPr="003940FB">
        <w:rPr>
          <w:rFonts w:ascii="Times New Roman" w:hAnsi="Times New Roman" w:cs="Times New Roman"/>
          <w:bCs/>
          <w:color w:val="000000" w:themeColor="text1"/>
          <w:sz w:val="28"/>
          <w:szCs w:val="28"/>
          <w:lang w:val="kk-KZ"/>
        </w:rPr>
        <w:t>пен;</w:t>
      </w:r>
      <w:r w:rsidRPr="003940FB">
        <w:rPr>
          <w:rFonts w:ascii="Times New Roman" w:hAnsi="Times New Roman" w:cs="Times New Roman"/>
          <w:bCs/>
          <w:color w:val="000000" w:themeColor="text1"/>
          <w:sz w:val="28"/>
          <w:szCs w:val="28"/>
          <w:lang w:val="kk-KZ"/>
        </w:rPr>
        <w:t xml:space="preserve"> </w:t>
      </w:r>
      <w:r w:rsidR="00BD7D48" w:rsidRPr="003940FB">
        <w:rPr>
          <w:rFonts w:ascii="Times New Roman" w:hAnsi="Times New Roman" w:cs="Times New Roman"/>
          <w:bCs/>
          <w:color w:val="000000" w:themeColor="text1"/>
          <w:sz w:val="28"/>
          <w:szCs w:val="28"/>
          <w:lang w:val="kk-KZ"/>
        </w:rPr>
        <w:t>БАҚ</w:t>
      </w:r>
      <w:r w:rsidR="00BD7D48" w:rsidRPr="00FF0A3A">
        <w:rPr>
          <w:rFonts w:ascii="Times New Roman" w:hAnsi="Times New Roman" w:cs="Times New Roman"/>
          <w:bCs/>
          <w:color w:val="000000" w:themeColor="text1"/>
          <w:sz w:val="28"/>
          <w:szCs w:val="28"/>
          <w:lang w:val="kk-KZ"/>
        </w:rPr>
        <w:t>-</w:t>
      </w:r>
      <w:r w:rsidR="00BD7D48" w:rsidRPr="003940FB">
        <w:rPr>
          <w:rFonts w:ascii="Times New Roman" w:hAnsi="Times New Roman" w:cs="Times New Roman"/>
          <w:bCs/>
          <w:color w:val="000000" w:themeColor="text1"/>
          <w:sz w:val="28"/>
          <w:szCs w:val="28"/>
          <w:lang w:val="kk-KZ"/>
        </w:rPr>
        <w:t xml:space="preserve">тың кез келген жаңалықты бірінші болып жеткізуді мақсат тұтуымен; </w:t>
      </w:r>
      <w:r w:rsidRPr="003940FB">
        <w:rPr>
          <w:rFonts w:ascii="Times New Roman" w:hAnsi="Times New Roman" w:cs="Times New Roman"/>
          <w:bCs/>
          <w:color w:val="000000" w:themeColor="text1"/>
          <w:sz w:val="28"/>
          <w:szCs w:val="28"/>
          <w:lang w:val="kk-KZ"/>
        </w:rPr>
        <w:t>өз тарапынан баға бер</w:t>
      </w:r>
      <w:r w:rsidR="00E435C8" w:rsidRPr="003940FB">
        <w:rPr>
          <w:rFonts w:ascii="Times New Roman" w:hAnsi="Times New Roman" w:cs="Times New Roman"/>
          <w:bCs/>
          <w:color w:val="000000" w:themeColor="text1"/>
          <w:sz w:val="28"/>
          <w:szCs w:val="28"/>
          <w:lang w:val="kk-KZ"/>
        </w:rPr>
        <w:t>уімен</w:t>
      </w:r>
      <w:r w:rsidRPr="003940FB">
        <w:rPr>
          <w:rFonts w:ascii="Times New Roman" w:hAnsi="Times New Roman" w:cs="Times New Roman"/>
          <w:bCs/>
          <w:color w:val="000000" w:themeColor="text1"/>
          <w:sz w:val="28"/>
          <w:szCs w:val="28"/>
          <w:lang w:val="kk-KZ"/>
        </w:rPr>
        <w:t>; публицистикалық дискурста автордың өзіндік ұстанымы</w:t>
      </w:r>
      <w:r w:rsidR="00E435C8" w:rsidRPr="003940FB">
        <w:rPr>
          <w:rFonts w:ascii="Times New Roman" w:hAnsi="Times New Roman" w:cs="Times New Roman"/>
          <w:bCs/>
          <w:color w:val="000000" w:themeColor="text1"/>
          <w:sz w:val="28"/>
          <w:szCs w:val="28"/>
          <w:lang w:val="kk-KZ"/>
        </w:rPr>
        <w:t xml:space="preserve"> болатындығымен және</w:t>
      </w:r>
      <w:r w:rsidRPr="003940FB">
        <w:rPr>
          <w:rFonts w:ascii="Times New Roman" w:hAnsi="Times New Roman" w:cs="Times New Roman"/>
          <w:bCs/>
          <w:color w:val="000000" w:themeColor="text1"/>
          <w:sz w:val="28"/>
          <w:szCs w:val="28"/>
          <w:lang w:val="kk-KZ"/>
        </w:rPr>
        <w:t xml:space="preserve"> көзқарасы</w:t>
      </w:r>
      <w:r w:rsidR="00E435C8" w:rsidRPr="003940FB">
        <w:rPr>
          <w:rFonts w:ascii="Times New Roman" w:hAnsi="Times New Roman" w:cs="Times New Roman"/>
          <w:bCs/>
          <w:color w:val="000000" w:themeColor="text1"/>
          <w:sz w:val="28"/>
          <w:szCs w:val="28"/>
          <w:lang w:val="kk-KZ"/>
        </w:rPr>
        <w:t>ның айқын</w:t>
      </w:r>
      <w:r w:rsidRPr="003940FB">
        <w:rPr>
          <w:rFonts w:ascii="Times New Roman" w:hAnsi="Times New Roman" w:cs="Times New Roman"/>
          <w:bCs/>
          <w:color w:val="000000" w:themeColor="text1"/>
          <w:sz w:val="28"/>
          <w:szCs w:val="28"/>
          <w:lang w:val="kk-KZ"/>
        </w:rPr>
        <w:t xml:space="preserve"> көрін</w:t>
      </w:r>
      <w:r w:rsidR="00E435C8" w:rsidRPr="003940FB">
        <w:rPr>
          <w:rFonts w:ascii="Times New Roman" w:hAnsi="Times New Roman" w:cs="Times New Roman"/>
          <w:bCs/>
          <w:color w:val="000000" w:themeColor="text1"/>
          <w:sz w:val="28"/>
          <w:szCs w:val="28"/>
          <w:lang w:val="kk-KZ"/>
        </w:rPr>
        <w:t>уімен</w:t>
      </w:r>
      <w:r w:rsidRPr="003940FB">
        <w:rPr>
          <w:rFonts w:ascii="Times New Roman" w:eastAsia="Malgun Gothic" w:hAnsi="Times New Roman" w:cs="Times New Roman"/>
          <w:color w:val="000000" w:themeColor="text1"/>
          <w:sz w:val="28"/>
          <w:szCs w:val="28"/>
          <w:lang w:val="kk-KZ"/>
        </w:rPr>
        <w:t>.</w:t>
      </w:r>
      <w:r w:rsidRPr="003940FB">
        <w:rPr>
          <w:rFonts w:ascii="Times New Roman" w:hAnsi="Times New Roman" w:cs="Times New Roman"/>
          <w:bCs/>
          <w:color w:val="000000" w:themeColor="text1"/>
          <w:sz w:val="28"/>
          <w:szCs w:val="28"/>
          <w:lang w:val="kk-KZ"/>
        </w:rPr>
        <w:t xml:space="preserve"> </w:t>
      </w:r>
      <w:r w:rsidR="00E435C8" w:rsidRPr="003940FB">
        <w:rPr>
          <w:rFonts w:ascii="Times New Roman" w:hAnsi="Times New Roman" w:cs="Times New Roman"/>
          <w:bCs/>
          <w:color w:val="000000" w:themeColor="text1"/>
          <w:sz w:val="28"/>
          <w:szCs w:val="28"/>
          <w:lang w:val="kk-KZ"/>
        </w:rPr>
        <w:t>Үнемі</w:t>
      </w:r>
      <w:r w:rsidRPr="003940FB">
        <w:rPr>
          <w:rFonts w:ascii="Times New Roman" w:hAnsi="Times New Roman" w:cs="Times New Roman"/>
          <w:bCs/>
          <w:color w:val="000000" w:themeColor="text1"/>
          <w:sz w:val="28"/>
          <w:szCs w:val="28"/>
          <w:lang w:val="kk-KZ"/>
        </w:rPr>
        <w:t xml:space="preserve"> </w:t>
      </w:r>
      <w:r w:rsidR="00E435C8" w:rsidRPr="003940FB">
        <w:rPr>
          <w:rFonts w:ascii="Times New Roman" w:hAnsi="Times New Roman" w:cs="Times New Roman"/>
          <w:color w:val="000000" w:themeColor="text1"/>
          <w:sz w:val="28"/>
          <w:szCs w:val="28"/>
          <w:lang w:val="kk-KZ"/>
        </w:rPr>
        <w:t>адресаттың</w:t>
      </w:r>
      <w:r w:rsidRPr="003940FB">
        <w:rPr>
          <w:rFonts w:ascii="Times New Roman" w:hAnsi="Times New Roman" w:cs="Times New Roman"/>
          <w:color w:val="000000" w:themeColor="text1"/>
          <w:sz w:val="28"/>
          <w:szCs w:val="28"/>
          <w:lang w:val="kk-KZ"/>
        </w:rPr>
        <w:t xml:space="preserve"> көзқарасы </w:t>
      </w:r>
      <w:r w:rsidR="00E435C8"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w:t>
      </w:r>
      <w:r w:rsidR="003019C5">
        <w:rPr>
          <w:rFonts w:ascii="Times New Roman" w:hAnsi="Times New Roman" w:cs="Times New Roman"/>
          <w:color w:val="000000" w:themeColor="text1"/>
          <w:sz w:val="28"/>
          <w:szCs w:val="28"/>
          <w:lang w:val="kk-KZ"/>
        </w:rPr>
        <w:t>бұқаралық-ақпарат құралдарының</w:t>
      </w:r>
      <w:r w:rsidR="00E435C8" w:rsidRPr="003940FB">
        <w:rPr>
          <w:rFonts w:ascii="Times New Roman" w:hAnsi="Times New Roman" w:cs="Times New Roman"/>
          <w:color w:val="000000" w:themeColor="text1"/>
          <w:sz w:val="28"/>
          <w:szCs w:val="28"/>
          <w:lang w:val="kk-KZ"/>
        </w:rPr>
        <w:t>, я</w:t>
      </w:r>
      <w:r w:rsidR="003019C5">
        <w:rPr>
          <w:rFonts w:ascii="Times New Roman" w:hAnsi="Times New Roman" w:cs="Times New Roman"/>
          <w:color w:val="000000" w:themeColor="text1"/>
          <w:sz w:val="28"/>
          <w:szCs w:val="28"/>
          <w:lang w:val="kk-KZ"/>
        </w:rPr>
        <w:t>к</w:t>
      </w:r>
      <w:r w:rsidR="00E435C8" w:rsidRPr="003940FB">
        <w:rPr>
          <w:rFonts w:ascii="Times New Roman" w:hAnsi="Times New Roman" w:cs="Times New Roman"/>
          <w:color w:val="000000" w:themeColor="text1"/>
          <w:sz w:val="28"/>
          <w:szCs w:val="28"/>
          <w:lang w:val="kk-KZ"/>
        </w:rPr>
        <w:t xml:space="preserve">и </w:t>
      </w:r>
      <w:r w:rsidRPr="003940FB">
        <w:rPr>
          <w:rFonts w:ascii="Times New Roman" w:hAnsi="Times New Roman" w:cs="Times New Roman"/>
          <w:color w:val="000000" w:themeColor="text1"/>
          <w:sz w:val="28"/>
          <w:szCs w:val="28"/>
          <w:lang w:val="kk-KZ"/>
        </w:rPr>
        <w:t>газет-журнал</w:t>
      </w:r>
      <w:r w:rsidR="00E435C8" w:rsidRPr="003940FB">
        <w:rPr>
          <w:rFonts w:ascii="Times New Roman" w:hAnsi="Times New Roman" w:cs="Times New Roman"/>
          <w:color w:val="000000" w:themeColor="text1"/>
          <w:sz w:val="28"/>
          <w:szCs w:val="28"/>
          <w:lang w:val="kk-KZ"/>
        </w:rPr>
        <w:t>дардың</w:t>
      </w:r>
      <w:r w:rsidRPr="003940FB">
        <w:rPr>
          <w:rFonts w:ascii="Times New Roman" w:hAnsi="Times New Roman" w:cs="Times New Roman"/>
          <w:color w:val="000000" w:themeColor="text1"/>
          <w:sz w:val="28"/>
          <w:szCs w:val="28"/>
          <w:lang w:val="kk-KZ"/>
        </w:rPr>
        <w:t>, теледидар арнасы т.</w:t>
      </w:r>
      <w:r w:rsidR="00E435C8" w:rsidRPr="003940FB">
        <w:rPr>
          <w:rFonts w:ascii="Times New Roman" w:hAnsi="Times New Roman" w:cs="Times New Roman"/>
          <w:color w:val="000000" w:themeColor="text1"/>
          <w:sz w:val="28"/>
          <w:szCs w:val="28"/>
          <w:lang w:val="kk-KZ"/>
        </w:rPr>
        <w:t xml:space="preserve">б. </w:t>
      </w:r>
      <w:r w:rsidRPr="003940FB">
        <w:rPr>
          <w:rFonts w:ascii="Times New Roman" w:hAnsi="Times New Roman" w:cs="Times New Roman"/>
          <w:color w:val="000000" w:themeColor="text1"/>
          <w:sz w:val="28"/>
          <w:szCs w:val="28"/>
          <w:lang w:val="kk-KZ"/>
        </w:rPr>
        <w:t>ұстаным</w:t>
      </w:r>
      <w:r w:rsidR="00E435C8" w:rsidRPr="003940FB">
        <w:rPr>
          <w:rFonts w:ascii="Times New Roman" w:hAnsi="Times New Roman" w:cs="Times New Roman"/>
          <w:color w:val="000000" w:themeColor="text1"/>
          <w:sz w:val="28"/>
          <w:szCs w:val="28"/>
          <w:lang w:val="kk-KZ"/>
        </w:rPr>
        <w:t>ының өзара</w:t>
      </w:r>
      <w:r w:rsidR="003019C5">
        <w:rPr>
          <w:rFonts w:ascii="Times New Roman" w:hAnsi="Times New Roman" w:cs="Times New Roman"/>
          <w:color w:val="000000" w:themeColor="text1"/>
          <w:sz w:val="28"/>
          <w:szCs w:val="28"/>
          <w:lang w:val="kk-KZ"/>
        </w:rPr>
        <w:t xml:space="preserve"> </w:t>
      </w:r>
      <w:r w:rsidR="00E435C8" w:rsidRPr="003940FB">
        <w:rPr>
          <w:rFonts w:ascii="Times New Roman" w:hAnsi="Times New Roman" w:cs="Times New Roman"/>
          <w:color w:val="000000" w:themeColor="text1"/>
          <w:sz w:val="28"/>
          <w:szCs w:val="28"/>
          <w:lang w:val="kk-KZ"/>
        </w:rPr>
        <w:t>ұқсас келіп</w:t>
      </w:r>
      <w:r w:rsidR="00491857" w:rsidRPr="003940FB">
        <w:rPr>
          <w:rFonts w:ascii="Times New Roman" w:hAnsi="Times New Roman" w:cs="Times New Roman"/>
          <w:color w:val="000000" w:themeColor="text1"/>
          <w:sz w:val="28"/>
          <w:szCs w:val="28"/>
          <w:lang w:val="kk-KZ"/>
        </w:rPr>
        <w:t xml:space="preserve"> </w:t>
      </w:r>
      <w:r w:rsidR="00E435C8" w:rsidRPr="003940FB">
        <w:rPr>
          <w:rFonts w:ascii="Times New Roman" w:hAnsi="Times New Roman" w:cs="Times New Roman"/>
          <w:color w:val="000000" w:themeColor="text1"/>
          <w:sz w:val="28"/>
          <w:szCs w:val="28"/>
          <w:lang w:val="kk-KZ"/>
        </w:rPr>
        <w:t>жататынын;</w:t>
      </w:r>
      <w:r w:rsidR="00491857"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публицистикалық дискурс</w:t>
      </w:r>
      <w:r w:rsidR="00491857" w:rsidRPr="003940FB">
        <w:rPr>
          <w:rFonts w:ascii="Times New Roman" w:hAnsi="Times New Roman" w:cs="Times New Roman"/>
          <w:bCs/>
          <w:color w:val="000000" w:themeColor="text1"/>
          <w:sz w:val="28"/>
          <w:szCs w:val="28"/>
          <w:lang w:val="kk-KZ"/>
        </w:rPr>
        <w:t>та</w:t>
      </w:r>
      <w:r w:rsidRPr="003940FB">
        <w:rPr>
          <w:rFonts w:ascii="Times New Roman" w:hAnsi="Times New Roman" w:cs="Times New Roman"/>
          <w:bCs/>
          <w:color w:val="000000" w:themeColor="text1"/>
          <w:sz w:val="28"/>
          <w:szCs w:val="28"/>
          <w:lang w:val="kk-KZ"/>
        </w:rPr>
        <w:t xml:space="preserve"> қоғамдық пікірді</w:t>
      </w:r>
      <w:r w:rsidR="00491857" w:rsidRPr="003940FB">
        <w:rPr>
          <w:rFonts w:ascii="Times New Roman" w:hAnsi="Times New Roman" w:cs="Times New Roman"/>
          <w:bCs/>
          <w:color w:val="000000" w:themeColor="text1"/>
          <w:sz w:val="28"/>
          <w:szCs w:val="28"/>
          <w:lang w:val="kk-KZ"/>
        </w:rPr>
        <w:t>ң</w:t>
      </w:r>
      <w:r w:rsidR="005D74F9" w:rsidRPr="003940FB">
        <w:rPr>
          <w:rFonts w:ascii="Times New Roman" w:hAnsi="Times New Roman" w:cs="Times New Roman"/>
          <w:bCs/>
          <w:color w:val="000000" w:themeColor="text1"/>
          <w:sz w:val="28"/>
          <w:szCs w:val="28"/>
          <w:lang w:val="kk-KZ"/>
        </w:rPr>
        <w:t xml:space="preserve"> </w:t>
      </w:r>
      <w:r w:rsidR="00491857" w:rsidRPr="003940FB">
        <w:rPr>
          <w:rFonts w:ascii="Times New Roman" w:hAnsi="Times New Roman" w:cs="Times New Roman"/>
          <w:bCs/>
          <w:color w:val="000000" w:themeColor="text1"/>
          <w:sz w:val="28"/>
          <w:szCs w:val="28"/>
          <w:lang w:val="kk-KZ"/>
        </w:rPr>
        <w:t>қалыптасатындығымен</w:t>
      </w:r>
      <w:r w:rsidRPr="003940FB">
        <w:rPr>
          <w:rFonts w:ascii="Times New Roman" w:hAnsi="Times New Roman" w:cs="Times New Roman"/>
          <w:bCs/>
          <w:color w:val="000000" w:themeColor="text1"/>
          <w:sz w:val="28"/>
          <w:szCs w:val="28"/>
          <w:lang w:val="kk-KZ"/>
        </w:rPr>
        <w:t xml:space="preserve">; публицистикалық дискурстың </w:t>
      </w:r>
      <w:r w:rsidRPr="003940FB">
        <w:rPr>
          <w:rFonts w:ascii="Times New Roman" w:hAnsi="Times New Roman" w:cs="Times New Roman"/>
          <w:color w:val="000000" w:themeColor="text1"/>
          <w:sz w:val="28"/>
          <w:szCs w:val="28"/>
          <w:lang w:val="kk-KZ"/>
        </w:rPr>
        <w:t>қызық бοлуы</w:t>
      </w:r>
      <w:r w:rsidR="00491857" w:rsidRPr="003940FB">
        <w:rPr>
          <w:rFonts w:ascii="Times New Roman" w:hAnsi="Times New Roman" w:cs="Times New Roman"/>
          <w:color w:val="000000" w:themeColor="text1"/>
          <w:sz w:val="28"/>
          <w:szCs w:val="28"/>
          <w:lang w:val="kk-KZ"/>
        </w:rPr>
        <w:t>мен және тың</w:t>
      </w:r>
      <w:r w:rsidRPr="003940FB">
        <w:rPr>
          <w:rFonts w:ascii="Times New Roman" w:hAnsi="Times New Roman" w:cs="Times New Roman"/>
          <w:color w:val="000000" w:themeColor="text1"/>
          <w:sz w:val="28"/>
          <w:szCs w:val="28"/>
          <w:lang w:val="kk-KZ"/>
        </w:rPr>
        <w:t xml:space="preserve"> болуы</w:t>
      </w:r>
      <w:r w:rsidR="00491857" w:rsidRPr="003940FB">
        <w:rPr>
          <w:rFonts w:ascii="Times New Roman" w:hAnsi="Times New Roman" w:cs="Times New Roman"/>
          <w:color w:val="000000" w:themeColor="text1"/>
          <w:sz w:val="28"/>
          <w:szCs w:val="28"/>
          <w:lang w:val="kk-KZ"/>
        </w:rPr>
        <w:t>мен,</w:t>
      </w:r>
      <w:r w:rsidRPr="003940FB">
        <w:rPr>
          <w:rFonts w:ascii="Times New Roman" w:hAnsi="Times New Roman" w:cs="Times New Roman"/>
          <w:color w:val="000000" w:themeColor="text1"/>
          <w:sz w:val="28"/>
          <w:szCs w:val="28"/>
          <w:lang w:val="kk-KZ"/>
        </w:rPr>
        <w:t xml:space="preserve"> танымдық сипаты </w:t>
      </w:r>
      <w:r w:rsidR="00491857" w:rsidRPr="003940FB">
        <w:rPr>
          <w:rFonts w:ascii="Times New Roman" w:hAnsi="Times New Roman" w:cs="Times New Roman"/>
          <w:color w:val="000000" w:themeColor="text1"/>
          <w:sz w:val="28"/>
          <w:szCs w:val="28"/>
          <w:lang w:val="kk-KZ"/>
        </w:rPr>
        <w:t>негізінде</w:t>
      </w:r>
      <w:r w:rsidRPr="003940FB">
        <w:rPr>
          <w:rFonts w:ascii="Times New Roman" w:hAnsi="Times New Roman" w:cs="Times New Roman"/>
          <w:color w:val="000000" w:themeColor="text1"/>
          <w:sz w:val="28"/>
          <w:szCs w:val="28"/>
          <w:lang w:val="kk-KZ"/>
        </w:rPr>
        <w:t xml:space="preserve"> οқырманын баурап </w:t>
      </w:r>
      <w:r w:rsidR="00491857" w:rsidRPr="003940FB">
        <w:rPr>
          <w:rFonts w:ascii="Times New Roman" w:hAnsi="Times New Roman" w:cs="Times New Roman"/>
          <w:color w:val="000000" w:themeColor="text1"/>
          <w:sz w:val="28"/>
          <w:szCs w:val="28"/>
          <w:lang w:val="kk-KZ"/>
        </w:rPr>
        <w:t>алуымен, сол мақсатты</w:t>
      </w:r>
      <w:r w:rsidRPr="003940FB">
        <w:rPr>
          <w:rFonts w:ascii="Times New Roman" w:hAnsi="Times New Roman" w:cs="Times New Roman"/>
          <w:color w:val="000000" w:themeColor="text1"/>
          <w:sz w:val="28"/>
          <w:szCs w:val="28"/>
          <w:lang w:val="kk-KZ"/>
        </w:rPr>
        <w:t xml:space="preserve"> көзде</w:t>
      </w:r>
      <w:r w:rsidR="00491857" w:rsidRPr="003940FB">
        <w:rPr>
          <w:rFonts w:ascii="Times New Roman" w:hAnsi="Times New Roman" w:cs="Times New Roman"/>
          <w:color w:val="000000" w:themeColor="text1"/>
          <w:sz w:val="28"/>
          <w:szCs w:val="28"/>
          <w:lang w:val="kk-KZ"/>
        </w:rPr>
        <w:t xml:space="preserve">уімен; </w:t>
      </w:r>
      <w:r w:rsidRPr="003940FB">
        <w:rPr>
          <w:rFonts w:ascii="Times New Roman" w:hAnsi="Times New Roman" w:cs="Times New Roman"/>
          <w:bCs/>
          <w:color w:val="000000" w:themeColor="text1"/>
          <w:sz w:val="28"/>
          <w:szCs w:val="28"/>
          <w:lang w:val="kk-KZ"/>
        </w:rPr>
        <w:t xml:space="preserve">публицистикалық дискурста қоғам мүшелерін </w:t>
      </w:r>
      <w:r w:rsidR="00491857" w:rsidRPr="003940FB">
        <w:rPr>
          <w:rFonts w:ascii="Times New Roman" w:hAnsi="Times New Roman" w:cs="Times New Roman"/>
          <w:bCs/>
          <w:color w:val="000000" w:themeColor="text1"/>
          <w:sz w:val="28"/>
          <w:szCs w:val="28"/>
          <w:lang w:val="kk-KZ"/>
        </w:rPr>
        <w:t>белгілі бір</w:t>
      </w:r>
      <w:r w:rsidRPr="003940FB">
        <w:rPr>
          <w:rFonts w:ascii="Times New Roman" w:hAnsi="Times New Roman" w:cs="Times New Roman"/>
          <w:bCs/>
          <w:color w:val="000000" w:themeColor="text1"/>
          <w:sz w:val="28"/>
          <w:szCs w:val="28"/>
          <w:lang w:val="kk-KZ"/>
        </w:rPr>
        <w:t xml:space="preserve"> </w:t>
      </w:r>
      <w:r w:rsidR="00491857" w:rsidRPr="003940FB">
        <w:rPr>
          <w:rFonts w:ascii="Times New Roman" w:hAnsi="Times New Roman" w:cs="Times New Roman"/>
          <w:bCs/>
          <w:color w:val="000000" w:themeColor="text1"/>
          <w:sz w:val="28"/>
          <w:szCs w:val="28"/>
          <w:lang w:val="kk-KZ"/>
        </w:rPr>
        <w:t>іске</w:t>
      </w:r>
      <w:r w:rsidRPr="003940FB">
        <w:rPr>
          <w:rFonts w:ascii="Times New Roman" w:hAnsi="Times New Roman" w:cs="Times New Roman"/>
          <w:bCs/>
          <w:color w:val="000000" w:themeColor="text1"/>
          <w:sz w:val="28"/>
          <w:szCs w:val="28"/>
          <w:lang w:val="kk-KZ"/>
        </w:rPr>
        <w:t xml:space="preserve"> жұмылдыру</w:t>
      </w:r>
      <w:r w:rsidR="00491857" w:rsidRPr="003940FB">
        <w:rPr>
          <w:rFonts w:ascii="Times New Roman" w:hAnsi="Times New Roman" w:cs="Times New Roman"/>
          <w:bCs/>
          <w:color w:val="000000" w:themeColor="text1"/>
          <w:sz w:val="28"/>
          <w:szCs w:val="28"/>
          <w:lang w:val="kk-KZ"/>
        </w:rPr>
        <w:t>дың</w:t>
      </w:r>
      <w:r w:rsidRPr="003940FB">
        <w:rPr>
          <w:rFonts w:ascii="Times New Roman" w:hAnsi="Times New Roman" w:cs="Times New Roman"/>
          <w:bCs/>
          <w:color w:val="000000" w:themeColor="text1"/>
          <w:sz w:val="28"/>
          <w:szCs w:val="28"/>
          <w:lang w:val="kk-KZ"/>
        </w:rPr>
        <w:t xml:space="preserve"> </w:t>
      </w:r>
      <w:r w:rsidR="00491857" w:rsidRPr="003940FB">
        <w:rPr>
          <w:rFonts w:ascii="Times New Roman" w:hAnsi="Times New Roman" w:cs="Times New Roman"/>
          <w:bCs/>
          <w:color w:val="000000" w:themeColor="text1"/>
          <w:sz w:val="28"/>
          <w:szCs w:val="28"/>
          <w:lang w:val="kk-KZ"/>
        </w:rPr>
        <w:t>көзделуімен</w:t>
      </w:r>
      <w:r w:rsidR="00965418" w:rsidRPr="003940FB">
        <w:rPr>
          <w:rFonts w:ascii="Times New Roman" w:hAnsi="Times New Roman" w:cs="Times New Roman"/>
          <w:bCs/>
          <w:color w:val="000000" w:themeColor="text1"/>
          <w:sz w:val="28"/>
          <w:szCs w:val="28"/>
          <w:lang w:val="kk-KZ"/>
        </w:rPr>
        <w:t xml:space="preserve"> сипаттайды</w:t>
      </w:r>
      <w:r w:rsidRPr="003940FB">
        <w:rPr>
          <w:rFonts w:ascii="Times New Roman" w:hAnsi="Times New Roman" w:cs="Times New Roman"/>
          <w:bCs/>
          <w:color w:val="000000" w:themeColor="text1"/>
          <w:sz w:val="28"/>
          <w:szCs w:val="28"/>
          <w:lang w:val="kk-KZ"/>
        </w:rPr>
        <w:t xml:space="preserve"> </w:t>
      </w:r>
      <w:r w:rsidRPr="003940FB">
        <w:rPr>
          <w:rFonts w:ascii="Times New Roman" w:eastAsia="Times New Roman" w:hAnsi="Times New Roman" w:cs="Times New Roman"/>
          <w:bCs/>
          <w:color w:val="000000" w:themeColor="text1"/>
          <w:sz w:val="28"/>
          <w:szCs w:val="28"/>
          <w:lang w:val="kk-KZ"/>
        </w:rPr>
        <w:t>[</w:t>
      </w:r>
      <w:r w:rsidRPr="00FF0A3A">
        <w:rPr>
          <w:rFonts w:ascii="Times New Roman" w:eastAsia="Times New Roman" w:hAnsi="Times New Roman" w:cs="Times New Roman"/>
          <w:bCs/>
          <w:color w:val="000000" w:themeColor="text1"/>
          <w:sz w:val="28"/>
          <w:szCs w:val="28"/>
          <w:lang w:val="kk-KZ"/>
        </w:rPr>
        <w:t>15</w:t>
      </w:r>
      <w:r w:rsidRPr="003940FB">
        <w:rPr>
          <w:rFonts w:ascii="Times New Roman" w:eastAsia="Times New Roman" w:hAnsi="Times New Roman" w:cs="Times New Roman"/>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9</w:t>
      </w:r>
      <w:r w:rsidRPr="003940FB">
        <w:rPr>
          <w:rFonts w:ascii="Times New Roman" w:eastAsia="Times New Roman" w:hAnsi="Times New Roman" w:cs="Times New Roman"/>
          <w:bCs/>
          <w:color w:val="000000" w:themeColor="text1"/>
          <w:sz w:val="28"/>
          <w:szCs w:val="28"/>
          <w:lang w:val="kk-KZ"/>
        </w:rPr>
        <w:t xml:space="preserve">]. </w:t>
      </w:r>
    </w:p>
    <w:p w14:paraId="4ACC9790" w14:textId="3E5DDD5A"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Style w:val="a6"/>
          <w:rFonts w:ascii="Times New Roman" w:hAnsi="Times New Roman" w:cs="Times New Roman"/>
          <w:b w:val="0"/>
          <w:color w:val="000000" w:themeColor="text1"/>
          <w:sz w:val="28"/>
          <w:szCs w:val="28"/>
          <w:lang w:val="kk-KZ"/>
        </w:rPr>
        <w:t xml:space="preserve">Шерхан Мұртазаның публицистикалық дискурсында тілдік тұлғаның ұстанымдары анық көрініс тапқан. Тілдік тұлғаның мәтіндерінен армандағы мемлекеттің белгілерін былайша сипаттауға болатын сияқты: </w:t>
      </w:r>
      <w:r w:rsidRPr="003940FB">
        <w:rPr>
          <w:rStyle w:val="a6"/>
          <w:rFonts w:ascii="Times New Roman" w:hAnsi="Times New Roman" w:cs="Times New Roman"/>
          <w:b w:val="0"/>
          <w:i/>
          <w:iCs/>
          <w:color w:val="000000" w:themeColor="text1"/>
          <w:sz w:val="28"/>
          <w:szCs w:val="28"/>
          <w:lang w:val="kk-KZ"/>
        </w:rPr>
        <w:t>ұлттық рухты ояту; тәуелсіздікті тұғырлы ету; мемлекеттік тілге, ғылымға, өнерге қамқорлық жасау; халықтың әлеуметтік-экономикалық әлеуетін арттыру; заң талаптарына бағыну; жемқорлықты жою; тыныштықты, бейбітшілікті сақтау.</w:t>
      </w:r>
      <w:r w:rsidRPr="003940FB">
        <w:rPr>
          <w:rStyle w:val="a6"/>
          <w:rFonts w:ascii="Times New Roman" w:hAnsi="Times New Roman" w:cs="Times New Roman"/>
          <w:b w:val="0"/>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Шерхан Мұртазаның ұстанымдары көркем әдебиетте (проза, драматургия), публицистикалық, ғылыми, философиялық, діни т.б. дискурстарында көрініс тапқан. Шерхан Мұртазаның басылым беттеріндегі әр мақаласы белгілі бір интенцияға ие болды және оқырманға әсері де күшті болды. Мәселен, </w:t>
      </w:r>
      <w:r w:rsidRPr="003940FB">
        <w:rPr>
          <w:rFonts w:ascii="Times New Roman" w:hAnsi="Times New Roman" w:cs="Times New Roman"/>
          <w:color w:val="000000" w:themeColor="text1"/>
          <w:sz w:val="28"/>
          <w:szCs w:val="28"/>
          <w:lang w:val="kk-KZ"/>
        </w:rPr>
        <w:t>1996-</w:t>
      </w:r>
      <w:r w:rsidR="001177F6" w:rsidRPr="003940FB">
        <w:rPr>
          <w:rFonts w:ascii="Times New Roman" w:hAnsi="Times New Roman" w:cs="Times New Roman"/>
          <w:color w:val="000000" w:themeColor="text1"/>
          <w:sz w:val="28"/>
          <w:szCs w:val="28"/>
          <w:lang w:val="kk-KZ"/>
        </w:rPr>
        <w:t>19</w:t>
      </w:r>
      <w:r w:rsidRPr="003940FB">
        <w:rPr>
          <w:rFonts w:ascii="Times New Roman" w:hAnsi="Times New Roman" w:cs="Times New Roman"/>
          <w:color w:val="000000" w:themeColor="text1"/>
          <w:sz w:val="28"/>
          <w:szCs w:val="28"/>
          <w:lang w:val="kk-KZ"/>
        </w:rPr>
        <w:t xml:space="preserve">97 жылдары «Егемен Қазақстан» газетінің бетінде жарияланған Шерхан Мұртаза </w:t>
      </w:r>
      <w:r w:rsidR="001177F6"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Камал Смайылдың хаттарымен (</w:t>
      </w:r>
      <w:r w:rsidRPr="003940FB">
        <w:rPr>
          <w:rFonts w:ascii="Times New Roman" w:eastAsia="Times New Roman" w:hAnsi="Times New Roman" w:cs="Times New Roman"/>
          <w:bCs/>
          <w:color w:val="000000" w:themeColor="text1"/>
          <w:sz w:val="28"/>
          <w:szCs w:val="28"/>
          <w:lang w:val="kk-KZ"/>
        </w:rPr>
        <w:t>эпистолярлық дискурс)</w:t>
      </w:r>
      <w:r w:rsidRPr="003940FB">
        <w:rPr>
          <w:rFonts w:ascii="Times New Roman" w:hAnsi="Times New Roman" w:cs="Times New Roman"/>
          <w:color w:val="000000" w:themeColor="text1"/>
          <w:sz w:val="28"/>
          <w:szCs w:val="28"/>
          <w:lang w:val="kk-KZ"/>
        </w:rPr>
        <w:t xml:space="preserve"> әсерленген көпшілік еліміздің түрлі аймақтарынан хат жолдап, өздерінің ойларын, лебіздерін білдірген. Бұл хаттар «Шерхан Мұртазаның публицистикасы» атты жинақтың 5-томына «Жұрттың сөзін сөйлеген» деген айдармен енді </w:t>
      </w:r>
      <w:r w:rsidRPr="003940FB">
        <w:rPr>
          <w:rFonts w:ascii="Times New Roman" w:eastAsia="Times New Roman" w:hAnsi="Times New Roman" w:cs="Times New Roman"/>
          <w:color w:val="000000" w:themeColor="text1"/>
          <w:sz w:val="28"/>
          <w:szCs w:val="28"/>
          <w:lang w:val="kk-KZ"/>
        </w:rPr>
        <w:t>[</w:t>
      </w:r>
      <w:r w:rsidR="003C403A" w:rsidRPr="003940FB">
        <w:rPr>
          <w:rFonts w:ascii="Times New Roman" w:eastAsia="Times New Roman" w:hAnsi="Times New Roman" w:cs="Times New Roman"/>
          <w:color w:val="000000" w:themeColor="text1"/>
          <w:sz w:val="28"/>
          <w:szCs w:val="28"/>
          <w:lang w:val="kk-KZ"/>
        </w:rPr>
        <w:t>30</w:t>
      </w:r>
      <w:r w:rsidRPr="003940FB">
        <w:rPr>
          <w:rFonts w:ascii="Times New Roman" w:eastAsia="Times New Roman" w:hAnsi="Times New Roman" w:cs="Times New Roman"/>
          <w:color w:val="000000" w:themeColor="text1"/>
          <w:sz w:val="28"/>
          <w:szCs w:val="28"/>
          <w:lang w:val="kk-KZ"/>
        </w:rPr>
        <w:t>].</w:t>
      </w:r>
    </w:p>
    <w:p w14:paraId="25DF5A2A" w14:textId="673989A6" w:rsidR="00D07C7F" w:rsidRPr="003940FB" w:rsidRDefault="00D07C7F" w:rsidP="00434FE5">
      <w:pPr>
        <w:spacing w:after="0" w:line="240" w:lineRule="auto"/>
        <w:ind w:right="49"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журналистік дискурсы – институционалдық дискурс, көп дискурсты кеңістіктің кәсіби өлшемін көрсетіп, </w:t>
      </w:r>
      <w:r w:rsidRPr="003940FB">
        <w:rPr>
          <w:rFonts w:ascii="Times New Roman" w:eastAsia="Times New Roman" w:hAnsi="Times New Roman" w:cs="Times New Roman"/>
          <w:bCs/>
          <w:color w:val="000000" w:themeColor="text1"/>
          <w:sz w:val="28"/>
          <w:szCs w:val="28"/>
          <w:lang w:val="kk-KZ" w:eastAsia="ru-RU"/>
        </w:rPr>
        <w:lastRenderedPageBreak/>
        <w:t xml:space="preserve">экстралингвистикалық мәдени-тарихи факторлармен байланысты болады. </w:t>
      </w: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eastAsia="Times New Roman" w:hAnsi="Times New Roman" w:cs="Times New Roman"/>
          <w:bCs/>
          <w:color w:val="000000" w:themeColor="text1"/>
          <w:sz w:val="28"/>
          <w:szCs w:val="28"/>
          <w:lang w:val="kk-KZ" w:eastAsia="ru-RU"/>
        </w:rPr>
        <w:t xml:space="preserve"> журналистік дискурсы қазақ журналистикасының дамуындағы жаңа кезең болды. </w:t>
      </w:r>
      <w:r w:rsidRPr="003940FB">
        <w:rPr>
          <w:rFonts w:ascii="Times New Roman" w:hAnsi="Times New Roman" w:cs="Times New Roman"/>
          <w:color w:val="000000" w:themeColor="text1"/>
          <w:sz w:val="28"/>
          <w:szCs w:val="28"/>
          <w:lang w:val="kk-KZ"/>
        </w:rPr>
        <w:t xml:space="preserve">Қазақстанның Халық жазушысы </w:t>
      </w:r>
      <w:r w:rsidR="005D74F9"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Ә.</w:t>
      </w:r>
      <w:r w:rsidR="003C7C61"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Кекілбайұлы </w:t>
      </w:r>
      <w:r w:rsidRPr="003940FB">
        <w:rPr>
          <w:rFonts w:ascii="Times New Roman" w:eastAsia="Times New Roman" w:hAnsi="Times New Roman" w:cs="Times New Roman"/>
          <w:color w:val="000000" w:themeColor="text1"/>
          <w:sz w:val="28"/>
          <w:szCs w:val="28"/>
          <w:lang w:val="kk-KZ" w:eastAsia="ru-RU"/>
        </w:rPr>
        <w:t>Шерхан Мұртазаның журналистік қыры</w:t>
      </w:r>
      <w:r w:rsidR="00BC5737" w:rsidRPr="003940FB">
        <w:rPr>
          <w:rFonts w:ascii="Times New Roman" w:eastAsia="Times New Roman" w:hAnsi="Times New Roman" w:cs="Times New Roman"/>
          <w:color w:val="000000" w:themeColor="text1"/>
          <w:sz w:val="28"/>
          <w:szCs w:val="28"/>
          <w:lang w:val="kk-KZ" w:eastAsia="ru-RU"/>
        </w:rPr>
        <w:t>н қаламгердің ерте шағынан</w:t>
      </w:r>
      <w:r w:rsidR="00BC5737" w:rsidRPr="00FF0A3A">
        <w:rPr>
          <w:rFonts w:ascii="Times New Roman" w:eastAsia="Times New Roman" w:hAnsi="Times New Roman" w:cs="Times New Roman"/>
          <w:color w:val="000000" w:themeColor="text1"/>
          <w:sz w:val="28"/>
          <w:szCs w:val="28"/>
          <w:lang w:val="kk-KZ" w:eastAsia="ru-RU"/>
        </w:rPr>
        <w:t>-</w:t>
      </w:r>
      <w:r w:rsidR="00BC5737" w:rsidRPr="003940FB">
        <w:rPr>
          <w:rFonts w:ascii="Times New Roman" w:eastAsia="Times New Roman" w:hAnsi="Times New Roman" w:cs="Times New Roman"/>
          <w:color w:val="000000" w:themeColor="text1"/>
          <w:sz w:val="28"/>
          <w:szCs w:val="28"/>
          <w:lang w:val="kk-KZ" w:eastAsia="ru-RU"/>
        </w:rPr>
        <w:t>ақ халықтан алыс кетпей, ажырамай келе</w:t>
      </w:r>
      <w:r w:rsidR="001A2013" w:rsidRPr="003940FB">
        <w:rPr>
          <w:rFonts w:ascii="Times New Roman" w:eastAsia="Times New Roman" w:hAnsi="Times New Roman" w:cs="Times New Roman"/>
          <w:color w:val="000000" w:themeColor="text1"/>
          <w:sz w:val="28"/>
          <w:szCs w:val="28"/>
          <w:lang w:val="kk-KZ" w:eastAsia="ru-RU"/>
        </w:rPr>
        <w:t xml:space="preserve"> жатқандығымен</w:t>
      </w:r>
      <w:r w:rsidR="00BC5737" w:rsidRPr="003940FB">
        <w:rPr>
          <w:rFonts w:ascii="Times New Roman" w:eastAsia="Times New Roman" w:hAnsi="Times New Roman" w:cs="Times New Roman"/>
          <w:color w:val="000000" w:themeColor="text1"/>
          <w:sz w:val="28"/>
          <w:szCs w:val="28"/>
          <w:lang w:val="kk-KZ" w:eastAsia="ru-RU"/>
        </w:rPr>
        <w:t xml:space="preserve"> </w:t>
      </w:r>
      <w:r w:rsidR="001A2013" w:rsidRPr="003940FB">
        <w:rPr>
          <w:rFonts w:ascii="Times New Roman" w:eastAsia="Times New Roman" w:hAnsi="Times New Roman" w:cs="Times New Roman"/>
          <w:color w:val="000000" w:themeColor="text1"/>
          <w:sz w:val="28"/>
          <w:szCs w:val="28"/>
          <w:lang w:val="kk-KZ" w:eastAsia="ru-RU"/>
        </w:rPr>
        <w:t>сипаттайды</w:t>
      </w:r>
      <w:r w:rsidR="00BC5737" w:rsidRPr="003940FB">
        <w:rPr>
          <w:rFonts w:ascii="Times New Roman" w:eastAsia="Times New Roman" w:hAnsi="Times New Roman" w:cs="Times New Roman"/>
          <w:color w:val="000000" w:themeColor="text1"/>
          <w:sz w:val="28"/>
          <w:szCs w:val="28"/>
          <w:lang w:val="kk-KZ" w:eastAsia="ru-RU"/>
        </w:rPr>
        <w:t>. Қаламгердің өзге қаламгерлер мен қағаз ұстағандарды қатты құрметтеп, тіпті бірге еріп, сөзін сөйлеп кететінін назарға алады. Халық басындағы түрлі тауқымет пен оқиғаларда да одан ажырамайтынын, тілші кезінде халық тұрмыс</w:t>
      </w:r>
      <w:r w:rsidR="00BC5737" w:rsidRPr="00FF0A3A">
        <w:rPr>
          <w:rFonts w:ascii="Times New Roman" w:eastAsia="Times New Roman" w:hAnsi="Times New Roman" w:cs="Times New Roman"/>
          <w:color w:val="000000" w:themeColor="text1"/>
          <w:sz w:val="28"/>
          <w:szCs w:val="28"/>
          <w:lang w:val="kk-KZ" w:eastAsia="ru-RU"/>
        </w:rPr>
        <w:t>-</w:t>
      </w:r>
      <w:r w:rsidR="00BC5737" w:rsidRPr="003940FB">
        <w:rPr>
          <w:rFonts w:ascii="Times New Roman" w:eastAsia="Times New Roman" w:hAnsi="Times New Roman" w:cs="Times New Roman"/>
          <w:color w:val="000000" w:themeColor="text1"/>
          <w:sz w:val="28"/>
          <w:szCs w:val="28"/>
          <w:lang w:val="kk-KZ" w:eastAsia="ru-RU"/>
        </w:rPr>
        <w:t xml:space="preserve">тіршілігінің жақсы тұстарын ғана емес, халық басындағы қиындықтарды да жасырмай жазғанын, қаламымен қатар қанатының қатайып, ақпарат төріне шыққанын сипаттайды. Өзінің жанына үнемі халықты ойлайтын, халықтың сөзін айта алатын адамдарды жинағанын, алпысыншы жалдары да халық үшін қолынан келгенінің бәрін жасағанын, ұлтсыздық дерді пайда болған шақта ұлттық тіліміздің кесілмеуіне, ұлт рухының сөнбеуіне, арттағы ұрпақтың ағат баспауына аянбай еңбек етіп, жолбарыстай жағаласа білген </w:t>
      </w:r>
      <w:r w:rsidR="00B24750" w:rsidRPr="003940FB">
        <w:rPr>
          <w:rFonts w:ascii="Times New Roman" w:eastAsia="Times New Roman" w:hAnsi="Times New Roman" w:cs="Times New Roman"/>
          <w:color w:val="000000" w:themeColor="text1"/>
          <w:sz w:val="28"/>
          <w:szCs w:val="28"/>
          <w:lang w:val="kk-KZ" w:eastAsia="ru-RU"/>
        </w:rPr>
        <w:t>Ш. Мұртаза болғанын өз көзімен көргенін баяндайды</w:t>
      </w:r>
      <w:r w:rsidR="003C7C61" w:rsidRPr="003940FB">
        <w:rPr>
          <w:rFonts w:ascii="Times New Roman" w:hAnsi="Times New Roman" w:cs="Times New Roman"/>
          <w:color w:val="000000" w:themeColor="text1"/>
          <w:sz w:val="28"/>
          <w:szCs w:val="28"/>
          <w:lang w:val="kk-KZ"/>
        </w:rPr>
        <w:t xml:space="preserve"> </w:t>
      </w:r>
      <w:r w:rsidR="003C7C61" w:rsidRPr="003940FB">
        <w:rPr>
          <w:rFonts w:ascii="Times New Roman" w:eastAsia="Times New Roman" w:hAnsi="Times New Roman" w:cs="Times New Roman"/>
          <w:bCs/>
          <w:color w:val="000000" w:themeColor="text1"/>
          <w:sz w:val="28"/>
          <w:szCs w:val="28"/>
          <w:lang w:val="kk-KZ" w:eastAsia="ru-RU"/>
        </w:rPr>
        <w:t>[</w:t>
      </w:r>
      <w:r w:rsidR="003C403A" w:rsidRPr="003940FB">
        <w:rPr>
          <w:rFonts w:ascii="Times New Roman" w:eastAsia="Times New Roman" w:hAnsi="Times New Roman" w:cs="Times New Roman"/>
          <w:bCs/>
          <w:color w:val="000000" w:themeColor="text1"/>
          <w:sz w:val="28"/>
          <w:szCs w:val="28"/>
          <w:lang w:val="kk-KZ" w:eastAsia="ru-RU"/>
        </w:rPr>
        <w:t>1</w:t>
      </w:r>
      <w:r w:rsidR="003C7C61" w:rsidRPr="003940FB">
        <w:rPr>
          <w:rFonts w:ascii="Times New Roman" w:eastAsia="Times New Roman" w:hAnsi="Times New Roman" w:cs="Times New Roman"/>
          <w:bCs/>
          <w:color w:val="000000" w:themeColor="text1"/>
          <w:sz w:val="28"/>
          <w:szCs w:val="28"/>
          <w:lang w:val="kk-KZ" w:eastAsia="ru-RU"/>
        </w:rPr>
        <w:t xml:space="preserve">, </w:t>
      </w:r>
      <w:r w:rsidR="003C7C61" w:rsidRPr="003940FB">
        <w:rPr>
          <w:rFonts w:ascii="Times New Roman" w:hAnsi="Times New Roman" w:cs="Times New Roman"/>
          <w:color w:val="000000" w:themeColor="text1"/>
          <w:sz w:val="28"/>
          <w:szCs w:val="28"/>
          <w:lang w:val="kk-KZ"/>
        </w:rPr>
        <w:t>13-14</w:t>
      </w:r>
      <w:r w:rsidR="003C7C61" w:rsidRPr="003940FB">
        <w:rPr>
          <w:rFonts w:ascii="Times New Roman" w:eastAsia="Times New Roman" w:hAnsi="Times New Roman" w:cs="Times New Roman"/>
          <w:bCs/>
          <w:color w:val="000000" w:themeColor="text1"/>
          <w:sz w:val="28"/>
          <w:szCs w:val="28"/>
          <w:lang w:val="kk-KZ" w:eastAsia="ru-RU"/>
        </w:rPr>
        <w:t>]</w:t>
      </w:r>
      <w:r w:rsidR="003C7C61" w:rsidRPr="003940FB">
        <w:rPr>
          <w:rFonts w:ascii="Times New Roman" w:hAnsi="Times New Roman" w:cs="Times New Roman"/>
          <w:color w:val="000000" w:themeColor="text1"/>
          <w:sz w:val="28"/>
          <w:szCs w:val="28"/>
          <w:lang w:val="kk-KZ"/>
        </w:rPr>
        <w:t>.</w:t>
      </w:r>
    </w:p>
    <w:p w14:paraId="0492B17D" w14:textId="77777777" w:rsidR="00D07C7F" w:rsidRPr="003940FB" w:rsidRDefault="00D07C7F" w:rsidP="00434FE5">
      <w:pPr>
        <w:pStyle w:val="a3"/>
        <w:tabs>
          <w:tab w:val="num" w:pos="851"/>
        </w:tabs>
        <w:spacing w:before="0" w:beforeAutospacing="0" w:after="0" w:afterAutospacing="0"/>
        <w:ind w:right="49" w:firstLine="709"/>
        <w:jc w:val="both"/>
        <w:rPr>
          <w:color w:val="000000" w:themeColor="text1"/>
          <w:sz w:val="28"/>
          <w:szCs w:val="28"/>
          <w:lang w:val="kk-KZ"/>
        </w:rPr>
      </w:pPr>
      <w:r w:rsidRPr="003940FB">
        <w:rPr>
          <w:rStyle w:val="a6"/>
          <w:b w:val="0"/>
          <w:color w:val="000000" w:themeColor="text1"/>
          <w:sz w:val="28"/>
          <w:szCs w:val="28"/>
          <w:lang w:val="kk-KZ"/>
        </w:rPr>
        <w:t xml:space="preserve">Автор бейнесін қалыптастыратын дискурстық механизмдер: </w:t>
      </w:r>
    </w:p>
    <w:p w14:paraId="0AAFACAE" w14:textId="1414884D" w:rsidR="00D07C7F" w:rsidRPr="003940FB" w:rsidRDefault="00D07C7F" w:rsidP="00434FE5">
      <w:pPr>
        <w:pStyle w:val="a4"/>
        <w:widowControl/>
        <w:numPr>
          <w:ilvl w:val="0"/>
          <w:numId w:val="34"/>
        </w:numPr>
        <w:shd w:val="clear" w:color="auto" w:fill="FFFFFF"/>
        <w:tabs>
          <w:tab w:val="clear" w:pos="1068"/>
          <w:tab w:val="num" w:pos="993"/>
        </w:tabs>
        <w:ind w:left="0" w:right="49" w:firstLine="709"/>
        <w:contextualSpacing/>
        <w:rPr>
          <w:color w:val="000000" w:themeColor="text1"/>
          <w:sz w:val="28"/>
          <w:szCs w:val="28"/>
          <w:lang w:val="kk-KZ"/>
        </w:rPr>
      </w:pPr>
      <w:r w:rsidRPr="003940FB">
        <w:rPr>
          <w:color w:val="000000" w:themeColor="text1"/>
          <w:spacing w:val="-8"/>
          <w:sz w:val="28"/>
          <w:szCs w:val="28"/>
          <w:lang w:val="kk-KZ"/>
        </w:rPr>
        <w:t xml:space="preserve">авторлық дискурс </w:t>
      </w:r>
      <w:r w:rsidRPr="003940FB">
        <w:rPr>
          <w:rStyle w:val="a6"/>
          <w:b w:val="0"/>
          <w:color w:val="000000" w:themeColor="text1"/>
          <w:spacing w:val="-8"/>
          <w:sz w:val="28"/>
          <w:szCs w:val="28"/>
          <w:lang w:val="kk-KZ"/>
        </w:rPr>
        <w:t>метамәтіндік компоненттер</w:t>
      </w:r>
      <w:r w:rsidRPr="003940FB">
        <w:rPr>
          <w:color w:val="000000" w:themeColor="text1"/>
          <w:spacing w:val="-8"/>
          <w:sz w:val="28"/>
          <w:szCs w:val="28"/>
          <w:lang w:val="kk-KZ"/>
        </w:rPr>
        <w:t xml:space="preserve"> арқылы</w:t>
      </w:r>
      <w:r w:rsidR="00C44225" w:rsidRPr="003940FB">
        <w:rPr>
          <w:color w:val="000000" w:themeColor="text1"/>
          <w:sz w:val="28"/>
          <w:szCs w:val="28"/>
          <w:lang w:val="kk-KZ"/>
        </w:rPr>
        <w:t xml:space="preserve"> </w:t>
      </w:r>
      <w:r w:rsidRPr="003940FB">
        <w:rPr>
          <w:color w:val="000000" w:themeColor="text1"/>
          <w:sz w:val="28"/>
          <w:szCs w:val="28"/>
          <w:lang w:val="kk-KZ"/>
        </w:rPr>
        <w:t xml:space="preserve">ұйымдастырылады (яғни, өзінің вербалды әрекетіне қатысты рефлексия арқылы). Бұл ретте сөйлеу етістіктері; дискурстағы жазушы/сөйлеушінің орнына баға беру; сөйлеу мақсатына қатысты пайым; жанрлық интерпретация; коммуникативтік регистрді белгілеу т.б. қолданылады: </w:t>
      </w:r>
      <w:r w:rsidR="00363245">
        <w:rPr>
          <w:color w:val="000000" w:themeColor="text1"/>
          <w:sz w:val="28"/>
          <w:szCs w:val="28"/>
          <w:lang w:val="kk-KZ"/>
        </w:rPr>
        <w:t>«</w:t>
      </w:r>
      <w:r w:rsidRPr="003940FB">
        <w:rPr>
          <w:i/>
          <w:color w:val="000000" w:themeColor="text1"/>
          <w:sz w:val="28"/>
          <w:szCs w:val="28"/>
          <w:lang w:val="kk-KZ"/>
        </w:rPr>
        <w:t>Осыдан кейін Мәскеу, Мәскеудің Қазақстандағы қолшоқпарлары Бауыржан Момышұлын қайдан жақсы көре қойсын? Бүкіл советтік идеология, күллі үгіт-насихат бір жақ. Бауыржан Момышұлы бір жақ. Ноқтаға басы сыймаған деген осы болады</w:t>
      </w:r>
      <w:r w:rsidR="00363245">
        <w:rPr>
          <w:i/>
          <w:color w:val="000000" w:themeColor="text1"/>
          <w:sz w:val="28"/>
          <w:szCs w:val="28"/>
          <w:lang w:val="kk-KZ"/>
        </w:rPr>
        <w:t>»</w:t>
      </w:r>
      <w:r w:rsidR="009B58E7" w:rsidRPr="003940FB">
        <w:rPr>
          <w:i/>
          <w:color w:val="000000" w:themeColor="text1"/>
          <w:sz w:val="28"/>
          <w:szCs w:val="28"/>
          <w:lang w:val="kk-KZ"/>
        </w:rPr>
        <w:t xml:space="preserve"> </w:t>
      </w:r>
      <w:r w:rsidR="009B58E7" w:rsidRPr="003940FB">
        <w:rPr>
          <w:iCs/>
          <w:color w:val="000000" w:themeColor="text1"/>
          <w:sz w:val="28"/>
          <w:szCs w:val="28"/>
          <w:lang w:val="en-US"/>
        </w:rPr>
        <w:t>[</w:t>
      </w:r>
      <w:r w:rsidR="003C403A" w:rsidRPr="003940FB">
        <w:rPr>
          <w:iCs/>
          <w:color w:val="000000" w:themeColor="text1"/>
          <w:sz w:val="28"/>
          <w:szCs w:val="28"/>
          <w:lang w:val="en-US"/>
        </w:rPr>
        <w:t>7</w:t>
      </w:r>
      <w:r w:rsidR="009F28C7" w:rsidRPr="003940FB">
        <w:rPr>
          <w:iCs/>
          <w:color w:val="000000" w:themeColor="text1"/>
          <w:sz w:val="28"/>
          <w:szCs w:val="28"/>
          <w:lang w:val="en-US"/>
        </w:rPr>
        <w:t>, 53</w:t>
      </w:r>
      <w:r w:rsidR="009B58E7" w:rsidRPr="003940FB">
        <w:rPr>
          <w:iCs/>
          <w:color w:val="000000" w:themeColor="text1"/>
          <w:sz w:val="28"/>
          <w:szCs w:val="28"/>
          <w:lang w:val="en-US"/>
        </w:rPr>
        <w:t>].</w:t>
      </w:r>
    </w:p>
    <w:p w14:paraId="10803F65" w14:textId="1E54BCDC" w:rsidR="00D07C7F" w:rsidRPr="003940FB" w:rsidRDefault="00D07C7F" w:rsidP="00434FE5">
      <w:pPr>
        <w:pStyle w:val="a4"/>
        <w:widowControl/>
        <w:numPr>
          <w:ilvl w:val="0"/>
          <w:numId w:val="34"/>
        </w:numPr>
        <w:shd w:val="clear" w:color="auto" w:fill="FFFFFF"/>
        <w:tabs>
          <w:tab w:val="clear" w:pos="1068"/>
          <w:tab w:val="num" w:pos="993"/>
        </w:tabs>
        <w:ind w:left="0" w:right="49" w:firstLine="709"/>
        <w:contextualSpacing/>
        <w:rPr>
          <w:color w:val="000000" w:themeColor="text1"/>
          <w:sz w:val="28"/>
          <w:szCs w:val="28"/>
          <w:lang w:val="kk-KZ"/>
        </w:rPr>
      </w:pPr>
      <w:r w:rsidRPr="003940FB">
        <w:rPr>
          <w:color w:val="000000" w:themeColor="text1"/>
          <w:sz w:val="28"/>
          <w:szCs w:val="28"/>
          <w:lang w:val="kk-KZ"/>
        </w:rPr>
        <w:t xml:space="preserve">Автор дискурсында </w:t>
      </w:r>
      <w:r w:rsidRPr="003940FB">
        <w:rPr>
          <w:rStyle w:val="a9"/>
          <w:color w:val="000000" w:themeColor="text1"/>
          <w:sz w:val="28"/>
          <w:szCs w:val="28"/>
          <w:lang w:val="kk-KZ"/>
        </w:rPr>
        <w:t>хабарлау, жауап беру, еске салу, сендіру</w:t>
      </w:r>
      <w:r w:rsidRPr="003940FB">
        <w:rPr>
          <w:rStyle w:val="a9"/>
          <w:i w:val="0"/>
          <w:color w:val="000000" w:themeColor="text1"/>
          <w:sz w:val="28"/>
          <w:szCs w:val="28"/>
          <w:lang w:val="kk-KZ"/>
        </w:rPr>
        <w:t xml:space="preserve"> т.с.с.</w:t>
      </w:r>
      <w:r w:rsidRPr="003940FB">
        <w:rPr>
          <w:rStyle w:val="a9"/>
          <w:color w:val="000000" w:themeColor="text1"/>
          <w:sz w:val="28"/>
          <w:szCs w:val="28"/>
          <w:lang w:val="kk-KZ"/>
        </w:rPr>
        <w:t xml:space="preserve"> </w:t>
      </w:r>
      <w:r w:rsidRPr="003940FB">
        <w:rPr>
          <w:rStyle w:val="a6"/>
          <w:b w:val="0"/>
          <w:color w:val="000000" w:themeColor="text1"/>
          <w:sz w:val="28"/>
          <w:szCs w:val="28"/>
          <w:lang w:val="kk-KZ"/>
        </w:rPr>
        <w:t>жанрлық үлгілерді</w:t>
      </w:r>
      <w:r w:rsidRPr="003940FB">
        <w:rPr>
          <w:color w:val="000000" w:themeColor="text1"/>
          <w:sz w:val="28"/>
          <w:szCs w:val="28"/>
          <w:lang w:val="kk-KZ"/>
        </w:rPr>
        <w:t xml:space="preserve"> вербалды түрде атайды: </w:t>
      </w:r>
      <w:r w:rsidRPr="003940FB">
        <w:rPr>
          <w:i/>
          <w:color w:val="000000" w:themeColor="text1"/>
          <w:sz w:val="28"/>
          <w:szCs w:val="28"/>
          <w:lang w:val="kk-KZ"/>
        </w:rPr>
        <w:t>Ондай романтикадан кезінде Қазақстан да кенде болған емес, – дедім мен... Құрметті баяндамашы, баяндаманы орысша жасадыңыз. Мейлі дедік. Ал, енді қазақ тілінде берілген сұра</w:t>
      </w:r>
      <w:r w:rsidR="000C4597" w:rsidRPr="003940FB">
        <w:rPr>
          <w:i/>
          <w:color w:val="000000" w:themeColor="text1"/>
          <w:sz w:val="28"/>
          <w:szCs w:val="28"/>
          <w:lang w:val="kk-KZ"/>
        </w:rPr>
        <w:t>қ</w:t>
      </w:r>
      <w:r w:rsidRPr="003940FB">
        <w:rPr>
          <w:i/>
          <w:color w:val="000000" w:themeColor="text1"/>
          <w:sz w:val="28"/>
          <w:szCs w:val="28"/>
          <w:lang w:val="kk-KZ"/>
        </w:rPr>
        <w:t>қа орысша жауабыңыздың жолы болсын</w:t>
      </w:r>
      <w:r w:rsidR="004E70B9" w:rsidRPr="003940FB">
        <w:rPr>
          <w:i/>
          <w:color w:val="000000" w:themeColor="text1"/>
          <w:sz w:val="28"/>
          <w:szCs w:val="28"/>
          <w:lang w:val="kk-KZ"/>
        </w:rPr>
        <w:t>.</w:t>
      </w:r>
      <w:r w:rsidRPr="003940FB">
        <w:rPr>
          <w:i/>
          <w:color w:val="000000" w:themeColor="text1"/>
          <w:sz w:val="28"/>
          <w:szCs w:val="28"/>
          <w:lang w:val="kk-KZ"/>
        </w:rPr>
        <w:t xml:space="preserve"> Мұныңыз қалай? – дедім</w:t>
      </w:r>
      <w:r w:rsidR="000C4597" w:rsidRPr="003940FB">
        <w:rPr>
          <w:i/>
          <w:color w:val="000000" w:themeColor="text1"/>
          <w:sz w:val="28"/>
          <w:szCs w:val="28"/>
          <w:lang w:val="kk-KZ"/>
        </w:rPr>
        <w:t xml:space="preserve"> </w:t>
      </w:r>
      <w:r w:rsidR="000C4597" w:rsidRPr="003940FB">
        <w:rPr>
          <w:iCs/>
          <w:color w:val="000000" w:themeColor="text1"/>
          <w:sz w:val="28"/>
          <w:szCs w:val="28"/>
          <w:lang w:val="en-US"/>
        </w:rPr>
        <w:t>[</w:t>
      </w:r>
      <w:r w:rsidR="007C601A" w:rsidRPr="003940FB">
        <w:rPr>
          <w:iCs/>
          <w:color w:val="000000" w:themeColor="text1"/>
          <w:sz w:val="28"/>
          <w:szCs w:val="28"/>
          <w:lang w:val="en-US"/>
        </w:rPr>
        <w:t>31</w:t>
      </w:r>
      <w:r w:rsidR="004E70B9" w:rsidRPr="003940FB">
        <w:rPr>
          <w:iCs/>
          <w:color w:val="000000" w:themeColor="text1"/>
          <w:sz w:val="28"/>
          <w:szCs w:val="28"/>
          <w:lang w:val="en-US"/>
        </w:rPr>
        <w:t>, 272</w:t>
      </w:r>
      <w:r w:rsidR="000C4597" w:rsidRPr="003940FB">
        <w:rPr>
          <w:iCs/>
          <w:color w:val="000000" w:themeColor="text1"/>
          <w:sz w:val="28"/>
          <w:szCs w:val="28"/>
          <w:lang w:val="en-US"/>
        </w:rPr>
        <w:t>].</w:t>
      </w:r>
    </w:p>
    <w:p w14:paraId="230CB14D" w14:textId="33DE06C2"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түрлі дискурстарында </w:t>
      </w:r>
      <w:r w:rsidRPr="003940FB">
        <w:rPr>
          <w:rStyle w:val="a6"/>
          <w:rFonts w:ascii="Times New Roman" w:hAnsi="Times New Roman" w:cs="Times New Roman"/>
          <w:b w:val="0"/>
          <w:color w:val="000000" w:themeColor="text1"/>
          <w:sz w:val="28"/>
          <w:szCs w:val="28"/>
          <w:lang w:val="kk-KZ"/>
        </w:rPr>
        <w:t xml:space="preserve">әртүрлі рөлді </w:t>
      </w:r>
      <w:r w:rsidRPr="003940FB">
        <w:rPr>
          <w:rFonts w:ascii="Times New Roman" w:hAnsi="Times New Roman" w:cs="Times New Roman"/>
          <w:color w:val="000000" w:themeColor="text1"/>
          <w:sz w:val="28"/>
          <w:szCs w:val="28"/>
          <w:lang w:val="kk-KZ"/>
        </w:rPr>
        <w:t>иеленеді, кейіпкер ретінде әртүрлі позицияда әрекет етеді. Мысалы: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Ойда жоқта соның сәті түсе кетіп, кешегі қыркүйек айының он сегізінші жұлдызында Москваның Шереметьев аэропортынан самолетке отырып Америка Құрама Штаттарына аттандық... Біз, совет журналистері, Даллас қаласында Техас штатының губернаторымен әңгімелесіп отырмыз... Клементс жалпы жаман губернатор  емес көрінеді. Совет елімен қарым-қатынасқа да қарсы емес. Өзі кеше мұнай кәсіпшілігін билеп содан өскен. Аңқылдап сөйлейді, жарқылдап күледі.</w:t>
      </w:r>
      <w:r w:rsidR="00D11F27"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Тамаша адам. Ал, бірақ әлгі «ақ әжелерінің» ерлігін айтқанда: «Осы жерде бір кезде үндіс дейтін халық болып еді-ау, мал бағып, аң аулап, бейбіт жатқан ел еді-ау, соларды біздің бабаларымыз тып-типыл жер</w:t>
      </w:r>
      <w:r w:rsidR="00D11F27"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 xml:space="preserve">бетінен жойып жібергені обал болды-ау», дегендей бір белгі болмады бетінде. Садақ </w:t>
      </w:r>
      <w:r w:rsidRPr="003940FB">
        <w:rPr>
          <w:rFonts w:ascii="Times New Roman" w:hAnsi="Times New Roman" w:cs="Times New Roman"/>
          <w:i/>
          <w:color w:val="000000" w:themeColor="text1"/>
          <w:sz w:val="28"/>
          <w:szCs w:val="28"/>
          <w:lang w:val="kk-KZ"/>
        </w:rPr>
        <w:lastRenderedPageBreak/>
        <w:t>ұстаған үндісті бабалары зеңбірекпен</w:t>
      </w:r>
      <w:r w:rsidR="00D11F27"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 xml:space="preserve">жеңгеніне мақтанады. Отаршыл өктем психология – жаман ауру... </w:t>
      </w:r>
      <w:r w:rsidR="00D11F27" w:rsidRPr="003940FB">
        <w:rPr>
          <w:rFonts w:ascii="Times New Roman" w:hAnsi="Times New Roman" w:cs="Times New Roman"/>
          <w:iCs/>
          <w:color w:val="000000" w:themeColor="text1"/>
          <w:sz w:val="28"/>
          <w:szCs w:val="28"/>
          <w:lang w:val="kk-KZ"/>
        </w:rPr>
        <w:t>[</w:t>
      </w:r>
      <w:r w:rsidR="007C601A"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53</w:t>
      </w:r>
      <w:r w:rsidR="00D11F27" w:rsidRPr="003940FB">
        <w:rPr>
          <w:rFonts w:ascii="Times New Roman" w:hAnsi="Times New Roman" w:cs="Times New Roman"/>
          <w:iCs/>
          <w:color w:val="000000" w:themeColor="text1"/>
          <w:sz w:val="28"/>
          <w:szCs w:val="28"/>
          <w:lang w:val="kk-KZ"/>
        </w:rPr>
        <w:t>].</w:t>
      </w:r>
    </w:p>
    <w:p w14:paraId="38FAA5DF" w14:textId="77D7D481"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Шерхан Мұртаза шет елде, түрлі жағдаятта болғанмен, мызғымайтын бір ғана ұстанымы бар: ол елін, ұлтын, қазағын шексіз сүйеді, ұлтының болашағын ойлайды, елінің қамын жейді. Сондықтан бұл рөлі барлық жағдаятта,</w:t>
      </w:r>
      <w:r w:rsidR="00825A5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барлық позицияда, барлық дискурсында қайталанады. </w:t>
      </w:r>
    </w:p>
    <w:p w14:paraId="02BA401F" w14:textId="6AC07A41" w:rsidR="00D07C7F" w:rsidRPr="003940FB" w:rsidRDefault="00D07C7F" w:rsidP="00434FE5">
      <w:pPr>
        <w:spacing w:after="0" w:line="240" w:lineRule="auto"/>
        <w:ind w:right="49" w:firstLine="709"/>
        <w:contextualSpacing/>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дискурсына </w:t>
      </w:r>
      <w:r w:rsidRPr="003940FB">
        <w:rPr>
          <w:rStyle w:val="a6"/>
          <w:rFonts w:ascii="Times New Roman" w:hAnsi="Times New Roman" w:cs="Times New Roman"/>
          <w:b w:val="0"/>
          <w:color w:val="000000" w:themeColor="text1"/>
          <w:sz w:val="28"/>
          <w:szCs w:val="28"/>
          <w:lang w:val="kk-KZ"/>
        </w:rPr>
        <w:t xml:space="preserve">диалогтық сипат тән. </w:t>
      </w:r>
      <w:r w:rsidRPr="003940FB">
        <w:rPr>
          <w:rFonts w:ascii="Times New Roman" w:hAnsi="Times New Roman" w:cs="Times New Roman"/>
          <w:color w:val="000000" w:themeColor="text1"/>
          <w:sz w:val="28"/>
          <w:szCs w:val="28"/>
          <w:lang w:val="kk-KZ"/>
        </w:rPr>
        <w:t>Бұл орайда риторикалық сұрақтарды автордың өз-өзімен диа</w:t>
      </w:r>
      <w:r w:rsidR="001F459C" w:rsidRPr="003940FB">
        <w:rPr>
          <w:rFonts w:ascii="Times New Roman" w:hAnsi="Times New Roman" w:cs="Times New Roman"/>
          <w:color w:val="000000" w:themeColor="text1"/>
          <w:sz w:val="28"/>
          <w:szCs w:val="28"/>
          <w:lang w:val="kk-KZ"/>
        </w:rPr>
        <w:t xml:space="preserve">лог құруы ретінде алуға болады: </w:t>
      </w:r>
      <w:r w:rsidRPr="003940FB">
        <w:rPr>
          <w:rFonts w:ascii="Times New Roman" w:hAnsi="Times New Roman" w:cs="Times New Roman"/>
          <w:i/>
          <w:iCs/>
          <w:color w:val="000000" w:themeColor="text1"/>
          <w:sz w:val="28"/>
          <w:szCs w:val="28"/>
          <w:lang w:val="kk-KZ"/>
        </w:rPr>
        <w:t>Қазақ кімге  жақсылық қылмады, қазақ жері кімге пана болмады?.. Неге Абылай? Абылай өзінен  бұрын өткен әз Тәукенің ісін жалғастырып, қазақтың басын</w:t>
      </w:r>
      <w:r w:rsidR="009C38DD"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қосып, біртұтас мызғымас мемлекетке айналдыру үшін арпалысты... Ал қазақтардың қорғаны  болар кім  бар?.. Кез келген көлденең көк атты республикамыздың азаматы атана берсе, ертең өзіміз қайда барып сыямыз? Ондай зілмауыр салмақ иығымызға қазірдің өзінде түсіп тұрған жоқ па?</w:t>
      </w:r>
      <w:r w:rsidR="00413A2A" w:rsidRPr="003940FB">
        <w:rPr>
          <w:rFonts w:ascii="Times New Roman" w:hAnsi="Times New Roman" w:cs="Times New Roman"/>
          <w:i/>
          <w:iCs/>
          <w:color w:val="000000" w:themeColor="text1"/>
          <w:sz w:val="28"/>
          <w:szCs w:val="28"/>
          <w:lang w:val="kk-KZ"/>
        </w:rPr>
        <w:t xml:space="preserve"> </w:t>
      </w:r>
      <w:r w:rsidR="00413A2A" w:rsidRPr="003940FB">
        <w:rPr>
          <w:rFonts w:ascii="Times New Roman" w:hAnsi="Times New Roman" w:cs="Times New Roman"/>
          <w:iCs/>
          <w:color w:val="000000" w:themeColor="text1"/>
          <w:sz w:val="28"/>
          <w:szCs w:val="28"/>
          <w:lang w:val="kk-KZ"/>
        </w:rPr>
        <w:t>[</w:t>
      </w:r>
      <w:r w:rsidR="007C601A" w:rsidRPr="003940FB">
        <w:rPr>
          <w:rFonts w:ascii="Times New Roman" w:hAnsi="Times New Roman" w:cs="Times New Roman"/>
          <w:iCs/>
          <w:color w:val="000000" w:themeColor="text1"/>
          <w:sz w:val="28"/>
          <w:szCs w:val="28"/>
          <w:lang w:val="kk-KZ"/>
        </w:rPr>
        <w:t>7</w:t>
      </w:r>
      <w:r w:rsidR="00DA696A" w:rsidRPr="003940FB">
        <w:rPr>
          <w:rFonts w:ascii="Times New Roman" w:hAnsi="Times New Roman" w:cs="Times New Roman"/>
          <w:iCs/>
          <w:color w:val="000000" w:themeColor="text1"/>
          <w:sz w:val="28"/>
          <w:szCs w:val="28"/>
          <w:lang w:val="kk-KZ"/>
        </w:rPr>
        <w:t>,</w:t>
      </w:r>
      <w:r w:rsidR="00113E53" w:rsidRPr="003940FB">
        <w:rPr>
          <w:rFonts w:ascii="Times New Roman" w:hAnsi="Times New Roman" w:cs="Times New Roman"/>
          <w:iCs/>
          <w:color w:val="000000" w:themeColor="text1"/>
          <w:sz w:val="28"/>
          <w:szCs w:val="28"/>
          <w:lang w:val="kk-KZ"/>
        </w:rPr>
        <w:t xml:space="preserve"> </w:t>
      </w:r>
      <w:r w:rsidR="00DA696A" w:rsidRPr="003940FB">
        <w:rPr>
          <w:rFonts w:ascii="Times New Roman" w:hAnsi="Times New Roman" w:cs="Times New Roman"/>
          <w:iCs/>
          <w:color w:val="000000" w:themeColor="text1"/>
          <w:sz w:val="28"/>
          <w:szCs w:val="28"/>
          <w:lang w:val="kk-KZ"/>
        </w:rPr>
        <w:t>14</w:t>
      </w:r>
      <w:r w:rsidR="00413A2A" w:rsidRPr="003940FB">
        <w:rPr>
          <w:rFonts w:ascii="Times New Roman" w:hAnsi="Times New Roman" w:cs="Times New Roman"/>
          <w:iCs/>
          <w:color w:val="000000" w:themeColor="text1"/>
          <w:sz w:val="28"/>
          <w:szCs w:val="28"/>
          <w:lang w:val="kk-KZ"/>
        </w:rPr>
        <w:t>].</w:t>
      </w:r>
    </w:p>
    <w:p w14:paraId="52F6D63A" w14:textId="3F0B6C02" w:rsidR="00DA696A" w:rsidRPr="003940FB" w:rsidRDefault="00D07C7F" w:rsidP="00434FE5">
      <w:pPr>
        <w:spacing w:after="0" w:line="240" w:lineRule="auto"/>
        <w:ind w:right="49" w:firstLine="709"/>
        <w:contextualSpacing/>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Автор мен оқырман арасындағы дискурстық өзара әрекетте автор </w:t>
      </w:r>
      <w:r w:rsidRPr="003940FB">
        <w:rPr>
          <w:rStyle w:val="a6"/>
          <w:rFonts w:ascii="Times New Roman" w:hAnsi="Times New Roman" w:cs="Times New Roman"/>
          <w:b w:val="0"/>
          <w:color w:val="000000" w:themeColor="text1"/>
          <w:sz w:val="28"/>
          <w:szCs w:val="28"/>
          <w:lang w:val="kk-KZ"/>
        </w:rPr>
        <w:t>ұстаз, ақылгөй, рухани жетекші</w:t>
      </w:r>
      <w:r w:rsidRPr="003940FB">
        <w:rPr>
          <w:rFonts w:ascii="Times New Roman" w:hAnsi="Times New Roman" w:cs="Times New Roman"/>
          <w:color w:val="000000" w:themeColor="text1"/>
          <w:sz w:val="28"/>
          <w:szCs w:val="28"/>
          <w:lang w:val="kk-KZ"/>
        </w:rPr>
        <w:t xml:space="preserve"> ретінде көрінеді. Ол барлық шындықты оқырманға ашық айта бермейді, бірақ оқырман интеллектісін жоғары бағалап, оның автор әрекетін түсініп, қабылдай алатынына сенеді. Мысалы: </w:t>
      </w:r>
      <w:r w:rsidRPr="003940FB">
        <w:rPr>
          <w:rFonts w:ascii="Times New Roman" w:hAnsi="Times New Roman" w:cs="Times New Roman"/>
          <w:i/>
          <w:iCs/>
          <w:color w:val="000000" w:themeColor="text1"/>
          <w:sz w:val="28"/>
          <w:szCs w:val="28"/>
          <w:lang w:val="kk-KZ"/>
        </w:rPr>
        <w:t>Табиғатты тонап болдық. Отанын сүйген сол отанның табиғатын туған анасындай сүйеді. Ал, бізде жаулампаз, өктем психология басым. Отанға отан емес, уақытша мекен деген көзқарас басым. Уақытша болған соң, тырдай жалаңаш етіп тонай беруге болады... Бір күндік құлқынның, яки бір жылдық жоспарды асыра орындап орден алып, жұлдыз тағудың құлы болғандар – дүниедегі ең қауіпті адамдар. Олар жаудан да жаман. Солардың кесірінен өзендер қылқынды, көлдер тартылды. Жер аяусыз қопарылып, «көйлегі жыртылып» абыройсыз халге жетті. Табиғаттың тоналып тозуы – түбі тегін кетпес. Оның обалы, оның зауалы соқпай тұрмас. Бірақ пенде байғұс, бір күндік күнкөрістің қамымен жүріп, алдын болжай алмайды. Болжап, біліп отырса да, заманның темір жүгенінің құрсауынан шыға алмай, күнәға белшесінен батып шырмала береді. Бәйтеректің басына шығып алып, өзі отырған  бұтақты шапқаны сияқты, ақыл-есі бүтін адамзаттың осылай бір адасқан шағы. Бұл сойқаннан әсіресе Қазақстан жері жапа шегіп жатқаны әлемге аян...</w:t>
      </w:r>
      <w:r w:rsidR="00413A2A" w:rsidRPr="003940FB">
        <w:rPr>
          <w:rFonts w:ascii="Times New Roman" w:hAnsi="Times New Roman" w:cs="Times New Roman"/>
          <w:i/>
          <w:iCs/>
          <w:color w:val="000000" w:themeColor="text1"/>
          <w:sz w:val="28"/>
          <w:szCs w:val="28"/>
          <w:lang w:val="kk-KZ"/>
        </w:rPr>
        <w:t xml:space="preserve"> </w:t>
      </w:r>
      <w:r w:rsidR="00DA696A" w:rsidRPr="003940FB">
        <w:rPr>
          <w:rFonts w:ascii="Times New Roman" w:hAnsi="Times New Roman" w:cs="Times New Roman"/>
          <w:color w:val="000000" w:themeColor="text1"/>
          <w:sz w:val="28"/>
          <w:szCs w:val="28"/>
          <w:lang w:val="kk-KZ"/>
        </w:rPr>
        <w:t>[</w:t>
      </w:r>
      <w:r w:rsidR="007C601A" w:rsidRPr="003940FB">
        <w:rPr>
          <w:rFonts w:ascii="Times New Roman" w:hAnsi="Times New Roman" w:cs="Times New Roman"/>
          <w:color w:val="000000" w:themeColor="text1"/>
          <w:sz w:val="28"/>
          <w:szCs w:val="28"/>
          <w:lang w:val="kk-KZ"/>
        </w:rPr>
        <w:t>14</w:t>
      </w:r>
      <w:r w:rsidR="00DA696A" w:rsidRPr="003940FB">
        <w:rPr>
          <w:rFonts w:ascii="Times New Roman" w:hAnsi="Times New Roman" w:cs="Times New Roman"/>
          <w:color w:val="000000" w:themeColor="text1"/>
          <w:sz w:val="28"/>
          <w:szCs w:val="28"/>
          <w:lang w:val="kk-KZ"/>
        </w:rPr>
        <w:t>,</w:t>
      </w:r>
      <w:r w:rsidR="00113E53" w:rsidRPr="003940FB">
        <w:rPr>
          <w:rFonts w:ascii="Times New Roman" w:hAnsi="Times New Roman" w:cs="Times New Roman"/>
          <w:color w:val="000000" w:themeColor="text1"/>
          <w:sz w:val="28"/>
          <w:szCs w:val="28"/>
          <w:lang w:val="kk-KZ"/>
        </w:rPr>
        <w:t xml:space="preserve"> </w:t>
      </w:r>
      <w:r w:rsidR="00DA696A" w:rsidRPr="003940FB">
        <w:rPr>
          <w:rFonts w:ascii="Times New Roman" w:hAnsi="Times New Roman" w:cs="Times New Roman"/>
          <w:color w:val="000000" w:themeColor="text1"/>
          <w:sz w:val="28"/>
          <w:szCs w:val="28"/>
          <w:lang w:val="kk-KZ"/>
        </w:rPr>
        <w:t>67]</w:t>
      </w:r>
      <w:r w:rsidR="005561A7" w:rsidRPr="003940FB">
        <w:rPr>
          <w:rFonts w:ascii="Times New Roman" w:hAnsi="Times New Roman" w:cs="Times New Roman"/>
          <w:color w:val="000000" w:themeColor="text1"/>
          <w:sz w:val="28"/>
          <w:szCs w:val="28"/>
          <w:lang w:val="kk-KZ"/>
        </w:rPr>
        <w:t>.</w:t>
      </w:r>
    </w:p>
    <w:p w14:paraId="671F720F" w14:textId="674C4ECF" w:rsidR="00D07C7F" w:rsidRPr="003940FB" w:rsidRDefault="00D07C7F" w:rsidP="00434FE5">
      <w:pPr>
        <w:pStyle w:val="a4"/>
        <w:ind w:left="0" w:right="49" w:firstLine="709"/>
        <w:rPr>
          <w:color w:val="000000" w:themeColor="text1"/>
          <w:sz w:val="28"/>
          <w:szCs w:val="28"/>
          <w:lang w:val="kk-KZ"/>
        </w:rPr>
      </w:pPr>
      <w:r w:rsidRPr="003940FB">
        <w:rPr>
          <w:color w:val="000000" w:themeColor="text1"/>
          <w:sz w:val="28"/>
          <w:szCs w:val="28"/>
          <w:lang w:val="kk-KZ"/>
        </w:rPr>
        <w:t xml:space="preserve">Автор әртүрлі оқырмандар тобының </w:t>
      </w:r>
      <w:r w:rsidRPr="003940FB">
        <w:rPr>
          <w:rStyle w:val="a6"/>
          <w:b w:val="0"/>
          <w:color w:val="000000" w:themeColor="text1"/>
          <w:sz w:val="28"/>
          <w:szCs w:val="28"/>
          <w:lang w:val="kk-KZ"/>
        </w:rPr>
        <w:t>интеллектуалдық және моральдық сипаттарын</w:t>
      </w:r>
      <w:r w:rsidRPr="003940FB">
        <w:rPr>
          <w:color w:val="000000" w:themeColor="text1"/>
          <w:sz w:val="28"/>
          <w:szCs w:val="28"/>
          <w:lang w:val="kk-KZ"/>
        </w:rPr>
        <w:t xml:space="preserve"> ескере отырып, олардың әрекетін болжай алады әрі мәтінді соған сәйкестендіріп құрады. Автор </w:t>
      </w:r>
      <w:r w:rsidRPr="003940FB">
        <w:rPr>
          <w:rStyle w:val="a6"/>
          <w:b w:val="0"/>
          <w:color w:val="000000" w:themeColor="text1"/>
          <w:sz w:val="28"/>
          <w:szCs w:val="28"/>
          <w:lang w:val="kk-KZ"/>
        </w:rPr>
        <w:t>оқырманның когнитивтік және эмоционалдық реакциясын</w:t>
      </w:r>
      <w:r w:rsidRPr="003940FB">
        <w:rPr>
          <w:color w:val="000000" w:themeColor="text1"/>
          <w:sz w:val="28"/>
          <w:szCs w:val="28"/>
          <w:lang w:val="kk-KZ"/>
        </w:rPr>
        <w:t xml:space="preserve"> да болжай алады. </w:t>
      </w:r>
      <w:r w:rsidRPr="003940FB">
        <w:rPr>
          <w:rStyle w:val="a6"/>
          <w:b w:val="0"/>
          <w:color w:val="000000" w:themeColor="text1"/>
          <w:sz w:val="28"/>
          <w:szCs w:val="28"/>
          <w:lang w:val="kk-KZ"/>
        </w:rPr>
        <w:t>Ұстаз бен рухани тәлімгер</w:t>
      </w:r>
      <w:r w:rsidRPr="003940FB">
        <w:rPr>
          <w:color w:val="000000" w:themeColor="text1"/>
          <w:sz w:val="28"/>
          <w:szCs w:val="28"/>
          <w:lang w:val="kk-KZ"/>
        </w:rPr>
        <w:t xml:space="preserve"> ретінде автор ақыл-</w:t>
      </w:r>
      <w:r w:rsidRPr="003940FB">
        <w:rPr>
          <w:rStyle w:val="a6"/>
          <w:b w:val="0"/>
          <w:color w:val="000000" w:themeColor="text1"/>
          <w:sz w:val="28"/>
          <w:szCs w:val="28"/>
          <w:lang w:val="kk-KZ"/>
        </w:rPr>
        <w:t xml:space="preserve">кеңесін айтады: </w:t>
      </w:r>
      <w:r w:rsidRPr="003940FB">
        <w:rPr>
          <w:i/>
          <w:iCs/>
          <w:color w:val="000000" w:themeColor="text1"/>
          <w:sz w:val="28"/>
          <w:szCs w:val="28"/>
          <w:lang w:val="kk-KZ"/>
        </w:rPr>
        <w:t>Тіл туралы заң қабылданған екен, қазақ тіліне мемлекеттік тіл статусы берілген екен, ендеше, өзгелер үйреніп жатса құба-құп, өзіміздің тіл білмейтін қазақтардың бетін бері қаратайық та</w:t>
      </w:r>
      <w:r w:rsidR="00272BD7" w:rsidRPr="003940FB">
        <w:rPr>
          <w:i/>
          <w:iCs/>
          <w:color w:val="000000" w:themeColor="text1"/>
          <w:sz w:val="28"/>
          <w:szCs w:val="28"/>
          <w:lang w:val="kk-KZ"/>
        </w:rPr>
        <w:t xml:space="preserve"> </w:t>
      </w:r>
      <w:r w:rsidR="00272BD7" w:rsidRPr="003940FB">
        <w:rPr>
          <w:iCs/>
          <w:color w:val="000000" w:themeColor="text1"/>
          <w:sz w:val="28"/>
          <w:szCs w:val="28"/>
          <w:lang w:val="kk-KZ"/>
        </w:rPr>
        <w:t>[</w:t>
      </w:r>
      <w:r w:rsidR="007C601A" w:rsidRPr="003940FB">
        <w:rPr>
          <w:iCs/>
          <w:color w:val="000000" w:themeColor="text1"/>
          <w:sz w:val="28"/>
          <w:szCs w:val="28"/>
          <w:lang w:val="kk-KZ"/>
        </w:rPr>
        <w:t>14</w:t>
      </w:r>
      <w:r w:rsidR="00DA696A" w:rsidRPr="003940FB">
        <w:rPr>
          <w:iCs/>
          <w:color w:val="000000" w:themeColor="text1"/>
          <w:sz w:val="28"/>
          <w:szCs w:val="28"/>
          <w:lang w:val="kk-KZ"/>
        </w:rPr>
        <w:t>,</w:t>
      </w:r>
      <w:r w:rsidR="00113E53" w:rsidRPr="003940FB">
        <w:rPr>
          <w:iCs/>
          <w:color w:val="000000" w:themeColor="text1"/>
          <w:sz w:val="28"/>
          <w:szCs w:val="28"/>
          <w:lang w:val="kk-KZ"/>
        </w:rPr>
        <w:t xml:space="preserve"> </w:t>
      </w:r>
      <w:r w:rsidR="00DA696A" w:rsidRPr="003940FB">
        <w:rPr>
          <w:iCs/>
          <w:color w:val="000000" w:themeColor="text1"/>
          <w:sz w:val="28"/>
          <w:szCs w:val="28"/>
          <w:lang w:val="kk-KZ"/>
        </w:rPr>
        <w:t>68</w:t>
      </w:r>
      <w:r w:rsidR="00272BD7" w:rsidRPr="003940FB">
        <w:rPr>
          <w:iCs/>
          <w:color w:val="000000" w:themeColor="text1"/>
          <w:sz w:val="28"/>
          <w:szCs w:val="28"/>
          <w:lang w:val="kk-KZ"/>
        </w:rPr>
        <w:t>].</w:t>
      </w:r>
    </w:p>
    <w:p w14:paraId="3C679BA4" w14:textId="12713B63" w:rsidR="00D07C7F" w:rsidRPr="003940FB" w:rsidRDefault="00D07C7F" w:rsidP="00434FE5">
      <w:pPr>
        <w:pStyle w:val="a4"/>
        <w:ind w:left="0" w:right="49" w:firstLine="709"/>
        <w:rPr>
          <w:color w:val="000000" w:themeColor="text1"/>
          <w:sz w:val="28"/>
          <w:szCs w:val="28"/>
          <w:lang w:val="kk-KZ"/>
        </w:rPr>
      </w:pPr>
      <w:r w:rsidRPr="003940FB">
        <w:rPr>
          <w:rStyle w:val="a6"/>
          <w:b w:val="0"/>
          <w:color w:val="000000" w:themeColor="text1"/>
          <w:sz w:val="28"/>
          <w:szCs w:val="28"/>
          <w:lang w:val="kk-KZ"/>
        </w:rPr>
        <w:t xml:space="preserve">- </w:t>
      </w:r>
      <w:r w:rsidRPr="003940FB">
        <w:rPr>
          <w:color w:val="000000" w:themeColor="text1"/>
          <w:sz w:val="28"/>
          <w:szCs w:val="28"/>
          <w:lang w:val="kk-KZ"/>
        </w:rPr>
        <w:t xml:space="preserve">дискурста автор </w:t>
      </w:r>
      <w:r w:rsidRPr="003940FB">
        <w:rPr>
          <w:rStyle w:val="a6"/>
          <w:b w:val="0"/>
          <w:color w:val="000000" w:themeColor="text1"/>
          <w:sz w:val="28"/>
          <w:szCs w:val="28"/>
          <w:lang w:val="kk-KZ"/>
        </w:rPr>
        <w:t>бейнесі 1-жақтағы есімдіктер</w:t>
      </w:r>
      <w:r w:rsidRPr="003940FB">
        <w:rPr>
          <w:color w:val="000000" w:themeColor="text1"/>
          <w:sz w:val="28"/>
          <w:szCs w:val="28"/>
          <w:lang w:val="kk-KZ"/>
        </w:rPr>
        <w:t xml:space="preserve"> арқылы және соған сәйкес келетін грамматикалық формалар арқылы көрінеді: </w:t>
      </w:r>
      <w:r w:rsidRPr="003940FB">
        <w:rPr>
          <w:i/>
          <w:color w:val="000000" w:themeColor="text1"/>
          <w:sz w:val="28"/>
          <w:szCs w:val="28"/>
          <w:lang w:val="kk-KZ"/>
        </w:rPr>
        <w:t xml:space="preserve">Қазақстанды аралап көрдік, бәрі жақсы-ау, бірақ Алматының қазақтары қазақша сөйлемейді екен, – деді Түркиядан келген туысқан. Біз ұялып қалдық. </w:t>
      </w:r>
      <w:r w:rsidRPr="003940FB">
        <w:rPr>
          <w:i/>
          <w:color w:val="000000" w:themeColor="text1"/>
          <w:sz w:val="28"/>
          <w:szCs w:val="28"/>
          <w:lang w:val="kk-KZ"/>
        </w:rPr>
        <w:lastRenderedPageBreak/>
        <w:t>Ұялғанымыздың өзіне Құдайға шүкір... Қазақтағы бұл жайбасарлықпен біз іскерміз, тындырымдымыз, тиянақтымыз деп айта алмаймыз</w:t>
      </w:r>
      <w:r w:rsidR="001F459C" w:rsidRPr="003940FB">
        <w:rPr>
          <w:i/>
          <w:color w:val="000000" w:themeColor="text1"/>
          <w:sz w:val="28"/>
          <w:szCs w:val="28"/>
          <w:lang w:val="kk-KZ"/>
        </w:rPr>
        <w:t xml:space="preserve"> </w:t>
      </w:r>
      <w:r w:rsidR="00F43992" w:rsidRPr="003940FB">
        <w:rPr>
          <w:i/>
          <w:color w:val="000000" w:themeColor="text1"/>
          <w:sz w:val="28"/>
          <w:szCs w:val="28"/>
          <w:lang w:val="kk-KZ"/>
        </w:rPr>
        <w:t xml:space="preserve"> </w:t>
      </w:r>
      <w:r w:rsidR="00F43992" w:rsidRPr="003940FB">
        <w:rPr>
          <w:iCs/>
          <w:color w:val="000000" w:themeColor="text1"/>
          <w:sz w:val="28"/>
          <w:szCs w:val="28"/>
          <w:lang w:val="kk-KZ"/>
        </w:rPr>
        <w:t>[</w:t>
      </w:r>
      <w:r w:rsidR="007C601A" w:rsidRPr="003940FB">
        <w:rPr>
          <w:iCs/>
          <w:color w:val="000000" w:themeColor="text1"/>
          <w:sz w:val="28"/>
          <w:szCs w:val="28"/>
          <w:lang w:val="kk-KZ"/>
        </w:rPr>
        <w:t>14</w:t>
      </w:r>
      <w:r w:rsidR="00DA696A" w:rsidRPr="003940FB">
        <w:rPr>
          <w:iCs/>
          <w:color w:val="000000" w:themeColor="text1"/>
          <w:sz w:val="28"/>
          <w:szCs w:val="28"/>
          <w:lang w:val="kk-KZ"/>
        </w:rPr>
        <w:t>, 67</w:t>
      </w:r>
      <w:r w:rsidR="00F43992" w:rsidRPr="003940FB">
        <w:rPr>
          <w:iCs/>
          <w:color w:val="000000" w:themeColor="text1"/>
          <w:sz w:val="28"/>
          <w:szCs w:val="28"/>
          <w:lang w:val="kk-KZ"/>
        </w:rPr>
        <w:t>].</w:t>
      </w:r>
    </w:p>
    <w:p w14:paraId="6DCAB585" w14:textId="1866CD53" w:rsidR="00D07C7F" w:rsidRPr="003940FB" w:rsidRDefault="00D07C7F" w:rsidP="00434FE5">
      <w:pPr>
        <w:pStyle w:val="a4"/>
        <w:ind w:left="0" w:right="49" w:firstLine="709"/>
        <w:rPr>
          <w:color w:val="000000" w:themeColor="text1"/>
          <w:sz w:val="28"/>
          <w:szCs w:val="28"/>
          <w:lang w:val="kk-KZ"/>
        </w:rPr>
      </w:pPr>
      <w:r w:rsidRPr="003940FB">
        <w:rPr>
          <w:color w:val="000000" w:themeColor="text1"/>
          <w:sz w:val="28"/>
          <w:szCs w:val="28"/>
          <w:lang w:val="kk-KZ"/>
        </w:rPr>
        <w:t xml:space="preserve">Публицистикалық дискурста Шерхан Мұртаза есімдіктің жекеше, сыпайы түрін (біз) қолданған. Бұдан тілдік тұлғаның қазақ тілінің сөйлеу әдебін, </w:t>
      </w:r>
      <w:r w:rsidR="00356FB0" w:rsidRPr="003940FB">
        <w:rPr>
          <w:color w:val="000000" w:themeColor="text1"/>
          <w:sz w:val="28"/>
          <w:szCs w:val="28"/>
          <w:lang w:val="kk-KZ"/>
        </w:rPr>
        <w:br/>
      </w:r>
      <w:r w:rsidRPr="003940FB">
        <w:rPr>
          <w:color w:val="000000" w:themeColor="text1"/>
          <w:sz w:val="28"/>
          <w:szCs w:val="28"/>
          <w:lang w:val="kk-KZ"/>
        </w:rPr>
        <w:t>анайы,</w:t>
      </w:r>
      <w:r w:rsidR="00356FB0" w:rsidRPr="003940FB">
        <w:rPr>
          <w:color w:val="000000" w:themeColor="text1"/>
          <w:sz w:val="28"/>
          <w:szCs w:val="28"/>
          <w:lang w:val="kk-KZ"/>
        </w:rPr>
        <w:t xml:space="preserve"> </w:t>
      </w:r>
      <w:r w:rsidRPr="003940FB">
        <w:rPr>
          <w:color w:val="000000" w:themeColor="text1"/>
          <w:sz w:val="28"/>
          <w:szCs w:val="28"/>
          <w:lang w:val="kk-KZ"/>
        </w:rPr>
        <w:t>сыпайы</w:t>
      </w:r>
      <w:r w:rsidR="00356FB0" w:rsidRPr="003940FB">
        <w:rPr>
          <w:color w:val="000000" w:themeColor="text1"/>
          <w:sz w:val="28"/>
          <w:szCs w:val="28"/>
          <w:lang w:val="kk-KZ"/>
        </w:rPr>
        <w:t xml:space="preserve"> </w:t>
      </w:r>
      <w:r w:rsidRPr="003940FB">
        <w:rPr>
          <w:color w:val="000000" w:themeColor="text1"/>
          <w:sz w:val="28"/>
          <w:szCs w:val="28"/>
          <w:lang w:val="kk-KZ"/>
        </w:rPr>
        <w:t xml:space="preserve">формалардың қолданысын, функционалдық стильдердегі сөз қолданыстарын терең білгенін аңғарамыз.  </w:t>
      </w:r>
    </w:p>
    <w:p w14:paraId="14A2B272" w14:textId="0815BFB8" w:rsidR="00D07C7F" w:rsidRPr="003940FB" w:rsidRDefault="00D07C7F" w:rsidP="00434FE5">
      <w:pPr>
        <w:pStyle w:val="a3"/>
        <w:spacing w:before="0" w:beforeAutospacing="0" w:after="0" w:afterAutospacing="0"/>
        <w:ind w:right="49" w:firstLine="709"/>
        <w:jc w:val="both"/>
        <w:rPr>
          <w:color w:val="000000" w:themeColor="text1"/>
          <w:sz w:val="28"/>
          <w:szCs w:val="28"/>
          <w:lang w:val="kk-KZ"/>
        </w:rPr>
      </w:pPr>
      <w:r w:rsidRPr="003940FB">
        <w:rPr>
          <w:color w:val="000000" w:themeColor="text1"/>
          <w:sz w:val="28"/>
          <w:szCs w:val="28"/>
          <w:lang w:val="kk-KZ"/>
        </w:rPr>
        <w:t xml:space="preserve">Шерхан Мұртазаның </w:t>
      </w:r>
      <w:r w:rsidR="00A43128" w:rsidRPr="003940FB">
        <w:rPr>
          <w:color w:val="000000" w:themeColor="text1"/>
          <w:sz w:val="28"/>
          <w:szCs w:val="28"/>
          <w:lang w:val="kk-KZ"/>
        </w:rPr>
        <w:t>көп дискурс</w:t>
      </w:r>
      <w:r w:rsidRPr="003940FB">
        <w:rPr>
          <w:color w:val="000000" w:themeColor="text1"/>
          <w:sz w:val="28"/>
          <w:szCs w:val="28"/>
          <w:lang w:val="kk-KZ"/>
        </w:rPr>
        <w:t xml:space="preserve">ты портретіндегі автор бейнесі әртүрлі </w:t>
      </w:r>
      <w:r w:rsidRPr="003940FB">
        <w:rPr>
          <w:rStyle w:val="a6"/>
          <w:b w:val="0"/>
          <w:color w:val="000000" w:themeColor="text1"/>
          <w:sz w:val="28"/>
          <w:szCs w:val="28"/>
          <w:lang w:val="kk-KZ"/>
        </w:rPr>
        <w:t>сөйлеу үлгілерінде, кейіпкерді сипаттауда көрініс тапқан. Олар «автор-адресат» коммуникативтік шеңберінде тұрақты түрде позицияларын алмастырып отырады</w:t>
      </w:r>
      <w:r w:rsidRPr="003940FB">
        <w:rPr>
          <w:color w:val="000000" w:themeColor="text1"/>
          <w:sz w:val="28"/>
          <w:szCs w:val="28"/>
          <w:lang w:val="kk-KZ"/>
        </w:rPr>
        <w:t xml:space="preserve">. Бұл позициялар нақты да, шартты </w:t>
      </w:r>
      <w:r w:rsidRPr="003940FB">
        <w:rPr>
          <w:rStyle w:val="a6"/>
          <w:b w:val="0"/>
          <w:color w:val="000000" w:themeColor="text1"/>
          <w:sz w:val="28"/>
          <w:szCs w:val="28"/>
          <w:lang w:val="kk-KZ"/>
        </w:rPr>
        <w:t xml:space="preserve">да </w:t>
      </w:r>
      <w:r w:rsidRPr="003940FB">
        <w:rPr>
          <w:color w:val="000000" w:themeColor="text1"/>
          <w:sz w:val="28"/>
          <w:szCs w:val="28"/>
          <w:lang w:val="kk-KZ"/>
        </w:rPr>
        <w:t>бола алады.</w:t>
      </w:r>
    </w:p>
    <w:p w14:paraId="40A46DF2" w14:textId="5B5D1D2B" w:rsidR="00D07C7F" w:rsidRPr="003940FB" w:rsidRDefault="00D07C7F" w:rsidP="00434FE5">
      <w:pPr>
        <w:spacing w:after="0" w:line="240" w:lineRule="auto"/>
        <w:ind w:right="49" w:firstLine="709"/>
        <w:jc w:val="both"/>
        <w:rPr>
          <w:rStyle w:val="a9"/>
          <w:rFonts w:ascii="Times New Roman" w:hAnsi="Times New Roman" w:cs="Times New Roman"/>
          <w:i w:val="0"/>
          <w:iCs w:val="0"/>
          <w:color w:val="000000" w:themeColor="text1"/>
          <w:sz w:val="28"/>
          <w:szCs w:val="28"/>
          <w:shd w:val="clear" w:color="auto" w:fill="FFFFFF"/>
          <w:lang w:val="tr-TR"/>
        </w:rPr>
      </w:pPr>
      <w:r w:rsidRPr="003940FB">
        <w:rPr>
          <w:rFonts w:ascii="Times New Roman" w:hAnsi="Times New Roman" w:cs="Times New Roman"/>
          <w:bCs/>
          <w:color w:val="000000" w:themeColor="text1"/>
          <w:sz w:val="28"/>
          <w:szCs w:val="28"/>
          <w:lang w:val="kk-KZ"/>
        </w:rPr>
        <w:t xml:space="preserve">Қазақтың ұлттық баспасөзінің негізін қалаған көсемсөзші </w:t>
      </w:r>
      <w:r w:rsidR="008A44C5" w:rsidRPr="003940FB">
        <w:rPr>
          <w:rFonts w:ascii="Times New Roman" w:hAnsi="Times New Roman" w:cs="Times New Roman"/>
          <w:bCs/>
          <w:color w:val="000000" w:themeColor="text1"/>
          <w:sz w:val="28"/>
          <w:szCs w:val="28"/>
          <w:lang w:val="kk-KZ"/>
        </w:rPr>
        <w:br/>
      </w:r>
      <w:r w:rsidRPr="003940FB">
        <w:rPr>
          <w:rFonts w:ascii="Times New Roman" w:hAnsi="Times New Roman" w:cs="Times New Roman"/>
          <w:bCs/>
          <w:color w:val="000000" w:themeColor="text1"/>
          <w:sz w:val="28"/>
          <w:szCs w:val="28"/>
          <w:lang w:val="kk-KZ"/>
        </w:rPr>
        <w:t>А.</w:t>
      </w:r>
      <w:r w:rsidR="0089040B"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Байтұрсынұлы</w:t>
      </w:r>
      <w:r w:rsidR="0053633F" w:rsidRPr="003940FB">
        <w:rPr>
          <w:rFonts w:ascii="Times New Roman" w:hAnsi="Times New Roman" w:cs="Times New Roman"/>
          <w:bCs/>
          <w:color w:val="000000" w:themeColor="text1"/>
          <w:sz w:val="28"/>
          <w:szCs w:val="28"/>
          <w:lang w:val="kk-KZ"/>
        </w:rPr>
        <w:t xml:space="preserve"> газетті, біріншіден, халықтың көзі мен құлағы деп таны</w:t>
      </w:r>
      <w:r w:rsidR="00446601" w:rsidRPr="003940FB">
        <w:rPr>
          <w:rFonts w:ascii="Times New Roman" w:hAnsi="Times New Roman" w:cs="Times New Roman"/>
          <w:bCs/>
          <w:color w:val="000000" w:themeColor="text1"/>
          <w:sz w:val="28"/>
          <w:szCs w:val="28"/>
          <w:lang w:val="kk-KZ"/>
        </w:rPr>
        <w:t>п,</w:t>
      </w:r>
      <w:r w:rsidR="0053633F" w:rsidRPr="003940FB">
        <w:rPr>
          <w:rFonts w:ascii="Times New Roman" w:hAnsi="Times New Roman" w:cs="Times New Roman"/>
          <w:bCs/>
          <w:color w:val="000000" w:themeColor="text1"/>
          <w:sz w:val="28"/>
          <w:szCs w:val="28"/>
          <w:lang w:val="kk-KZ"/>
        </w:rPr>
        <w:t xml:space="preserve"> </w:t>
      </w:r>
      <w:r w:rsidR="00446601" w:rsidRPr="003940FB">
        <w:rPr>
          <w:rFonts w:ascii="Times New Roman" w:hAnsi="Times New Roman" w:cs="Times New Roman"/>
          <w:bCs/>
          <w:color w:val="000000" w:themeColor="text1"/>
          <w:sz w:val="28"/>
          <w:szCs w:val="28"/>
          <w:lang w:val="kk-KZ"/>
        </w:rPr>
        <w:t>а</w:t>
      </w:r>
      <w:r w:rsidR="0053633F" w:rsidRPr="003940FB">
        <w:rPr>
          <w:rFonts w:ascii="Times New Roman" w:hAnsi="Times New Roman" w:cs="Times New Roman"/>
          <w:bCs/>
          <w:color w:val="000000" w:themeColor="text1"/>
          <w:sz w:val="28"/>
          <w:szCs w:val="28"/>
          <w:lang w:val="kk-KZ"/>
        </w:rPr>
        <w:t xml:space="preserve">дам үшін аталмыш дене мүшелері қаншалықты қажет болса, газеттің де құны сондай екенін ескертеді. </w:t>
      </w:r>
      <w:r w:rsidR="001F459C" w:rsidRPr="003940FB">
        <w:rPr>
          <w:rFonts w:ascii="Times New Roman" w:hAnsi="Times New Roman" w:cs="Times New Roman"/>
          <w:bCs/>
          <w:color w:val="000000" w:themeColor="text1"/>
          <w:sz w:val="28"/>
          <w:szCs w:val="28"/>
          <w:lang w:val="kk-KZ"/>
        </w:rPr>
        <w:t xml:space="preserve">Автор: </w:t>
      </w:r>
      <w:r w:rsidRPr="003940FB">
        <w:rPr>
          <w:rStyle w:val="a9"/>
          <w:rFonts w:ascii="Times New Roman" w:hAnsi="Times New Roman" w:cs="Times New Roman"/>
          <w:iCs w:val="0"/>
          <w:color w:val="000000" w:themeColor="text1"/>
          <w:sz w:val="28"/>
          <w:szCs w:val="28"/>
          <w:shd w:val="clear" w:color="auto" w:fill="FFFFFF"/>
          <w:lang w:val="kk-KZ"/>
        </w:rPr>
        <w:t>Газеті жоқ жұрт басқа газеті бар жұрттардың қасында құлағы жоқ керең, тілі жоқ мақау, көзі жоқ соқыр сықылды...</w:t>
      </w:r>
      <w:r w:rsidR="008D65CC" w:rsidRPr="003940FB">
        <w:rPr>
          <w:rStyle w:val="a9"/>
          <w:rFonts w:ascii="Times New Roman" w:hAnsi="Times New Roman" w:cs="Times New Roman"/>
          <w:iCs w:val="0"/>
          <w:color w:val="000000" w:themeColor="text1"/>
          <w:sz w:val="28"/>
          <w:szCs w:val="28"/>
          <w:shd w:val="clear" w:color="auto" w:fill="FFFFFF"/>
          <w:lang w:val="kk-KZ"/>
        </w:rPr>
        <w:t>», – дей келе, е</w:t>
      </w:r>
      <w:r w:rsidRPr="003940FB">
        <w:rPr>
          <w:rStyle w:val="a9"/>
          <w:rFonts w:ascii="Times New Roman" w:hAnsi="Times New Roman" w:cs="Times New Roman"/>
          <w:iCs w:val="0"/>
          <w:color w:val="000000" w:themeColor="text1"/>
          <w:sz w:val="28"/>
          <w:szCs w:val="28"/>
          <w:shd w:val="clear" w:color="auto" w:fill="FFFFFF"/>
          <w:lang w:val="kk-KZ"/>
        </w:rPr>
        <w:t>кіншіден, газет</w:t>
      </w:r>
      <w:r w:rsidR="008D65CC" w:rsidRPr="003940FB">
        <w:rPr>
          <w:rStyle w:val="a9"/>
          <w:rFonts w:ascii="Times New Roman" w:hAnsi="Times New Roman" w:cs="Times New Roman"/>
          <w:iCs w:val="0"/>
          <w:color w:val="000000" w:themeColor="text1"/>
          <w:sz w:val="28"/>
          <w:szCs w:val="28"/>
          <w:shd w:val="clear" w:color="auto" w:fill="FFFFFF"/>
          <w:lang w:val="kk-KZ"/>
        </w:rPr>
        <w:t>тің халыққа қызмет ететінін, газет арқылы білімді әрі көп көрген кісілердің, көсемдердің жұртына жол көрсетіп, бағыт беріп, мәселелердің шешімдерін айтып отырғанын атап өтеді. Ал, үшіншіден, газеттен жұрт зейінінің өсететін ескереді</w:t>
      </w:r>
      <w:r w:rsidR="00E510B1">
        <w:rPr>
          <w:rStyle w:val="a9"/>
          <w:rFonts w:ascii="Times New Roman" w:hAnsi="Times New Roman" w:cs="Times New Roman"/>
          <w:iCs w:val="0"/>
          <w:color w:val="000000" w:themeColor="text1"/>
          <w:sz w:val="28"/>
          <w:szCs w:val="28"/>
          <w:shd w:val="clear" w:color="auto" w:fill="FFFFFF"/>
          <w:lang w:val="kk-KZ"/>
        </w:rPr>
        <w:t xml:space="preserve"> </w:t>
      </w:r>
      <w:r w:rsidR="0089040B" w:rsidRPr="003940FB">
        <w:rPr>
          <w:rFonts w:ascii="Times New Roman" w:eastAsia="Times New Roman" w:hAnsi="Times New Roman" w:cs="Times New Roman"/>
          <w:bCs/>
          <w:color w:val="000000" w:themeColor="text1"/>
          <w:sz w:val="28"/>
          <w:szCs w:val="28"/>
          <w:lang w:val="kk-KZ" w:eastAsia="ru-RU"/>
        </w:rPr>
        <w:t>[</w:t>
      </w:r>
      <w:r w:rsidR="007C601A" w:rsidRPr="003940FB">
        <w:rPr>
          <w:rFonts w:ascii="Times New Roman" w:eastAsia="Times New Roman" w:hAnsi="Times New Roman" w:cs="Times New Roman"/>
          <w:bCs/>
          <w:color w:val="000000" w:themeColor="text1"/>
          <w:sz w:val="28"/>
          <w:szCs w:val="28"/>
          <w:lang w:val="kk-KZ" w:eastAsia="ru-RU"/>
        </w:rPr>
        <w:t>126</w:t>
      </w:r>
      <w:r w:rsidR="0089040B" w:rsidRPr="003940FB">
        <w:rPr>
          <w:rFonts w:ascii="Times New Roman" w:eastAsia="Times New Roman" w:hAnsi="Times New Roman" w:cs="Times New Roman"/>
          <w:bCs/>
          <w:color w:val="000000" w:themeColor="text1"/>
          <w:sz w:val="28"/>
          <w:szCs w:val="28"/>
          <w:lang w:val="kk-KZ" w:eastAsia="ru-RU"/>
        </w:rPr>
        <w:t>]</w:t>
      </w:r>
      <w:r w:rsidRPr="003940FB">
        <w:rPr>
          <w:rStyle w:val="a9"/>
          <w:rFonts w:ascii="Times New Roman" w:hAnsi="Times New Roman" w:cs="Times New Roman"/>
          <w:iCs w:val="0"/>
          <w:color w:val="000000" w:themeColor="text1"/>
          <w:sz w:val="28"/>
          <w:szCs w:val="28"/>
          <w:shd w:val="clear" w:color="auto" w:fill="FFFFFF"/>
          <w:lang w:val="kk-KZ"/>
        </w:rPr>
        <w:t>,</w:t>
      </w:r>
      <w:r w:rsidRPr="003940FB">
        <w:rPr>
          <w:rStyle w:val="a9"/>
          <w:rFonts w:ascii="Times New Roman" w:hAnsi="Times New Roman" w:cs="Times New Roman"/>
          <w:color w:val="000000" w:themeColor="text1"/>
          <w:sz w:val="28"/>
          <w:szCs w:val="28"/>
          <w:shd w:val="clear" w:color="auto" w:fill="FFFFFF"/>
          <w:lang w:val="kk-KZ"/>
        </w:rPr>
        <w:t xml:space="preserve"> </w:t>
      </w:r>
      <w:r w:rsidRPr="003940FB">
        <w:rPr>
          <w:rStyle w:val="a9"/>
          <w:rFonts w:ascii="Times New Roman" w:hAnsi="Times New Roman" w:cs="Times New Roman"/>
          <w:i w:val="0"/>
          <w:iCs w:val="0"/>
          <w:color w:val="000000" w:themeColor="text1"/>
          <w:sz w:val="28"/>
          <w:szCs w:val="28"/>
          <w:shd w:val="clear" w:color="auto" w:fill="FFFFFF"/>
          <w:lang w:val="kk-KZ"/>
        </w:rPr>
        <w:t>– деген болатын</w:t>
      </w:r>
      <w:r w:rsidR="0089040B" w:rsidRPr="003940FB">
        <w:rPr>
          <w:rStyle w:val="a9"/>
          <w:rFonts w:ascii="Times New Roman" w:hAnsi="Times New Roman" w:cs="Times New Roman"/>
          <w:i w:val="0"/>
          <w:iCs w:val="0"/>
          <w:color w:val="000000" w:themeColor="text1"/>
          <w:sz w:val="28"/>
          <w:szCs w:val="28"/>
          <w:shd w:val="clear" w:color="auto" w:fill="FFFFFF"/>
          <w:lang w:val="kk-KZ"/>
        </w:rPr>
        <w:t>.</w:t>
      </w:r>
    </w:p>
    <w:p w14:paraId="7F1AAF08" w14:textId="29B91D41"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shd w:val="clear" w:color="auto" w:fill="FFFFFF"/>
          <w:lang w:val="kk-KZ"/>
        </w:rPr>
      </w:pPr>
      <w:r w:rsidRPr="003940FB">
        <w:rPr>
          <w:rStyle w:val="a9"/>
          <w:rFonts w:ascii="Times New Roman" w:hAnsi="Times New Roman" w:cs="Times New Roman"/>
          <w:i w:val="0"/>
          <w:iCs w:val="0"/>
          <w:color w:val="000000" w:themeColor="text1"/>
          <w:sz w:val="28"/>
          <w:szCs w:val="28"/>
          <w:shd w:val="clear" w:color="auto" w:fill="FFFFFF"/>
          <w:lang w:val="kk-KZ"/>
        </w:rPr>
        <w:t>Шерхан Мұртаза ұлт ұстазының осы ұстанымдарын басшылыққа алған.</w:t>
      </w:r>
      <w:r w:rsidRPr="003940FB">
        <w:rPr>
          <w:rStyle w:val="a9"/>
          <w:rFonts w:ascii="Times New Roman" w:hAnsi="Times New Roman" w:cs="Times New Roman"/>
          <w:color w:val="000000" w:themeColor="text1"/>
          <w:sz w:val="28"/>
          <w:szCs w:val="28"/>
          <w:shd w:val="clear" w:color="auto" w:fill="FFFFFF"/>
          <w:lang w:val="kk-KZ"/>
        </w:rPr>
        <w:t xml:space="preserve"> </w:t>
      </w:r>
      <w:r w:rsidR="00A43128" w:rsidRPr="003940FB">
        <w:rPr>
          <w:rStyle w:val="a9"/>
          <w:rFonts w:ascii="Times New Roman" w:hAnsi="Times New Roman" w:cs="Times New Roman"/>
          <w:i w:val="0"/>
          <w:iCs w:val="0"/>
          <w:color w:val="000000" w:themeColor="text1"/>
          <w:sz w:val="28"/>
          <w:szCs w:val="28"/>
          <w:shd w:val="clear" w:color="auto" w:fill="FFFFFF"/>
          <w:lang w:val="kk-KZ"/>
        </w:rPr>
        <w:t>Көп дискурс</w:t>
      </w:r>
      <w:r w:rsidRPr="003940FB">
        <w:rPr>
          <w:rStyle w:val="a9"/>
          <w:rFonts w:ascii="Times New Roman" w:hAnsi="Times New Roman" w:cs="Times New Roman"/>
          <w:i w:val="0"/>
          <w:iCs w:val="0"/>
          <w:color w:val="000000" w:themeColor="text1"/>
          <w:sz w:val="28"/>
          <w:szCs w:val="28"/>
          <w:shd w:val="clear" w:color="auto" w:fill="FFFFFF"/>
          <w:lang w:val="kk-KZ"/>
        </w:rPr>
        <w:t>ты тілдік тұлғаның журналистік тірлігі туралы Н.</w:t>
      </w:r>
      <w:r w:rsidR="00A6740C" w:rsidRPr="003940FB">
        <w:rPr>
          <w:rStyle w:val="a9"/>
          <w:rFonts w:ascii="Times New Roman" w:hAnsi="Times New Roman" w:cs="Times New Roman"/>
          <w:i w:val="0"/>
          <w:iCs w:val="0"/>
          <w:color w:val="000000" w:themeColor="text1"/>
          <w:sz w:val="28"/>
          <w:szCs w:val="28"/>
          <w:shd w:val="clear" w:color="auto" w:fill="FFFFFF"/>
          <w:lang w:val="kk-KZ"/>
        </w:rPr>
        <w:t xml:space="preserve"> </w:t>
      </w:r>
      <w:r w:rsidRPr="003940FB">
        <w:rPr>
          <w:rStyle w:val="a9"/>
          <w:rFonts w:ascii="Times New Roman" w:hAnsi="Times New Roman" w:cs="Times New Roman"/>
          <w:i w:val="0"/>
          <w:iCs w:val="0"/>
          <w:color w:val="000000" w:themeColor="text1"/>
          <w:sz w:val="28"/>
          <w:szCs w:val="28"/>
          <w:shd w:val="clear" w:color="auto" w:fill="FFFFFF"/>
          <w:lang w:val="kk-KZ"/>
        </w:rPr>
        <w:t>Жүсіп былай еске ал</w:t>
      </w:r>
      <w:r w:rsidR="000370B8" w:rsidRPr="003940FB">
        <w:rPr>
          <w:rStyle w:val="a9"/>
          <w:rFonts w:ascii="Times New Roman" w:hAnsi="Times New Roman" w:cs="Times New Roman"/>
          <w:i w:val="0"/>
          <w:iCs w:val="0"/>
          <w:color w:val="000000" w:themeColor="text1"/>
          <w:sz w:val="28"/>
          <w:szCs w:val="28"/>
          <w:shd w:val="clear" w:color="auto" w:fill="FFFFFF"/>
          <w:lang w:val="kk-KZ"/>
        </w:rPr>
        <w:t xml:space="preserve">ып, үнемі қарбалас болып жататын, жүйкені жейтін журналистік қызметіне қарамастан </w:t>
      </w:r>
      <w:r w:rsidR="00F349F2" w:rsidRPr="003940FB">
        <w:rPr>
          <w:rStyle w:val="a9"/>
          <w:rFonts w:ascii="Times New Roman" w:hAnsi="Times New Roman" w:cs="Times New Roman"/>
          <w:i w:val="0"/>
          <w:iCs w:val="0"/>
          <w:color w:val="000000" w:themeColor="text1"/>
          <w:sz w:val="28"/>
          <w:szCs w:val="28"/>
          <w:shd w:val="clear" w:color="auto" w:fill="FFFFFF"/>
          <w:lang w:val="kk-KZ"/>
        </w:rPr>
        <w:t>жазушының</w:t>
      </w:r>
      <w:r w:rsidR="000370B8" w:rsidRPr="003940FB">
        <w:rPr>
          <w:rStyle w:val="a9"/>
          <w:rFonts w:ascii="Times New Roman" w:hAnsi="Times New Roman" w:cs="Times New Roman"/>
          <w:i w:val="0"/>
          <w:iCs w:val="0"/>
          <w:color w:val="000000" w:themeColor="text1"/>
          <w:sz w:val="28"/>
          <w:szCs w:val="28"/>
          <w:shd w:val="clear" w:color="auto" w:fill="FFFFFF"/>
          <w:lang w:val="kk-KZ"/>
        </w:rPr>
        <w:t xml:space="preserve"> публицистика мен қаламгерліктен алыстамауын ерекше атап өтеді. Лездеме сәтінде үнемі қолындағы қаруы қалам екенін айтып және оны ешкім тартып ала алмасын ескертіп отыр</w:t>
      </w:r>
      <w:r w:rsidR="00F349F2" w:rsidRPr="003940FB">
        <w:rPr>
          <w:rStyle w:val="a9"/>
          <w:rFonts w:ascii="Times New Roman" w:hAnsi="Times New Roman" w:cs="Times New Roman"/>
          <w:i w:val="0"/>
          <w:iCs w:val="0"/>
          <w:color w:val="000000" w:themeColor="text1"/>
          <w:sz w:val="28"/>
          <w:szCs w:val="28"/>
          <w:shd w:val="clear" w:color="auto" w:fill="FFFFFF"/>
          <w:lang w:val="kk-KZ"/>
        </w:rPr>
        <w:t>уы</w:t>
      </w:r>
      <w:r w:rsidR="000370B8" w:rsidRPr="003940FB">
        <w:rPr>
          <w:rStyle w:val="a9"/>
          <w:rFonts w:ascii="Times New Roman" w:hAnsi="Times New Roman" w:cs="Times New Roman"/>
          <w:i w:val="0"/>
          <w:iCs w:val="0"/>
          <w:color w:val="000000" w:themeColor="text1"/>
          <w:sz w:val="28"/>
          <w:szCs w:val="28"/>
          <w:shd w:val="clear" w:color="auto" w:fill="FFFFFF"/>
          <w:lang w:val="kk-KZ"/>
        </w:rPr>
        <w:t xml:space="preserve"> қаламгердің еңбекқорлығын танытады. Газет жұмысының жағымды тұстарын айта келе, ақпарат үшін түрлі адамдармен кезігуде, ел көруде шығарма үшін тың мәліметтер алғаныңмен, ойда жүргенді жазуға қол тигізбейтін газет жұмысының, екінші сипатының жазушының жауы ретінде көрініс табуын түсіндіреді</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bCs/>
          <w:color w:val="000000" w:themeColor="text1"/>
          <w:sz w:val="28"/>
          <w:szCs w:val="28"/>
          <w:lang w:val="kk-KZ" w:eastAsia="ru-RU"/>
        </w:rPr>
        <w:t>[</w:t>
      </w:r>
      <w:r w:rsidR="007C601A" w:rsidRPr="003940FB">
        <w:rPr>
          <w:rFonts w:ascii="Times New Roman" w:eastAsia="Times New Roman" w:hAnsi="Times New Roman" w:cs="Times New Roman"/>
          <w:bCs/>
          <w:color w:val="000000" w:themeColor="text1"/>
          <w:sz w:val="28"/>
          <w:szCs w:val="28"/>
          <w:lang w:val="kk-KZ" w:eastAsia="ru-RU"/>
        </w:rPr>
        <w:t>1</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188</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 </w:t>
      </w:r>
    </w:p>
    <w:p w14:paraId="3DB9C91B" w14:textId="7421D139"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Style w:val="a9"/>
          <w:rFonts w:ascii="Times New Roman" w:hAnsi="Times New Roman" w:cs="Times New Roman"/>
          <w:i w:val="0"/>
          <w:iCs w:val="0"/>
          <w:color w:val="000000" w:themeColor="text1"/>
          <w:sz w:val="28"/>
          <w:szCs w:val="28"/>
          <w:shd w:val="clear" w:color="auto" w:fill="FFFFFF"/>
          <w:lang w:val="kk-KZ"/>
        </w:rPr>
        <w:t>Шерхан Мұртаза ел ішінде жүрген дарындарды бірден танып, Алматыға шақырған. Ұстазының ақыл-кеңесін тыңдаған, үлгі-өнегесін алған жастар баспа ісінің көрігін қыздырып, мазмұнын байытқан. Кейін сол жастар елімізге танымал ақын, жазушы, драматург т.с.с. болып қалыптасты. Оларды көпшілік</w:t>
      </w:r>
      <w:r w:rsidRPr="003940FB">
        <w:rPr>
          <w:rStyle w:val="a9"/>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lang w:val="kk-KZ"/>
        </w:rPr>
        <w:t xml:space="preserve">Шерханның шекпенінен шыққандар» деп атайды екен </w:t>
      </w:r>
      <w:r w:rsidRPr="003940FB">
        <w:rPr>
          <w:rFonts w:ascii="Times New Roman" w:eastAsia="Times New Roman" w:hAnsi="Times New Roman" w:cs="Times New Roman"/>
          <w:bCs/>
          <w:color w:val="000000" w:themeColor="text1"/>
          <w:sz w:val="28"/>
          <w:szCs w:val="28"/>
          <w:lang w:val="kk-KZ" w:eastAsia="ru-RU"/>
        </w:rPr>
        <w:t>[</w:t>
      </w:r>
      <w:r w:rsidR="00ED3BCD" w:rsidRPr="003940FB">
        <w:rPr>
          <w:rFonts w:ascii="Times New Roman" w:eastAsia="Times New Roman" w:hAnsi="Times New Roman" w:cs="Times New Roman"/>
          <w:bCs/>
          <w:color w:val="000000" w:themeColor="text1"/>
          <w:sz w:val="28"/>
          <w:szCs w:val="28"/>
          <w:lang w:val="kk-KZ" w:eastAsia="ru-RU"/>
        </w:rPr>
        <w:t>1</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57</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 Дарынды жастардың өткір сынын, жаңашылдығын елі қуана қабылдап, басылымның тиражы көбейген. </w:t>
      </w:r>
      <w:r w:rsidR="00E5232C" w:rsidRPr="003940FB">
        <w:rPr>
          <w:rFonts w:ascii="Times New Roman" w:hAnsi="Times New Roman" w:cs="Times New Roman"/>
          <w:color w:val="000000" w:themeColor="text1"/>
          <w:sz w:val="28"/>
          <w:szCs w:val="28"/>
          <w:lang w:val="kk-KZ"/>
        </w:rPr>
        <w:t>Қаламгер «Лениншіл жас» газетінің бас редакторы болған кезде 30 мың</w:t>
      </w:r>
      <w:r w:rsidRPr="003940FB">
        <w:rPr>
          <w:rFonts w:ascii="Times New Roman" w:hAnsi="Times New Roman" w:cs="Times New Roman"/>
          <w:color w:val="000000" w:themeColor="text1"/>
          <w:sz w:val="28"/>
          <w:szCs w:val="28"/>
          <w:lang w:val="kk-KZ"/>
        </w:rPr>
        <w:t xml:space="preserve"> тиражбен шығып жүрген басылымның тиражы 130 мыңға жеткен екен  </w:t>
      </w:r>
      <w:r w:rsidRPr="003940FB">
        <w:rPr>
          <w:rFonts w:ascii="Times New Roman" w:eastAsia="Times New Roman" w:hAnsi="Times New Roman" w:cs="Times New Roman"/>
          <w:bCs/>
          <w:color w:val="000000" w:themeColor="text1"/>
          <w:sz w:val="28"/>
          <w:szCs w:val="28"/>
          <w:lang w:val="kk-KZ" w:eastAsia="ru-RU"/>
        </w:rPr>
        <w:t>[</w:t>
      </w:r>
      <w:r w:rsidR="00ED3BCD" w:rsidRPr="003940FB">
        <w:rPr>
          <w:rFonts w:ascii="Times New Roman" w:eastAsia="Times New Roman" w:hAnsi="Times New Roman" w:cs="Times New Roman"/>
          <w:bCs/>
          <w:color w:val="000000" w:themeColor="text1"/>
          <w:sz w:val="28"/>
          <w:szCs w:val="28"/>
          <w:lang w:val="kk-KZ" w:eastAsia="ru-RU"/>
        </w:rPr>
        <w:t>1</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186</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bCs/>
          <w:color w:val="000000" w:themeColor="text1"/>
          <w:sz w:val="28"/>
          <w:szCs w:val="28"/>
          <w:lang w:val="kk-KZ"/>
        </w:rPr>
        <w:t xml:space="preserve">Ол бекерден бекер емес. Себебі газеттің сапасы артып, оқырманның сүйіспеншілігіне бөленген екен.  </w:t>
      </w:r>
      <w:r w:rsidR="00E5232C" w:rsidRPr="003940FB">
        <w:rPr>
          <w:rFonts w:ascii="Times New Roman" w:hAnsi="Times New Roman" w:cs="Times New Roman"/>
          <w:bCs/>
          <w:color w:val="000000" w:themeColor="text1"/>
          <w:sz w:val="28"/>
          <w:szCs w:val="28"/>
          <w:lang w:val="kk-KZ"/>
        </w:rPr>
        <w:t xml:space="preserve">Ғабит Мүсіреповтің қаламынан шыққан «Қыз Жібек» фильмінің сценарийі аталмыш </w:t>
      </w:r>
      <w:r w:rsidR="00E5232C" w:rsidRPr="003940FB">
        <w:rPr>
          <w:rFonts w:ascii="Times New Roman" w:hAnsi="Times New Roman" w:cs="Times New Roman"/>
          <w:color w:val="000000" w:themeColor="text1"/>
          <w:sz w:val="28"/>
          <w:szCs w:val="28"/>
          <w:lang w:val="kk-KZ"/>
        </w:rPr>
        <w:t xml:space="preserve">«Лениншіл жас» газетінде </w:t>
      </w:r>
      <w:r w:rsidR="00E5232C" w:rsidRPr="003940FB">
        <w:rPr>
          <w:rFonts w:ascii="Times New Roman" w:hAnsi="Times New Roman" w:cs="Times New Roman"/>
          <w:bCs/>
          <w:color w:val="000000" w:themeColor="text1"/>
          <w:sz w:val="28"/>
          <w:szCs w:val="28"/>
          <w:lang w:val="kk-KZ"/>
        </w:rPr>
        <w:t>жарияланыпты.</w:t>
      </w:r>
      <w:r w:rsidRPr="003940FB">
        <w:rPr>
          <w:rFonts w:ascii="Times New Roman" w:hAnsi="Times New Roman" w:cs="Times New Roman"/>
          <w:bCs/>
          <w:color w:val="000000" w:themeColor="text1"/>
          <w:sz w:val="28"/>
          <w:szCs w:val="28"/>
          <w:lang w:val="kk-KZ"/>
        </w:rPr>
        <w:t xml:space="preserve"> Басылым бетінде Дулат, Шортанбай, Бұқар сынды ақын-жыраудың өлеңдері басылып тұрыпты, Наурыз мейрамы туралы мәлімет </w:t>
      </w:r>
      <w:r w:rsidRPr="003940FB">
        <w:rPr>
          <w:rFonts w:ascii="Times New Roman" w:hAnsi="Times New Roman" w:cs="Times New Roman"/>
          <w:bCs/>
          <w:color w:val="000000" w:themeColor="text1"/>
          <w:sz w:val="28"/>
          <w:szCs w:val="28"/>
          <w:lang w:val="kk-KZ"/>
        </w:rPr>
        <w:lastRenderedPageBreak/>
        <w:t xml:space="preserve">беріліпті. Жастар газеті өткірлігімен ерекшеленіпті </w:t>
      </w:r>
      <w:r w:rsidRPr="003940FB">
        <w:rPr>
          <w:rFonts w:ascii="Times New Roman" w:eastAsia="Times New Roman" w:hAnsi="Times New Roman" w:cs="Times New Roman"/>
          <w:bCs/>
          <w:color w:val="000000" w:themeColor="text1"/>
          <w:sz w:val="28"/>
          <w:szCs w:val="28"/>
          <w:lang w:val="kk-KZ" w:eastAsia="ru-RU"/>
        </w:rPr>
        <w:t>[</w:t>
      </w:r>
      <w:r w:rsidR="00ED3BCD" w:rsidRPr="003940FB">
        <w:rPr>
          <w:rFonts w:ascii="Times New Roman" w:eastAsia="Times New Roman" w:hAnsi="Times New Roman" w:cs="Times New Roman"/>
          <w:bCs/>
          <w:color w:val="000000" w:themeColor="text1"/>
          <w:sz w:val="28"/>
          <w:szCs w:val="28"/>
          <w:lang w:val="kk-KZ" w:eastAsia="ru-RU"/>
        </w:rPr>
        <w:t>1</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309</w:t>
      </w:r>
      <w:r w:rsidRPr="003940FB">
        <w:rPr>
          <w:rFonts w:ascii="Times New Roman" w:eastAsia="Times New Roman" w:hAnsi="Times New Roman" w:cs="Times New Roman"/>
          <w:bCs/>
          <w:color w:val="000000" w:themeColor="text1"/>
          <w:sz w:val="28"/>
          <w:szCs w:val="28"/>
          <w:lang w:val="kk-KZ" w:eastAsia="ru-RU"/>
        </w:rPr>
        <w:t>].</w:t>
      </w:r>
      <w:r w:rsidR="00D857EB"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Алайда партия комитетінің жиылыстарында Шерхан Мұртазаның бастамасына қарсы шығып, тоқтатқысы келгендер де көп болған екен. Тілдік тұлға терең білімі, мықты ұстанымы, қайсар мінезінің арқасында кедергілерге қарсы тұрып, жұмысын жалғастыра берген. </w:t>
      </w:r>
    </w:p>
    <w:p w14:paraId="1B64ECC0" w14:textId="7777777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редактор болған кезде бұрын «Социалистік Қазақстан» деген атаумен шығып жүрген газеттің атауы «Егеменді Қазақстан» болып өзгерді. Тілдік тұлға «Азат Қазақстан» деген атауды ұсынған екен. Шерхан Мұртаза редакторлық еткен кезде сол уақытқа дейін орыс тіліндегі нұсқасы беріліп келген ай аттары қазақша берілетін болған, журналистердің фамилияларынан «ов», «ев» қосымшалары алынып тасталған. </w:t>
      </w:r>
    </w:p>
    <w:p w14:paraId="6E19DC66" w14:textId="4B170588" w:rsidR="00D857EB" w:rsidRPr="003940FB" w:rsidRDefault="00D07C7F" w:rsidP="00434FE5">
      <w:pPr>
        <w:tabs>
          <w:tab w:val="left" w:pos="993"/>
        </w:tabs>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Публици</w:t>
      </w:r>
      <w:r w:rsidR="00D857EB" w:rsidRPr="003940FB">
        <w:rPr>
          <w:rFonts w:ascii="Times New Roman" w:hAnsi="Times New Roman" w:cs="Times New Roman"/>
          <w:color w:val="000000" w:themeColor="text1"/>
          <w:sz w:val="28"/>
          <w:szCs w:val="28"/>
          <w:lang w:val="kk-KZ"/>
        </w:rPr>
        <w:t>с</w:t>
      </w:r>
      <w:r w:rsidRPr="003940FB">
        <w:rPr>
          <w:rFonts w:ascii="Times New Roman" w:hAnsi="Times New Roman" w:cs="Times New Roman"/>
          <w:color w:val="000000" w:themeColor="text1"/>
          <w:sz w:val="28"/>
          <w:szCs w:val="28"/>
          <w:lang w:val="kk-KZ"/>
        </w:rPr>
        <w:t xml:space="preserve">тикалық дискурстың бірнеше </w:t>
      </w:r>
      <w:r w:rsidR="0000701F" w:rsidRPr="003940FB">
        <w:rPr>
          <w:rFonts w:ascii="Times New Roman" w:hAnsi="Times New Roman" w:cs="Times New Roman"/>
          <w:color w:val="000000" w:themeColor="text1"/>
          <w:sz w:val="28"/>
          <w:szCs w:val="28"/>
          <w:lang w:val="kk-KZ"/>
        </w:rPr>
        <w:t>функциясына</w:t>
      </w:r>
      <w:r w:rsidRPr="003940FB">
        <w:rPr>
          <w:rFonts w:ascii="Times New Roman" w:hAnsi="Times New Roman" w:cs="Times New Roman"/>
          <w:color w:val="000000" w:themeColor="text1"/>
          <w:sz w:val="28"/>
          <w:szCs w:val="28"/>
          <w:lang w:val="kk-KZ"/>
        </w:rPr>
        <w:t xml:space="preserve"> </w:t>
      </w:r>
      <w:r w:rsidR="0000701F" w:rsidRPr="003940FB">
        <w:rPr>
          <w:rFonts w:ascii="Times New Roman" w:hAnsi="Times New Roman" w:cs="Times New Roman"/>
          <w:color w:val="000000" w:themeColor="text1"/>
          <w:sz w:val="28"/>
          <w:szCs w:val="28"/>
          <w:lang w:val="kk-KZ"/>
        </w:rPr>
        <w:t>назар аударуымыз қажет</w:t>
      </w:r>
      <w:r w:rsidRPr="003940FB">
        <w:rPr>
          <w:rFonts w:ascii="Times New Roman" w:hAnsi="Times New Roman" w:cs="Times New Roman"/>
          <w:color w:val="000000" w:themeColor="text1"/>
          <w:sz w:val="28"/>
          <w:szCs w:val="28"/>
          <w:lang w:val="kk-KZ"/>
        </w:rPr>
        <w:t xml:space="preserve">: </w:t>
      </w:r>
    </w:p>
    <w:p w14:paraId="5555E1F7" w14:textId="1ACE29A4" w:rsidR="00D857EB" w:rsidRPr="003940FB" w:rsidRDefault="00D07C7F" w:rsidP="00434FE5">
      <w:pPr>
        <w:pStyle w:val="a4"/>
        <w:numPr>
          <w:ilvl w:val="0"/>
          <w:numId w:val="66"/>
        </w:numPr>
        <w:tabs>
          <w:tab w:val="left" w:pos="993"/>
        </w:tabs>
        <w:ind w:left="0" w:right="49" w:firstLine="709"/>
        <w:rPr>
          <w:color w:val="000000" w:themeColor="text1"/>
          <w:sz w:val="28"/>
          <w:szCs w:val="28"/>
          <w:lang w:val="kk-KZ"/>
        </w:rPr>
      </w:pPr>
      <w:r w:rsidRPr="003940FB">
        <w:rPr>
          <w:bCs/>
          <w:color w:val="000000" w:themeColor="text1"/>
          <w:sz w:val="28"/>
          <w:szCs w:val="28"/>
          <w:lang w:val="kk-KZ"/>
        </w:rPr>
        <w:t xml:space="preserve">публицистикалық дискурс </w:t>
      </w:r>
      <w:r w:rsidRPr="003940FB">
        <w:rPr>
          <w:color w:val="000000" w:themeColor="text1"/>
          <w:sz w:val="28"/>
          <w:szCs w:val="28"/>
          <w:lang w:val="kk-KZ"/>
        </w:rPr>
        <w:t>ақпарат тарат</w:t>
      </w:r>
      <w:r w:rsidR="0000701F" w:rsidRPr="003940FB">
        <w:rPr>
          <w:color w:val="000000" w:themeColor="text1"/>
          <w:sz w:val="28"/>
          <w:szCs w:val="28"/>
          <w:lang w:val="kk-KZ"/>
        </w:rPr>
        <w:t>ып, оны адресатқа</w:t>
      </w:r>
      <w:r w:rsidRPr="003940FB">
        <w:rPr>
          <w:color w:val="000000" w:themeColor="text1"/>
          <w:sz w:val="28"/>
          <w:szCs w:val="28"/>
          <w:lang w:val="kk-KZ"/>
        </w:rPr>
        <w:t xml:space="preserve"> хабарлайды; </w:t>
      </w:r>
    </w:p>
    <w:p w14:paraId="2A845A1C" w14:textId="10C7EEB1" w:rsidR="00D857EB" w:rsidRPr="003940FB" w:rsidRDefault="0000701F" w:rsidP="00434FE5">
      <w:pPr>
        <w:pStyle w:val="a4"/>
        <w:numPr>
          <w:ilvl w:val="0"/>
          <w:numId w:val="66"/>
        </w:numPr>
        <w:tabs>
          <w:tab w:val="left" w:pos="993"/>
        </w:tabs>
        <w:ind w:left="0" w:right="49" w:firstLine="709"/>
        <w:rPr>
          <w:color w:val="000000" w:themeColor="text1"/>
          <w:sz w:val="28"/>
          <w:szCs w:val="28"/>
          <w:lang w:val="kk-KZ"/>
        </w:rPr>
      </w:pPr>
      <w:r w:rsidRPr="003940FB">
        <w:rPr>
          <w:color w:val="000000" w:themeColor="text1"/>
          <w:sz w:val="28"/>
          <w:szCs w:val="28"/>
          <w:lang w:val="kk-KZ"/>
        </w:rPr>
        <w:t>адресант пен адресат арасындағы қатысымды</w:t>
      </w:r>
      <w:r w:rsidR="00D07C7F" w:rsidRPr="003940FB">
        <w:rPr>
          <w:color w:val="000000" w:themeColor="text1"/>
          <w:sz w:val="28"/>
          <w:szCs w:val="28"/>
          <w:lang w:val="kk-KZ"/>
        </w:rPr>
        <w:t xml:space="preserve"> </w:t>
      </w:r>
      <w:r w:rsidRPr="003940FB">
        <w:rPr>
          <w:color w:val="000000" w:themeColor="text1"/>
          <w:sz w:val="28"/>
          <w:szCs w:val="28"/>
          <w:lang w:val="kk-KZ"/>
        </w:rPr>
        <w:t>жүзеге асырады</w:t>
      </w:r>
      <w:r w:rsidR="00D07C7F" w:rsidRPr="003940FB">
        <w:rPr>
          <w:color w:val="000000" w:themeColor="text1"/>
          <w:sz w:val="28"/>
          <w:szCs w:val="28"/>
          <w:lang w:val="kk-KZ"/>
        </w:rPr>
        <w:t xml:space="preserve">; </w:t>
      </w:r>
    </w:p>
    <w:p w14:paraId="31AC0114" w14:textId="629D5872" w:rsidR="00D857EB" w:rsidRPr="003940FB" w:rsidRDefault="0000701F" w:rsidP="00434FE5">
      <w:pPr>
        <w:pStyle w:val="a4"/>
        <w:numPr>
          <w:ilvl w:val="0"/>
          <w:numId w:val="66"/>
        </w:numPr>
        <w:tabs>
          <w:tab w:val="left" w:pos="993"/>
        </w:tabs>
        <w:ind w:left="0" w:right="49" w:firstLine="709"/>
        <w:rPr>
          <w:color w:val="000000" w:themeColor="text1"/>
          <w:sz w:val="28"/>
          <w:szCs w:val="28"/>
          <w:lang w:val="kk-KZ"/>
        </w:rPr>
      </w:pPr>
      <w:r w:rsidRPr="003940FB">
        <w:rPr>
          <w:color w:val="000000" w:themeColor="text1"/>
          <w:sz w:val="28"/>
          <w:szCs w:val="28"/>
          <w:lang w:val="kk-KZ"/>
        </w:rPr>
        <w:t>өткен</w:t>
      </w:r>
      <w:r w:rsidR="00D07C7F" w:rsidRPr="003940FB">
        <w:rPr>
          <w:color w:val="000000" w:themeColor="text1"/>
          <w:sz w:val="28"/>
          <w:szCs w:val="28"/>
          <w:lang w:val="kk-KZ"/>
        </w:rPr>
        <w:t xml:space="preserve"> </w:t>
      </w:r>
      <w:r w:rsidRPr="003940FB">
        <w:rPr>
          <w:color w:val="000000" w:themeColor="text1"/>
          <w:sz w:val="28"/>
          <w:szCs w:val="28"/>
          <w:lang w:val="kk-KZ"/>
        </w:rPr>
        <w:t>жағдаятқа</w:t>
      </w:r>
      <w:r w:rsidR="00D07C7F" w:rsidRPr="003940FB">
        <w:rPr>
          <w:color w:val="000000" w:themeColor="text1"/>
          <w:sz w:val="28"/>
          <w:szCs w:val="28"/>
          <w:lang w:val="kk-KZ"/>
        </w:rPr>
        <w:t xml:space="preserve"> баға </w:t>
      </w:r>
      <w:r w:rsidRPr="003940FB">
        <w:rPr>
          <w:color w:val="000000" w:themeColor="text1"/>
          <w:sz w:val="28"/>
          <w:szCs w:val="28"/>
          <w:lang w:val="kk-KZ"/>
        </w:rPr>
        <w:t>береді</w:t>
      </w:r>
      <w:r w:rsidR="00D07C7F" w:rsidRPr="003940FB">
        <w:rPr>
          <w:color w:val="000000" w:themeColor="text1"/>
          <w:sz w:val="28"/>
          <w:szCs w:val="28"/>
          <w:lang w:val="kk-KZ"/>
        </w:rPr>
        <w:t xml:space="preserve">, экспрессивті </w:t>
      </w:r>
      <w:r w:rsidRPr="003940FB">
        <w:rPr>
          <w:color w:val="000000" w:themeColor="text1"/>
          <w:sz w:val="28"/>
          <w:szCs w:val="28"/>
          <w:lang w:val="kk-KZ"/>
        </w:rPr>
        <w:t>функцияны</w:t>
      </w:r>
      <w:r w:rsidR="00D07C7F" w:rsidRPr="003940FB">
        <w:rPr>
          <w:color w:val="000000" w:themeColor="text1"/>
          <w:sz w:val="28"/>
          <w:szCs w:val="28"/>
          <w:lang w:val="kk-KZ"/>
        </w:rPr>
        <w:t xml:space="preserve"> атқарады; </w:t>
      </w:r>
    </w:p>
    <w:p w14:paraId="09DB305C" w14:textId="0B73BAC6" w:rsidR="00D07C7F" w:rsidRPr="003940FB" w:rsidRDefault="0000701F" w:rsidP="00434FE5">
      <w:pPr>
        <w:pStyle w:val="a4"/>
        <w:numPr>
          <w:ilvl w:val="0"/>
          <w:numId w:val="66"/>
        </w:numPr>
        <w:tabs>
          <w:tab w:val="left" w:pos="993"/>
        </w:tabs>
        <w:ind w:left="0" w:right="49" w:firstLine="709"/>
        <w:rPr>
          <w:bCs/>
          <w:color w:val="000000" w:themeColor="text1"/>
          <w:sz w:val="28"/>
          <w:szCs w:val="28"/>
          <w:lang w:val="kk-KZ"/>
        </w:rPr>
      </w:pPr>
      <w:r w:rsidRPr="003940FB">
        <w:rPr>
          <w:color w:val="000000" w:themeColor="text1"/>
          <w:sz w:val="28"/>
          <w:szCs w:val="28"/>
          <w:lang w:val="kk-KZ"/>
        </w:rPr>
        <w:t>адресатты өз пікіріне</w:t>
      </w:r>
      <w:r w:rsidR="00D07C7F" w:rsidRPr="003940FB">
        <w:rPr>
          <w:color w:val="000000" w:themeColor="text1"/>
          <w:sz w:val="28"/>
          <w:szCs w:val="28"/>
          <w:lang w:val="kk-KZ"/>
        </w:rPr>
        <w:t xml:space="preserve"> сендіріп, </w:t>
      </w:r>
      <w:r w:rsidRPr="003940FB">
        <w:rPr>
          <w:color w:val="000000" w:themeColor="text1"/>
          <w:sz w:val="28"/>
          <w:szCs w:val="28"/>
          <w:lang w:val="kk-KZ"/>
        </w:rPr>
        <w:t>ой</w:t>
      </w:r>
      <w:r w:rsidR="00D07C7F" w:rsidRPr="003940FB">
        <w:rPr>
          <w:color w:val="000000" w:themeColor="text1"/>
          <w:sz w:val="28"/>
          <w:szCs w:val="28"/>
          <w:lang w:val="kk-KZ"/>
        </w:rPr>
        <w:t xml:space="preserve"> қалыптастырады, яғни </w:t>
      </w:r>
      <w:r w:rsidRPr="003940FB">
        <w:rPr>
          <w:color w:val="000000" w:themeColor="text1"/>
          <w:sz w:val="28"/>
          <w:szCs w:val="28"/>
          <w:lang w:val="kk-KZ"/>
        </w:rPr>
        <w:t>оқырман мен тыңдаушыға әсер</w:t>
      </w:r>
      <w:r w:rsidR="00D07C7F" w:rsidRPr="003940FB">
        <w:rPr>
          <w:color w:val="000000" w:themeColor="text1"/>
          <w:sz w:val="28"/>
          <w:szCs w:val="28"/>
          <w:lang w:val="kk-KZ"/>
        </w:rPr>
        <w:t xml:space="preserve"> етеді </w:t>
      </w:r>
      <w:r w:rsidR="00AA4169" w:rsidRPr="003940FB">
        <w:rPr>
          <w:color w:val="000000" w:themeColor="text1"/>
          <w:sz w:val="28"/>
          <w:szCs w:val="28"/>
          <w:lang w:val="kk-KZ"/>
        </w:rPr>
        <w:t>[</w:t>
      </w:r>
      <w:r w:rsidR="00ED3BCD" w:rsidRPr="003940FB">
        <w:rPr>
          <w:color w:val="000000" w:themeColor="text1"/>
          <w:sz w:val="28"/>
          <w:szCs w:val="28"/>
          <w:lang w:val="kk-KZ"/>
        </w:rPr>
        <w:t>15</w:t>
      </w:r>
      <w:r w:rsidR="00AA4169" w:rsidRPr="003940FB">
        <w:rPr>
          <w:color w:val="000000" w:themeColor="text1"/>
          <w:sz w:val="28"/>
          <w:szCs w:val="28"/>
          <w:lang w:val="kk-KZ"/>
        </w:rPr>
        <w:t xml:space="preserve">, </w:t>
      </w:r>
      <w:r w:rsidR="00D07C7F" w:rsidRPr="003940FB">
        <w:rPr>
          <w:color w:val="000000" w:themeColor="text1"/>
          <w:sz w:val="28"/>
          <w:szCs w:val="28"/>
          <w:lang w:val="kk-KZ"/>
        </w:rPr>
        <w:t>11</w:t>
      </w:r>
      <w:r w:rsidR="00AA4169" w:rsidRPr="003940FB">
        <w:rPr>
          <w:color w:val="000000" w:themeColor="text1"/>
          <w:sz w:val="28"/>
          <w:szCs w:val="28"/>
          <w:lang w:val="kk-KZ"/>
        </w:rPr>
        <w:t xml:space="preserve">]. </w:t>
      </w:r>
      <w:r w:rsidR="00D07C7F" w:rsidRPr="003940FB">
        <w:rPr>
          <w:rFonts w:eastAsia="Times New Roman"/>
          <w:bCs/>
          <w:color w:val="000000" w:themeColor="text1"/>
          <w:sz w:val="28"/>
          <w:szCs w:val="28"/>
          <w:lang w:val="kk-KZ"/>
        </w:rPr>
        <w:t>Шерхан Мұртазаның журналистік дискурсында осы қызметтер толық сақталған. Мәселен, «</w:t>
      </w:r>
      <w:r w:rsidR="00D07C7F" w:rsidRPr="003940FB">
        <w:rPr>
          <w:bCs/>
          <w:color w:val="000000" w:themeColor="text1"/>
          <w:sz w:val="28"/>
          <w:szCs w:val="28"/>
          <w:lang w:val="kk-KZ"/>
        </w:rPr>
        <w:t>Рух пен намыстың төресі» атты мақаласын талдасақ</w:t>
      </w:r>
      <w:r w:rsidR="00D857EB" w:rsidRPr="003940FB">
        <w:rPr>
          <w:bCs/>
          <w:color w:val="000000" w:themeColor="text1"/>
          <w:sz w:val="28"/>
          <w:szCs w:val="28"/>
          <w:lang w:val="kk-KZ"/>
        </w:rPr>
        <w:t>:</w:t>
      </w:r>
    </w:p>
    <w:p w14:paraId="38DAEC26" w14:textId="48EDEA5B" w:rsidR="00D07C7F" w:rsidRPr="003940FB" w:rsidRDefault="00D07C7F" w:rsidP="00434FE5">
      <w:pPr>
        <w:pStyle w:val="a4"/>
        <w:numPr>
          <w:ilvl w:val="0"/>
          <w:numId w:val="33"/>
        </w:numPr>
        <w:shd w:val="clear" w:color="auto" w:fill="FFFFFF"/>
        <w:tabs>
          <w:tab w:val="left" w:pos="993"/>
        </w:tabs>
        <w:ind w:left="0" w:right="49" w:firstLine="709"/>
        <w:rPr>
          <w:color w:val="000000" w:themeColor="text1"/>
          <w:sz w:val="28"/>
          <w:szCs w:val="28"/>
          <w:lang w:val="kk-KZ"/>
        </w:rPr>
      </w:pPr>
      <w:r w:rsidRPr="003940FB">
        <w:rPr>
          <w:i/>
          <w:color w:val="000000" w:themeColor="text1"/>
          <w:sz w:val="28"/>
          <w:szCs w:val="28"/>
          <w:lang w:val="kk-KZ"/>
        </w:rPr>
        <w:t xml:space="preserve">ақпарат жеткізуші, хабарлаушы қызметі: </w:t>
      </w:r>
      <w:r w:rsidR="00C616F2" w:rsidRPr="003940FB">
        <w:rPr>
          <w:iCs/>
          <w:color w:val="000000" w:themeColor="text1"/>
          <w:sz w:val="28"/>
          <w:szCs w:val="28"/>
          <w:lang w:val="kk-KZ"/>
        </w:rPr>
        <w:t>«</w:t>
      </w:r>
      <w:r w:rsidRPr="003940FB">
        <w:rPr>
          <w:color w:val="000000" w:themeColor="text1"/>
          <w:sz w:val="28"/>
          <w:szCs w:val="28"/>
          <w:lang w:val="kk-KZ"/>
        </w:rPr>
        <w:t xml:space="preserve">Бауыржан Момышұлы </w:t>
      </w:r>
      <w:r w:rsidR="00C616F2" w:rsidRPr="003940FB">
        <w:rPr>
          <w:color w:val="000000" w:themeColor="text1"/>
          <w:sz w:val="28"/>
          <w:szCs w:val="28"/>
          <w:lang w:val="kk-KZ"/>
        </w:rPr>
        <w:br/>
      </w:r>
      <w:r w:rsidRPr="003940FB">
        <w:rPr>
          <w:color w:val="000000" w:themeColor="text1"/>
          <w:sz w:val="28"/>
          <w:szCs w:val="28"/>
          <w:lang w:val="kk-KZ"/>
        </w:rPr>
        <w:t>да</w:t>
      </w:r>
      <w:r w:rsidR="00C616F2" w:rsidRPr="003940FB">
        <w:rPr>
          <w:color w:val="000000" w:themeColor="text1"/>
          <w:sz w:val="28"/>
          <w:szCs w:val="28"/>
          <w:lang w:val="kk-KZ"/>
        </w:rPr>
        <w:t xml:space="preserve"> </w:t>
      </w:r>
      <w:r w:rsidRPr="003940FB">
        <w:rPr>
          <w:color w:val="000000" w:themeColor="text1"/>
          <w:sz w:val="28"/>
          <w:szCs w:val="28"/>
          <w:lang w:val="kk-KZ"/>
        </w:rPr>
        <w:t>әліппені орысша бастаған.</w:t>
      </w:r>
      <w:r w:rsidR="00C616F2" w:rsidRPr="003940FB">
        <w:rPr>
          <w:color w:val="000000" w:themeColor="text1"/>
          <w:sz w:val="28"/>
          <w:szCs w:val="28"/>
          <w:lang w:val="kk-KZ"/>
        </w:rPr>
        <w:t xml:space="preserve"> </w:t>
      </w:r>
      <w:r w:rsidRPr="003940FB">
        <w:rPr>
          <w:color w:val="000000" w:themeColor="text1"/>
          <w:sz w:val="28"/>
          <w:szCs w:val="28"/>
          <w:lang w:val="kk-KZ"/>
        </w:rPr>
        <w:t>Бүкіл қызметі орыс тілінде өтті. Бірақ ол </w:t>
      </w:r>
      <w:r w:rsidR="00C616F2" w:rsidRPr="003940FB">
        <w:rPr>
          <w:color w:val="000000" w:themeColor="text1"/>
          <w:sz w:val="28"/>
          <w:szCs w:val="28"/>
          <w:lang w:val="kk-KZ"/>
        </w:rPr>
        <w:t>нағыз қазақ </w:t>
      </w:r>
      <w:r w:rsidRPr="003940FB">
        <w:rPr>
          <w:color w:val="000000" w:themeColor="text1"/>
          <w:sz w:val="28"/>
          <w:szCs w:val="28"/>
          <w:lang w:val="kk-KZ"/>
        </w:rPr>
        <w:t>болып қалды.</w:t>
      </w:r>
      <w:r w:rsidR="00C616F2" w:rsidRPr="003940FB">
        <w:rPr>
          <w:color w:val="000000" w:themeColor="text1"/>
          <w:sz w:val="28"/>
          <w:szCs w:val="28"/>
          <w:lang w:val="kk-KZ"/>
        </w:rPr>
        <w:t xml:space="preserve"> </w:t>
      </w:r>
      <w:r w:rsidRPr="003940FB">
        <w:rPr>
          <w:color w:val="000000" w:themeColor="text1"/>
          <w:sz w:val="28"/>
          <w:szCs w:val="28"/>
          <w:lang w:val="kk-KZ"/>
        </w:rPr>
        <w:t>Ол орысша сөйлегенде оның асқан шешендігіне, ой жүйесінің, логикасының жампоздығына, биік білімділігіне ең зиялымын деген орыстардың өзі таң қалып, таңдай қағар еді. Бірақ ол орысша оқыған басқа көптеген қазақтар сияқты қазақ тілінен безінген жоқ. Оның орыс достары өте көп еді. Ол орыстың ұлы клас</w:t>
      </w:r>
      <w:r w:rsidRPr="003940FB">
        <w:rPr>
          <w:color w:val="000000" w:themeColor="text1"/>
          <w:sz w:val="28"/>
          <w:szCs w:val="28"/>
          <w:lang w:val="kk-KZ"/>
        </w:rPr>
        <w:softHyphen/>
        <w:t>сик ақын-жазушыларын піріндей сыйлады. Ол соғыс кезінде, одан кейін де Илья Эренбург, Константин Симонов, Александр Фадеев сияқты ірі тұлғалармен дос болды. Ол туралы орыс жазушысы Александр Бек «Арпалыс» атты роман жазып, әлемге әйгілі болды...</w:t>
      </w:r>
    </w:p>
    <w:p w14:paraId="41A24685" w14:textId="2C422E79" w:rsidR="00D07C7F" w:rsidRPr="003940FB" w:rsidRDefault="00D07C7F" w:rsidP="00434FE5">
      <w:pPr>
        <w:pStyle w:val="a4"/>
        <w:shd w:val="clear" w:color="auto" w:fill="FFFFFF"/>
        <w:ind w:left="0" w:right="49" w:firstLine="709"/>
        <w:rPr>
          <w:color w:val="000000" w:themeColor="text1"/>
          <w:sz w:val="28"/>
          <w:szCs w:val="28"/>
          <w:lang w:val="kk-KZ"/>
        </w:rPr>
      </w:pPr>
      <w:r w:rsidRPr="003940FB">
        <w:rPr>
          <w:color w:val="000000" w:themeColor="text1"/>
          <w:sz w:val="28"/>
          <w:szCs w:val="28"/>
          <w:lang w:val="kk-KZ"/>
        </w:rPr>
        <w:t>Ол адамның ұлтына емес, ақыл-парасатына, адамгершілігіне қарай бағалайтын. Сондықтан оны «</w:t>
      </w:r>
      <w:r w:rsidR="00DF2215" w:rsidRPr="003940FB">
        <w:rPr>
          <w:color w:val="000000" w:themeColor="text1"/>
          <w:sz w:val="28"/>
          <w:szCs w:val="28"/>
          <w:lang w:val="kk-KZ"/>
        </w:rPr>
        <w:t>Ұлтшыл</w:t>
      </w:r>
      <w:r w:rsidRPr="003940FB">
        <w:rPr>
          <w:color w:val="000000" w:themeColor="text1"/>
          <w:sz w:val="28"/>
          <w:szCs w:val="28"/>
          <w:lang w:val="kk-KZ"/>
        </w:rPr>
        <w:t>, тек қазақты ғана сүйген» десек, жала жапқан боламыз. Ол Кубаға барды. Фидель Кастро, Рауль Кастромен туыстасты. Ол алыстағы чех жазушысы Шадеймен ағайынша хат алысып тұрды. Ал өз халқын, өз қазағын ағынан жарыла, жанындай жақсы көрді. Оның өткенін, қазіргісін, болашағын ойлап, қайрат қылды, күресті...</w:t>
      </w:r>
      <w:r w:rsidR="00FD09DC" w:rsidRPr="003940FB">
        <w:rPr>
          <w:color w:val="000000" w:themeColor="text1"/>
          <w:sz w:val="28"/>
          <w:szCs w:val="28"/>
          <w:lang w:val="kk-KZ"/>
        </w:rPr>
        <w:t>»</w:t>
      </w:r>
      <w:r w:rsidR="00FD09DC" w:rsidRPr="003940FB">
        <w:rPr>
          <w:iCs/>
          <w:color w:val="000000" w:themeColor="text1"/>
          <w:sz w:val="28"/>
          <w:szCs w:val="28"/>
          <w:lang w:val="kk-KZ"/>
        </w:rPr>
        <w:t xml:space="preserve"> [7, 51].</w:t>
      </w:r>
    </w:p>
    <w:p w14:paraId="0978388F" w14:textId="1716BE7E" w:rsidR="00D07C7F" w:rsidRPr="003940FB" w:rsidRDefault="00232028"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w:t>
      </w:r>
      <w:r w:rsidR="00D07C7F" w:rsidRPr="003940FB">
        <w:rPr>
          <w:rFonts w:ascii="Times New Roman" w:hAnsi="Times New Roman" w:cs="Times New Roman"/>
          <w:color w:val="000000" w:themeColor="text1"/>
          <w:sz w:val="28"/>
          <w:szCs w:val="28"/>
          <w:lang w:val="kk-KZ"/>
        </w:rPr>
        <w:t xml:space="preserve">Тағдыр оған алда әлі қанша өмір беретініне көзі жетпегендіктен де халқының мүшкіл халін ойлап, 1943 жылы 8 наурызда </w:t>
      </w:r>
      <w:r w:rsidR="00FD09DC" w:rsidRPr="00FF0A3A">
        <w:rPr>
          <w:rFonts w:ascii="Times New Roman" w:hAnsi="Times New Roman" w:cs="Times New Roman"/>
          <w:color w:val="000000" w:themeColor="text1"/>
          <w:sz w:val="27"/>
          <w:szCs w:val="27"/>
          <w:shd w:val="clear" w:color="auto" w:fill="FFFFFF"/>
          <w:lang w:val="kk-KZ"/>
        </w:rPr>
        <w:t>Қазақ Кеңестік Социалистік Республикасы</w:t>
      </w:r>
      <w:r w:rsidR="00FD09DC" w:rsidRPr="003940FB">
        <w:rPr>
          <w:rFonts w:ascii="Times New Roman" w:hAnsi="Times New Roman" w:cs="Times New Roman"/>
          <w:color w:val="000000" w:themeColor="text1"/>
          <w:sz w:val="28"/>
          <w:szCs w:val="28"/>
          <w:lang w:val="kk-KZ"/>
        </w:rPr>
        <w:t xml:space="preserve"> </w:t>
      </w:r>
      <w:r w:rsidR="00D07C7F" w:rsidRPr="003940FB">
        <w:rPr>
          <w:rFonts w:ascii="Times New Roman" w:hAnsi="Times New Roman" w:cs="Times New Roman"/>
          <w:color w:val="000000" w:themeColor="text1"/>
          <w:sz w:val="28"/>
          <w:szCs w:val="28"/>
          <w:lang w:val="kk-KZ"/>
        </w:rPr>
        <w:t>Халық Комиссарлары Советінің төрағасы Нұртас Оңдасыновқа майданнан хат жазды. Сонда ол мен жауды жайратып жатырмын, мен атақты батырмын демейді. Республика басшысына халық тағдырына араша түсуді аманат қылады...</w:t>
      </w:r>
    </w:p>
    <w:p w14:paraId="641E6A10" w14:textId="297910D2" w:rsidR="00D07C7F" w:rsidRPr="003940FB" w:rsidRDefault="00D07C7F" w:rsidP="00434FE5">
      <w:pPr>
        <w:pStyle w:val="a4"/>
        <w:ind w:left="0" w:right="49" w:firstLine="709"/>
        <w:rPr>
          <w:color w:val="000000" w:themeColor="text1"/>
          <w:sz w:val="28"/>
          <w:szCs w:val="28"/>
          <w:lang w:val="kk-KZ"/>
        </w:rPr>
      </w:pPr>
      <w:r w:rsidRPr="003940FB">
        <w:rPr>
          <w:color w:val="000000" w:themeColor="text1"/>
          <w:sz w:val="28"/>
          <w:szCs w:val="28"/>
          <w:lang w:val="kk-KZ"/>
        </w:rPr>
        <w:lastRenderedPageBreak/>
        <w:t xml:space="preserve">1944 жылы ақпанда, Бауыржанның өз тілімен айтқанда, Алматыда шамалы күн кеселханада жатып, Қазақстан Компартиясы Орталық комитетінің сол кездегі хатшысы Әбдіхалықовқа </w:t>
      </w:r>
      <w:r w:rsidR="001F54B0" w:rsidRPr="003940FB">
        <w:rPr>
          <w:color w:val="000000" w:themeColor="text1"/>
          <w:sz w:val="28"/>
          <w:szCs w:val="28"/>
          <w:lang w:val="kk-KZ"/>
        </w:rPr>
        <w:t xml:space="preserve">қазақ тілі </w:t>
      </w:r>
      <w:r w:rsidRPr="003940FB">
        <w:rPr>
          <w:color w:val="000000" w:themeColor="text1"/>
          <w:sz w:val="28"/>
          <w:szCs w:val="28"/>
          <w:lang w:val="kk-KZ"/>
        </w:rPr>
        <w:t>туралы хат жазыпты...</w:t>
      </w:r>
      <w:r w:rsidR="00C616F2" w:rsidRPr="003940FB">
        <w:rPr>
          <w:color w:val="000000" w:themeColor="text1"/>
          <w:sz w:val="28"/>
          <w:szCs w:val="28"/>
          <w:lang w:val="kk-KZ"/>
        </w:rPr>
        <w:t xml:space="preserve">» </w:t>
      </w:r>
      <w:r w:rsidR="00C616F2" w:rsidRPr="003940FB">
        <w:rPr>
          <w:iCs/>
          <w:color w:val="000000" w:themeColor="text1"/>
          <w:sz w:val="28"/>
          <w:szCs w:val="28"/>
          <w:lang w:val="kk-KZ"/>
        </w:rPr>
        <w:t>[</w:t>
      </w:r>
      <w:r w:rsidR="00ED3BCD" w:rsidRPr="003940FB">
        <w:rPr>
          <w:iCs/>
          <w:color w:val="000000" w:themeColor="text1"/>
          <w:sz w:val="28"/>
          <w:szCs w:val="28"/>
          <w:lang w:val="kk-KZ"/>
        </w:rPr>
        <w:t>7</w:t>
      </w:r>
      <w:r w:rsidR="00EC4313" w:rsidRPr="003940FB">
        <w:rPr>
          <w:iCs/>
          <w:color w:val="000000" w:themeColor="text1"/>
          <w:sz w:val="28"/>
          <w:szCs w:val="28"/>
          <w:lang w:val="kk-KZ"/>
        </w:rPr>
        <w:t>, 51</w:t>
      </w:r>
      <w:r w:rsidR="00C616F2" w:rsidRPr="003940FB">
        <w:rPr>
          <w:iCs/>
          <w:color w:val="000000" w:themeColor="text1"/>
          <w:sz w:val="28"/>
          <w:szCs w:val="28"/>
          <w:lang w:val="kk-KZ"/>
        </w:rPr>
        <w:t>].</w:t>
      </w:r>
    </w:p>
    <w:p w14:paraId="7DD7D6C7" w14:textId="23035382" w:rsidR="00D07C7F" w:rsidRPr="003940FB" w:rsidRDefault="002E1E6A" w:rsidP="00434FE5">
      <w:pPr>
        <w:pStyle w:val="a4"/>
        <w:ind w:left="0" w:right="49" w:firstLine="709"/>
        <w:rPr>
          <w:color w:val="000000" w:themeColor="text1"/>
          <w:sz w:val="28"/>
          <w:szCs w:val="28"/>
          <w:lang w:val="kk-KZ"/>
        </w:rPr>
      </w:pPr>
      <w:r w:rsidRPr="003940FB">
        <w:rPr>
          <w:iCs/>
          <w:color w:val="000000" w:themeColor="text1"/>
          <w:sz w:val="28"/>
          <w:szCs w:val="28"/>
          <w:lang w:val="kk-KZ"/>
        </w:rPr>
        <w:t>ТТ к</w:t>
      </w:r>
      <w:r w:rsidR="00D07C7F" w:rsidRPr="003940FB">
        <w:rPr>
          <w:iCs/>
          <w:color w:val="000000" w:themeColor="text1"/>
          <w:sz w:val="28"/>
          <w:szCs w:val="28"/>
          <w:lang w:val="kk-KZ"/>
        </w:rPr>
        <w:t>оммуникативтік мақсат көздеп, оқырманмен байланыс орнатады, оқырманымен сөйлесіп отырғандай болады:</w:t>
      </w:r>
      <w:r w:rsidR="00D07C7F" w:rsidRPr="003940FB">
        <w:rPr>
          <w:color w:val="000000" w:themeColor="text1"/>
          <w:sz w:val="28"/>
          <w:szCs w:val="28"/>
          <w:lang w:val="kk-KZ"/>
        </w:rPr>
        <w:t xml:space="preserve"> </w:t>
      </w:r>
      <w:r w:rsidR="00C616F2" w:rsidRPr="003940FB">
        <w:rPr>
          <w:i/>
          <w:iCs/>
          <w:color w:val="000000" w:themeColor="text1"/>
          <w:sz w:val="28"/>
          <w:szCs w:val="28"/>
          <w:lang w:val="kk-KZ"/>
        </w:rPr>
        <w:t>«</w:t>
      </w:r>
      <w:r w:rsidR="00D07C7F" w:rsidRPr="003940FB">
        <w:rPr>
          <w:i/>
          <w:iCs/>
          <w:color w:val="000000" w:themeColor="text1"/>
          <w:sz w:val="28"/>
          <w:szCs w:val="28"/>
          <w:lang w:val="kk-KZ"/>
        </w:rPr>
        <w:t xml:space="preserve">...Мұның бәрін тәптіштеп айтып керегі не» </w:t>
      </w:r>
      <w:r w:rsidR="00E510B1">
        <w:rPr>
          <w:i/>
          <w:iCs/>
          <w:color w:val="000000" w:themeColor="text1"/>
          <w:sz w:val="28"/>
          <w:szCs w:val="28"/>
          <w:lang w:val="kk-KZ"/>
        </w:rPr>
        <w:t>деп</w:t>
      </w:r>
      <w:r w:rsidR="00D07C7F" w:rsidRPr="003940FB">
        <w:rPr>
          <w:color w:val="000000" w:themeColor="text1"/>
          <w:sz w:val="28"/>
          <w:szCs w:val="28"/>
          <w:lang w:val="kk-KZ"/>
        </w:rPr>
        <w:t xml:space="preserve"> ол сонау соғыс жылдары айтты. Ал өз халқы туралы мұндай қорлау сөзді дәл қазір айтып жүргендерді </w:t>
      </w:r>
      <w:r w:rsidR="00D07C7F" w:rsidRPr="003940FB">
        <w:rPr>
          <w:i/>
          <w:color w:val="000000" w:themeColor="text1"/>
          <w:sz w:val="28"/>
          <w:szCs w:val="28"/>
          <w:lang w:val="kk-KZ"/>
        </w:rPr>
        <w:t>қара жер қалай ғана көтеріп жүр десеңізші!..</w:t>
      </w:r>
      <w:r w:rsidR="00DF2215" w:rsidRPr="003940FB">
        <w:rPr>
          <w:i/>
          <w:color w:val="000000" w:themeColor="text1"/>
          <w:sz w:val="28"/>
          <w:szCs w:val="28"/>
          <w:lang w:val="kk-KZ"/>
        </w:rPr>
        <w:t>»</w:t>
      </w:r>
      <w:r w:rsidR="001F54B0" w:rsidRPr="003940FB">
        <w:rPr>
          <w:i/>
          <w:color w:val="000000" w:themeColor="text1"/>
          <w:sz w:val="28"/>
          <w:szCs w:val="28"/>
          <w:lang w:val="kk-KZ"/>
        </w:rPr>
        <w:t xml:space="preserve"> </w:t>
      </w:r>
      <w:r w:rsidR="001F54B0" w:rsidRPr="003940FB">
        <w:rPr>
          <w:iCs/>
          <w:color w:val="000000" w:themeColor="text1"/>
          <w:sz w:val="28"/>
          <w:szCs w:val="28"/>
          <w:lang w:val="kk-KZ"/>
        </w:rPr>
        <w:t>[</w:t>
      </w:r>
      <w:r w:rsidR="00ED3BCD" w:rsidRPr="003940FB">
        <w:rPr>
          <w:iCs/>
          <w:color w:val="000000" w:themeColor="text1"/>
          <w:sz w:val="28"/>
          <w:szCs w:val="28"/>
          <w:lang w:val="kk-KZ"/>
        </w:rPr>
        <w:t>7</w:t>
      </w:r>
      <w:r w:rsidR="00EC4313" w:rsidRPr="003940FB">
        <w:rPr>
          <w:iCs/>
          <w:color w:val="000000" w:themeColor="text1"/>
          <w:sz w:val="28"/>
          <w:szCs w:val="28"/>
          <w:lang w:val="kk-KZ"/>
        </w:rPr>
        <w:t>, 53</w:t>
      </w:r>
      <w:r w:rsidR="001F54B0" w:rsidRPr="003940FB">
        <w:rPr>
          <w:iCs/>
          <w:color w:val="000000" w:themeColor="text1"/>
          <w:sz w:val="28"/>
          <w:szCs w:val="28"/>
          <w:lang w:val="kk-KZ"/>
        </w:rPr>
        <w:t>].</w:t>
      </w:r>
    </w:p>
    <w:p w14:paraId="6D63D50A" w14:textId="5A85919B" w:rsidR="00D07C7F" w:rsidRPr="00E510B1" w:rsidRDefault="00D07C7F" w:rsidP="00E510B1">
      <w:pPr>
        <w:pStyle w:val="a4"/>
        <w:numPr>
          <w:ilvl w:val="0"/>
          <w:numId w:val="33"/>
        </w:numPr>
        <w:shd w:val="clear" w:color="auto" w:fill="FFFFFF"/>
        <w:tabs>
          <w:tab w:val="left" w:pos="993"/>
        </w:tabs>
        <w:ind w:left="0" w:right="49" w:firstLine="709"/>
        <w:rPr>
          <w:iCs/>
          <w:color w:val="000000" w:themeColor="text1"/>
          <w:sz w:val="28"/>
          <w:szCs w:val="28"/>
          <w:lang w:val="kk-KZ"/>
        </w:rPr>
      </w:pPr>
      <w:r w:rsidRPr="003940FB">
        <w:rPr>
          <w:i/>
          <w:color w:val="000000" w:themeColor="text1"/>
          <w:sz w:val="28"/>
          <w:szCs w:val="28"/>
          <w:lang w:val="kk-KZ"/>
        </w:rPr>
        <w:t>болған оқиғаға баға беріп, экспрессивті қызмет атқарады</w:t>
      </w:r>
      <w:r w:rsidR="00DF2215" w:rsidRPr="003940FB">
        <w:rPr>
          <w:i/>
          <w:color w:val="000000" w:themeColor="text1"/>
          <w:sz w:val="28"/>
          <w:szCs w:val="28"/>
          <w:lang w:val="kk-KZ"/>
        </w:rPr>
        <w:t>:</w:t>
      </w:r>
      <w:r w:rsidRPr="003940FB">
        <w:rPr>
          <w:i/>
          <w:color w:val="000000" w:themeColor="text1"/>
          <w:sz w:val="28"/>
          <w:szCs w:val="28"/>
          <w:lang w:val="kk-KZ"/>
        </w:rPr>
        <w:t xml:space="preserve"> </w:t>
      </w:r>
      <w:r w:rsidR="00E510B1">
        <w:rPr>
          <w:iCs/>
          <w:color w:val="000000" w:themeColor="text1"/>
          <w:sz w:val="28"/>
          <w:szCs w:val="28"/>
          <w:lang w:val="kk-KZ"/>
        </w:rPr>
        <w:t xml:space="preserve">Б.Момышұлы халыққа рух береді </w:t>
      </w:r>
      <w:r w:rsidR="00DF2215" w:rsidRPr="00E510B1">
        <w:rPr>
          <w:iCs/>
          <w:color w:val="000000" w:themeColor="text1"/>
          <w:sz w:val="28"/>
          <w:szCs w:val="28"/>
          <w:lang w:val="kk-KZ"/>
        </w:rPr>
        <w:t>[</w:t>
      </w:r>
      <w:r w:rsidR="00ED3BCD" w:rsidRPr="00E510B1">
        <w:rPr>
          <w:iCs/>
          <w:color w:val="000000" w:themeColor="text1"/>
          <w:sz w:val="28"/>
          <w:szCs w:val="28"/>
          <w:lang w:val="kk-KZ"/>
        </w:rPr>
        <w:t>7</w:t>
      </w:r>
      <w:r w:rsidR="00EC4313" w:rsidRPr="00E510B1">
        <w:rPr>
          <w:iCs/>
          <w:color w:val="000000" w:themeColor="text1"/>
          <w:sz w:val="28"/>
          <w:szCs w:val="28"/>
          <w:lang w:val="kk-KZ"/>
        </w:rPr>
        <w:t>, 53</w:t>
      </w:r>
      <w:r w:rsidR="00DF2215" w:rsidRPr="00E510B1">
        <w:rPr>
          <w:iCs/>
          <w:color w:val="000000" w:themeColor="text1"/>
          <w:sz w:val="28"/>
          <w:szCs w:val="28"/>
          <w:lang w:val="kk-KZ"/>
        </w:rPr>
        <w:t>].</w:t>
      </w:r>
    </w:p>
    <w:p w14:paraId="29F0D719" w14:textId="512FCD83" w:rsidR="00D07C7F" w:rsidRPr="003940FB" w:rsidRDefault="00D07C7F" w:rsidP="00434FE5">
      <w:pPr>
        <w:pStyle w:val="a4"/>
        <w:numPr>
          <w:ilvl w:val="0"/>
          <w:numId w:val="33"/>
        </w:numPr>
        <w:shd w:val="clear" w:color="auto" w:fill="FFFFFF"/>
        <w:tabs>
          <w:tab w:val="left" w:pos="851"/>
          <w:tab w:val="left" w:pos="993"/>
        </w:tabs>
        <w:ind w:left="0" w:right="49" w:firstLine="709"/>
        <w:rPr>
          <w:color w:val="000000" w:themeColor="text1"/>
          <w:sz w:val="28"/>
          <w:szCs w:val="28"/>
          <w:lang w:val="kk-KZ"/>
        </w:rPr>
      </w:pPr>
      <w:r w:rsidRPr="003940FB">
        <w:rPr>
          <w:i/>
          <w:color w:val="000000" w:themeColor="text1"/>
          <w:sz w:val="28"/>
          <w:szCs w:val="28"/>
          <w:lang w:val="kk-KZ"/>
        </w:rPr>
        <w:t xml:space="preserve">оқырманын сендіріп, пікір қалыптастырады, яғни ықпал етеді: </w:t>
      </w:r>
      <w:r w:rsidRPr="003940FB">
        <w:rPr>
          <w:color w:val="000000" w:themeColor="text1"/>
          <w:sz w:val="28"/>
          <w:szCs w:val="28"/>
          <w:lang w:val="kk-KZ"/>
        </w:rPr>
        <w:t xml:space="preserve">Ертеректе бір кітаптан оқығаным бар: «Адам </w:t>
      </w:r>
      <w:r w:rsidR="00DF2215" w:rsidRPr="003940FB">
        <w:rPr>
          <w:color w:val="000000" w:themeColor="text1"/>
          <w:sz w:val="28"/>
          <w:szCs w:val="28"/>
          <w:lang w:val="kk-KZ"/>
        </w:rPr>
        <w:t>–</w:t>
      </w:r>
      <w:r w:rsidRPr="003940FB">
        <w:rPr>
          <w:color w:val="000000" w:themeColor="text1"/>
          <w:sz w:val="28"/>
          <w:szCs w:val="28"/>
          <w:lang w:val="kk-KZ"/>
        </w:rPr>
        <w:t xml:space="preserve"> ат. Ал заман, </w:t>
      </w:r>
      <w:r w:rsidR="00DF2215" w:rsidRPr="003940FB">
        <w:rPr>
          <w:color w:val="000000" w:themeColor="text1"/>
          <w:sz w:val="28"/>
          <w:szCs w:val="28"/>
          <w:lang w:val="kk-KZ"/>
        </w:rPr>
        <w:t>қ</w:t>
      </w:r>
      <w:r w:rsidRPr="003940FB">
        <w:rPr>
          <w:color w:val="000000" w:themeColor="text1"/>
          <w:sz w:val="28"/>
          <w:szCs w:val="28"/>
          <w:lang w:val="kk-KZ"/>
        </w:rPr>
        <w:t xml:space="preserve">оғам сол аттың иесі. Тізгінді қалай тартады </w:t>
      </w:r>
      <w:r w:rsidR="00DF2215" w:rsidRPr="003940FB">
        <w:rPr>
          <w:color w:val="000000" w:themeColor="text1"/>
          <w:sz w:val="28"/>
          <w:szCs w:val="28"/>
          <w:lang w:val="kk-KZ"/>
        </w:rPr>
        <w:t>–</w:t>
      </w:r>
      <w:r w:rsidRPr="003940FB">
        <w:rPr>
          <w:color w:val="000000" w:themeColor="text1"/>
          <w:sz w:val="28"/>
          <w:szCs w:val="28"/>
          <w:lang w:val="kk-KZ"/>
        </w:rPr>
        <w:t xml:space="preserve"> ат солай бұрылады, солай жүреді». Негізінде дұрыс айтылған ой. </w:t>
      </w:r>
      <w:r w:rsidRPr="003940FB">
        <w:rPr>
          <w:i/>
          <w:color w:val="000000" w:themeColor="text1"/>
          <w:sz w:val="28"/>
          <w:szCs w:val="28"/>
          <w:lang w:val="kk-KZ"/>
        </w:rPr>
        <w:t>Адам бағынуы керек. Қоғамның заңымен жүру керек.</w:t>
      </w:r>
      <w:r w:rsidRPr="003940FB">
        <w:rPr>
          <w:color w:val="000000" w:themeColor="text1"/>
          <w:sz w:val="28"/>
          <w:szCs w:val="28"/>
          <w:lang w:val="kk-KZ"/>
        </w:rPr>
        <w:t xml:space="preserve"> Қоғамның заңымен жүрмей, әркім ойына келгенін істесе </w:t>
      </w:r>
      <w:r w:rsidR="00DF2215" w:rsidRPr="003940FB">
        <w:rPr>
          <w:color w:val="000000" w:themeColor="text1"/>
          <w:sz w:val="28"/>
          <w:szCs w:val="28"/>
          <w:lang w:val="kk-KZ"/>
        </w:rPr>
        <w:t>–</w:t>
      </w:r>
      <w:r w:rsidRPr="003940FB">
        <w:rPr>
          <w:color w:val="000000" w:themeColor="text1"/>
          <w:sz w:val="28"/>
          <w:szCs w:val="28"/>
          <w:lang w:val="kk-KZ"/>
        </w:rPr>
        <w:t xml:space="preserve"> ол анархия. Дүние содан бүлінеді. Бәрі дұрыс. Заң дегеніміз </w:t>
      </w:r>
      <w:r w:rsidR="00DF2215" w:rsidRPr="003940FB">
        <w:rPr>
          <w:color w:val="000000" w:themeColor="text1"/>
          <w:sz w:val="28"/>
          <w:szCs w:val="28"/>
          <w:lang w:val="kk-KZ"/>
        </w:rPr>
        <w:t>–</w:t>
      </w:r>
      <w:r w:rsidRPr="003940FB">
        <w:rPr>
          <w:color w:val="000000" w:themeColor="text1"/>
          <w:sz w:val="28"/>
          <w:szCs w:val="28"/>
          <w:lang w:val="kk-KZ"/>
        </w:rPr>
        <w:t xml:space="preserve"> ноқта. </w:t>
      </w:r>
      <w:r w:rsidRPr="003940FB">
        <w:rPr>
          <w:i/>
          <w:color w:val="000000" w:themeColor="text1"/>
          <w:sz w:val="28"/>
          <w:szCs w:val="28"/>
          <w:lang w:val="kk-KZ"/>
        </w:rPr>
        <w:t>Заңды орындау керек.</w:t>
      </w:r>
      <w:r w:rsidRPr="003940FB">
        <w:rPr>
          <w:color w:val="000000" w:themeColor="text1"/>
          <w:sz w:val="28"/>
          <w:szCs w:val="28"/>
          <w:lang w:val="kk-KZ"/>
        </w:rPr>
        <w:t xml:space="preserve"> Ал енді қоғамды да билеушілер бар ғой. Сол билеуші ақылды, парасатты, барынша әділ, турашыл болса, қоғам бақытты. Топтасу болса ше</w:t>
      </w:r>
      <w:r w:rsidR="00DF2215" w:rsidRPr="003940FB">
        <w:rPr>
          <w:color w:val="000000" w:themeColor="text1"/>
          <w:sz w:val="28"/>
          <w:szCs w:val="28"/>
          <w:lang w:val="kk-KZ"/>
        </w:rPr>
        <w:t>?</w:t>
      </w:r>
      <w:r w:rsidRPr="003940FB">
        <w:rPr>
          <w:color w:val="000000" w:themeColor="text1"/>
          <w:sz w:val="28"/>
          <w:szCs w:val="28"/>
          <w:lang w:val="kk-KZ"/>
        </w:rPr>
        <w:t xml:space="preserve"> Өктемшіл, өркеуде зұлым болса ше</w:t>
      </w:r>
      <w:r w:rsidR="00DF2215" w:rsidRPr="003940FB">
        <w:rPr>
          <w:color w:val="000000" w:themeColor="text1"/>
          <w:sz w:val="28"/>
          <w:szCs w:val="28"/>
          <w:lang w:val="kk-KZ"/>
        </w:rPr>
        <w:t>?</w:t>
      </w:r>
      <w:r w:rsidRPr="003940FB">
        <w:rPr>
          <w:color w:val="000000" w:themeColor="text1"/>
          <w:sz w:val="28"/>
          <w:szCs w:val="28"/>
          <w:lang w:val="kk-KZ"/>
        </w:rPr>
        <w:t xml:space="preserve"> Онда қоғам, оның ішінде адам, яғни «ат» бақытсыз»... </w:t>
      </w:r>
      <w:r w:rsidR="00DF2215" w:rsidRPr="003940FB">
        <w:rPr>
          <w:iCs/>
          <w:color w:val="000000" w:themeColor="text1"/>
          <w:sz w:val="28"/>
          <w:szCs w:val="28"/>
          <w:lang w:val="kk-KZ"/>
        </w:rPr>
        <w:t>[</w:t>
      </w:r>
      <w:r w:rsidR="00ED3BCD" w:rsidRPr="003940FB">
        <w:rPr>
          <w:iCs/>
          <w:color w:val="000000" w:themeColor="text1"/>
          <w:sz w:val="28"/>
          <w:szCs w:val="28"/>
          <w:lang w:val="kk-KZ"/>
        </w:rPr>
        <w:t>7</w:t>
      </w:r>
      <w:r w:rsidR="00EC4313" w:rsidRPr="003940FB">
        <w:rPr>
          <w:iCs/>
          <w:color w:val="000000" w:themeColor="text1"/>
          <w:sz w:val="28"/>
          <w:szCs w:val="28"/>
          <w:lang w:val="kk-KZ"/>
        </w:rPr>
        <w:t>, 52</w:t>
      </w:r>
      <w:r w:rsidR="00DF2215" w:rsidRPr="003940FB">
        <w:rPr>
          <w:iCs/>
          <w:color w:val="000000" w:themeColor="text1"/>
          <w:sz w:val="28"/>
          <w:szCs w:val="28"/>
          <w:lang w:val="kk-KZ"/>
        </w:rPr>
        <w:t>].</w:t>
      </w:r>
    </w:p>
    <w:p w14:paraId="75AFC965" w14:textId="02FC63F5" w:rsidR="00636096" w:rsidRPr="003940FB" w:rsidRDefault="00D07C7F" w:rsidP="00E510B1">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Байқап отырғанымыздай, тілдік тұлға публицистік дискурсында ақпарат жеткізу үшін нақты деректерге сүйеніп, Бауыржан Момышұлының орысша сауат ашқанын, бүкіл қызметі орыс тілінде өткенін, орыс тілінде өте шешен сөйлегенін, Илья Эренбург, Константин Симонов, Александр Фадеев сияқты орыс достары болғанын, орыстың клас</w:t>
      </w:r>
      <w:r w:rsidRPr="003940FB">
        <w:rPr>
          <w:rFonts w:ascii="Times New Roman" w:hAnsi="Times New Roman" w:cs="Times New Roman"/>
          <w:color w:val="000000" w:themeColor="text1"/>
          <w:sz w:val="28"/>
          <w:szCs w:val="28"/>
          <w:lang w:val="kk-KZ"/>
        </w:rPr>
        <w:softHyphen/>
        <w:t xml:space="preserve">сик ақын-жазушыларын сүйсіне оқығанын орыс жазушысы – Александр Бек Бауыржан Момышұлы туралы «Арпалыс» деген роман жазғанын т.с.с. айтады. </w:t>
      </w:r>
      <w:r w:rsidR="00046E9F" w:rsidRPr="003940FB">
        <w:rPr>
          <w:rFonts w:ascii="Times New Roman" w:hAnsi="Times New Roman" w:cs="Times New Roman"/>
          <w:color w:val="000000" w:themeColor="text1"/>
          <w:sz w:val="28"/>
          <w:szCs w:val="28"/>
          <w:lang w:val="kk-KZ"/>
        </w:rPr>
        <w:t>Кубаға барғаны және Фидель Кастро, Рауль Кастромен жақсы қарым</w:t>
      </w:r>
      <w:r w:rsidR="00046E9F" w:rsidRPr="00FF0A3A">
        <w:rPr>
          <w:rFonts w:ascii="Times New Roman" w:hAnsi="Times New Roman" w:cs="Times New Roman"/>
          <w:color w:val="000000" w:themeColor="text1"/>
          <w:sz w:val="28"/>
          <w:szCs w:val="28"/>
          <w:lang w:val="kk-KZ"/>
        </w:rPr>
        <w:t>-</w:t>
      </w:r>
      <w:r w:rsidR="00046E9F" w:rsidRPr="003940FB">
        <w:rPr>
          <w:rFonts w:ascii="Times New Roman" w:hAnsi="Times New Roman" w:cs="Times New Roman"/>
          <w:color w:val="000000" w:themeColor="text1"/>
          <w:sz w:val="28"/>
          <w:szCs w:val="28"/>
          <w:lang w:val="kk-KZ"/>
        </w:rPr>
        <w:t>қатынаста болғаны, чех жазушысы Шадеймен хат алысып тұрғаны т.б. дерек келтіреді. Яғни шағын мақалада көпшілік біле бермейтін көп ақпаратты жеткізеді. Нақты деректер мен дәйектерге сүйене отырып</w:t>
      </w:r>
      <w:r w:rsidR="00E510B1">
        <w:rPr>
          <w:rFonts w:ascii="Times New Roman" w:hAnsi="Times New Roman" w:cs="Times New Roman"/>
          <w:color w:val="000000" w:themeColor="text1"/>
          <w:sz w:val="28"/>
          <w:szCs w:val="28"/>
          <w:lang w:val="kk-KZ"/>
        </w:rPr>
        <w:t xml:space="preserve"> өзінің</w:t>
      </w:r>
      <w:r w:rsidRPr="003940FB">
        <w:rPr>
          <w:rFonts w:ascii="Times New Roman" w:hAnsi="Times New Roman" w:cs="Times New Roman"/>
          <w:color w:val="000000" w:themeColor="text1"/>
          <w:sz w:val="28"/>
          <w:szCs w:val="28"/>
          <w:lang w:val="kk-KZ"/>
        </w:rPr>
        <w:t xml:space="preserve"> </w:t>
      </w:r>
      <w:r w:rsidR="001F459C" w:rsidRPr="003940FB">
        <w:rPr>
          <w:rFonts w:ascii="Times New Roman" w:hAnsi="Times New Roman" w:cs="Times New Roman"/>
          <w:color w:val="000000" w:themeColor="text1"/>
          <w:sz w:val="28"/>
          <w:szCs w:val="28"/>
          <w:lang w:val="kk-KZ"/>
        </w:rPr>
        <w:t>бойына сіңіреді</w:t>
      </w:r>
      <w:r w:rsidR="00E15E80">
        <w:rPr>
          <w:rFonts w:ascii="Times New Roman" w:hAnsi="Times New Roman" w:cs="Times New Roman"/>
          <w:color w:val="000000" w:themeColor="text1"/>
          <w:sz w:val="28"/>
          <w:szCs w:val="28"/>
          <w:lang w:val="kk-KZ"/>
        </w:rPr>
        <w:t>»</w:t>
      </w:r>
      <w:r w:rsidR="00636096" w:rsidRPr="003940FB">
        <w:rPr>
          <w:rFonts w:ascii="Times New Roman" w:hAnsi="Times New Roman" w:cs="Times New Roman"/>
          <w:color w:val="000000" w:themeColor="text1"/>
          <w:sz w:val="28"/>
          <w:szCs w:val="28"/>
          <w:lang w:val="kk-KZ"/>
        </w:rPr>
        <w:t xml:space="preserve"> </w:t>
      </w:r>
      <w:r w:rsidR="00636096"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58</w:t>
      </w:r>
      <w:r w:rsidR="00636096" w:rsidRPr="003940FB">
        <w:rPr>
          <w:rFonts w:ascii="Times New Roman" w:hAnsi="Times New Roman" w:cs="Times New Roman"/>
          <w:iCs/>
          <w:color w:val="000000" w:themeColor="text1"/>
          <w:sz w:val="28"/>
          <w:szCs w:val="28"/>
          <w:lang w:val="kk-KZ"/>
        </w:rPr>
        <w:t>].</w:t>
      </w:r>
    </w:p>
    <w:p w14:paraId="17DA596B" w14:textId="25D77E68" w:rsidR="00636096"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Яғни </w:t>
      </w: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hAnsi="Times New Roman" w:cs="Times New Roman"/>
          <w:color w:val="000000" w:themeColor="text1"/>
          <w:sz w:val="28"/>
          <w:szCs w:val="28"/>
          <w:lang w:val="kk-KZ"/>
        </w:rPr>
        <w:t xml:space="preserve"> мақала жазуға тыңғылықты дайындалған, батыр туралы жан-жақты ақпарат жинағанын көреміз. Тілдік тұлға Бауыр</w:t>
      </w:r>
      <w:r w:rsidRPr="003940FB">
        <w:rPr>
          <w:rFonts w:ascii="Times New Roman" w:hAnsi="Times New Roman" w:cs="Times New Roman"/>
          <w:color w:val="000000" w:themeColor="text1"/>
          <w:sz w:val="28"/>
          <w:szCs w:val="28"/>
          <w:lang w:val="kk-KZ"/>
        </w:rPr>
        <w:softHyphen/>
        <w:t>жан Момышұлы сөз еткен мәселелердің бүгінгі таңда да өте өзекті</w:t>
      </w:r>
      <w:r w:rsidR="001F459C" w:rsidRPr="003940FB">
        <w:rPr>
          <w:rFonts w:ascii="Times New Roman" w:hAnsi="Times New Roman" w:cs="Times New Roman"/>
          <w:color w:val="000000" w:themeColor="text1"/>
          <w:sz w:val="28"/>
          <w:szCs w:val="28"/>
          <w:lang w:val="kk-KZ"/>
        </w:rPr>
        <w:t xml:space="preserve"> болып отырғанын ашына жазады: </w:t>
      </w:r>
      <w:r w:rsidRPr="003940FB">
        <w:rPr>
          <w:rFonts w:ascii="Times New Roman" w:hAnsi="Times New Roman" w:cs="Times New Roman"/>
          <w:color w:val="000000" w:themeColor="text1"/>
          <w:sz w:val="28"/>
          <w:szCs w:val="28"/>
          <w:lang w:val="kk-KZ"/>
        </w:rPr>
        <w:t>Ол енді соғыс кезі дедік. Ал дәл қазір ше</w:t>
      </w:r>
      <w:r w:rsidR="00636096"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Бауыржан Момышұлының осы өсиеті осы күнгі, 2000-жылғы Үкіметке де өте-мөте қатысты. Осы кезде әскерге шақырылған жастардың сексен-тоқсаны солдат болуға жарамсыз екен. Әсіресе ауылдық мектептерде спорт, денешынықтыру сабақтары жоқтың қасы. Соның «жемісі» әлгі. Әскер қатарына жарамайды. Ғасырлар бойы ат үстінде өскен халық, Тайбурыл, Байшұбар, Қарақасқа, Құлагер, Абсент сынды тұлпарлар өсірген халық биыл Сиднейдегі олимпиадалық ойындарға бір ат қоса алмай пұшайман болды. Спорттың бокс, күрес сияқты бірен-сараны болмаса, басқа түрлерінен жарытып, жарамды ұл-қыздарымызды да қоса алмадық. Немене, сонда қазақтың ұл-қыздары, футбол, волейбол, баскетбол ойнай алмай ма; коньки, </w:t>
      </w:r>
      <w:r w:rsidRPr="003940FB">
        <w:rPr>
          <w:rFonts w:ascii="Times New Roman" w:hAnsi="Times New Roman" w:cs="Times New Roman"/>
          <w:color w:val="000000" w:themeColor="text1"/>
          <w:sz w:val="28"/>
          <w:szCs w:val="28"/>
          <w:lang w:val="kk-KZ"/>
        </w:rPr>
        <w:lastRenderedPageBreak/>
        <w:t>шаңғы тебе алмай ма, мылтық ата алмай ма, суда жүзе алмай ма, жүгіре алмай ма – неткен қорлық! Спорттың ең тағдыршеш саласын қарт комсомол басқарып келе жатқанына қырық жыл болды. Ұлттық спорт қаперіне кіріп-шықпайтын, ұлттық намыс дегенді сезбейтін, ұлттық гимн ойнап, жалауын көкте желбіреуін көксемейтін адамды алмастыратын ақылды бір азамат</w:t>
      </w:r>
      <w:r w:rsidR="001F459C" w:rsidRPr="003940FB">
        <w:rPr>
          <w:rFonts w:ascii="Times New Roman" w:hAnsi="Times New Roman" w:cs="Times New Roman"/>
          <w:color w:val="000000" w:themeColor="text1"/>
          <w:sz w:val="28"/>
          <w:szCs w:val="28"/>
          <w:lang w:val="kk-KZ"/>
        </w:rPr>
        <w:t xml:space="preserve"> елімізден табылмаған-ау, сірә!</w:t>
      </w:r>
      <w:r w:rsidRPr="003940FB">
        <w:rPr>
          <w:rFonts w:ascii="Times New Roman" w:hAnsi="Times New Roman" w:cs="Times New Roman"/>
          <w:color w:val="000000" w:themeColor="text1"/>
          <w:sz w:val="28"/>
          <w:szCs w:val="28"/>
          <w:lang w:val="kk-KZ"/>
        </w:rPr>
        <w:t>..</w:t>
      </w:r>
      <w:r w:rsidR="00113E53" w:rsidRPr="003940FB">
        <w:rPr>
          <w:rFonts w:ascii="Times New Roman" w:hAnsi="Times New Roman" w:cs="Times New Roman"/>
          <w:color w:val="000000" w:themeColor="text1"/>
          <w:sz w:val="28"/>
          <w:szCs w:val="28"/>
          <w:lang w:val="kk-KZ"/>
        </w:rPr>
        <w:t>.</w:t>
      </w:r>
      <w:r w:rsidR="00636096" w:rsidRPr="003940FB">
        <w:rPr>
          <w:rFonts w:ascii="Times New Roman" w:hAnsi="Times New Roman" w:cs="Times New Roman"/>
          <w:color w:val="000000" w:themeColor="text1"/>
          <w:sz w:val="28"/>
          <w:szCs w:val="28"/>
          <w:lang w:val="kk-KZ"/>
        </w:rPr>
        <w:t xml:space="preserve"> </w:t>
      </w:r>
      <w:r w:rsidR="00636096"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55</w:t>
      </w:r>
      <w:r w:rsidR="00636096" w:rsidRPr="003940FB">
        <w:rPr>
          <w:rFonts w:ascii="Times New Roman" w:hAnsi="Times New Roman" w:cs="Times New Roman"/>
          <w:iCs/>
          <w:color w:val="000000" w:themeColor="text1"/>
          <w:sz w:val="28"/>
          <w:szCs w:val="28"/>
          <w:lang w:val="kk-KZ"/>
        </w:rPr>
        <w:t>].</w:t>
      </w:r>
    </w:p>
    <w:p w14:paraId="00A020A8" w14:textId="27936CDF"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«Бауыржан Момышұлы Дәл қазір мал тұқымын асылдандырайық деген сөз жиі айтыла бастады. Ал адам тұқымын, ұлт нәсілін асылдандырайық деп ешкім жақ ашпайды. Жәрмеңке жарысында 51 пұт кірдің тасын көтерген Балуан Шолақ қайда»! Күресте әлем чемпионы атанған Қажымұқан қайда»! «Аузы түкті» дұшпандарын лақтайын бақыртқан Иман Жүсіп қайда?»</w:t>
      </w:r>
      <w:r w:rsidR="00636096" w:rsidRPr="003940FB">
        <w:rPr>
          <w:rFonts w:ascii="Times New Roman" w:hAnsi="Times New Roman" w:cs="Times New Roman"/>
          <w:color w:val="000000" w:themeColor="text1"/>
          <w:sz w:val="28"/>
          <w:szCs w:val="28"/>
          <w:lang w:val="kk-KZ"/>
        </w:rPr>
        <w:t xml:space="preserve"> </w:t>
      </w:r>
      <w:r w:rsidR="00636096"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56</w:t>
      </w:r>
      <w:r w:rsidR="00636096" w:rsidRPr="003940FB">
        <w:rPr>
          <w:rFonts w:ascii="Times New Roman" w:hAnsi="Times New Roman" w:cs="Times New Roman"/>
          <w:iCs/>
          <w:color w:val="000000" w:themeColor="text1"/>
          <w:sz w:val="28"/>
          <w:szCs w:val="28"/>
          <w:lang w:val="kk-KZ"/>
        </w:rPr>
        <w:t>].</w:t>
      </w:r>
    </w:p>
    <w:p w14:paraId="3AAEF9A6" w14:textId="51301E82" w:rsidR="00527AED"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bCs/>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мақалада сұрақтарды өте шебер пайдаланған. Мәселен, </w:t>
      </w:r>
      <w:r w:rsidR="00E510B1">
        <w:rPr>
          <w:rFonts w:ascii="Times New Roman" w:eastAsia="Times New Roman" w:hAnsi="Times New Roman" w:cs="Times New Roman"/>
          <w:color w:val="000000" w:themeColor="text1"/>
          <w:sz w:val="28"/>
          <w:szCs w:val="28"/>
          <w:lang w:val="kk-KZ" w:eastAsia="ru-RU"/>
        </w:rPr>
        <w:t xml:space="preserve">сұраулы </w:t>
      </w:r>
      <w:r w:rsidRPr="003940FB">
        <w:rPr>
          <w:rFonts w:ascii="Times New Roman" w:hAnsi="Times New Roman" w:cs="Times New Roman"/>
          <w:color w:val="000000" w:themeColor="text1"/>
          <w:sz w:val="28"/>
          <w:szCs w:val="28"/>
          <w:lang w:val="kk-KZ"/>
        </w:rPr>
        <w:t xml:space="preserve"> сөйлемдерде </w:t>
      </w:r>
      <w:r w:rsidRPr="003940FB">
        <w:rPr>
          <w:rFonts w:ascii="Times New Roman" w:hAnsi="Times New Roman" w:cs="Times New Roman"/>
          <w:bCs/>
          <w:color w:val="000000" w:themeColor="text1"/>
          <w:sz w:val="28"/>
          <w:szCs w:val="28"/>
          <w:lang w:val="kk-KZ"/>
        </w:rPr>
        <w:t xml:space="preserve">риторикалық сұрақтарды үсті-үстіне қою арқылы ойын шегелей түсуді, нықтай түсуді мақсат еткен. </w:t>
      </w:r>
    </w:p>
    <w:p w14:paraId="2E33991D" w14:textId="530D2328" w:rsidR="00D07C7F" w:rsidRPr="003940FB" w:rsidRDefault="00046E9F" w:rsidP="00434FE5">
      <w:pPr>
        <w:shd w:val="clear" w:color="auto" w:fill="FFFFFF"/>
        <w:autoSpaceDE w:val="0"/>
        <w:autoSpaceDN w:val="0"/>
        <w:adjustRightInd w:val="0"/>
        <w:spacing w:after="0" w:line="240" w:lineRule="auto"/>
        <w:ind w:right="49" w:firstLine="709"/>
        <w:jc w:val="both"/>
        <w:rPr>
          <w:rFonts w:ascii="Times New Roman" w:hAnsi="Times New Roman" w:cs="Times New Roman"/>
          <w:b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w:t>
      </w:r>
      <w:r w:rsidRPr="003940FB">
        <w:rPr>
          <w:rFonts w:ascii="Times New Roman" w:eastAsia="Times New Roman" w:hAnsi="Times New Roman" w:cs="Times New Roman"/>
          <w:color w:val="000000" w:themeColor="text1"/>
          <w:sz w:val="28"/>
          <w:szCs w:val="28"/>
          <w:lang w:val="kk-KZ" w:eastAsia="ru-RU"/>
        </w:rPr>
        <w:t>Шерхан Мұртаза сауал тастау</w:t>
      </w:r>
      <w:r w:rsidRPr="003940FB">
        <w:rPr>
          <w:rFonts w:ascii="Times New Roman" w:hAnsi="Times New Roman" w:cs="Times New Roman"/>
          <w:color w:val="000000" w:themeColor="text1"/>
          <w:sz w:val="28"/>
          <w:szCs w:val="28"/>
          <w:lang w:val="kk-KZ"/>
        </w:rPr>
        <w:t xml:space="preserve"> арқылы оқырман назарын аталмыш мәселеге аударады да, өзі жауабын айтады: </w:t>
      </w:r>
      <w:r w:rsidR="00D07C7F" w:rsidRPr="003940FB">
        <w:rPr>
          <w:rFonts w:ascii="Times New Roman" w:hAnsi="Times New Roman" w:cs="Times New Roman"/>
          <w:i/>
          <w:color w:val="000000" w:themeColor="text1"/>
          <w:sz w:val="28"/>
          <w:szCs w:val="28"/>
          <w:lang w:val="kk-KZ"/>
        </w:rPr>
        <w:t>Сол билеуші ақылды, парасатты, барынша әділ, турашыл болса, қоғам бақытты. Топтасу болса ше» Өктемшіл, өр кеуде зұлым болса ше? Онда қоғам, оның ішінде адам, яғни «ат» бақытсыз... Осының бәрі халықтың несібесі емес пе еді? Жекешелендіру дегенді ойлап таптық та әлі жеткен ту-талапай тонап алды да қойды, әлсіз халық құралақан қалды да қойды. Осы да реформа ма? Бұл – әлі арты ашылатын үлке-е-ен қылмыс... Бірақ өтпелі кезең бізді өкіндіргелі қаша-а-ан?</w:t>
      </w:r>
      <w:r w:rsidR="00527AED" w:rsidRPr="003940FB">
        <w:rPr>
          <w:rFonts w:ascii="Times New Roman" w:hAnsi="Times New Roman" w:cs="Times New Roman"/>
          <w:i/>
          <w:color w:val="000000" w:themeColor="text1"/>
          <w:sz w:val="28"/>
          <w:szCs w:val="28"/>
          <w:lang w:val="kk-KZ"/>
        </w:rPr>
        <w:t xml:space="preserve"> </w:t>
      </w:r>
      <w:r w:rsidR="00527AED"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57</w:t>
      </w:r>
      <w:r w:rsidR="00527AED" w:rsidRPr="003940FB">
        <w:rPr>
          <w:rFonts w:ascii="Times New Roman" w:hAnsi="Times New Roman" w:cs="Times New Roman"/>
          <w:iCs/>
          <w:color w:val="000000" w:themeColor="text1"/>
          <w:sz w:val="28"/>
          <w:szCs w:val="28"/>
          <w:lang w:val="kk-KZ"/>
        </w:rPr>
        <w:t>].</w:t>
      </w:r>
    </w:p>
    <w:p w14:paraId="09EBBC82" w14:textId="2EFEC7A7"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 xml:space="preserve">Риторикалық сұрақтар қарама-қарсы мәнді білдіру үшін де қолданылады. </w:t>
      </w:r>
      <w:r w:rsidRPr="003940FB">
        <w:rPr>
          <w:rFonts w:ascii="Times New Roman" w:eastAsia="Times New Roman" w:hAnsi="Times New Roman" w:cs="Times New Roman"/>
          <w:color w:val="000000" w:themeColor="text1"/>
          <w:sz w:val="28"/>
          <w:szCs w:val="28"/>
          <w:lang w:val="kk-KZ" w:eastAsia="ru-RU"/>
        </w:rPr>
        <w:t xml:space="preserve">Шерхан Мұртаза бұл тәсілді де шебер пайдаланған. Мақаласында ондай сұрақты </w:t>
      </w:r>
      <w:r w:rsidR="00E510B1">
        <w:rPr>
          <w:rFonts w:ascii="Times New Roman" w:eastAsia="Times New Roman" w:hAnsi="Times New Roman" w:cs="Times New Roman"/>
          <w:color w:val="000000" w:themeColor="text1"/>
          <w:sz w:val="28"/>
          <w:szCs w:val="28"/>
          <w:lang w:val="kk-KZ" w:eastAsia="ru-RU"/>
        </w:rPr>
        <w:t>өте шебер береді</w:t>
      </w:r>
      <w:r w:rsidR="00392D5C" w:rsidRPr="003940FB">
        <w:rPr>
          <w:rFonts w:ascii="Times New Roman" w:hAnsi="Times New Roman" w:cs="Times New Roman"/>
          <w:color w:val="000000" w:themeColor="text1"/>
          <w:sz w:val="28"/>
          <w:szCs w:val="28"/>
          <w:lang w:val="kk-KZ"/>
        </w:rPr>
        <w:t xml:space="preserve"> </w:t>
      </w:r>
      <w:r w:rsidR="00392D5C"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53</w:t>
      </w:r>
      <w:r w:rsidR="00392D5C" w:rsidRPr="003940FB">
        <w:rPr>
          <w:rFonts w:ascii="Times New Roman" w:hAnsi="Times New Roman" w:cs="Times New Roman"/>
          <w:iCs/>
          <w:color w:val="000000" w:themeColor="text1"/>
          <w:sz w:val="28"/>
          <w:szCs w:val="28"/>
          <w:lang w:val="kk-KZ"/>
        </w:rPr>
        <w:t>]</w:t>
      </w:r>
      <w:r w:rsidRPr="003940FB">
        <w:rPr>
          <w:rFonts w:ascii="Times New Roman" w:hAnsi="Times New Roman" w:cs="Times New Roman"/>
          <w:color w:val="000000" w:themeColor="text1"/>
          <w:sz w:val="28"/>
          <w:szCs w:val="28"/>
          <w:lang w:val="kk-KZ"/>
        </w:rPr>
        <w:t>.</w:t>
      </w:r>
    </w:p>
    <w:p w14:paraId="33AB792B" w14:textId="51EA7A0D"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Бауыржан батырдың көтеріп отырған мәселесінің сол кезде де, кейін де өзекті болғанын ескерте келіп, батырдың сөзіне мән бермегеннің, ескермегеннің салдарын көрсетеді: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Өткенді жермен жексен ету болашақ ұрпақты мәңгүрттікке алып баратынын Бауыржан Момышұлы бұдан алпыс жылдай бұрын айтып қатаң ескертті. Қоғам, қоғамның тізгін ұстарлары мұны ескермеді. Енді соның зардабын өлердей бастан кешіріп, тіпті мына тәуелсіз деген заманның өзінде мемлекеттік</w:t>
      </w:r>
      <w:r w:rsidR="001F459C" w:rsidRPr="003940FB">
        <w:rPr>
          <w:rFonts w:ascii="Times New Roman" w:hAnsi="Times New Roman" w:cs="Times New Roman"/>
          <w:i/>
          <w:iCs/>
          <w:color w:val="000000" w:themeColor="text1"/>
          <w:sz w:val="28"/>
          <w:szCs w:val="28"/>
          <w:lang w:val="kk-KZ"/>
        </w:rPr>
        <w:t xml:space="preserve"> тіл мәселесімен әуре-сарсаңбыз</w:t>
      </w:r>
      <w:r w:rsidR="00CE256A" w:rsidRPr="003940FB">
        <w:rPr>
          <w:rFonts w:ascii="Times New Roman" w:hAnsi="Times New Roman" w:cs="Times New Roman"/>
          <w:i/>
          <w:iCs/>
          <w:color w:val="000000" w:themeColor="text1"/>
          <w:sz w:val="28"/>
          <w:szCs w:val="28"/>
          <w:lang w:val="kk-KZ"/>
        </w:rPr>
        <w:t xml:space="preserve"> </w:t>
      </w:r>
      <w:r w:rsidR="00CE256A"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53</w:t>
      </w:r>
      <w:r w:rsidR="00CE256A" w:rsidRPr="003940FB">
        <w:rPr>
          <w:rFonts w:ascii="Times New Roman" w:hAnsi="Times New Roman" w:cs="Times New Roman"/>
          <w:iCs/>
          <w:color w:val="000000" w:themeColor="text1"/>
          <w:sz w:val="28"/>
          <w:szCs w:val="28"/>
          <w:lang w:val="kk-KZ"/>
        </w:rPr>
        <w:t>]</w:t>
      </w:r>
      <w:r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Батырдың сөзі қазіргі кезде де өзекті екенін көрсету үшін автор оқырманға сұрақ қоя отырып, ой салады да жауабын өзі береді: </w:t>
      </w:r>
      <w:r w:rsidRPr="003940FB">
        <w:rPr>
          <w:rFonts w:ascii="Times New Roman" w:hAnsi="Times New Roman" w:cs="Times New Roman"/>
          <w:i/>
          <w:iCs/>
          <w:color w:val="000000" w:themeColor="text1"/>
          <w:sz w:val="28"/>
          <w:szCs w:val="28"/>
          <w:lang w:val="kk-KZ"/>
        </w:rPr>
        <w:t>Ол енді соғыс кезі дедік. Ал дәл қазір ше? Бауыржан Момышұлының осы өсиеті осы күнгі, 2000-жылғы</w:t>
      </w:r>
      <w:r w:rsidR="001F459C" w:rsidRPr="003940FB">
        <w:rPr>
          <w:rFonts w:ascii="Times New Roman" w:hAnsi="Times New Roman" w:cs="Times New Roman"/>
          <w:i/>
          <w:iCs/>
          <w:color w:val="000000" w:themeColor="text1"/>
          <w:sz w:val="28"/>
          <w:szCs w:val="28"/>
          <w:lang w:val="kk-KZ"/>
        </w:rPr>
        <w:t xml:space="preserve"> Үкіметке де өте-мөте қатысты</w:t>
      </w:r>
      <w:r w:rsidR="00E15E80">
        <w:rPr>
          <w:rFonts w:ascii="Times New Roman" w:hAnsi="Times New Roman" w:cs="Times New Roman"/>
          <w:i/>
          <w:iCs/>
          <w:color w:val="000000" w:themeColor="text1"/>
          <w:sz w:val="28"/>
          <w:szCs w:val="28"/>
          <w:lang w:val="kk-KZ"/>
        </w:rPr>
        <w:t>»</w:t>
      </w:r>
      <w:r w:rsidR="00CE256A" w:rsidRPr="003940FB">
        <w:rPr>
          <w:rFonts w:ascii="Times New Roman" w:hAnsi="Times New Roman" w:cs="Times New Roman"/>
          <w:i/>
          <w:iCs/>
          <w:color w:val="000000" w:themeColor="text1"/>
          <w:sz w:val="28"/>
          <w:szCs w:val="28"/>
          <w:lang w:val="kk-KZ"/>
        </w:rPr>
        <w:t xml:space="preserve"> </w:t>
      </w:r>
      <w:r w:rsidR="00CE256A"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EC4313" w:rsidRPr="003940FB">
        <w:rPr>
          <w:rFonts w:ascii="Times New Roman" w:hAnsi="Times New Roman" w:cs="Times New Roman"/>
          <w:iCs/>
          <w:color w:val="000000" w:themeColor="text1"/>
          <w:sz w:val="28"/>
          <w:szCs w:val="28"/>
          <w:lang w:val="kk-KZ"/>
        </w:rPr>
        <w:t>, 54</w:t>
      </w:r>
      <w:r w:rsidR="00CE256A" w:rsidRPr="003940FB">
        <w:rPr>
          <w:rFonts w:ascii="Times New Roman" w:hAnsi="Times New Roman" w:cs="Times New Roman"/>
          <w:iCs/>
          <w:color w:val="000000" w:themeColor="text1"/>
          <w:sz w:val="28"/>
          <w:szCs w:val="28"/>
          <w:lang w:val="kk-KZ"/>
        </w:rPr>
        <w:t>]</w:t>
      </w:r>
      <w:r w:rsidRPr="003940FB">
        <w:rPr>
          <w:rFonts w:ascii="Times New Roman" w:hAnsi="Times New Roman" w:cs="Times New Roman"/>
          <w:i/>
          <w:iCs/>
          <w:color w:val="000000" w:themeColor="text1"/>
          <w:sz w:val="28"/>
          <w:szCs w:val="28"/>
          <w:lang w:val="kk-KZ"/>
        </w:rPr>
        <w:t>.</w:t>
      </w:r>
    </w:p>
    <w:p w14:paraId="545446B5" w14:textId="0848D433"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әрдайым сұрақтың жауабын бере бермейді. Кейде риторикалық сұрақ қоя отырып, жауапсыз қалдырады: </w:t>
      </w:r>
      <w:r w:rsidR="00E15E80">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i/>
          <w:iCs/>
          <w:color w:val="000000" w:themeColor="text1"/>
          <w:sz w:val="28"/>
          <w:szCs w:val="28"/>
          <w:lang w:val="kk-KZ"/>
        </w:rPr>
        <w:t>Бауыржан Момышұлы – берік тәртіптің адамы. Тәртіп бұзған жайы жоқ. Ол заңға мойын ұсынған жоқ. Бірақ заңның өзі өтірікші болса – не</w:t>
      </w:r>
      <w:r w:rsidR="001D253D" w:rsidRPr="003940FB">
        <w:rPr>
          <w:rFonts w:ascii="Times New Roman" w:hAnsi="Times New Roman" w:cs="Times New Roman"/>
          <w:i/>
          <w:iCs/>
          <w:color w:val="000000" w:themeColor="text1"/>
          <w:sz w:val="28"/>
          <w:szCs w:val="28"/>
          <w:lang w:val="kk-KZ"/>
        </w:rPr>
        <w:t xml:space="preserve"> </w:t>
      </w:r>
      <w:r w:rsidR="001F459C" w:rsidRPr="003940FB">
        <w:rPr>
          <w:rFonts w:ascii="Times New Roman" w:hAnsi="Times New Roman" w:cs="Times New Roman"/>
          <w:i/>
          <w:iCs/>
          <w:color w:val="000000" w:themeColor="text1"/>
          <w:sz w:val="28"/>
          <w:szCs w:val="28"/>
          <w:lang w:val="kk-KZ"/>
        </w:rPr>
        <w:t>шара?</w:t>
      </w:r>
      <w:r w:rsidR="00E15E80">
        <w:rPr>
          <w:rFonts w:ascii="Times New Roman" w:hAnsi="Times New Roman" w:cs="Times New Roman"/>
          <w:i/>
          <w:iCs/>
          <w:color w:val="000000" w:themeColor="text1"/>
          <w:sz w:val="28"/>
          <w:szCs w:val="28"/>
          <w:lang w:val="kk-KZ"/>
        </w:rPr>
        <w:t>»</w:t>
      </w:r>
      <w:r w:rsidR="00CE256A" w:rsidRPr="003940FB">
        <w:rPr>
          <w:rFonts w:ascii="Times New Roman" w:hAnsi="Times New Roman" w:cs="Times New Roman"/>
          <w:color w:val="000000" w:themeColor="text1"/>
          <w:sz w:val="28"/>
          <w:szCs w:val="28"/>
          <w:lang w:val="kk-KZ"/>
        </w:rPr>
        <w:t xml:space="preserve"> </w:t>
      </w:r>
      <w:r w:rsidR="00CE256A" w:rsidRPr="003940FB">
        <w:rPr>
          <w:rFonts w:ascii="Times New Roman" w:hAnsi="Times New Roman" w:cs="Times New Roman"/>
          <w:iCs/>
          <w:color w:val="000000" w:themeColor="text1"/>
          <w:sz w:val="28"/>
          <w:szCs w:val="28"/>
          <w:lang w:val="kk-KZ"/>
        </w:rPr>
        <w:t>[</w:t>
      </w:r>
      <w:r w:rsidR="00ED3BCD" w:rsidRPr="003940FB">
        <w:rPr>
          <w:rFonts w:ascii="Times New Roman" w:hAnsi="Times New Roman" w:cs="Times New Roman"/>
          <w:iCs/>
          <w:color w:val="000000" w:themeColor="text1"/>
          <w:sz w:val="28"/>
          <w:szCs w:val="28"/>
          <w:lang w:val="kk-KZ"/>
        </w:rPr>
        <w:t>7</w:t>
      </w:r>
      <w:r w:rsidR="00DA696A" w:rsidRPr="003940FB">
        <w:rPr>
          <w:rFonts w:ascii="Times New Roman" w:hAnsi="Times New Roman" w:cs="Times New Roman"/>
          <w:iCs/>
          <w:color w:val="000000" w:themeColor="text1"/>
          <w:sz w:val="28"/>
          <w:szCs w:val="28"/>
          <w:lang w:val="kk-KZ"/>
        </w:rPr>
        <w:t>,57</w:t>
      </w:r>
      <w:r w:rsidR="00CE256A" w:rsidRPr="003940FB">
        <w:rPr>
          <w:rFonts w:ascii="Times New Roman" w:hAnsi="Times New Roman" w:cs="Times New Roman"/>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Сол арқылы оқырманына ой сала отырып, бұл мәселенің бүгін де өзекті болып отырғанын меңзейді.  </w:t>
      </w:r>
    </w:p>
    <w:p w14:paraId="402969C4" w14:textId="54871F6D"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Тілдік тұлға риторикалық сұрақтарды көркем шығармаларында да шебер пайдаланған: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Суға кеткен пенде соңғы рет судан қолын шошайтады емес пе? Бұлар да сол сияқты шығар</w:t>
      </w:r>
      <w:r w:rsidR="00E15E80">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00EC4313"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13</w:t>
      </w:r>
      <w:r w:rsidR="00EC4313" w:rsidRPr="003940FB">
        <w:rPr>
          <w:rFonts w:ascii="Times New Roman" w:hAnsi="Times New Roman" w:cs="Times New Roman"/>
          <w:color w:val="000000" w:themeColor="text1"/>
          <w:sz w:val="28"/>
          <w:szCs w:val="28"/>
          <w:lang w:val="kk-KZ"/>
        </w:rPr>
        <w:t>, 14].</w:t>
      </w:r>
    </w:p>
    <w:p w14:paraId="0FCB6025" w14:textId="62420E54"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Қол жетпеске құштарлықты Құдайдың өзі де қаламайды ғой. Анау Икар деген бір тауфихсыз Күннің өзіне жетемін деп, аспанға ұшып, Күнге жақындай бергенде күйіп кеткен жоқ па?</w:t>
      </w:r>
      <w:r w:rsidRPr="003940FB">
        <w:rPr>
          <w:rFonts w:ascii="Times New Roman" w:eastAsia="Times New Roman" w:hAnsi="Times New Roman" w:cs="Times New Roman"/>
          <w:color w:val="000000" w:themeColor="text1"/>
          <w:sz w:val="28"/>
          <w:szCs w:val="28"/>
          <w:lang w:val="kk-KZ"/>
        </w:rPr>
        <w:t xml:space="preserve"> </w:t>
      </w:r>
      <w:r w:rsidR="00EC4313"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EC4313" w:rsidRPr="003940FB">
        <w:rPr>
          <w:rFonts w:ascii="Times New Roman" w:eastAsia="Times New Roman" w:hAnsi="Times New Roman" w:cs="Times New Roman"/>
          <w:color w:val="000000" w:themeColor="text1"/>
          <w:sz w:val="28"/>
          <w:szCs w:val="28"/>
          <w:lang w:val="kk-KZ"/>
        </w:rPr>
        <w:t>, 274].</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p>
    <w:p w14:paraId="08341A0D" w14:textId="77777777"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eastAsia="Times New Roman" w:hAnsi="Times New Roman" w:cs="Times New Roman"/>
          <w:i/>
          <w:color w:val="000000" w:themeColor="text1"/>
          <w:sz w:val="28"/>
          <w:szCs w:val="28"/>
          <w:lang w:val="kk-KZ"/>
        </w:rPr>
      </w:pPr>
      <w:r w:rsidRPr="003940FB">
        <w:rPr>
          <w:rFonts w:ascii="Times New Roman" w:eastAsia="Times New Roman" w:hAnsi="Times New Roman" w:cs="Times New Roman"/>
          <w:bCs/>
          <w:color w:val="000000" w:themeColor="text1"/>
          <w:sz w:val="28"/>
          <w:szCs w:val="28"/>
          <w:bdr w:val="none" w:sz="0" w:space="0" w:color="auto" w:frame="1"/>
          <w:lang w:val="kk-KZ"/>
        </w:rPr>
        <w:t>Келтірілген мысалдардағы сұраулы сөйлемдер жауап беруді қажет етпейді. Ол жазушының ой-тұжырымын нықтап, шегелей түсу үшін қолданылған (</w:t>
      </w:r>
      <w:r w:rsidRPr="003940FB">
        <w:rPr>
          <w:rFonts w:ascii="Times New Roman" w:hAnsi="Times New Roman" w:cs="Times New Roman"/>
          <w:i/>
          <w:color w:val="000000" w:themeColor="text1"/>
          <w:sz w:val="28"/>
          <w:szCs w:val="28"/>
          <w:lang w:val="kk-KZ"/>
        </w:rPr>
        <w:t xml:space="preserve">қолын шошайтады емес пе? – қолын шошайтады ғой; </w:t>
      </w:r>
      <w:r w:rsidRPr="003940FB">
        <w:rPr>
          <w:rFonts w:ascii="Times New Roman" w:eastAsia="Times New Roman" w:hAnsi="Times New Roman" w:cs="Times New Roman"/>
          <w:i/>
          <w:color w:val="000000" w:themeColor="text1"/>
          <w:sz w:val="28"/>
          <w:szCs w:val="28"/>
          <w:lang w:val="kk-KZ"/>
        </w:rPr>
        <w:t xml:space="preserve">күйіп кеткен жоқ па? – күйіп кетті ғой). </w:t>
      </w:r>
    </w:p>
    <w:p w14:paraId="51D81773" w14:textId="19B1BA20"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тілдік тұлға риторикалық сұрақтарды ойды терістеу, болымсыз мәнді жеткізу үшін де қолданған: </w:t>
      </w:r>
      <w:r w:rsidRPr="003940FB">
        <w:rPr>
          <w:rFonts w:ascii="Times New Roman" w:hAnsi="Times New Roman" w:cs="Times New Roman"/>
          <w:i/>
          <w:color w:val="000000" w:themeColor="text1"/>
          <w:sz w:val="28"/>
          <w:szCs w:val="28"/>
          <w:lang w:val="kk-KZ"/>
        </w:rPr>
        <w:t>Арманына түгел жеткен кім бар дейсің?</w:t>
      </w:r>
      <w:r w:rsidRPr="003940FB">
        <w:rPr>
          <w:rFonts w:ascii="Times New Roman" w:hAnsi="Times New Roman" w:cs="Times New Roman"/>
          <w:color w:val="000000" w:themeColor="text1"/>
          <w:sz w:val="28"/>
          <w:szCs w:val="28"/>
          <w:lang w:val="kk-KZ"/>
        </w:rPr>
        <w:t xml:space="preserve"> </w:t>
      </w:r>
      <w:r w:rsidR="00EC4313"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13</w:t>
      </w:r>
      <w:r w:rsidR="00EC4313" w:rsidRPr="003940FB">
        <w:rPr>
          <w:rFonts w:ascii="Times New Roman" w:hAnsi="Times New Roman" w:cs="Times New Roman"/>
          <w:color w:val="000000" w:themeColor="text1"/>
          <w:sz w:val="28"/>
          <w:szCs w:val="28"/>
          <w:lang w:val="kk-KZ"/>
        </w:rPr>
        <w:t>, 21].</w:t>
      </w:r>
    </w:p>
    <w:p w14:paraId="28D98454" w14:textId="5A0D6417" w:rsidR="00731645" w:rsidRPr="003940FB" w:rsidRDefault="00D07C7F"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Жетім қарттар үйінде бас-басына бір-бір бөлме қайда?</w:t>
      </w:r>
      <w:r w:rsidR="00731645" w:rsidRPr="003940FB">
        <w:rPr>
          <w:rFonts w:ascii="Times New Roman" w:eastAsia="Times New Roman" w:hAnsi="Times New Roman" w:cs="Times New Roman"/>
          <w:color w:val="000000" w:themeColor="text1"/>
          <w:sz w:val="28"/>
          <w:szCs w:val="28"/>
          <w:lang w:val="kk-KZ"/>
        </w:rPr>
        <w:t>;</w:t>
      </w:r>
      <w:r w:rsidR="00731645" w:rsidRPr="003940FB">
        <w:rPr>
          <w:rFonts w:ascii="Times New Roman" w:eastAsia="Times New Roman" w:hAnsi="Times New Roman" w:cs="Times New Roman"/>
          <w:bCs/>
          <w:color w:val="000000" w:themeColor="text1"/>
          <w:sz w:val="28"/>
          <w:szCs w:val="28"/>
          <w:bdr w:val="none" w:sz="0" w:space="0" w:color="auto" w:frame="1"/>
          <w:lang w:val="kk-KZ"/>
        </w:rPr>
        <w:t xml:space="preserve"> </w:t>
      </w:r>
      <w:r w:rsidRPr="003940FB">
        <w:rPr>
          <w:rFonts w:ascii="Times New Roman" w:eastAsia="Times New Roman" w:hAnsi="Times New Roman" w:cs="Times New Roman"/>
          <w:i/>
          <w:color w:val="000000" w:themeColor="text1"/>
          <w:sz w:val="28"/>
          <w:szCs w:val="28"/>
          <w:lang w:val="kk-KZ"/>
        </w:rPr>
        <w:t>Түні бойы қорылдап шығатын кемпірді кім жақсы көрсін?</w:t>
      </w:r>
      <w:r w:rsidR="00731645" w:rsidRPr="003940FB">
        <w:rPr>
          <w:rFonts w:ascii="Times New Roman" w:eastAsia="Times New Roman" w:hAnsi="Times New Roman" w:cs="Times New Roman"/>
          <w:i/>
          <w:color w:val="000000" w:themeColor="text1"/>
          <w:sz w:val="28"/>
          <w:szCs w:val="28"/>
          <w:lang w:val="kk-KZ"/>
        </w:rPr>
        <w:t>;</w:t>
      </w:r>
      <w:r w:rsidR="00731645" w:rsidRPr="003940FB">
        <w:rPr>
          <w:rFonts w:ascii="Times New Roman" w:eastAsia="Times New Roman" w:hAnsi="Times New Roman" w:cs="Times New Roman"/>
          <w:bCs/>
          <w:color w:val="000000" w:themeColor="text1"/>
          <w:sz w:val="28"/>
          <w:szCs w:val="28"/>
          <w:bdr w:val="none" w:sz="0" w:space="0" w:color="auto" w:frame="1"/>
          <w:lang w:val="kk-KZ"/>
        </w:rPr>
        <w:t xml:space="preserve"> Жазушы </w:t>
      </w:r>
      <w:r w:rsidR="00731645" w:rsidRPr="003940FB">
        <w:rPr>
          <w:rFonts w:ascii="Times New Roman" w:eastAsia="Times New Roman" w:hAnsi="Times New Roman" w:cs="Times New Roman"/>
          <w:bCs/>
          <w:i/>
          <w:color w:val="000000" w:themeColor="text1"/>
          <w:sz w:val="28"/>
          <w:szCs w:val="28"/>
          <w:bdr w:val="none" w:sz="0" w:space="0" w:color="auto" w:frame="1"/>
          <w:lang w:val="kk-KZ"/>
        </w:rPr>
        <w:t>нең бар, несі бар</w:t>
      </w:r>
      <w:r w:rsidR="00731645" w:rsidRPr="003940FB">
        <w:rPr>
          <w:rFonts w:ascii="Times New Roman" w:eastAsia="Times New Roman" w:hAnsi="Times New Roman" w:cs="Times New Roman"/>
          <w:bCs/>
          <w:color w:val="000000" w:themeColor="text1"/>
          <w:sz w:val="28"/>
          <w:szCs w:val="28"/>
          <w:bdr w:val="none" w:sz="0" w:space="0" w:color="auto" w:frame="1"/>
          <w:lang w:val="kk-KZ"/>
        </w:rPr>
        <w:t xml:space="preserve"> сияқты құрылымдармен келген сұраулы сөйлемдердің көмегімен іс-әрекеттің зая, бекер екенін білдіреді: </w:t>
      </w:r>
      <w:r w:rsidR="00731645" w:rsidRPr="003940FB">
        <w:rPr>
          <w:rFonts w:ascii="Times New Roman" w:eastAsia="Times New Roman" w:hAnsi="Times New Roman" w:cs="Times New Roman"/>
          <w:bCs/>
          <w:i/>
          <w:iCs/>
          <w:color w:val="000000" w:themeColor="text1"/>
          <w:sz w:val="28"/>
          <w:szCs w:val="28"/>
          <w:bdr w:val="none" w:sz="0" w:space="0" w:color="auto" w:frame="1"/>
          <w:lang w:val="kk-KZ"/>
        </w:rPr>
        <w:t>«</w:t>
      </w:r>
      <w:r w:rsidR="00731645" w:rsidRPr="003940FB">
        <w:rPr>
          <w:rFonts w:ascii="Times New Roman" w:eastAsia="Times New Roman" w:hAnsi="Times New Roman" w:cs="Times New Roman"/>
          <w:i/>
          <w:color w:val="000000" w:themeColor="text1"/>
          <w:sz w:val="28"/>
          <w:szCs w:val="28"/>
          <w:lang w:val="kk-KZ"/>
        </w:rPr>
        <w:t xml:space="preserve">Ақшай да кесірлі еді-ау, марқұм. </w:t>
      </w:r>
      <w:r w:rsidR="00731645" w:rsidRPr="003940FB">
        <w:rPr>
          <w:rFonts w:ascii="Times New Roman" w:eastAsia="Times New Roman" w:hAnsi="Times New Roman" w:cs="Times New Roman"/>
          <w:b/>
          <w:i/>
          <w:color w:val="000000" w:themeColor="text1"/>
          <w:sz w:val="28"/>
          <w:szCs w:val="28"/>
          <w:lang w:val="kk-KZ"/>
        </w:rPr>
        <w:t>Несі бар</w:t>
      </w:r>
      <w:r w:rsidR="00731645" w:rsidRPr="003940FB">
        <w:rPr>
          <w:rFonts w:ascii="Times New Roman" w:eastAsia="Times New Roman" w:hAnsi="Times New Roman" w:cs="Times New Roman"/>
          <w:i/>
          <w:color w:val="000000" w:themeColor="text1"/>
          <w:sz w:val="28"/>
          <w:szCs w:val="28"/>
          <w:lang w:val="kk-KZ"/>
        </w:rPr>
        <w:t xml:space="preserve"> Хадишаның жүрегіндегі жараны тырнап?»</w:t>
      </w:r>
      <w:r w:rsidR="00731645" w:rsidRPr="003940FB">
        <w:rPr>
          <w:rFonts w:ascii="Times New Roman" w:eastAsia="Times New Roman" w:hAnsi="Times New Roman" w:cs="Times New Roman"/>
          <w:color w:val="000000" w:themeColor="text1"/>
          <w:sz w:val="28"/>
          <w:szCs w:val="28"/>
          <w:lang w:val="kk-KZ"/>
        </w:rPr>
        <w:t xml:space="preserve"> [28, 272].</w:t>
      </w:r>
    </w:p>
    <w:p w14:paraId="775B6A91" w14:textId="5992DF37" w:rsidR="00D07C7F" w:rsidRPr="003940FB" w:rsidRDefault="00D07C7F"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Жезді, мысты, қалайыны,</w:t>
      </w:r>
      <w:r w:rsidR="00CE256A"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rPr>
        <w:t xml:space="preserve">сым темірді қынадай қиып, сыпырып-сиырып алып кететін заман шықты ғой. Сатады екен. Сирағыңды сындырып сатқырлар! Ақша төлесе, сирағын сындырып сатар-ау. </w:t>
      </w:r>
      <w:r w:rsidRPr="003940FB">
        <w:rPr>
          <w:rFonts w:ascii="Times New Roman" w:eastAsia="Times New Roman" w:hAnsi="Times New Roman" w:cs="Times New Roman"/>
          <w:b/>
          <w:i/>
          <w:color w:val="000000" w:themeColor="text1"/>
          <w:sz w:val="28"/>
          <w:szCs w:val="28"/>
          <w:lang w:val="kk-KZ"/>
        </w:rPr>
        <w:t>Сатылмаған не қалды?</w:t>
      </w:r>
      <w:r w:rsidRPr="003940FB">
        <w:rPr>
          <w:rFonts w:ascii="Times New Roman" w:eastAsia="Times New Roman" w:hAnsi="Times New Roman" w:cs="Times New Roman"/>
          <w:color w:val="000000" w:themeColor="text1"/>
          <w:sz w:val="28"/>
          <w:szCs w:val="28"/>
          <w:lang w:val="kk-KZ"/>
        </w:rPr>
        <w:t xml:space="preserve"> </w:t>
      </w:r>
      <w:r w:rsidR="00EC4313"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EC4313" w:rsidRPr="003940FB">
        <w:rPr>
          <w:rFonts w:ascii="Times New Roman" w:eastAsia="Times New Roman" w:hAnsi="Times New Roman" w:cs="Times New Roman"/>
          <w:color w:val="000000" w:themeColor="text1"/>
          <w:sz w:val="28"/>
          <w:szCs w:val="28"/>
          <w:lang w:val="kk-KZ"/>
        </w:rPr>
        <w:t>, 281].</w:t>
      </w:r>
    </w:p>
    <w:p w14:paraId="09142BA6" w14:textId="77777777" w:rsidR="00D07C7F" w:rsidRPr="003940FB" w:rsidRDefault="00D07C7F"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Бұл репликалардағы сұраулы сөйлемдер сұрау мәнінде емес, арманына түгел жететін адам болмайтынын, қарттар үйінде бас-басына бөлменің жоқтығын, қорылдап шығатын кемпірді ешкім жақтыра қоймайтынын, ақшаға құныққандар бәрін сатып жатқанын жеткізу үшін қолданылған. </w:t>
      </w:r>
    </w:p>
    <w:p w14:paraId="4A40AA26" w14:textId="1869BB32" w:rsidR="00926EDA" w:rsidRPr="003940FB" w:rsidRDefault="00731645"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bCs/>
          <w:i/>
          <w:iCs/>
          <w:color w:val="000000" w:themeColor="text1"/>
          <w:sz w:val="28"/>
          <w:szCs w:val="28"/>
          <w:bdr w:val="none" w:sz="0" w:space="0" w:color="auto" w:frame="1"/>
          <w:lang w:val="kk-KZ"/>
        </w:rPr>
        <w:t xml:space="preserve"> </w:t>
      </w:r>
      <w:r w:rsidR="00D07C7F" w:rsidRPr="003940FB">
        <w:rPr>
          <w:rFonts w:ascii="Times New Roman" w:eastAsia="Times New Roman" w:hAnsi="Times New Roman" w:cs="Times New Roman"/>
          <w:i/>
          <w:color w:val="000000" w:themeColor="text1"/>
          <w:sz w:val="28"/>
          <w:szCs w:val="28"/>
          <w:lang w:val="kk-KZ"/>
        </w:rPr>
        <w:t xml:space="preserve">Аспанға ұшсаң – ұш. Бірақ Күнге жақындап </w:t>
      </w:r>
      <w:r w:rsidR="00D07C7F" w:rsidRPr="003940FB">
        <w:rPr>
          <w:rFonts w:ascii="Times New Roman" w:eastAsia="Times New Roman" w:hAnsi="Times New Roman" w:cs="Times New Roman"/>
          <w:b/>
          <w:i/>
          <w:color w:val="000000" w:themeColor="text1"/>
          <w:sz w:val="28"/>
          <w:szCs w:val="28"/>
          <w:lang w:val="kk-KZ"/>
        </w:rPr>
        <w:t>нең бар?</w:t>
      </w:r>
      <w:r w:rsidRPr="003940FB">
        <w:rPr>
          <w:rFonts w:ascii="Times New Roman" w:eastAsia="Times New Roman" w:hAnsi="Times New Roman" w:cs="Times New Roman"/>
          <w:b/>
          <w:i/>
          <w:color w:val="000000" w:themeColor="text1"/>
          <w:sz w:val="28"/>
          <w:szCs w:val="28"/>
          <w:lang w:val="kk-KZ"/>
        </w:rPr>
        <w:t xml:space="preserve"> </w:t>
      </w:r>
      <w:r w:rsidR="00EC4313"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EC4313" w:rsidRPr="003940FB">
        <w:rPr>
          <w:rFonts w:ascii="Times New Roman" w:eastAsia="Times New Roman" w:hAnsi="Times New Roman" w:cs="Times New Roman"/>
          <w:color w:val="000000" w:themeColor="text1"/>
          <w:sz w:val="28"/>
          <w:szCs w:val="28"/>
          <w:lang w:val="kk-KZ"/>
        </w:rPr>
        <w:t>, 272].</w:t>
      </w:r>
    </w:p>
    <w:p w14:paraId="044B8F41" w14:textId="3443722B" w:rsidR="00D07C7F" w:rsidRPr="003940FB" w:rsidRDefault="00D07C7F"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i/>
          <w:color w:val="000000" w:themeColor="text1"/>
          <w:sz w:val="28"/>
          <w:szCs w:val="28"/>
          <w:lang w:val="kk-KZ"/>
        </w:rPr>
        <w:t xml:space="preserve">Хадиша да қызық қой: таулардың баурайында дүниеде сирек кездесетін Керік қызғалдағы тұрғанда, шыңның басындағы еңлік гүлінде </w:t>
      </w:r>
      <w:r w:rsidRPr="003940FB">
        <w:rPr>
          <w:rFonts w:ascii="Times New Roman" w:eastAsia="Times New Roman" w:hAnsi="Times New Roman" w:cs="Times New Roman"/>
          <w:b/>
          <w:i/>
          <w:color w:val="000000" w:themeColor="text1"/>
          <w:sz w:val="28"/>
          <w:szCs w:val="28"/>
          <w:lang w:val="kk-KZ"/>
        </w:rPr>
        <w:t>несі бар?</w:t>
      </w:r>
      <w:r w:rsidRPr="003940FB">
        <w:rPr>
          <w:rFonts w:ascii="Times New Roman" w:eastAsia="Times New Roman" w:hAnsi="Times New Roman" w:cs="Times New Roman"/>
          <w:color w:val="000000" w:themeColor="text1"/>
          <w:sz w:val="28"/>
          <w:szCs w:val="28"/>
          <w:lang w:val="kk-KZ"/>
        </w:rPr>
        <w:t xml:space="preserve"> </w:t>
      </w:r>
      <w:r w:rsidR="00EC4313"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EC4313" w:rsidRPr="003940FB">
        <w:rPr>
          <w:rFonts w:ascii="Times New Roman" w:eastAsia="Times New Roman" w:hAnsi="Times New Roman" w:cs="Times New Roman"/>
          <w:color w:val="000000" w:themeColor="text1"/>
          <w:sz w:val="28"/>
          <w:szCs w:val="28"/>
          <w:lang w:val="kk-KZ"/>
        </w:rPr>
        <w:t>, 274].</w:t>
      </w:r>
      <w:r w:rsidRPr="003940FB">
        <w:rPr>
          <w:rFonts w:ascii="Times New Roman" w:eastAsia="Times New Roman" w:hAnsi="Times New Roman" w:cs="Times New Roman"/>
          <w:bCs/>
          <w:color w:val="000000" w:themeColor="text1"/>
          <w:sz w:val="28"/>
          <w:szCs w:val="28"/>
          <w:bdr w:val="none" w:sz="0" w:space="0" w:color="auto" w:frame="1"/>
          <w:lang w:val="kk-KZ"/>
        </w:rPr>
        <w:t xml:space="preserve"> </w:t>
      </w:r>
    </w:p>
    <w:p w14:paraId="61C35AB9" w14:textId="77777777" w:rsidR="00D07C7F" w:rsidRPr="003940FB" w:rsidRDefault="00D07C7F" w:rsidP="00434FE5">
      <w:pPr>
        <w:shd w:val="clear" w:color="auto" w:fill="FFFFFF"/>
        <w:spacing w:after="0" w:line="240" w:lineRule="auto"/>
        <w:ind w:right="49" w:firstLine="709"/>
        <w:jc w:val="both"/>
        <w:textAlignment w:val="baseline"/>
        <w:rPr>
          <w:rFonts w:ascii="Times New Roman" w:eastAsia="Times New Roman" w:hAnsi="Times New Roman" w:cs="Times New Roman"/>
          <w:bCs/>
          <w:color w:val="000000" w:themeColor="text1"/>
          <w:sz w:val="28"/>
          <w:szCs w:val="28"/>
          <w:bdr w:val="none" w:sz="0" w:space="0" w:color="auto" w:frame="1"/>
          <w:lang w:val="kk-KZ"/>
        </w:rPr>
      </w:pPr>
      <w:r w:rsidRPr="003940FB">
        <w:rPr>
          <w:rFonts w:ascii="Times New Roman" w:eastAsia="Times New Roman" w:hAnsi="Times New Roman" w:cs="Times New Roman"/>
          <w:bCs/>
          <w:color w:val="000000" w:themeColor="text1"/>
          <w:sz w:val="28"/>
          <w:szCs w:val="28"/>
          <w:bdr w:val="none" w:sz="0" w:space="0" w:color="auto" w:frame="1"/>
          <w:lang w:val="kk-KZ"/>
        </w:rPr>
        <w:t xml:space="preserve">Бұл мәнді сұраулы сөйлемдер арқылы беру сөйлемнің экспрессиясын арттырып, әсерін күшейтеді. Сол себепті автор сұраулы сөйлемдерді мақсатты түрде қолданған. </w:t>
      </w:r>
    </w:p>
    <w:p w14:paraId="1E7C4832" w14:textId="2BCE8D96"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кейіпкердің жан дүниесін, тебіреніс-толғанысын жеткізу үшін сұрақтарды үсті-үстіне қойып, жауабын береді: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Бір түсінбегенім: Мұртаза мені Құдайдан тілеп алады. </w:t>
      </w:r>
      <w:r w:rsidRPr="003940FB">
        <w:rPr>
          <w:rFonts w:ascii="Times New Roman" w:hAnsi="Times New Roman" w:cs="Times New Roman"/>
          <w:b/>
          <w:i/>
          <w:color w:val="000000" w:themeColor="text1"/>
          <w:sz w:val="28"/>
          <w:szCs w:val="28"/>
          <w:lang w:val="kk-KZ"/>
        </w:rPr>
        <w:t>Сөйте тұра, мені неге орыстардың ортасында тастап кетті?</w:t>
      </w:r>
      <w:r w:rsidRPr="003940FB">
        <w:rPr>
          <w:rFonts w:ascii="Times New Roman" w:hAnsi="Times New Roman" w:cs="Times New Roman"/>
          <w:i/>
          <w:color w:val="000000" w:themeColor="text1"/>
          <w:sz w:val="28"/>
          <w:szCs w:val="28"/>
          <w:lang w:val="kk-KZ"/>
        </w:rPr>
        <w:t xml:space="preserve"> Іздеген көрінеді. </w:t>
      </w:r>
      <w:r w:rsidRPr="003940FB">
        <w:rPr>
          <w:rFonts w:ascii="Times New Roman" w:hAnsi="Times New Roman" w:cs="Times New Roman"/>
          <w:b/>
          <w:i/>
          <w:color w:val="000000" w:themeColor="text1"/>
          <w:sz w:val="28"/>
          <w:szCs w:val="28"/>
          <w:lang w:val="kk-KZ"/>
        </w:rPr>
        <w:t xml:space="preserve">Бірақ таппай, менсіз неге ауылға қайтып бара жатты? </w:t>
      </w:r>
      <w:r w:rsidRPr="003940FB">
        <w:rPr>
          <w:rFonts w:ascii="Times New Roman" w:hAnsi="Times New Roman" w:cs="Times New Roman"/>
          <w:i/>
          <w:color w:val="000000" w:themeColor="text1"/>
          <w:sz w:val="28"/>
          <w:szCs w:val="28"/>
          <w:lang w:val="kk-KZ"/>
        </w:rPr>
        <w:t>Әлде менің көп ұзамай әкесіз қалатынымды сезді ме екен?</w:t>
      </w:r>
      <w:r w:rsidR="00926EDA"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«Әкесіз қалғанда бос болмасын, болбырақ болмасын, өз бетінше жол тауып көрсін, ащының дәмін осы бастан татып, мына мейірімі аз, қаталдығы мол дүниеге осы бастан көндіге берсін» деді ме екен? Егер осылай ойласа, ол ойын мен жүз есе орындадым. Мұртазаның қонышын шыбықпен сабалап, шыңғырып жылаған шолжаң еркелігім</w:t>
      </w:r>
      <w:r w:rsidR="00926EDA" w:rsidRPr="003940FB">
        <w:rPr>
          <w:rFonts w:ascii="Times New Roman" w:hAnsi="Times New Roman" w:cs="Times New Roman"/>
          <w:i/>
          <w:color w:val="000000" w:themeColor="text1"/>
          <w:sz w:val="28"/>
          <w:szCs w:val="28"/>
          <w:lang w:val="kk-KZ"/>
        </w:rPr>
        <w:t xml:space="preserve"> – </w:t>
      </w:r>
      <w:r w:rsidRPr="003940FB">
        <w:rPr>
          <w:rFonts w:ascii="Times New Roman" w:hAnsi="Times New Roman" w:cs="Times New Roman"/>
          <w:i/>
          <w:color w:val="000000" w:themeColor="text1"/>
          <w:sz w:val="28"/>
          <w:szCs w:val="28"/>
          <w:lang w:val="kk-KZ"/>
        </w:rPr>
        <w:lastRenderedPageBreak/>
        <w:t>көктемде гүлден гүлге қонып, тайраңдап, сайраңдаған көбелектің лезде көз жұмғанындай, ерте солды</w:t>
      </w:r>
      <w:r w:rsidRPr="003940FB">
        <w:rPr>
          <w:rFonts w:ascii="Times New Roman" w:hAnsi="Times New Roman" w:cs="Times New Roman"/>
          <w:color w:val="000000" w:themeColor="text1"/>
          <w:sz w:val="28"/>
          <w:szCs w:val="28"/>
          <w:lang w:val="kk-KZ"/>
        </w:rPr>
        <w:t xml:space="preserve"> </w:t>
      </w:r>
      <w:r w:rsidR="0033096E"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13</w:t>
      </w:r>
      <w:r w:rsidR="0033096E" w:rsidRPr="003940FB">
        <w:rPr>
          <w:rFonts w:ascii="Times New Roman" w:hAnsi="Times New Roman" w:cs="Times New Roman"/>
          <w:color w:val="000000" w:themeColor="text1"/>
          <w:sz w:val="28"/>
          <w:szCs w:val="28"/>
          <w:lang w:val="kk-KZ"/>
        </w:rPr>
        <w:t>, 10].</w:t>
      </w:r>
      <w:r w:rsidRPr="003940FB">
        <w:rPr>
          <w:rFonts w:ascii="Times New Roman" w:hAnsi="Times New Roman" w:cs="Times New Roman"/>
          <w:color w:val="000000" w:themeColor="text1"/>
          <w:sz w:val="28"/>
          <w:szCs w:val="28"/>
          <w:lang w:val="kk-KZ"/>
        </w:rPr>
        <w:t xml:space="preserve"> </w:t>
      </w:r>
    </w:p>
    <w:p w14:paraId="20EA699A" w14:textId="5C8C1CF5"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 xml:space="preserve">Сөйтіп, бұл Мыңбұлақта ханның жазғы «резиденциясы» болған. Ақ Орда тігілген. </w:t>
      </w:r>
      <w:r w:rsidRPr="003940FB">
        <w:rPr>
          <w:rFonts w:ascii="Times New Roman" w:hAnsi="Times New Roman" w:cs="Times New Roman"/>
          <w:b/>
          <w:i/>
          <w:color w:val="000000" w:themeColor="text1"/>
          <w:sz w:val="28"/>
          <w:szCs w:val="28"/>
          <w:lang w:val="kk-KZ"/>
        </w:rPr>
        <w:t>Қай жерге тікті екен?</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А... бәлкім, осы біздің үй тұрған жер хан ордасының орны шығар, а?</w:t>
      </w:r>
      <w:r w:rsidRPr="003940FB">
        <w:rPr>
          <w:rFonts w:ascii="Times New Roman" w:hAnsi="Times New Roman" w:cs="Times New Roman"/>
          <w:i/>
          <w:color w:val="000000" w:themeColor="text1"/>
          <w:sz w:val="28"/>
          <w:szCs w:val="28"/>
          <w:lang w:val="kk-KZ"/>
        </w:rPr>
        <w:t xml:space="preserve"> Өйткені біздің үй – Тәңіртауға қараған ең шеткі үй. Өзі өрлеуіт жерде түр</w:t>
      </w:r>
      <w:r w:rsidR="00E15E80">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33096E"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13</w:t>
      </w:r>
      <w:r w:rsidR="0033096E" w:rsidRPr="003940FB">
        <w:rPr>
          <w:rFonts w:ascii="Times New Roman" w:hAnsi="Times New Roman" w:cs="Times New Roman"/>
          <w:color w:val="000000" w:themeColor="text1"/>
          <w:sz w:val="28"/>
          <w:szCs w:val="28"/>
          <w:lang w:val="kk-KZ"/>
        </w:rPr>
        <w:t>, 52].</w:t>
      </w:r>
    </w:p>
    <w:p w14:paraId="5BE1FEB4" w14:textId="4860477C" w:rsidR="00D07C7F" w:rsidRPr="003940FB" w:rsidRDefault="00D07C7F" w:rsidP="00434FE5">
      <w:pPr>
        <w:shd w:val="clear" w:color="auto" w:fill="FFFFFF"/>
        <w:autoSpaceDE w:val="0"/>
        <w:autoSpaceDN w:val="0"/>
        <w:adjustRightInd w:val="0"/>
        <w:spacing w:after="0" w:line="240" w:lineRule="auto"/>
        <w:ind w:right="49" w:firstLine="709"/>
        <w:jc w:val="both"/>
        <w:rPr>
          <w:rFonts w:ascii="Times New Roman" w:eastAsia="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Сол арқылы кейіпкердің күдік-күмән</w:t>
      </w:r>
      <w:r w:rsidR="00F60A37" w:rsidRPr="003940FB">
        <w:rPr>
          <w:rFonts w:ascii="Times New Roman" w:hAnsi="Times New Roman" w:cs="Times New Roman"/>
          <w:color w:val="000000" w:themeColor="text1"/>
          <w:sz w:val="28"/>
          <w:szCs w:val="28"/>
          <w:lang w:val="kk-KZ"/>
        </w:rPr>
        <w:t>і</w:t>
      </w:r>
      <w:r w:rsidRPr="003940FB">
        <w:rPr>
          <w:rFonts w:ascii="Times New Roman" w:hAnsi="Times New Roman" w:cs="Times New Roman"/>
          <w:color w:val="000000" w:themeColor="text1"/>
          <w:sz w:val="28"/>
          <w:szCs w:val="28"/>
          <w:lang w:val="kk-KZ"/>
        </w:rPr>
        <w:t>н жеткізеді. Кейде белгілі бір нысанға көңіл аударту үшін, экспрессиясын ар</w:t>
      </w:r>
      <w:r w:rsidR="00F60A37" w:rsidRPr="003940FB">
        <w:rPr>
          <w:rFonts w:ascii="Times New Roman" w:hAnsi="Times New Roman" w:cs="Times New Roman"/>
          <w:color w:val="000000" w:themeColor="text1"/>
          <w:sz w:val="28"/>
          <w:szCs w:val="28"/>
          <w:lang w:val="kk-KZ"/>
        </w:rPr>
        <w:t>т</w:t>
      </w:r>
      <w:r w:rsidRPr="003940FB">
        <w:rPr>
          <w:rFonts w:ascii="Times New Roman" w:hAnsi="Times New Roman" w:cs="Times New Roman"/>
          <w:color w:val="000000" w:themeColor="text1"/>
          <w:sz w:val="28"/>
          <w:szCs w:val="28"/>
          <w:lang w:val="kk-KZ"/>
        </w:rPr>
        <w:t xml:space="preserve">тыру үшін де сұрақ қоя отырып, өзі жауап береді: </w:t>
      </w:r>
      <w:r w:rsidRPr="003940FB">
        <w:rPr>
          <w:rFonts w:ascii="Times New Roman" w:eastAsia="Times New Roman" w:hAnsi="Times New Roman" w:cs="Times New Roman"/>
          <w:b/>
          <w:i/>
          <w:color w:val="000000" w:themeColor="text1"/>
          <w:sz w:val="28"/>
          <w:szCs w:val="28"/>
          <w:lang w:val="kk-KZ"/>
        </w:rPr>
        <w:t>Орха мен Ноха қандай едi?</w:t>
      </w:r>
      <w:r w:rsidRPr="003940FB">
        <w:rPr>
          <w:rFonts w:ascii="Times New Roman" w:eastAsia="Times New Roman" w:hAnsi="Times New Roman" w:cs="Times New Roman"/>
          <w:i/>
          <w:color w:val="000000" w:themeColor="text1"/>
          <w:sz w:val="28"/>
          <w:szCs w:val="28"/>
          <w:lang w:val="kk-KZ"/>
        </w:rPr>
        <w:t xml:space="preserve"> Сайдың тасындай, екеуi де еңсегей, нұрлы жүздi, ай маңдай азаматтар едi</w:t>
      </w:r>
      <w:r w:rsidRPr="003940FB">
        <w:rPr>
          <w:rFonts w:ascii="Times New Roman" w:eastAsia="Times New Roman" w:hAnsi="Times New Roman" w:cs="Times New Roman"/>
          <w:color w:val="000000" w:themeColor="text1"/>
          <w:sz w:val="28"/>
          <w:szCs w:val="28"/>
          <w:lang w:val="kk-KZ"/>
        </w:rPr>
        <w:t xml:space="preserve"> </w:t>
      </w:r>
      <w:r w:rsidR="0033096E"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33096E" w:rsidRPr="003940FB">
        <w:rPr>
          <w:rFonts w:ascii="Times New Roman" w:eastAsia="Times New Roman" w:hAnsi="Times New Roman" w:cs="Times New Roman"/>
          <w:color w:val="000000" w:themeColor="text1"/>
          <w:sz w:val="28"/>
          <w:szCs w:val="28"/>
          <w:lang w:val="kk-KZ"/>
        </w:rPr>
        <w:t xml:space="preserve">, 23]. </w:t>
      </w:r>
      <w:r w:rsidRPr="003940FB">
        <w:rPr>
          <w:rFonts w:ascii="Times New Roman" w:eastAsia="Times New Roman" w:hAnsi="Times New Roman" w:cs="Times New Roman"/>
          <w:color w:val="000000" w:themeColor="text1"/>
          <w:sz w:val="28"/>
          <w:szCs w:val="28"/>
          <w:lang w:val="kk-KZ"/>
        </w:rPr>
        <w:t xml:space="preserve">Бұл сөйлемде сұраулы сөйлем тамсану, сүйсіну мәнін жеткізу үшін қолданылған. </w:t>
      </w:r>
    </w:p>
    <w:p w14:paraId="07F51D5B" w14:textId="77777777" w:rsidR="00D07C7F" w:rsidRPr="003940FB" w:rsidRDefault="00D07C7F" w:rsidP="00434FE5">
      <w:pPr>
        <w:spacing w:after="0" w:line="240" w:lineRule="auto"/>
        <w:ind w:right="49"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Шерхан Мұртазаның философиялық толғамдарын бірнеше тақырыптық топқа біріктіруге де болады: </w:t>
      </w:r>
    </w:p>
    <w:p w14:paraId="6173D6FE"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тарихи тұлғалар; </w:t>
      </w:r>
    </w:p>
    <w:p w14:paraId="340BAB30"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қазақ тілінің қолданыс өрісін арттыру, тілді сақтау; </w:t>
      </w:r>
    </w:p>
    <w:p w14:paraId="3EB30CE8"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ұлттық намыс, ұлттық рух; </w:t>
      </w:r>
    </w:p>
    <w:p w14:paraId="7602EA28"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Қазақстан жерлері; </w:t>
      </w:r>
    </w:p>
    <w:p w14:paraId="68DE047A"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іссапардағы ойлар; </w:t>
      </w:r>
    </w:p>
    <w:p w14:paraId="285EB794"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дін мен діл; </w:t>
      </w:r>
    </w:p>
    <w:p w14:paraId="54B57AE3" w14:textId="77777777"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көне аңыздар, мифтік сарын; </w:t>
      </w:r>
    </w:p>
    <w:p w14:paraId="5138334D" w14:textId="19C93CB1" w:rsidR="00D07C7F" w:rsidRPr="003940FB" w:rsidRDefault="00D07C7F" w:rsidP="00434FE5">
      <w:pPr>
        <w:pStyle w:val="a4"/>
        <w:widowControl/>
        <w:numPr>
          <w:ilvl w:val="0"/>
          <w:numId w:val="50"/>
        </w:numPr>
        <w:tabs>
          <w:tab w:val="clear" w:pos="1068"/>
          <w:tab w:val="num" w:pos="993"/>
        </w:tabs>
        <w:autoSpaceDE/>
        <w:autoSpaceDN/>
        <w:adjustRightInd/>
        <w:ind w:left="0" w:right="49" w:firstLine="709"/>
        <w:contextualSpacing/>
        <w:rPr>
          <w:rFonts w:eastAsia="Times New Roman"/>
          <w:bCs/>
          <w:color w:val="000000" w:themeColor="text1"/>
          <w:sz w:val="28"/>
          <w:szCs w:val="28"/>
          <w:lang w:val="kk-KZ"/>
        </w:rPr>
      </w:pPr>
      <w:r w:rsidRPr="003940FB">
        <w:rPr>
          <w:rFonts w:eastAsia="Times New Roman"/>
          <w:bCs/>
          <w:color w:val="000000" w:themeColor="text1"/>
          <w:sz w:val="28"/>
          <w:szCs w:val="28"/>
          <w:lang w:val="kk-KZ"/>
        </w:rPr>
        <w:t xml:space="preserve">жемқорлық, жалақорлық т.с.с. </w:t>
      </w:r>
    </w:p>
    <w:p w14:paraId="7414ECD5" w14:textId="12D5F57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Синтаксистік тұрғыдан</w:t>
      </w:r>
      <w:r w:rsidRPr="003940FB">
        <w:rPr>
          <w:rFonts w:ascii="Times New Roman" w:eastAsia="Times New Roman" w:hAnsi="Times New Roman" w:cs="Times New Roman"/>
          <w:color w:val="000000" w:themeColor="text1"/>
          <w:sz w:val="28"/>
          <w:szCs w:val="28"/>
          <w:lang w:val="kk-KZ" w:eastAsia="ru-RU"/>
        </w:rPr>
        <w:t xml:space="preserve"> алғанда, тақырыптар </w:t>
      </w:r>
      <w:r w:rsidRPr="003940FB">
        <w:rPr>
          <w:rFonts w:ascii="Times New Roman" w:eastAsia="Times New Roman" w:hAnsi="Times New Roman" w:cs="Times New Roman"/>
          <w:bCs/>
          <w:color w:val="000000" w:themeColor="text1"/>
          <w:sz w:val="28"/>
          <w:szCs w:val="28"/>
          <w:lang w:val="kk-KZ" w:eastAsia="ru-RU"/>
        </w:rPr>
        <w:t>қысқа құрылымдардан бастап күрделі синтагмаларға дейінгі ауқымда</w:t>
      </w:r>
      <w:r w:rsidRPr="003940FB">
        <w:rPr>
          <w:rFonts w:ascii="Times New Roman" w:eastAsia="Times New Roman" w:hAnsi="Times New Roman" w:cs="Times New Roman"/>
          <w:color w:val="000000" w:themeColor="text1"/>
          <w:sz w:val="28"/>
          <w:szCs w:val="28"/>
          <w:lang w:val="kk-KZ" w:eastAsia="ru-RU"/>
        </w:rPr>
        <w:t xml:space="preserve"> қолданылады.</w:t>
      </w:r>
      <w:r w:rsidR="004A5613"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Толыққанды тақырыптар</w:t>
      </w:r>
      <w:r w:rsidRPr="003940FB">
        <w:rPr>
          <w:rFonts w:ascii="Times New Roman" w:eastAsia="Times New Roman" w:hAnsi="Times New Roman" w:cs="Times New Roman"/>
          <w:color w:val="000000" w:themeColor="text1"/>
          <w:sz w:val="28"/>
          <w:szCs w:val="28"/>
          <w:lang w:val="kk-KZ" w:eastAsia="ru-RU"/>
        </w:rPr>
        <w:t xml:space="preserve"> мақаланың мазмұнына қатысты нақты мәлімет береді.</w:t>
      </w:r>
      <w:r w:rsidR="004A5613"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bCs/>
          <w:color w:val="000000" w:themeColor="text1"/>
          <w:sz w:val="28"/>
          <w:szCs w:val="28"/>
          <w:lang w:val="kk-KZ"/>
        </w:rPr>
        <w:t xml:space="preserve">Тілдік тұлға </w:t>
      </w:r>
      <w:r w:rsidRPr="003940FB">
        <w:rPr>
          <w:rFonts w:ascii="Times New Roman" w:hAnsi="Times New Roman" w:cs="Times New Roman"/>
          <w:color w:val="000000" w:themeColor="text1"/>
          <w:sz w:val="28"/>
          <w:szCs w:val="28"/>
          <w:lang w:val="kk-KZ"/>
        </w:rPr>
        <w:t xml:space="preserve">публицистикалық дискурстарында тақырыпаттарын мақсатты түрде танық мәнде құрады: </w:t>
      </w:r>
      <w:r w:rsidRPr="003940FB">
        <w:rPr>
          <w:rFonts w:ascii="Times New Roman" w:hAnsi="Times New Roman" w:cs="Times New Roman"/>
          <w:bCs/>
          <w:color w:val="000000" w:themeColor="text1"/>
          <w:sz w:val="28"/>
          <w:szCs w:val="28"/>
          <w:lang w:val="kk-KZ"/>
        </w:rPr>
        <w:t>«Дәрігердің үшінші қаруы»</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bCs/>
          <w:color w:val="000000" w:themeColor="text1"/>
          <w:sz w:val="28"/>
          <w:szCs w:val="28"/>
          <w:lang w:val="kk-KZ"/>
        </w:rPr>
        <w:t xml:space="preserve"> «Көкемарал гүлдегенде»</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bCs/>
          <w:color w:val="000000" w:themeColor="text1"/>
          <w:sz w:val="28"/>
          <w:szCs w:val="28"/>
          <w:lang w:val="kk-KZ"/>
        </w:rPr>
        <w:t xml:space="preserve"> «Тұз кесел»</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«Тілсіз қоңырау»</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«Ұзақ командировка»</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«Шағалалар мен қаңғыбастар»</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«Шақалақ»</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bCs/>
          <w:color w:val="000000" w:themeColor="text1"/>
          <w:sz w:val="28"/>
          <w:szCs w:val="28"/>
          <w:lang w:val="kk-KZ"/>
        </w:rPr>
        <w:t>«Шыршаның жыры»</w:t>
      </w:r>
      <w:r w:rsidR="004A5613"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т.б. Сол арқылы оқырманның қызығушылығын тудыруды көздейді. Сондай-ақ кейде мақаларының </w:t>
      </w:r>
      <w:r w:rsidRPr="003940FB">
        <w:rPr>
          <w:rFonts w:ascii="Times New Roman" w:hAnsi="Times New Roman" w:cs="Times New Roman"/>
          <w:bCs/>
          <w:color w:val="000000" w:themeColor="text1"/>
          <w:sz w:val="28"/>
          <w:szCs w:val="28"/>
          <w:lang w:val="kk-KZ"/>
        </w:rPr>
        <w:t>тақырыпаттарын да сұраулы конструкциямен береді («Шағалалар қайда ұйықтайды?», «Тәуелсіздік біреу.</w:t>
      </w:r>
      <w:r w:rsidRPr="003940FB">
        <w:rPr>
          <w:rFonts w:ascii="Times New Roman" w:hAnsi="Times New Roman" w:cs="Times New Roman"/>
          <w:color w:val="000000" w:themeColor="text1"/>
          <w:spacing w:val="20"/>
          <w:sz w:val="28"/>
          <w:szCs w:val="28"/>
          <w:lang w:val="kk-KZ"/>
        </w:rPr>
        <w:t xml:space="preserve"> </w:t>
      </w:r>
      <w:r w:rsidRPr="003940FB">
        <w:rPr>
          <w:rFonts w:ascii="Times New Roman" w:hAnsi="Times New Roman" w:cs="Times New Roman"/>
          <w:color w:val="000000" w:themeColor="text1"/>
          <w:sz w:val="28"/>
          <w:szCs w:val="28"/>
          <w:lang w:val="kk-KZ"/>
        </w:rPr>
        <w:t>Бәріміз соған тіреу болуға жараймыз ба?»</w:t>
      </w:r>
      <w:r w:rsidRPr="003940FB">
        <w:rPr>
          <w:rFonts w:ascii="Times New Roman" w:hAnsi="Times New Roman" w:cs="Times New Roman"/>
          <w:bCs/>
          <w:color w:val="000000" w:themeColor="text1"/>
          <w:sz w:val="28"/>
          <w:szCs w:val="28"/>
          <w:lang w:val="kk-KZ"/>
        </w:rPr>
        <w:t xml:space="preserve">). </w:t>
      </w:r>
    </w:p>
    <w:p w14:paraId="61CE9BBE" w14:textId="35E0D76B" w:rsidR="00D07C7F" w:rsidRPr="003940FB" w:rsidRDefault="00D07C7F" w:rsidP="00434FE5">
      <w:pPr>
        <w:tabs>
          <w:tab w:val="left" w:pos="993"/>
        </w:tabs>
        <w:spacing w:after="0" w:line="240" w:lineRule="auto"/>
        <w:ind w:right="49" w:firstLine="709"/>
        <w:jc w:val="both"/>
        <w:rPr>
          <w:rFonts w:ascii="Times New Roman" w:eastAsia="Times New Roman" w:hAnsi="Times New Roman" w:cs="Times New Roman"/>
          <w:i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Шерхан Мұртаза публицистикалық стильдің а</w:t>
      </w:r>
      <w:r w:rsidRPr="003940FB">
        <w:rPr>
          <w:rFonts w:ascii="Times New Roman" w:eastAsia="Times New Roman" w:hAnsi="Times New Roman" w:cs="Times New Roman"/>
          <w:color w:val="000000" w:themeColor="text1"/>
          <w:sz w:val="28"/>
          <w:szCs w:val="28"/>
          <w:lang w:val="kk-KZ" w:eastAsia="ru-RU"/>
        </w:rPr>
        <w:t>қпарат жеткізу, әсер ету қызметіне сәйкес дискурсемаларындағы тілдік ерекшеліктер</w:t>
      </w:r>
      <w:r w:rsidR="004A5613" w:rsidRPr="003940FB">
        <w:rPr>
          <w:rFonts w:ascii="Times New Roman" w:eastAsia="Times New Roman" w:hAnsi="Times New Roman" w:cs="Times New Roman"/>
          <w:color w:val="000000" w:themeColor="text1"/>
          <w:sz w:val="28"/>
          <w:szCs w:val="28"/>
          <w:lang w:val="kk-KZ" w:eastAsia="ru-RU"/>
        </w:rPr>
        <w:t>ді</w:t>
      </w:r>
      <w:r w:rsidRPr="003940FB">
        <w:rPr>
          <w:rFonts w:ascii="Times New Roman" w:eastAsia="Times New Roman" w:hAnsi="Times New Roman" w:cs="Times New Roman"/>
          <w:color w:val="000000" w:themeColor="text1"/>
          <w:sz w:val="28"/>
          <w:szCs w:val="28"/>
          <w:lang w:val="kk-KZ" w:eastAsia="ru-RU"/>
        </w:rPr>
        <w:t xml:space="preserve"> құбылтып отырған. Тілдік тұлғаның </w:t>
      </w:r>
      <w:r w:rsidRPr="003940FB">
        <w:rPr>
          <w:rFonts w:ascii="Times New Roman" w:eastAsia="Times New Roman" w:hAnsi="Times New Roman" w:cs="Times New Roman"/>
          <w:iCs/>
          <w:color w:val="000000" w:themeColor="text1"/>
          <w:sz w:val="28"/>
          <w:szCs w:val="28"/>
          <w:lang w:val="kk-KZ" w:eastAsia="ru-RU"/>
        </w:rPr>
        <w:t xml:space="preserve">«Ататүрік. </w:t>
      </w:r>
      <w:r w:rsidR="004A5613" w:rsidRPr="003940FB">
        <w:rPr>
          <w:rFonts w:ascii="Times New Roman" w:eastAsia="Times New Roman" w:hAnsi="Times New Roman" w:cs="Times New Roman"/>
          <w:iCs/>
          <w:color w:val="000000" w:themeColor="text1"/>
          <w:sz w:val="28"/>
          <w:szCs w:val="28"/>
          <w:lang w:val="kk-KZ" w:eastAsia="ru-RU"/>
        </w:rPr>
        <w:t>Ұ</w:t>
      </w:r>
      <w:r w:rsidRPr="003940FB">
        <w:rPr>
          <w:rFonts w:ascii="Times New Roman" w:eastAsia="Times New Roman" w:hAnsi="Times New Roman" w:cs="Times New Roman"/>
          <w:iCs/>
          <w:color w:val="000000" w:themeColor="text1"/>
          <w:sz w:val="28"/>
          <w:szCs w:val="28"/>
          <w:lang w:val="kk-KZ" w:eastAsia="ru-RU"/>
        </w:rPr>
        <w:t xml:space="preserve">лттық рух. Мәрмәр теңізінде туған ойлар» атты мақаласы бірнеше ақпарат береді: </w:t>
      </w:r>
    </w:p>
    <w:p w14:paraId="4E39A54F" w14:textId="77777777" w:rsidR="00D07C7F" w:rsidRPr="003940FB" w:rsidRDefault="00D07C7F" w:rsidP="00434FE5">
      <w:pPr>
        <w:pStyle w:val="a4"/>
        <w:widowControl/>
        <w:numPr>
          <w:ilvl w:val="1"/>
          <w:numId w:val="51"/>
        </w:numPr>
        <w:tabs>
          <w:tab w:val="left" w:pos="993"/>
        </w:tabs>
        <w:autoSpaceDE/>
        <w:autoSpaceDN/>
        <w:adjustRightInd/>
        <w:ind w:left="0" w:right="49" w:firstLine="709"/>
        <w:contextualSpacing/>
        <w:outlineLvl w:val="2"/>
        <w:rPr>
          <w:rFonts w:eastAsia="Times New Roman"/>
          <w:bCs/>
          <w:color w:val="000000" w:themeColor="text1"/>
          <w:sz w:val="28"/>
          <w:szCs w:val="28"/>
          <w:lang w:val="kk-KZ"/>
        </w:rPr>
      </w:pPr>
      <w:r w:rsidRPr="003940FB">
        <w:rPr>
          <w:rFonts w:eastAsia="Times New Roman"/>
          <w:bCs/>
          <w:i/>
          <w:iCs/>
          <w:color w:val="000000" w:themeColor="text1"/>
          <w:sz w:val="28"/>
          <w:szCs w:val="28"/>
          <w:lang w:val="kk-KZ"/>
        </w:rPr>
        <w:t>Тақырыптар жүйесі</w:t>
      </w:r>
      <w:r w:rsidRPr="003940FB">
        <w:rPr>
          <w:rFonts w:eastAsia="Times New Roman"/>
          <w:i/>
          <w:iCs/>
          <w:color w:val="000000" w:themeColor="text1"/>
          <w:sz w:val="28"/>
          <w:szCs w:val="28"/>
          <w:lang w:val="kk-KZ"/>
        </w:rPr>
        <w:t>.</w:t>
      </w:r>
      <w:r w:rsidRPr="003940FB">
        <w:rPr>
          <w:rFonts w:eastAsia="Times New Roman"/>
          <w:color w:val="000000" w:themeColor="text1"/>
          <w:sz w:val="28"/>
          <w:szCs w:val="28"/>
          <w:lang w:val="kk-KZ"/>
        </w:rPr>
        <w:t xml:space="preserve"> Мақалада Ататүріктің тұлғасы, түрік ұлтына сіңірген еңбегі, ұлттық идея мәселесін көтеруі тарих пен замана сабақтастығы негізінде қазақ қоғамындағы тіл, мәдениет, саясат, парақорлық мәселелерімен байланыстырылып сөз болады. </w:t>
      </w:r>
    </w:p>
    <w:p w14:paraId="1487A703" w14:textId="77777777" w:rsidR="00D07C7F" w:rsidRPr="003940FB" w:rsidRDefault="00D07C7F" w:rsidP="00434FE5">
      <w:pPr>
        <w:pStyle w:val="a4"/>
        <w:widowControl/>
        <w:numPr>
          <w:ilvl w:val="1"/>
          <w:numId w:val="52"/>
        </w:numPr>
        <w:tabs>
          <w:tab w:val="left" w:pos="993"/>
        </w:tabs>
        <w:autoSpaceDE/>
        <w:autoSpaceDN/>
        <w:adjustRightInd/>
        <w:ind w:left="0" w:right="49" w:firstLine="709"/>
        <w:contextualSpacing/>
        <w:outlineLvl w:val="2"/>
        <w:rPr>
          <w:rFonts w:eastAsia="Times New Roman"/>
          <w:bCs/>
          <w:color w:val="000000" w:themeColor="text1"/>
          <w:sz w:val="28"/>
          <w:szCs w:val="28"/>
          <w:lang w:val="kk-KZ"/>
        </w:rPr>
      </w:pPr>
      <w:r w:rsidRPr="003940FB">
        <w:rPr>
          <w:rFonts w:eastAsia="Times New Roman"/>
          <w:bCs/>
          <w:i/>
          <w:iCs/>
          <w:color w:val="000000" w:themeColor="text1"/>
          <w:sz w:val="28"/>
          <w:szCs w:val="28"/>
          <w:lang w:val="kk-KZ"/>
        </w:rPr>
        <w:t>Композициялық талдау.</w:t>
      </w:r>
      <w:r w:rsidRPr="003940FB">
        <w:rPr>
          <w:rFonts w:eastAsia="Times New Roman"/>
          <w:bCs/>
          <w:color w:val="000000" w:themeColor="text1"/>
          <w:sz w:val="28"/>
          <w:szCs w:val="28"/>
          <w:lang w:val="kk-KZ"/>
        </w:rPr>
        <w:t xml:space="preserve"> Тақырыптың құрылымы</w:t>
      </w:r>
      <w:r w:rsidRPr="003940FB">
        <w:rPr>
          <w:rFonts w:eastAsia="Times New Roman"/>
          <w:color w:val="000000" w:themeColor="text1"/>
          <w:sz w:val="28"/>
          <w:szCs w:val="28"/>
          <w:lang w:val="kk-KZ"/>
        </w:rPr>
        <w:t xml:space="preserve">: </w:t>
      </w:r>
      <w:r w:rsidRPr="003940FB">
        <w:rPr>
          <w:rFonts w:eastAsia="Times New Roman"/>
          <w:i/>
          <w:iCs/>
          <w:color w:val="000000" w:themeColor="text1"/>
          <w:sz w:val="28"/>
          <w:szCs w:val="28"/>
          <w:lang w:val="kk-KZ"/>
        </w:rPr>
        <w:t>Ататүрік</w:t>
      </w:r>
      <w:r w:rsidRPr="003940FB">
        <w:rPr>
          <w:rFonts w:eastAsia="Times New Roman"/>
          <w:color w:val="000000" w:themeColor="text1"/>
          <w:sz w:val="28"/>
          <w:szCs w:val="28"/>
          <w:lang w:val="kk-KZ"/>
        </w:rPr>
        <w:t xml:space="preserve"> – тарихи тұлғаға бағытталған негізгі идеялық өзек; </w:t>
      </w:r>
      <w:r w:rsidRPr="003940FB">
        <w:rPr>
          <w:rFonts w:eastAsia="Times New Roman"/>
          <w:i/>
          <w:iCs/>
          <w:color w:val="000000" w:themeColor="text1"/>
          <w:sz w:val="28"/>
          <w:szCs w:val="28"/>
          <w:lang w:val="kk-KZ"/>
        </w:rPr>
        <w:t>Ұлттық рух</w:t>
      </w:r>
      <w:r w:rsidRPr="003940FB">
        <w:rPr>
          <w:rFonts w:eastAsia="Times New Roman"/>
          <w:color w:val="000000" w:themeColor="text1"/>
          <w:sz w:val="28"/>
          <w:szCs w:val="28"/>
          <w:lang w:val="kk-KZ"/>
        </w:rPr>
        <w:t xml:space="preserve"> – бүкіл мақалаға берілген </w:t>
      </w:r>
      <w:r w:rsidRPr="003940FB">
        <w:rPr>
          <w:rFonts w:eastAsia="Times New Roman"/>
          <w:bCs/>
          <w:color w:val="000000" w:themeColor="text1"/>
          <w:sz w:val="28"/>
          <w:szCs w:val="28"/>
          <w:lang w:val="kk-KZ"/>
        </w:rPr>
        <w:t>концептуалдық лейтмотив</w:t>
      </w:r>
      <w:r w:rsidRPr="003940FB">
        <w:rPr>
          <w:rFonts w:eastAsia="Times New Roman"/>
          <w:color w:val="000000" w:themeColor="text1"/>
          <w:sz w:val="28"/>
          <w:szCs w:val="28"/>
          <w:lang w:val="kk-KZ"/>
        </w:rPr>
        <w:t xml:space="preserve">; </w:t>
      </w:r>
    </w:p>
    <w:p w14:paraId="331ED35D" w14:textId="77777777" w:rsidR="00D07C7F" w:rsidRPr="003940FB" w:rsidRDefault="00D07C7F" w:rsidP="00434FE5">
      <w:pPr>
        <w:pStyle w:val="a4"/>
        <w:widowControl/>
        <w:numPr>
          <w:ilvl w:val="0"/>
          <w:numId w:val="53"/>
        </w:numPr>
        <w:tabs>
          <w:tab w:val="left" w:pos="993"/>
        </w:tabs>
        <w:autoSpaceDE/>
        <w:autoSpaceDN/>
        <w:adjustRightInd/>
        <w:ind w:left="0" w:right="49" w:firstLine="709"/>
        <w:contextualSpacing/>
        <w:outlineLvl w:val="2"/>
        <w:rPr>
          <w:rFonts w:eastAsia="Times New Roman"/>
          <w:bCs/>
          <w:color w:val="000000" w:themeColor="text1"/>
          <w:sz w:val="28"/>
          <w:szCs w:val="28"/>
        </w:rPr>
      </w:pPr>
      <w:r w:rsidRPr="003940FB">
        <w:rPr>
          <w:rFonts w:eastAsia="Times New Roman"/>
          <w:bCs/>
          <w:i/>
          <w:iCs/>
          <w:color w:val="000000" w:themeColor="text1"/>
          <w:sz w:val="28"/>
          <w:szCs w:val="28"/>
          <w:lang w:val="kk-KZ"/>
        </w:rPr>
        <w:t>Фактологиялық талдау.</w:t>
      </w:r>
      <w:r w:rsidRPr="003940FB">
        <w:rPr>
          <w:rFonts w:eastAsia="Times New Roman"/>
          <w:bCs/>
          <w:color w:val="000000" w:themeColor="text1"/>
          <w:sz w:val="28"/>
          <w:szCs w:val="28"/>
          <w:lang w:val="kk-KZ"/>
        </w:rPr>
        <w:t xml:space="preserve"> Нақты деректер мен фактілер</w:t>
      </w:r>
      <w:r w:rsidRPr="003940FB">
        <w:rPr>
          <w:rFonts w:eastAsia="Times New Roman"/>
          <w:color w:val="000000" w:themeColor="text1"/>
          <w:sz w:val="28"/>
          <w:szCs w:val="28"/>
          <w:lang w:val="kk-KZ"/>
        </w:rPr>
        <w:t xml:space="preserve">: Ататүріктің реформалары, Стамбул мен Анкара арасындағы шешімнің себебі; Босфор </w:t>
      </w:r>
      <w:r w:rsidRPr="003940FB">
        <w:rPr>
          <w:rFonts w:eastAsia="Times New Roman"/>
          <w:color w:val="000000" w:themeColor="text1"/>
          <w:sz w:val="28"/>
          <w:szCs w:val="28"/>
          <w:lang w:val="kk-KZ"/>
        </w:rPr>
        <w:lastRenderedPageBreak/>
        <w:t xml:space="preserve">бұғазының маңызы; Түрік жазушыларының пікірі; Тұрар Рысқұлов пен Ататүрік арасындағы тарихи байланыстың деректері; Қазақстандағы тіл саясаты, жемқорлықпен күрес туралы мәліметтер. </w:t>
      </w:r>
      <w:proofErr w:type="spellStart"/>
      <w:r w:rsidRPr="003940FB">
        <w:rPr>
          <w:rFonts w:eastAsia="Times New Roman"/>
          <w:color w:val="000000" w:themeColor="text1"/>
          <w:sz w:val="28"/>
          <w:szCs w:val="28"/>
        </w:rPr>
        <w:t>Деректер</w:t>
      </w:r>
      <w:proofErr w:type="spellEnd"/>
      <w:r w:rsidRPr="003940FB">
        <w:rPr>
          <w:rFonts w:eastAsia="Times New Roman"/>
          <w:color w:val="000000" w:themeColor="text1"/>
          <w:sz w:val="28"/>
          <w:szCs w:val="28"/>
        </w:rPr>
        <w:t xml:space="preserve"> </w:t>
      </w:r>
      <w:proofErr w:type="spellStart"/>
      <w:r w:rsidRPr="003940FB">
        <w:rPr>
          <w:rFonts w:eastAsia="Times New Roman"/>
          <w:bCs/>
          <w:color w:val="000000" w:themeColor="text1"/>
          <w:sz w:val="28"/>
          <w:szCs w:val="28"/>
        </w:rPr>
        <w:t>эмоциялық</w:t>
      </w:r>
      <w:proofErr w:type="spellEnd"/>
      <w:r w:rsidRPr="003940FB">
        <w:rPr>
          <w:rFonts w:eastAsia="Times New Roman"/>
          <w:bCs/>
          <w:color w:val="000000" w:themeColor="text1"/>
          <w:sz w:val="28"/>
          <w:szCs w:val="28"/>
        </w:rPr>
        <w:t xml:space="preserve"> </w:t>
      </w:r>
      <w:proofErr w:type="spellStart"/>
      <w:r w:rsidRPr="003940FB">
        <w:rPr>
          <w:rFonts w:eastAsia="Times New Roman"/>
          <w:bCs/>
          <w:color w:val="000000" w:themeColor="text1"/>
          <w:sz w:val="28"/>
          <w:szCs w:val="28"/>
        </w:rPr>
        <w:t>және</w:t>
      </w:r>
      <w:proofErr w:type="spellEnd"/>
      <w:r w:rsidRPr="003940FB">
        <w:rPr>
          <w:rFonts w:eastAsia="Times New Roman"/>
          <w:bCs/>
          <w:color w:val="000000" w:themeColor="text1"/>
          <w:sz w:val="28"/>
          <w:szCs w:val="28"/>
        </w:rPr>
        <w:t xml:space="preserve"> </w:t>
      </w:r>
      <w:proofErr w:type="spellStart"/>
      <w:r w:rsidRPr="003940FB">
        <w:rPr>
          <w:rFonts w:eastAsia="Times New Roman"/>
          <w:bCs/>
          <w:color w:val="000000" w:themeColor="text1"/>
          <w:sz w:val="28"/>
          <w:szCs w:val="28"/>
        </w:rPr>
        <w:t>дәлелдемелік</w:t>
      </w:r>
      <w:proofErr w:type="spellEnd"/>
      <w:r w:rsidRPr="003940FB">
        <w:rPr>
          <w:rFonts w:eastAsia="Times New Roman"/>
          <w:bCs/>
          <w:color w:val="000000" w:themeColor="text1"/>
          <w:sz w:val="28"/>
          <w:szCs w:val="28"/>
        </w:rPr>
        <w:t xml:space="preserve"> </w:t>
      </w:r>
      <w:proofErr w:type="spellStart"/>
      <w:r w:rsidRPr="003940FB">
        <w:rPr>
          <w:rFonts w:eastAsia="Times New Roman"/>
          <w:bCs/>
          <w:color w:val="000000" w:themeColor="text1"/>
          <w:sz w:val="28"/>
          <w:szCs w:val="28"/>
        </w:rPr>
        <w:t>әсерді</w:t>
      </w:r>
      <w:proofErr w:type="spellEnd"/>
      <w:r w:rsidRPr="003940FB">
        <w:rPr>
          <w:rFonts w:eastAsia="Times New Roman"/>
          <w:bCs/>
          <w:color w:val="000000" w:themeColor="text1"/>
          <w:sz w:val="28"/>
          <w:szCs w:val="28"/>
        </w:rPr>
        <w:t xml:space="preserve"> </w:t>
      </w:r>
      <w:proofErr w:type="spellStart"/>
      <w:r w:rsidRPr="003940FB">
        <w:rPr>
          <w:rFonts w:eastAsia="Times New Roman"/>
          <w:bCs/>
          <w:color w:val="000000" w:themeColor="text1"/>
          <w:sz w:val="28"/>
          <w:szCs w:val="28"/>
        </w:rPr>
        <w:t>күшейтуге</w:t>
      </w:r>
      <w:proofErr w:type="spellEnd"/>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қызмет</w:t>
      </w:r>
      <w:proofErr w:type="spellEnd"/>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етеді</w:t>
      </w:r>
      <w:proofErr w:type="spellEnd"/>
      <w:r w:rsidRPr="003940FB">
        <w:rPr>
          <w:rFonts w:eastAsia="Times New Roman"/>
          <w:color w:val="000000" w:themeColor="text1"/>
          <w:sz w:val="28"/>
          <w:szCs w:val="28"/>
        </w:rPr>
        <w:t>.</w:t>
      </w:r>
    </w:p>
    <w:p w14:paraId="409F763E" w14:textId="77777777" w:rsidR="00D07C7F" w:rsidRPr="003940FB" w:rsidRDefault="00D07C7F" w:rsidP="00434FE5">
      <w:pPr>
        <w:pStyle w:val="a4"/>
        <w:widowControl/>
        <w:numPr>
          <w:ilvl w:val="1"/>
          <w:numId w:val="54"/>
        </w:numPr>
        <w:tabs>
          <w:tab w:val="left" w:pos="993"/>
        </w:tabs>
        <w:autoSpaceDE/>
        <w:autoSpaceDN/>
        <w:adjustRightInd/>
        <w:ind w:left="0" w:right="49" w:firstLine="709"/>
        <w:contextualSpacing/>
        <w:outlineLvl w:val="2"/>
        <w:rPr>
          <w:rFonts w:eastAsia="Times New Roman"/>
          <w:color w:val="000000" w:themeColor="text1"/>
          <w:sz w:val="28"/>
          <w:szCs w:val="28"/>
          <w:lang w:val="kk-KZ"/>
        </w:rPr>
      </w:pPr>
      <w:proofErr w:type="spellStart"/>
      <w:r w:rsidRPr="003940FB">
        <w:rPr>
          <w:rFonts w:eastAsia="Times New Roman"/>
          <w:bCs/>
          <w:i/>
          <w:iCs/>
          <w:color w:val="000000" w:themeColor="text1"/>
          <w:sz w:val="28"/>
          <w:szCs w:val="28"/>
        </w:rPr>
        <w:t>Модальдық</w:t>
      </w:r>
      <w:proofErr w:type="spellEnd"/>
      <w:r w:rsidRPr="003940FB">
        <w:rPr>
          <w:rFonts w:eastAsia="Times New Roman"/>
          <w:bCs/>
          <w:i/>
          <w:iCs/>
          <w:color w:val="000000" w:themeColor="text1"/>
          <w:sz w:val="28"/>
          <w:szCs w:val="28"/>
        </w:rPr>
        <w:t xml:space="preserve"> </w:t>
      </w:r>
      <w:proofErr w:type="spellStart"/>
      <w:r w:rsidRPr="003940FB">
        <w:rPr>
          <w:rFonts w:eastAsia="Times New Roman"/>
          <w:bCs/>
          <w:i/>
          <w:iCs/>
          <w:color w:val="000000" w:themeColor="text1"/>
          <w:sz w:val="28"/>
          <w:szCs w:val="28"/>
        </w:rPr>
        <w:t>талдау</w:t>
      </w:r>
      <w:proofErr w:type="spellEnd"/>
      <w:r w:rsidRPr="003940FB">
        <w:rPr>
          <w:rFonts w:eastAsia="Times New Roman"/>
          <w:bCs/>
          <w:i/>
          <w:iCs/>
          <w:color w:val="000000" w:themeColor="text1"/>
          <w:sz w:val="28"/>
          <w:szCs w:val="28"/>
        </w:rPr>
        <w:t>.</w:t>
      </w:r>
      <w:r w:rsidRPr="003940FB">
        <w:rPr>
          <w:rFonts w:eastAsia="Times New Roman"/>
          <w:bCs/>
          <w:color w:val="000000" w:themeColor="text1"/>
          <w:sz w:val="28"/>
          <w:szCs w:val="28"/>
          <w:lang w:val="kk-KZ"/>
        </w:rPr>
        <w:t xml:space="preserve"> </w:t>
      </w:r>
      <w:proofErr w:type="spellStart"/>
      <w:r w:rsidRPr="003940FB">
        <w:rPr>
          <w:rFonts w:eastAsia="Times New Roman"/>
          <w:bCs/>
          <w:color w:val="000000" w:themeColor="text1"/>
          <w:sz w:val="28"/>
          <w:szCs w:val="28"/>
        </w:rPr>
        <w:t>Авторлық</w:t>
      </w:r>
      <w:proofErr w:type="spellEnd"/>
      <w:r w:rsidRPr="003940FB">
        <w:rPr>
          <w:rFonts w:eastAsia="Times New Roman"/>
          <w:bCs/>
          <w:color w:val="000000" w:themeColor="text1"/>
          <w:sz w:val="28"/>
          <w:szCs w:val="28"/>
        </w:rPr>
        <w:t xml:space="preserve"> позиция</w:t>
      </w:r>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Белсенді</w:t>
      </w:r>
      <w:proofErr w:type="spellEnd"/>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азаматтық</w:t>
      </w:r>
      <w:proofErr w:type="spellEnd"/>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ұстанымы</w:t>
      </w:r>
      <w:proofErr w:type="spellEnd"/>
      <w:r w:rsidRPr="003940FB">
        <w:rPr>
          <w:rFonts w:eastAsia="Times New Roman"/>
          <w:color w:val="000000" w:themeColor="text1"/>
          <w:sz w:val="28"/>
          <w:szCs w:val="28"/>
        </w:rPr>
        <w:t xml:space="preserve"> </w:t>
      </w:r>
      <w:proofErr w:type="spellStart"/>
      <w:r w:rsidRPr="003940FB">
        <w:rPr>
          <w:rFonts w:eastAsia="Times New Roman"/>
          <w:color w:val="000000" w:themeColor="text1"/>
          <w:sz w:val="28"/>
          <w:szCs w:val="28"/>
        </w:rPr>
        <w:t>айқын</w:t>
      </w:r>
      <w:proofErr w:type="spellEnd"/>
      <w:r w:rsidRPr="003940FB">
        <w:rPr>
          <w:rFonts w:eastAsia="Times New Roman"/>
          <w:color w:val="000000" w:themeColor="text1"/>
          <w:sz w:val="28"/>
          <w:szCs w:val="28"/>
        </w:rPr>
        <w:t>.</w:t>
      </w:r>
      <w:r w:rsidRPr="003940FB">
        <w:rPr>
          <w:rFonts w:eastAsia="Times New Roman"/>
          <w:color w:val="000000" w:themeColor="text1"/>
          <w:sz w:val="28"/>
          <w:szCs w:val="28"/>
          <w:lang w:val="kk-KZ"/>
        </w:rPr>
        <w:t xml:space="preserve"> </w:t>
      </w:r>
      <w:r w:rsidRPr="003940FB">
        <w:rPr>
          <w:rFonts w:eastAsia="Times New Roman"/>
          <w:bCs/>
          <w:color w:val="000000" w:themeColor="text1"/>
          <w:sz w:val="28"/>
          <w:szCs w:val="28"/>
          <w:lang w:val="kk-KZ"/>
        </w:rPr>
        <w:t>Модальділік түрлері</w:t>
      </w:r>
      <w:r w:rsidRPr="003940FB">
        <w:rPr>
          <w:rFonts w:eastAsia="Times New Roman"/>
          <w:color w:val="000000" w:themeColor="text1"/>
          <w:sz w:val="28"/>
          <w:szCs w:val="28"/>
          <w:lang w:val="kk-KZ"/>
        </w:rPr>
        <w:t xml:space="preserve">: </w:t>
      </w:r>
      <w:r w:rsidRPr="003940FB">
        <w:rPr>
          <w:rFonts w:eastAsia="Times New Roman"/>
          <w:bCs/>
          <w:color w:val="000000" w:themeColor="text1"/>
          <w:sz w:val="28"/>
          <w:szCs w:val="28"/>
          <w:lang w:val="kk-KZ"/>
        </w:rPr>
        <w:t>бағалауыштық</w:t>
      </w:r>
      <w:r w:rsidRPr="003940FB">
        <w:rPr>
          <w:rFonts w:eastAsia="Times New Roman"/>
          <w:color w:val="000000" w:themeColor="text1"/>
          <w:sz w:val="28"/>
          <w:szCs w:val="28"/>
          <w:lang w:val="kk-KZ"/>
        </w:rPr>
        <w:t xml:space="preserve"> – сын, мақтау, күйіну, үміт; р</w:t>
      </w:r>
      <w:r w:rsidRPr="003940FB">
        <w:rPr>
          <w:rFonts w:eastAsia="Times New Roman"/>
          <w:bCs/>
          <w:color w:val="000000" w:themeColor="text1"/>
          <w:sz w:val="28"/>
          <w:szCs w:val="28"/>
          <w:lang w:val="kk-KZ"/>
        </w:rPr>
        <w:t>иторикалық</w:t>
      </w:r>
      <w:r w:rsidRPr="003940FB">
        <w:rPr>
          <w:rFonts w:eastAsia="Times New Roman"/>
          <w:color w:val="000000" w:themeColor="text1"/>
          <w:sz w:val="28"/>
          <w:szCs w:val="28"/>
          <w:lang w:val="kk-KZ"/>
        </w:rPr>
        <w:t xml:space="preserve"> – сұрақтар, үндеулер, мысқылдар; э</w:t>
      </w:r>
      <w:r w:rsidRPr="003940FB">
        <w:rPr>
          <w:rFonts w:eastAsia="Times New Roman"/>
          <w:bCs/>
          <w:color w:val="000000" w:themeColor="text1"/>
          <w:sz w:val="28"/>
          <w:szCs w:val="28"/>
          <w:lang w:val="kk-KZ"/>
        </w:rPr>
        <w:t>кспрессивті</w:t>
      </w:r>
      <w:r w:rsidRPr="003940FB">
        <w:rPr>
          <w:rFonts w:eastAsia="Times New Roman"/>
          <w:color w:val="000000" w:themeColor="text1"/>
          <w:sz w:val="28"/>
          <w:szCs w:val="28"/>
          <w:lang w:val="kk-KZ"/>
        </w:rPr>
        <w:t xml:space="preserve"> – «Қара шегіртке», «Ана тілімізді өлтіріп алмайық», «Сонда қалай?!» сияқты көркемдік те, публицистикалық та мәні бар сөздер. </w:t>
      </w:r>
      <w:r w:rsidRPr="003940FB">
        <w:rPr>
          <w:rFonts w:eastAsia="Times New Roman"/>
          <w:bCs/>
          <w:color w:val="000000" w:themeColor="text1"/>
          <w:sz w:val="28"/>
          <w:szCs w:val="28"/>
          <w:lang w:val="kk-KZ"/>
        </w:rPr>
        <w:t>Тілдік белгілері</w:t>
      </w:r>
      <w:r w:rsidRPr="003940FB">
        <w:rPr>
          <w:rFonts w:eastAsia="Times New Roman"/>
          <w:color w:val="000000" w:themeColor="text1"/>
          <w:sz w:val="28"/>
          <w:szCs w:val="28"/>
          <w:lang w:val="kk-KZ"/>
        </w:rPr>
        <w:t>: Астарлы ирония, публицистикалық пафос, афористік сөйлемдер.</w:t>
      </w:r>
    </w:p>
    <w:p w14:paraId="40881219" w14:textId="6C088CDE" w:rsidR="00D07C7F" w:rsidRPr="003940FB" w:rsidRDefault="00D07C7F" w:rsidP="00434FE5">
      <w:pPr>
        <w:pStyle w:val="a3"/>
        <w:spacing w:before="0" w:beforeAutospacing="0" w:after="0" w:afterAutospacing="0"/>
        <w:ind w:right="49" w:firstLine="709"/>
        <w:jc w:val="both"/>
        <w:rPr>
          <w:rStyle w:val="a6"/>
          <w:b w:val="0"/>
          <w:color w:val="000000" w:themeColor="text1"/>
          <w:sz w:val="28"/>
          <w:szCs w:val="28"/>
          <w:lang w:val="kk-KZ"/>
        </w:rPr>
      </w:pPr>
      <w:r w:rsidRPr="003940FB">
        <w:rPr>
          <w:rStyle w:val="a6"/>
          <w:b w:val="0"/>
          <w:color w:val="000000" w:themeColor="text1"/>
          <w:sz w:val="28"/>
          <w:szCs w:val="28"/>
          <w:lang w:val="kk-KZ"/>
        </w:rPr>
        <w:t>Тілдік тұлғаның толыққанды моделін құру үшін</w:t>
      </w:r>
      <w:r w:rsidRPr="003940FB">
        <w:rPr>
          <w:color w:val="000000" w:themeColor="text1"/>
          <w:sz w:val="28"/>
          <w:szCs w:val="28"/>
          <w:lang w:val="kk-KZ"/>
        </w:rPr>
        <w:t xml:space="preserve"> сөз зергерінің туындыларын, мәтіндерін жан-жақты талдау қажет. Бұл орайда М.А. Канчер </w:t>
      </w:r>
      <w:r w:rsidRPr="003940FB">
        <w:rPr>
          <w:rStyle w:val="a6"/>
          <w:b w:val="0"/>
          <w:color w:val="000000" w:themeColor="text1"/>
          <w:sz w:val="28"/>
          <w:szCs w:val="28"/>
          <w:lang w:val="kk-KZ"/>
        </w:rPr>
        <w:t>стилистикалық, коммуникативтік-прагматикалық және лингвориторикалық аспектілерді</w:t>
      </w:r>
      <w:r w:rsidRPr="003940FB">
        <w:rPr>
          <w:color w:val="000000" w:themeColor="text1"/>
          <w:sz w:val="28"/>
          <w:szCs w:val="28"/>
          <w:lang w:val="kk-KZ"/>
        </w:rPr>
        <w:t xml:space="preserve"> ескеру қажет екенін айтады [</w:t>
      </w:r>
      <w:r w:rsidR="00ED3BCD" w:rsidRPr="003940FB">
        <w:rPr>
          <w:color w:val="000000" w:themeColor="text1"/>
          <w:sz w:val="28"/>
          <w:szCs w:val="28"/>
          <w:lang w:val="kk-KZ"/>
        </w:rPr>
        <w:t>179</w:t>
      </w:r>
      <w:r w:rsidRPr="003940FB">
        <w:rPr>
          <w:color w:val="000000" w:themeColor="text1"/>
          <w:sz w:val="28"/>
          <w:szCs w:val="28"/>
          <w:lang w:val="kk-KZ"/>
        </w:rPr>
        <w:t>, 314]. С</w:t>
      </w:r>
      <w:r w:rsidRPr="003940FB">
        <w:rPr>
          <w:rStyle w:val="a6"/>
          <w:b w:val="0"/>
          <w:color w:val="000000" w:themeColor="text1"/>
          <w:sz w:val="28"/>
          <w:szCs w:val="28"/>
          <w:lang w:val="kk-KZ"/>
        </w:rPr>
        <w:t xml:space="preserve">тильдік фонда </w:t>
      </w:r>
      <w:r w:rsidRPr="003940FB">
        <w:rPr>
          <w:color w:val="000000" w:themeColor="text1"/>
          <w:sz w:val="28"/>
          <w:szCs w:val="28"/>
          <w:lang w:val="kk-KZ"/>
        </w:rPr>
        <w:t xml:space="preserve">стильдік тәсілдер, конвергенциялар, мәтіннің тональділігі, идиостиль көрініс табады. </w:t>
      </w:r>
      <w:r w:rsidRPr="003940FB">
        <w:rPr>
          <w:rStyle w:val="a6"/>
          <w:b w:val="0"/>
          <w:color w:val="000000" w:themeColor="text1"/>
          <w:sz w:val="28"/>
          <w:szCs w:val="28"/>
          <w:lang w:val="kk-KZ"/>
        </w:rPr>
        <w:t xml:space="preserve">Коммуникативтік-жанрлық репертуарда </w:t>
      </w:r>
      <w:r w:rsidRPr="003940FB">
        <w:rPr>
          <w:color w:val="000000" w:themeColor="text1"/>
          <w:sz w:val="28"/>
          <w:szCs w:val="28"/>
          <w:lang w:val="kk-KZ"/>
        </w:rPr>
        <w:t xml:space="preserve">сөйлеу стратегиялары мен тактикалары, сөйлеудің әдіс-тәсілдері, дәйек пен дерек қамтылады. Сол арқылы </w:t>
      </w:r>
      <w:r w:rsidRPr="003940FB">
        <w:rPr>
          <w:rStyle w:val="a6"/>
          <w:b w:val="0"/>
          <w:color w:val="000000" w:themeColor="text1"/>
          <w:sz w:val="28"/>
          <w:szCs w:val="28"/>
          <w:lang w:val="kk-KZ"/>
        </w:rPr>
        <w:t>тілдік тұлға өз діттемін жүзеге асырып, коммуникативтік міндеттерін шешеді.</w:t>
      </w:r>
    </w:p>
    <w:p w14:paraId="3F2B204D" w14:textId="0E1B747D" w:rsidR="00D07C7F" w:rsidRPr="003940FB" w:rsidRDefault="00D07C7F" w:rsidP="00434FE5">
      <w:pPr>
        <w:spacing w:after="0" w:line="240" w:lineRule="auto"/>
        <w:ind w:right="49"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дискурстағы когезия тәсілінің көрінісін анықтау үшін лингвистикадағы «когеренттік» ұғымын толық тану маңызды. Тілдік тұлға дискурсындағы когеренттік – дискурстың бөлімдерін оқырманға автор ойы тұрғысынан барынша түсінікті ету үшін қызмет атқарады, яғни прагматикалық тұрғыда жүзеге асырылады. Мұнда тілдік тұлға дискурсының ішкі, құрылымдық, сондай-ақ сыртқы, прагматикалық байланысы маңызды рөл атқарады. Когезия – әдеби-көркем мәтіннің немесе кез келген мәтіндік және ауызша туындының бүтіндігін, мәтін ішіндегі байланысты білдіреді. Ағылшын тіліндегі когезияны зерттеуге арнаған жұмысында М.А.К. Хэллидей мен </w:t>
      </w:r>
      <w:r w:rsidR="00113E53"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Р. Хасан </w:t>
      </w:r>
      <w:r w:rsidR="009E40A2" w:rsidRPr="003940FB">
        <w:rPr>
          <w:rFonts w:ascii="Times New Roman" w:hAnsi="Times New Roman" w:cs="Times New Roman"/>
          <w:color w:val="000000" w:themeColor="text1"/>
          <w:sz w:val="28"/>
          <w:szCs w:val="28"/>
          <w:lang w:val="kk-KZ"/>
        </w:rPr>
        <w:t>к</w:t>
      </w:r>
      <w:r w:rsidRPr="003940FB">
        <w:rPr>
          <w:rFonts w:ascii="Times New Roman" w:hAnsi="Times New Roman" w:cs="Times New Roman"/>
          <w:color w:val="000000" w:themeColor="text1"/>
          <w:sz w:val="28"/>
          <w:szCs w:val="28"/>
          <w:lang w:val="kk-KZ"/>
        </w:rPr>
        <w:t>огезия</w:t>
      </w:r>
      <w:r w:rsidR="009E40A2" w:rsidRPr="003940FB">
        <w:rPr>
          <w:rFonts w:ascii="Times New Roman" w:hAnsi="Times New Roman" w:cs="Times New Roman"/>
          <w:color w:val="000000" w:themeColor="text1"/>
          <w:sz w:val="28"/>
          <w:szCs w:val="28"/>
          <w:lang w:val="kk-KZ"/>
        </w:rPr>
        <w:t xml:space="preserve">ны </w:t>
      </w:r>
      <w:r w:rsidRPr="003940FB">
        <w:rPr>
          <w:rFonts w:ascii="Times New Roman" w:hAnsi="Times New Roman" w:cs="Times New Roman"/>
          <w:color w:val="000000" w:themeColor="text1"/>
          <w:sz w:val="28"/>
          <w:szCs w:val="28"/>
          <w:lang w:val="kk-KZ"/>
        </w:rPr>
        <w:t xml:space="preserve">мәтін </w:t>
      </w:r>
      <w:r w:rsidR="009E40A2" w:rsidRPr="003940FB">
        <w:rPr>
          <w:rFonts w:ascii="Times New Roman" w:hAnsi="Times New Roman" w:cs="Times New Roman"/>
          <w:color w:val="000000" w:themeColor="text1"/>
          <w:sz w:val="28"/>
          <w:szCs w:val="28"/>
          <w:lang w:val="kk-KZ"/>
        </w:rPr>
        <w:t>негізінде</w:t>
      </w:r>
      <w:r w:rsidRPr="003940FB">
        <w:rPr>
          <w:rFonts w:ascii="Times New Roman" w:hAnsi="Times New Roman" w:cs="Times New Roman"/>
          <w:color w:val="000000" w:themeColor="text1"/>
          <w:sz w:val="28"/>
          <w:szCs w:val="28"/>
          <w:lang w:val="kk-KZ"/>
        </w:rPr>
        <w:t xml:space="preserve"> </w:t>
      </w:r>
      <w:r w:rsidR="009E40A2" w:rsidRPr="003940FB">
        <w:rPr>
          <w:rFonts w:ascii="Times New Roman" w:hAnsi="Times New Roman" w:cs="Times New Roman"/>
          <w:color w:val="000000" w:themeColor="text1"/>
          <w:sz w:val="28"/>
          <w:szCs w:val="28"/>
          <w:lang w:val="kk-KZ"/>
        </w:rPr>
        <w:t>пайда болатын</w:t>
      </w:r>
      <w:r w:rsidRPr="003940FB">
        <w:rPr>
          <w:rFonts w:ascii="Times New Roman" w:hAnsi="Times New Roman" w:cs="Times New Roman"/>
          <w:color w:val="000000" w:themeColor="text1"/>
          <w:sz w:val="28"/>
          <w:szCs w:val="28"/>
          <w:lang w:val="kk-KZ"/>
        </w:rPr>
        <w:t xml:space="preserve"> және оны мәтін ретінде анықтайтын </w:t>
      </w:r>
      <w:r w:rsidR="009E40A2" w:rsidRPr="003940FB">
        <w:rPr>
          <w:rFonts w:ascii="Times New Roman" w:hAnsi="Times New Roman" w:cs="Times New Roman"/>
          <w:color w:val="000000" w:themeColor="text1"/>
          <w:sz w:val="28"/>
          <w:szCs w:val="28"/>
          <w:lang w:val="kk-KZ"/>
        </w:rPr>
        <w:t>мағына</w:t>
      </w:r>
      <w:r w:rsidRPr="003940FB">
        <w:rPr>
          <w:rFonts w:ascii="Times New Roman" w:hAnsi="Times New Roman" w:cs="Times New Roman"/>
          <w:color w:val="000000" w:themeColor="text1"/>
          <w:sz w:val="28"/>
          <w:szCs w:val="28"/>
          <w:lang w:val="kk-KZ"/>
        </w:rPr>
        <w:t xml:space="preserve"> </w:t>
      </w:r>
      <w:r w:rsidR="009E40A2" w:rsidRPr="003940FB">
        <w:rPr>
          <w:rFonts w:ascii="Times New Roman" w:hAnsi="Times New Roman" w:cs="Times New Roman"/>
          <w:color w:val="000000" w:themeColor="text1"/>
          <w:sz w:val="28"/>
          <w:szCs w:val="28"/>
          <w:lang w:val="kk-KZ"/>
        </w:rPr>
        <w:t xml:space="preserve">бірліктері деген тұжырымға келеді </w:t>
      </w:r>
      <w:r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180</w:t>
      </w:r>
      <w:r w:rsidRPr="003940FB">
        <w:rPr>
          <w:rFonts w:ascii="Times New Roman" w:hAnsi="Times New Roman" w:cs="Times New Roman"/>
          <w:color w:val="000000" w:themeColor="text1"/>
          <w:sz w:val="28"/>
          <w:szCs w:val="28"/>
          <w:lang w:val="kk-KZ"/>
        </w:rPr>
        <w:t xml:space="preserve">, 109]. Демек тілдік тұлға дискурсындағы когезияның қатынасы екі немесе одан да көп мәтін элементтерінің құрылымнан тыс өзара байланыста көрінеді. </w:t>
      </w:r>
    </w:p>
    <w:p w14:paraId="7482EDEE" w14:textId="4DEC22A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дискурсындағы когезия тәсілінің көрінісін анықтау үшін туындыгер Шерхан Мұртазаның көркем және публицистикалық мәтіндеріндегі нақты мысалдарға назар аударсақ. Қаламгер шығармаларынан лексикалық когезияның екі түрін де жиі кездестіреміз. Тілдік тұлға дискурсында көрініс табатын лексикалық когезия тілдің лексикалық жүйесін қолданады. Яғни лексикалық деңгейде біз мәтіннің құрылуын және мазмұндылығын лексикалық деңгейде бақылай аламыз. Тілдік тұлға дискурсында, әсіресе, лексикалық, морфологиялық қайталаулар жиі кездеседі. Сондай-ақ мәтіннің лексикалық ұйымдастырылуында қыстырма, қаратпа сөздердің, одағайдың, жалғаспалы байланыс, сұрау шылауларының, сілтеу, сұрау есімдіктерінің т.б. орын алуы, екі сөйлем арасындағы байланыста, екіншісінің бірінші сөйлем мазмұнына икемделуі секілді түрлі когезиялық тәсілге тән көріністерді аңғарамыз. Демек</w:t>
      </w:r>
      <w:r w:rsidR="006A31F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lastRenderedPageBreak/>
        <w:t>когезия тәсілі арқылы құрылған тілдік тұлға дискурсының формалды-грамматикалық, логикалық байланысын, мәтін элементтерінің грамматикалық байланысын анықтаймыз.</w:t>
      </w:r>
    </w:p>
    <w:p w14:paraId="5DEEB9FF" w14:textId="4B86D6D6"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Шерхан Мұртазаның «Айқайл</w:t>
      </w:r>
      <w:r w:rsidR="00731645" w:rsidRPr="003940FB">
        <w:rPr>
          <w:rFonts w:ascii="Times New Roman" w:hAnsi="Times New Roman" w:cs="Times New Roman"/>
          <w:color w:val="000000" w:themeColor="text1"/>
          <w:sz w:val="28"/>
          <w:szCs w:val="28"/>
          <w:lang w:val="kk-KZ"/>
        </w:rPr>
        <w:t xml:space="preserve">ап айтқан сөз» шығармасындағы: </w:t>
      </w:r>
      <w:r w:rsidRPr="003940FB">
        <w:rPr>
          <w:rFonts w:ascii="Times New Roman" w:hAnsi="Times New Roman" w:cs="Times New Roman"/>
          <w:i/>
          <w:iCs/>
          <w:color w:val="000000" w:themeColor="text1"/>
          <w:sz w:val="28"/>
          <w:szCs w:val="28"/>
          <w:lang w:val="kk-KZ"/>
        </w:rPr>
        <w:t>О</w:t>
      </w:r>
      <w:r w:rsidR="00731645" w:rsidRPr="003940FB">
        <w:rPr>
          <w:rFonts w:ascii="Times New Roman" w:hAnsi="Times New Roman" w:cs="Times New Roman"/>
          <w:color w:val="000000" w:themeColor="text1"/>
          <w:sz w:val="28"/>
          <w:szCs w:val="28"/>
          <w:lang w:val="kk-KZ"/>
        </w:rPr>
        <w:t xml:space="preserve">, айтатын ой мол; </w:t>
      </w:r>
      <w:r w:rsidRPr="003940FB">
        <w:rPr>
          <w:rFonts w:ascii="Times New Roman" w:hAnsi="Times New Roman" w:cs="Times New Roman"/>
          <w:i/>
          <w:iCs/>
          <w:color w:val="000000" w:themeColor="text1"/>
          <w:sz w:val="28"/>
          <w:szCs w:val="28"/>
          <w:lang w:val="kk-KZ"/>
        </w:rPr>
        <w:t>Е</w:t>
      </w:r>
      <w:r w:rsidR="00731645" w:rsidRPr="003940FB">
        <w:rPr>
          <w:rFonts w:ascii="Times New Roman" w:hAnsi="Times New Roman" w:cs="Times New Roman"/>
          <w:color w:val="000000" w:themeColor="text1"/>
          <w:sz w:val="28"/>
          <w:szCs w:val="28"/>
          <w:lang w:val="kk-KZ"/>
        </w:rPr>
        <w:t xml:space="preserve">, неге?;  </w:t>
      </w:r>
      <w:r w:rsidRPr="003940FB">
        <w:rPr>
          <w:rFonts w:ascii="Times New Roman" w:hAnsi="Times New Roman" w:cs="Times New Roman"/>
          <w:i/>
          <w:iCs/>
          <w:color w:val="000000" w:themeColor="text1"/>
          <w:sz w:val="28"/>
          <w:szCs w:val="28"/>
          <w:lang w:val="kk-KZ"/>
        </w:rPr>
        <w:t>Ей</w:t>
      </w:r>
      <w:r w:rsidR="00731645" w:rsidRPr="003940FB">
        <w:rPr>
          <w:rFonts w:ascii="Times New Roman" w:hAnsi="Times New Roman" w:cs="Times New Roman"/>
          <w:color w:val="000000" w:themeColor="text1"/>
          <w:sz w:val="28"/>
          <w:szCs w:val="28"/>
          <w:lang w:val="kk-KZ"/>
        </w:rPr>
        <w:t xml:space="preserve">, бейкүнә ұрпағым!;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о</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шіркін</w:t>
      </w:r>
      <w:r w:rsidRPr="003940FB">
        <w:rPr>
          <w:rFonts w:ascii="Times New Roman" w:hAnsi="Times New Roman" w:cs="Times New Roman"/>
          <w:color w:val="000000" w:themeColor="text1"/>
          <w:sz w:val="28"/>
          <w:szCs w:val="28"/>
          <w:lang w:val="kk-KZ"/>
        </w:rPr>
        <w:t xml:space="preserve">, қанша қаржы үнемделер еді, </w:t>
      </w:r>
      <w:r w:rsidRPr="003940FB">
        <w:rPr>
          <w:rFonts w:ascii="Times New Roman" w:hAnsi="Times New Roman" w:cs="Times New Roman"/>
          <w:i/>
          <w:iCs/>
          <w:color w:val="000000" w:themeColor="text1"/>
          <w:sz w:val="28"/>
          <w:szCs w:val="28"/>
          <w:lang w:val="kk-KZ"/>
        </w:rPr>
        <w:t>ә</w:t>
      </w:r>
      <w:r w:rsidR="00731645"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ED3BCD"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 46-47] деген тармақтардағы одағайлардың қолданылуы мәтін ішіндегі логикалық байланысты білдіріп тұр. Тілдік тұлға дискурсында мұндай когезия тәсілінің жүзеге асуы байланыстың логикалық сипатын ашуымен қатар, автор ойының эмотивті мәнін де ашық аңғартады. «Қаңтарулы қаза</w:t>
      </w:r>
      <w:r w:rsidR="00731645" w:rsidRPr="003940FB">
        <w:rPr>
          <w:rFonts w:ascii="Times New Roman" w:hAnsi="Times New Roman" w:cs="Times New Roman"/>
          <w:color w:val="000000" w:themeColor="text1"/>
          <w:sz w:val="28"/>
          <w:szCs w:val="28"/>
          <w:lang w:val="kk-KZ"/>
        </w:rPr>
        <w:t xml:space="preserve">нат» атты естелік-эссесіндегі: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біздің пайымдауда</w:t>
      </w:r>
      <w:r w:rsidRPr="003940FB">
        <w:rPr>
          <w:rFonts w:ascii="Times New Roman" w:hAnsi="Times New Roman" w:cs="Times New Roman"/>
          <w:color w:val="000000" w:themeColor="text1"/>
          <w:sz w:val="28"/>
          <w:szCs w:val="28"/>
          <w:lang w:val="kk-KZ"/>
        </w:rPr>
        <w:t>, жазушы бұл белгілі мақалдард</w:t>
      </w:r>
      <w:r w:rsidR="00731645" w:rsidRPr="003940FB">
        <w:rPr>
          <w:rFonts w:ascii="Times New Roman" w:hAnsi="Times New Roman" w:cs="Times New Roman"/>
          <w:color w:val="000000" w:themeColor="text1"/>
          <w:sz w:val="28"/>
          <w:szCs w:val="28"/>
          <w:lang w:val="kk-KZ"/>
        </w:rPr>
        <w:t xml:space="preserve">ы блокнотқа бекер түсірмеген»,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менің байқауымша</w:t>
      </w:r>
      <w:r w:rsidR="00731645" w:rsidRPr="003940FB">
        <w:rPr>
          <w:rFonts w:ascii="Times New Roman" w:hAnsi="Times New Roman" w:cs="Times New Roman"/>
          <w:color w:val="000000" w:themeColor="text1"/>
          <w:sz w:val="28"/>
          <w:szCs w:val="28"/>
          <w:lang w:val="kk-KZ"/>
        </w:rPr>
        <w:t>, сұлу әйелді ит қаппайды</w:t>
      </w:r>
      <w:r w:rsidRPr="003940FB">
        <w:rPr>
          <w:rFonts w:ascii="Times New Roman" w:hAnsi="Times New Roman" w:cs="Times New Roman"/>
          <w:color w:val="000000" w:themeColor="text1"/>
          <w:sz w:val="28"/>
          <w:szCs w:val="28"/>
          <w:lang w:val="kk-KZ"/>
        </w:rPr>
        <w:t xml:space="preserve"> [</w:t>
      </w:r>
      <w:r w:rsidR="00ED3BCD"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 xml:space="preserve">, 64-67] тармақтардағы қыстырма сөздер мәтін аясында жүзеге асатын оқиғалар мен автордың пікірінің байланысын білдіреді және қозғалған түпкі идеяны алға тарту, оған автор тұрғысынан, мәтін ішілік кейіпкер ойы тұрғысынан әрекет жасауды көрсетеді. </w:t>
      </w:r>
    </w:p>
    <w:p w14:paraId="2A62531D" w14:textId="26835E34" w:rsidR="00D07C7F" w:rsidRPr="003940FB" w:rsidRDefault="00D07C7F" w:rsidP="00434FE5">
      <w:pPr>
        <w:spacing w:after="0" w:line="240" w:lineRule="auto"/>
        <w:ind w:right="49" w:firstLine="709"/>
        <w:jc w:val="both"/>
        <w:rPr>
          <w:rFonts w:ascii="Times New Roman" w:eastAsia="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Мұндай құрылымдар мәтін ішіндегі грамматикалық байланысты ғана емес, сөйлемдер арасындағы логикалық тізбекті байланысты да сақтап тұрады: </w:t>
      </w:r>
      <w:r w:rsidRPr="003940FB">
        <w:rPr>
          <w:rFonts w:ascii="Times New Roman" w:eastAsia="Times New Roman" w:hAnsi="Times New Roman" w:cs="Times New Roman"/>
          <w:i/>
          <w:color w:val="000000" w:themeColor="text1"/>
          <w:sz w:val="28"/>
          <w:szCs w:val="28"/>
          <w:lang w:val="kk-KZ"/>
        </w:rPr>
        <w:t xml:space="preserve">Аш қалуға бейіл, бірақ «Қобыландыны», «Қыз Жібекті» көруге құштарлар, </w:t>
      </w:r>
      <w:r w:rsidRPr="003940FB">
        <w:rPr>
          <w:rFonts w:ascii="Times New Roman" w:eastAsia="Times New Roman" w:hAnsi="Times New Roman" w:cs="Times New Roman"/>
          <w:b/>
          <w:i/>
          <w:color w:val="000000" w:themeColor="text1"/>
          <w:sz w:val="28"/>
          <w:szCs w:val="28"/>
          <w:lang w:val="kk-KZ"/>
        </w:rPr>
        <w:t>құдайға шүкір,</w:t>
      </w:r>
      <w:r w:rsidRPr="003940FB">
        <w:rPr>
          <w:rFonts w:ascii="Times New Roman" w:eastAsia="Times New Roman" w:hAnsi="Times New Roman" w:cs="Times New Roman"/>
          <w:i/>
          <w:color w:val="000000" w:themeColor="text1"/>
          <w:sz w:val="28"/>
          <w:szCs w:val="28"/>
          <w:lang w:val="kk-KZ"/>
        </w:rPr>
        <w:t xml:space="preserve"> бар</w:t>
      </w:r>
      <w:r w:rsidRPr="003940FB">
        <w:rPr>
          <w:rFonts w:ascii="Times New Roman" w:eastAsia="Times New Roman" w:hAnsi="Times New Roman" w:cs="Times New Roman"/>
          <w:color w:val="000000" w:themeColor="text1"/>
          <w:sz w:val="28"/>
          <w:szCs w:val="28"/>
          <w:lang w:val="kk-KZ"/>
        </w:rPr>
        <w:t xml:space="preserve"> </w:t>
      </w:r>
      <w:r w:rsidR="00F279C7" w:rsidRPr="003940FB">
        <w:rPr>
          <w:rFonts w:ascii="Times New Roman" w:eastAsia="Times New Roman" w:hAnsi="Times New Roman" w:cs="Times New Roman"/>
          <w:color w:val="000000" w:themeColor="text1"/>
          <w:sz w:val="28"/>
          <w:szCs w:val="28"/>
          <w:lang w:val="kk-KZ"/>
        </w:rPr>
        <w:t>[</w:t>
      </w:r>
      <w:r w:rsidR="00ED3BCD" w:rsidRPr="003940FB">
        <w:rPr>
          <w:rFonts w:ascii="Times New Roman" w:eastAsia="Times New Roman" w:hAnsi="Times New Roman" w:cs="Times New Roman"/>
          <w:color w:val="000000" w:themeColor="text1"/>
          <w:sz w:val="28"/>
          <w:szCs w:val="28"/>
          <w:lang w:val="kk-KZ"/>
        </w:rPr>
        <w:t>28</w:t>
      </w:r>
      <w:r w:rsidR="00F279C7" w:rsidRPr="003940FB">
        <w:rPr>
          <w:rFonts w:ascii="Times New Roman" w:eastAsia="Times New Roman" w:hAnsi="Times New Roman" w:cs="Times New Roman"/>
          <w:color w:val="000000" w:themeColor="text1"/>
          <w:sz w:val="28"/>
          <w:szCs w:val="28"/>
          <w:lang w:val="kk-KZ"/>
        </w:rPr>
        <w:t>, 137].</w:t>
      </w:r>
    </w:p>
    <w:p w14:paraId="191B5375" w14:textId="5860F518" w:rsidR="00D07C7F" w:rsidRPr="003940FB" w:rsidRDefault="00D07C7F" w:rsidP="00434FE5">
      <w:pPr>
        <w:pStyle w:val="Para01"/>
        <w:spacing w:beforeLines="0" w:afterLines="0" w:line="240" w:lineRule="auto"/>
        <w:ind w:right="49" w:firstLine="420"/>
        <w:rPr>
          <w:rFonts w:ascii="Times New Roman" w:hAnsi="Times New Roman"/>
          <w:i w:val="0"/>
          <w:color w:val="000000" w:themeColor="text1"/>
          <w:sz w:val="28"/>
          <w:szCs w:val="28"/>
          <w:lang w:val="kk-KZ"/>
        </w:rPr>
      </w:pPr>
      <w:r w:rsidRPr="003940FB">
        <w:rPr>
          <w:rFonts w:ascii="Times New Roman" w:eastAsia="Times New Roman" w:hAnsi="Times New Roman"/>
          <w:color w:val="000000" w:themeColor="text1"/>
          <w:sz w:val="28"/>
          <w:szCs w:val="28"/>
          <w:lang w:val="kk-KZ"/>
        </w:rPr>
        <w:t xml:space="preserve">Интернаттың іргесін жалап ағатын өзеннен асханаға құбыр тартуға ол кезде шама келмеді ме, әлде құнт болмады ма, </w:t>
      </w:r>
      <w:r w:rsidRPr="003940FB">
        <w:rPr>
          <w:rFonts w:ascii="Times New Roman" w:eastAsia="Times New Roman" w:hAnsi="Times New Roman"/>
          <w:b/>
          <w:color w:val="000000" w:themeColor="text1"/>
          <w:sz w:val="28"/>
          <w:szCs w:val="28"/>
          <w:lang w:val="kk-KZ"/>
        </w:rPr>
        <w:t>біз қайдан білейік</w:t>
      </w:r>
      <w:r w:rsidRPr="003940FB">
        <w:rPr>
          <w:rFonts w:ascii="Times New Roman" w:eastAsia="Times New Roman" w:hAnsi="Times New Roman"/>
          <w:color w:val="000000" w:themeColor="text1"/>
          <w:sz w:val="28"/>
          <w:szCs w:val="28"/>
          <w:lang w:val="kk-KZ"/>
        </w:rPr>
        <w:t>, әйтеуір, ауыр-ауыр екі шелек буыны бекіп, бұғанасы қатпаған жеткіншектердің екі иінінен зілдей басып, онсыз да тапал бойды төмен тартар еді</w:t>
      </w:r>
      <w:r w:rsidR="004D7F07" w:rsidRPr="003940FB">
        <w:rPr>
          <w:rFonts w:ascii="Times New Roman" w:eastAsia="Times New Roman" w:hAnsi="Times New Roman"/>
          <w:i w:val="0"/>
          <w:color w:val="000000" w:themeColor="text1"/>
          <w:sz w:val="28"/>
          <w:szCs w:val="28"/>
          <w:lang w:val="kk-KZ"/>
        </w:rPr>
        <w:t xml:space="preserve"> </w:t>
      </w:r>
      <w:r w:rsidR="00F279C7" w:rsidRPr="003940FB">
        <w:rPr>
          <w:rFonts w:ascii="Times New Roman" w:eastAsia="Times New Roman" w:hAnsi="Times New Roman"/>
          <w:i w:val="0"/>
          <w:color w:val="000000" w:themeColor="text1"/>
          <w:sz w:val="28"/>
          <w:szCs w:val="28"/>
          <w:lang w:val="kk-KZ"/>
        </w:rPr>
        <w:t>[</w:t>
      </w:r>
      <w:r w:rsidR="00ED3BCD" w:rsidRPr="003940FB">
        <w:rPr>
          <w:rFonts w:ascii="Times New Roman" w:eastAsia="Times New Roman" w:hAnsi="Times New Roman"/>
          <w:i w:val="0"/>
          <w:iCs w:val="0"/>
          <w:color w:val="000000" w:themeColor="text1"/>
          <w:sz w:val="28"/>
          <w:szCs w:val="28"/>
          <w:lang w:val="kk-KZ"/>
        </w:rPr>
        <w:t>28</w:t>
      </w:r>
      <w:r w:rsidR="00F279C7" w:rsidRPr="003940FB">
        <w:rPr>
          <w:rFonts w:ascii="Times New Roman" w:eastAsia="Times New Roman" w:hAnsi="Times New Roman"/>
          <w:i w:val="0"/>
          <w:color w:val="000000" w:themeColor="text1"/>
          <w:sz w:val="28"/>
          <w:szCs w:val="28"/>
          <w:lang w:val="kk-KZ"/>
        </w:rPr>
        <w:t>, 136].</w:t>
      </w:r>
    </w:p>
    <w:p w14:paraId="485D73C3" w14:textId="3ADC968B" w:rsidR="00D07C7F" w:rsidRPr="003940FB" w:rsidRDefault="00E15E80" w:rsidP="00434FE5">
      <w:pPr>
        <w:pStyle w:val="a8"/>
        <w:ind w:right="49" w:firstLine="709"/>
        <w:jc w:val="both"/>
        <w:rPr>
          <w:rFonts w:ascii="Times New Roman" w:hAnsi="Times New Roman" w:cs="Times New Roman"/>
          <w:color w:val="000000" w:themeColor="text1"/>
          <w:sz w:val="28"/>
          <w:szCs w:val="28"/>
          <w:lang w:val="kk-KZ"/>
        </w:rPr>
      </w:pPr>
      <w:r>
        <w:rPr>
          <w:rFonts w:ascii="Times New Roman" w:hAnsi="Times New Roman" w:cs="Times New Roman"/>
          <w:i/>
          <w:color w:val="000000" w:themeColor="text1"/>
          <w:sz w:val="28"/>
          <w:szCs w:val="28"/>
          <w:lang w:val="kk-KZ"/>
        </w:rPr>
        <w:t>«</w:t>
      </w:r>
      <w:r w:rsidR="00D07C7F" w:rsidRPr="003940FB">
        <w:rPr>
          <w:rFonts w:ascii="Times New Roman" w:hAnsi="Times New Roman" w:cs="Times New Roman"/>
          <w:i/>
          <w:color w:val="000000" w:themeColor="text1"/>
          <w:sz w:val="28"/>
          <w:szCs w:val="28"/>
          <w:lang w:val="kk-KZ"/>
        </w:rPr>
        <w:t xml:space="preserve">Ал, </w:t>
      </w:r>
      <w:r w:rsidR="00D07C7F" w:rsidRPr="003940FB">
        <w:rPr>
          <w:rFonts w:ascii="Times New Roman" w:hAnsi="Times New Roman" w:cs="Times New Roman"/>
          <w:b/>
          <w:i/>
          <w:color w:val="000000" w:themeColor="text1"/>
          <w:sz w:val="28"/>
          <w:szCs w:val="28"/>
          <w:lang w:val="kk-KZ"/>
        </w:rPr>
        <w:t>шындығында</w:t>
      </w:r>
      <w:r w:rsidR="00D07C7F" w:rsidRPr="003940FB">
        <w:rPr>
          <w:rFonts w:ascii="Times New Roman" w:hAnsi="Times New Roman" w:cs="Times New Roman"/>
          <w:i/>
          <w:color w:val="000000" w:themeColor="text1"/>
          <w:sz w:val="28"/>
          <w:szCs w:val="28"/>
          <w:lang w:val="kk-KZ"/>
        </w:rPr>
        <w:t>, Хадиша Ақшайдан көрген қорлығын арыз етіп айтқанда, сол түсте Мақсұт сай-сүйегі сырқырап егіліп еді. Қаншама жұбату сөздер айтып еді Хадишаға</w:t>
      </w:r>
      <w:r>
        <w:rPr>
          <w:rFonts w:ascii="Times New Roman" w:hAnsi="Times New Roman" w:cs="Times New Roman"/>
          <w:i/>
          <w:color w:val="000000" w:themeColor="text1"/>
          <w:sz w:val="28"/>
          <w:szCs w:val="28"/>
          <w:lang w:val="kk-KZ"/>
        </w:rPr>
        <w:t>»</w:t>
      </w:r>
      <w:r w:rsidR="00D07C7F" w:rsidRPr="003940FB">
        <w:rPr>
          <w:rFonts w:ascii="Times New Roman" w:hAnsi="Times New Roman" w:cs="Times New Roman"/>
          <w:color w:val="000000" w:themeColor="text1"/>
          <w:sz w:val="28"/>
          <w:szCs w:val="28"/>
          <w:lang w:val="kk-KZ"/>
        </w:rPr>
        <w:t xml:space="preserve"> </w:t>
      </w:r>
      <w:r w:rsidR="00E5768E" w:rsidRPr="003940FB">
        <w:rPr>
          <w:rFonts w:ascii="Times New Roman" w:hAnsi="Times New Roman" w:cs="Times New Roman"/>
          <w:color w:val="000000" w:themeColor="text1"/>
          <w:sz w:val="28"/>
          <w:szCs w:val="28"/>
          <w:lang w:val="kk-KZ"/>
        </w:rPr>
        <w:t>[</w:t>
      </w:r>
      <w:r w:rsidR="00ED3BCD" w:rsidRPr="003940FB">
        <w:rPr>
          <w:rFonts w:ascii="Times New Roman" w:hAnsi="Times New Roman" w:cs="Times New Roman"/>
          <w:color w:val="000000" w:themeColor="text1"/>
          <w:sz w:val="28"/>
          <w:szCs w:val="28"/>
          <w:lang w:val="kk-KZ"/>
        </w:rPr>
        <w:t>28</w:t>
      </w:r>
      <w:r w:rsidR="00E5768E" w:rsidRPr="003940FB">
        <w:rPr>
          <w:rFonts w:ascii="Times New Roman" w:hAnsi="Times New Roman" w:cs="Times New Roman"/>
          <w:color w:val="000000" w:themeColor="text1"/>
          <w:sz w:val="28"/>
          <w:szCs w:val="28"/>
          <w:lang w:val="kk-KZ"/>
        </w:rPr>
        <w:t>, 277].</w:t>
      </w:r>
    </w:p>
    <w:p w14:paraId="442EEBE3" w14:textId="0CB0F6E3"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Когезия тәсілінің белсенді қолданысын қаламгердің көркем шығармаларынан жиі кездестіруге болады. Мысалы когезия тәсілінде қолданылатын мәтін ішіндегі элементтердің, логикалық байланыстың негізін құрайтын, байланыстың формалды-логикалық түрі ретінде қарастырылатын қаратпа элементтер жиынтығын көп кездестіреміз. Ол, әсіресе, кейіпкерлер диалогында белсенді көрініс табады. Шерхан Мұртазаның «Сол бір күз» әңгімесіндегі</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Иә, </w:t>
      </w:r>
      <w:r w:rsidRPr="003940FB">
        <w:rPr>
          <w:rFonts w:ascii="Times New Roman" w:hAnsi="Times New Roman" w:cs="Times New Roman"/>
          <w:i/>
          <w:iCs/>
          <w:color w:val="000000" w:themeColor="text1"/>
          <w:sz w:val="28"/>
          <w:szCs w:val="28"/>
          <w:lang w:val="kk-KZ"/>
        </w:rPr>
        <w:t>жігіт</w:t>
      </w:r>
      <w:r w:rsidR="00731645" w:rsidRPr="003940FB">
        <w:rPr>
          <w:rFonts w:ascii="Times New Roman" w:hAnsi="Times New Roman" w:cs="Times New Roman"/>
          <w:color w:val="000000" w:themeColor="text1"/>
          <w:sz w:val="28"/>
          <w:szCs w:val="28"/>
          <w:lang w:val="kk-KZ"/>
        </w:rPr>
        <w:t xml:space="preserve">, – деді судай қазақша..;  </w:t>
      </w:r>
      <w:r w:rsidRPr="003940FB">
        <w:rPr>
          <w:rFonts w:ascii="Times New Roman" w:hAnsi="Times New Roman" w:cs="Times New Roman"/>
          <w:i/>
          <w:iCs/>
          <w:color w:val="000000" w:themeColor="text1"/>
          <w:sz w:val="28"/>
          <w:szCs w:val="28"/>
          <w:lang w:val="kk-KZ"/>
        </w:rPr>
        <w:t>Ағатай</w:t>
      </w:r>
      <w:r w:rsidR="00731645" w:rsidRPr="003940FB">
        <w:rPr>
          <w:rFonts w:ascii="Times New Roman" w:hAnsi="Times New Roman" w:cs="Times New Roman"/>
          <w:color w:val="000000" w:themeColor="text1"/>
          <w:sz w:val="28"/>
          <w:szCs w:val="28"/>
          <w:lang w:val="kk-KZ"/>
        </w:rPr>
        <w:t xml:space="preserve">, қамытты қайтып бер;  </w:t>
      </w:r>
      <w:r w:rsidRPr="003940FB">
        <w:rPr>
          <w:rFonts w:ascii="Times New Roman" w:hAnsi="Times New Roman" w:cs="Times New Roman"/>
          <w:color w:val="000000" w:themeColor="text1"/>
          <w:sz w:val="28"/>
          <w:szCs w:val="28"/>
          <w:lang w:val="kk-KZ"/>
        </w:rPr>
        <w:t xml:space="preserve">Арба тоқтап қалады, </w:t>
      </w:r>
      <w:r w:rsidRPr="003940FB">
        <w:rPr>
          <w:rFonts w:ascii="Times New Roman" w:hAnsi="Times New Roman" w:cs="Times New Roman"/>
          <w:i/>
          <w:iCs/>
          <w:color w:val="000000" w:themeColor="text1"/>
          <w:sz w:val="28"/>
          <w:szCs w:val="28"/>
          <w:lang w:val="kk-KZ"/>
        </w:rPr>
        <w:t>ағатай</w:t>
      </w:r>
      <w:r w:rsidR="00731645"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3D4CBE"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xml:space="preserve">, </w:t>
      </w:r>
      <w:r w:rsidR="00731645" w:rsidRPr="003940FB">
        <w:rPr>
          <w:rFonts w:ascii="Times New Roman" w:hAnsi="Times New Roman" w:cs="Times New Roman"/>
          <w:color w:val="000000" w:themeColor="text1"/>
          <w:sz w:val="28"/>
          <w:szCs w:val="28"/>
          <w:lang w:val="kk-KZ"/>
        </w:rPr>
        <w:t xml:space="preserve">5-7], «Айырбас» әңгімесіндегі: </w:t>
      </w:r>
      <w:r w:rsidRPr="003940FB">
        <w:rPr>
          <w:rFonts w:ascii="Times New Roman" w:hAnsi="Times New Roman" w:cs="Times New Roman"/>
          <w:i/>
          <w:iCs/>
          <w:color w:val="000000" w:themeColor="text1"/>
          <w:sz w:val="28"/>
          <w:szCs w:val="28"/>
          <w:lang w:val="kk-KZ"/>
        </w:rPr>
        <w:t>Айша-ау</w:t>
      </w:r>
      <w:r w:rsidRPr="003940FB">
        <w:rPr>
          <w:rFonts w:ascii="Times New Roman" w:hAnsi="Times New Roman" w:cs="Times New Roman"/>
          <w:color w:val="000000" w:themeColor="text1"/>
          <w:sz w:val="28"/>
          <w:szCs w:val="28"/>
          <w:lang w:val="kk-KZ"/>
        </w:rPr>
        <w:t>, мен келген</w:t>
      </w:r>
      <w:r w:rsidR="00731645" w:rsidRPr="003940FB">
        <w:rPr>
          <w:rFonts w:ascii="Times New Roman" w:hAnsi="Times New Roman" w:cs="Times New Roman"/>
          <w:color w:val="000000" w:themeColor="text1"/>
          <w:sz w:val="28"/>
          <w:szCs w:val="28"/>
          <w:lang w:val="kk-KZ"/>
        </w:rPr>
        <w:t>ше Майлыаяққа жуынды беріп тұр;</w:t>
      </w:r>
      <w:r w:rsidRPr="003940FB">
        <w:rPr>
          <w:rFonts w:ascii="Times New Roman" w:hAnsi="Times New Roman" w:cs="Times New Roman"/>
          <w:color w:val="000000" w:themeColor="text1"/>
          <w:sz w:val="28"/>
          <w:szCs w:val="28"/>
          <w:lang w:val="kk-KZ"/>
        </w:rPr>
        <w:t xml:space="preserve"> «Постой, </w:t>
      </w:r>
      <w:r w:rsidRPr="003940FB">
        <w:rPr>
          <w:rFonts w:ascii="Times New Roman" w:hAnsi="Times New Roman" w:cs="Times New Roman"/>
          <w:i/>
          <w:iCs/>
          <w:color w:val="000000" w:themeColor="text1"/>
          <w:sz w:val="28"/>
          <w:szCs w:val="28"/>
          <w:lang w:val="kk-KZ"/>
        </w:rPr>
        <w:t>киргизенок</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Бала</w:t>
      </w:r>
      <w:r w:rsidRPr="003940FB">
        <w:rPr>
          <w:rFonts w:ascii="Times New Roman" w:hAnsi="Times New Roman" w:cs="Times New Roman"/>
          <w:color w:val="000000" w:themeColor="text1"/>
          <w:sz w:val="28"/>
          <w:szCs w:val="28"/>
          <w:lang w:val="kk-KZ"/>
        </w:rPr>
        <w:t>, кітапқа айырбастайсың ба</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Е, </w:t>
      </w:r>
      <w:r w:rsidRPr="003940FB">
        <w:rPr>
          <w:rFonts w:ascii="Times New Roman" w:hAnsi="Times New Roman" w:cs="Times New Roman"/>
          <w:i/>
          <w:iCs/>
          <w:color w:val="000000" w:themeColor="text1"/>
          <w:sz w:val="28"/>
          <w:szCs w:val="28"/>
          <w:lang w:val="kk-KZ"/>
        </w:rPr>
        <w:t>шырақ</w:t>
      </w:r>
      <w:r w:rsidRPr="003940FB">
        <w:rPr>
          <w:rFonts w:ascii="Times New Roman" w:hAnsi="Times New Roman" w:cs="Times New Roman"/>
          <w:color w:val="000000" w:themeColor="text1"/>
          <w:sz w:val="28"/>
          <w:szCs w:val="28"/>
          <w:lang w:val="kk-KZ"/>
        </w:rPr>
        <w:t>, Боранды базарды көшіріп к</w:t>
      </w:r>
      <w:r w:rsidR="00731645" w:rsidRPr="003940FB">
        <w:rPr>
          <w:rFonts w:ascii="Times New Roman" w:hAnsi="Times New Roman" w:cs="Times New Roman"/>
          <w:color w:val="000000" w:themeColor="text1"/>
          <w:sz w:val="28"/>
          <w:szCs w:val="28"/>
          <w:lang w:val="kk-KZ"/>
        </w:rPr>
        <w:t xml:space="preserve">еле жатқандай ентігесің ғой...;  </w:t>
      </w:r>
      <w:r w:rsidRPr="003940FB">
        <w:rPr>
          <w:rFonts w:ascii="Times New Roman" w:hAnsi="Times New Roman" w:cs="Times New Roman"/>
          <w:color w:val="000000" w:themeColor="text1"/>
          <w:sz w:val="28"/>
          <w:szCs w:val="28"/>
          <w:lang w:val="kk-KZ"/>
        </w:rPr>
        <w:t xml:space="preserve">Сабының екеу-ақ қой-ей, </w:t>
      </w:r>
      <w:r w:rsidRPr="003940FB">
        <w:rPr>
          <w:rFonts w:ascii="Times New Roman" w:hAnsi="Times New Roman" w:cs="Times New Roman"/>
          <w:i/>
          <w:iCs/>
          <w:color w:val="000000" w:themeColor="text1"/>
          <w:sz w:val="28"/>
          <w:szCs w:val="28"/>
          <w:lang w:val="kk-KZ"/>
        </w:rPr>
        <w:t>Барсхан</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«Не болды, </w:t>
      </w:r>
      <w:r w:rsidRPr="003940FB">
        <w:rPr>
          <w:rFonts w:ascii="Times New Roman" w:hAnsi="Times New Roman" w:cs="Times New Roman"/>
          <w:i/>
          <w:iCs/>
          <w:color w:val="000000" w:themeColor="text1"/>
          <w:sz w:val="28"/>
          <w:szCs w:val="28"/>
          <w:lang w:val="kk-KZ"/>
        </w:rPr>
        <w:t>байғұс-ау</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w:t>
      </w:r>
      <w:r w:rsidR="003D4CBE"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xml:space="preserve">, 9-15] деген тармақтардағы қаратпа сөздер мәтін ішіндегі оқиға мазмұнын ғана емес, тілдік тұлға дискурсындағы логикалық байланысты грамматикалық форма негізінде құрып тұрғаны байқалады. Автор кейіпкерлер диалогын тілдік қарым-қатынастың дискурстық формасы ретінде ұсынып тұр. Демек ондағы логикалық байланыс, әрине, кейіпкерлер арасындағы диалог мазмұнының өзара формалық және грамматикалық байланысына, мәтін элементтерінің біртұтастығына сай жүзеге асқан. </w:t>
      </w:r>
    </w:p>
    <w:p w14:paraId="571C3A75" w14:textId="5C7B2BE5"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«Ұзақ командировка» әңгімесінде автордың тілдік қолданысындағы сұраулық шылаулары мен сұрау және сілтеу есімдіктері, жалғаспалы байланыс шылаулары сөйлемдер арасындағы коллокацияны, мәтін ішілік байланысты біріздендіріп тұр. Мәтін элементтерінің грамматикалық байланысы аталмыш элементтер</w:t>
      </w:r>
      <w:r w:rsidR="00731645" w:rsidRPr="003940FB">
        <w:rPr>
          <w:rFonts w:ascii="Times New Roman" w:hAnsi="Times New Roman" w:cs="Times New Roman"/>
          <w:color w:val="000000" w:themeColor="text1"/>
          <w:sz w:val="28"/>
          <w:szCs w:val="28"/>
          <w:lang w:val="kk-KZ"/>
        </w:rPr>
        <w:t xml:space="preserve"> негізінде анықталады. Мысалы: </w:t>
      </w:r>
      <w:r w:rsidRPr="003940FB">
        <w:rPr>
          <w:rFonts w:ascii="Times New Roman" w:hAnsi="Times New Roman" w:cs="Times New Roman"/>
          <w:i/>
          <w:iCs/>
          <w:color w:val="000000" w:themeColor="text1"/>
          <w:sz w:val="28"/>
          <w:szCs w:val="28"/>
          <w:lang w:val="kk-KZ"/>
        </w:rPr>
        <w:t>Соны</w:t>
      </w:r>
      <w:r w:rsidR="00731645" w:rsidRPr="003940FB">
        <w:rPr>
          <w:rFonts w:ascii="Times New Roman" w:hAnsi="Times New Roman" w:cs="Times New Roman"/>
          <w:color w:val="000000" w:themeColor="text1"/>
          <w:sz w:val="28"/>
          <w:szCs w:val="28"/>
          <w:lang w:val="kk-KZ"/>
        </w:rPr>
        <w:t xml:space="preserve"> растағандай...;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әлгі</w:t>
      </w:r>
      <w:r w:rsidR="00731645" w:rsidRPr="003940FB">
        <w:rPr>
          <w:rFonts w:ascii="Times New Roman" w:hAnsi="Times New Roman" w:cs="Times New Roman"/>
          <w:color w:val="000000" w:themeColor="text1"/>
          <w:sz w:val="28"/>
          <w:szCs w:val="28"/>
          <w:lang w:val="kk-KZ"/>
        </w:rPr>
        <w:t xml:space="preserve"> басты әрең көтеріп; </w:t>
      </w:r>
      <w:r w:rsidRPr="003940FB">
        <w:rPr>
          <w:rFonts w:ascii="Times New Roman" w:hAnsi="Times New Roman" w:cs="Times New Roman"/>
          <w:color w:val="000000" w:themeColor="text1"/>
          <w:sz w:val="28"/>
          <w:szCs w:val="28"/>
          <w:lang w:val="kk-KZ"/>
        </w:rPr>
        <w:t xml:space="preserve">...ықыластана күледі </w:t>
      </w:r>
      <w:r w:rsidRPr="003940FB">
        <w:rPr>
          <w:rFonts w:ascii="Times New Roman" w:hAnsi="Times New Roman" w:cs="Times New Roman"/>
          <w:i/>
          <w:iCs/>
          <w:color w:val="000000" w:themeColor="text1"/>
          <w:sz w:val="28"/>
          <w:szCs w:val="28"/>
          <w:lang w:val="kk-KZ"/>
        </w:rPr>
        <w:t>де</w:t>
      </w:r>
      <w:r w:rsidR="00731645" w:rsidRPr="003940FB">
        <w:rPr>
          <w:rFonts w:ascii="Times New Roman" w:hAnsi="Times New Roman" w:cs="Times New Roman"/>
          <w:color w:val="000000" w:themeColor="text1"/>
          <w:sz w:val="28"/>
          <w:szCs w:val="28"/>
          <w:lang w:val="kk-KZ"/>
        </w:rPr>
        <w:t xml:space="preserve">, ...; </w:t>
      </w:r>
      <w:r w:rsidRPr="003940FB">
        <w:rPr>
          <w:rFonts w:ascii="Times New Roman" w:hAnsi="Times New Roman" w:cs="Times New Roman"/>
          <w:color w:val="000000" w:themeColor="text1"/>
          <w:sz w:val="28"/>
          <w:szCs w:val="28"/>
          <w:lang w:val="kk-KZ"/>
        </w:rPr>
        <w:t xml:space="preserve">...соны да түсінбейсің </w:t>
      </w:r>
      <w:r w:rsidRPr="003940FB">
        <w:rPr>
          <w:rFonts w:ascii="Times New Roman" w:hAnsi="Times New Roman" w:cs="Times New Roman"/>
          <w:i/>
          <w:iCs/>
          <w:color w:val="000000" w:themeColor="text1"/>
          <w:sz w:val="28"/>
          <w:szCs w:val="28"/>
          <w:lang w:val="kk-KZ"/>
        </w:rPr>
        <w:t>бе</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...отырған баладан айналып кетпейсің </w:t>
      </w:r>
      <w:r w:rsidRPr="003940FB">
        <w:rPr>
          <w:rFonts w:ascii="Times New Roman" w:hAnsi="Times New Roman" w:cs="Times New Roman"/>
          <w:i/>
          <w:iCs/>
          <w:color w:val="000000" w:themeColor="text1"/>
          <w:sz w:val="28"/>
          <w:szCs w:val="28"/>
          <w:lang w:val="kk-KZ"/>
        </w:rPr>
        <w:t>бе</w:t>
      </w:r>
      <w:r w:rsidR="0073164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...салмақтап көрді </w:t>
      </w:r>
      <w:r w:rsidRPr="003940FB">
        <w:rPr>
          <w:rFonts w:ascii="Times New Roman" w:hAnsi="Times New Roman" w:cs="Times New Roman"/>
          <w:i/>
          <w:iCs/>
          <w:color w:val="000000" w:themeColor="text1"/>
          <w:sz w:val="28"/>
          <w:szCs w:val="28"/>
          <w:lang w:val="kk-KZ"/>
        </w:rPr>
        <w:t>де</w:t>
      </w:r>
      <w:r w:rsidR="00731645" w:rsidRPr="003940FB">
        <w:rPr>
          <w:rFonts w:ascii="Times New Roman" w:hAnsi="Times New Roman" w:cs="Times New Roman"/>
          <w:color w:val="000000" w:themeColor="text1"/>
          <w:sz w:val="28"/>
          <w:szCs w:val="28"/>
          <w:lang w:val="kk-KZ"/>
        </w:rPr>
        <w:t xml:space="preserve">, өзіме қайтарып берді; </w:t>
      </w:r>
      <w:r w:rsidRPr="003940FB">
        <w:rPr>
          <w:rFonts w:ascii="Times New Roman" w:hAnsi="Times New Roman" w:cs="Times New Roman"/>
          <w:color w:val="000000" w:themeColor="text1"/>
          <w:sz w:val="28"/>
          <w:szCs w:val="28"/>
          <w:lang w:val="kk-KZ"/>
        </w:rPr>
        <w:t xml:space="preserve">...қарыса </w:t>
      </w:r>
      <w:r w:rsidRPr="003940FB">
        <w:rPr>
          <w:rFonts w:ascii="Times New Roman" w:hAnsi="Times New Roman" w:cs="Times New Roman"/>
          <w:i/>
          <w:iCs/>
          <w:color w:val="000000" w:themeColor="text1"/>
          <w:sz w:val="28"/>
          <w:szCs w:val="28"/>
          <w:lang w:val="kk-KZ"/>
        </w:rPr>
        <w:t>ма</w:t>
      </w:r>
      <w:r w:rsidR="00731645" w:rsidRPr="003940FB">
        <w:rPr>
          <w:rFonts w:ascii="Times New Roman" w:hAnsi="Times New Roman" w:cs="Times New Roman"/>
          <w:color w:val="000000" w:themeColor="text1"/>
          <w:sz w:val="28"/>
          <w:szCs w:val="28"/>
          <w:lang w:val="kk-KZ"/>
        </w:rPr>
        <w:t xml:space="preserve"> жағың сенің?; </w:t>
      </w:r>
      <w:r w:rsidRPr="003940FB">
        <w:rPr>
          <w:rFonts w:ascii="Times New Roman" w:hAnsi="Times New Roman" w:cs="Times New Roman"/>
          <w:color w:val="000000" w:themeColor="text1"/>
          <w:sz w:val="28"/>
          <w:szCs w:val="28"/>
          <w:lang w:val="kk-KZ"/>
        </w:rPr>
        <w:t xml:space="preserve">Нұрлан, сен білмеуші </w:t>
      </w:r>
      <w:r w:rsidRPr="003940FB">
        <w:rPr>
          <w:rFonts w:ascii="Times New Roman" w:hAnsi="Times New Roman" w:cs="Times New Roman"/>
          <w:i/>
          <w:iCs/>
          <w:color w:val="000000" w:themeColor="text1"/>
          <w:sz w:val="28"/>
          <w:szCs w:val="28"/>
          <w:lang w:val="kk-KZ"/>
        </w:rPr>
        <w:t>ме</w:t>
      </w:r>
      <w:r w:rsidR="00731645" w:rsidRPr="003940FB">
        <w:rPr>
          <w:rFonts w:ascii="Times New Roman" w:hAnsi="Times New Roman" w:cs="Times New Roman"/>
          <w:color w:val="000000" w:themeColor="text1"/>
          <w:sz w:val="28"/>
          <w:szCs w:val="28"/>
          <w:lang w:val="kk-KZ"/>
        </w:rPr>
        <w:t xml:space="preserve"> едің...;  </w:t>
      </w:r>
      <w:r w:rsidRPr="003940FB">
        <w:rPr>
          <w:rFonts w:ascii="Times New Roman" w:hAnsi="Times New Roman" w:cs="Times New Roman"/>
          <w:color w:val="000000" w:themeColor="text1"/>
          <w:sz w:val="28"/>
          <w:szCs w:val="28"/>
          <w:lang w:val="kk-KZ"/>
        </w:rPr>
        <w:t xml:space="preserve">Солай </w:t>
      </w:r>
      <w:r w:rsidRPr="003940FB">
        <w:rPr>
          <w:rFonts w:ascii="Times New Roman" w:hAnsi="Times New Roman" w:cs="Times New Roman"/>
          <w:i/>
          <w:iCs/>
          <w:color w:val="000000" w:themeColor="text1"/>
          <w:sz w:val="28"/>
          <w:szCs w:val="28"/>
          <w:lang w:val="kk-KZ"/>
        </w:rPr>
        <w:t>ма</w:t>
      </w:r>
      <w:r w:rsidR="00731645" w:rsidRPr="003940FB">
        <w:rPr>
          <w:rFonts w:ascii="Times New Roman" w:hAnsi="Times New Roman" w:cs="Times New Roman"/>
          <w:color w:val="000000" w:themeColor="text1"/>
          <w:sz w:val="28"/>
          <w:szCs w:val="28"/>
          <w:lang w:val="kk-KZ"/>
        </w:rPr>
        <w:t xml:space="preserve">, мама?; </w:t>
      </w:r>
      <w:r w:rsidRPr="003940FB">
        <w:rPr>
          <w:rFonts w:ascii="Times New Roman" w:hAnsi="Times New Roman" w:cs="Times New Roman"/>
          <w:color w:val="000000" w:themeColor="text1"/>
          <w:sz w:val="28"/>
          <w:szCs w:val="28"/>
          <w:lang w:val="kk-KZ"/>
        </w:rPr>
        <w:t xml:space="preserve">Қытығың келе </w:t>
      </w:r>
      <w:r w:rsidRPr="003940FB">
        <w:rPr>
          <w:rFonts w:ascii="Times New Roman" w:hAnsi="Times New Roman" w:cs="Times New Roman"/>
          <w:i/>
          <w:iCs/>
          <w:color w:val="000000" w:themeColor="text1"/>
          <w:sz w:val="28"/>
          <w:szCs w:val="28"/>
          <w:lang w:val="kk-KZ"/>
        </w:rPr>
        <w:t>ме</w:t>
      </w:r>
      <w:r w:rsidR="00731645" w:rsidRPr="003940FB">
        <w:rPr>
          <w:rFonts w:ascii="Times New Roman" w:hAnsi="Times New Roman" w:cs="Times New Roman"/>
          <w:color w:val="000000" w:themeColor="text1"/>
          <w:sz w:val="28"/>
          <w:szCs w:val="28"/>
          <w:lang w:val="kk-KZ"/>
        </w:rPr>
        <w:t xml:space="preserve"> сенің?</w:t>
      </w:r>
      <w:r w:rsidRPr="003940FB">
        <w:rPr>
          <w:rFonts w:ascii="Times New Roman" w:hAnsi="Times New Roman" w:cs="Times New Roman"/>
          <w:color w:val="000000" w:themeColor="text1"/>
          <w:sz w:val="28"/>
          <w:szCs w:val="28"/>
          <w:lang w:val="kk-KZ"/>
        </w:rPr>
        <w:t xml:space="preserve"> [</w:t>
      </w:r>
      <w:r w:rsidR="003D4CBE"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xml:space="preserve">, 33-35] секілді мәтін ішіндегі автор ойының мазмұндық байланысын бір жүйеге топтастырып, оның грамматикалық жігін құрап тұр. Мұндай бірліктер мәтін ішіндегі сөйлемдердің өзара байланысын, бір ойдың екінші оймен жалғасуын, автордың дискурсындағы эмоциясы мен ішкі ойын анықтайды. Когезияға тән аталмыш грамматикалық бірізділік пен аталған тәсілдерсіз тілдік тұлға дискурсының біртұтас мазмұны құралмайтынын да ескергеніміз дұрыс. Яғни тілдік тұлға дискурсындағы когезия тәсілінің атқаратын қызметі орасан зор. Мәтінде қолданылатын түрлі фонетикалық, лексикалық, морфологиялық, синтаксистік бірліктердің реттілігі, автор ойын ашудағы, тұтас мазмұнды жеткізудегі қызметі, әуелгі компонент пен кейінгі компоненттердің логикалық байланысын сақтап тұруы – когезиялық тәсілдің басты қағидасы. </w:t>
      </w:r>
    </w:p>
    <w:p w14:paraId="70FB6FEB" w14:textId="7777777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Когезия тәсілінде орын алатын аталмыш элементтік бірліктер қолданысымен қатар тілдік тұлға дискурсындағы лексикалық когезияның орны да ерекше екені анық. Себебі көркем шығармадағы логикалық қайталаулар мен мәтін бірліктерінің өзара мән-мазмұндық байланысы осы лексикалық когезия тәсілінің еншісінде. </w:t>
      </w:r>
    </w:p>
    <w:p w14:paraId="79018D45" w14:textId="4319224A"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Шерхан Мұртазаның «Айға шағылған найза» шығармасындағы мы</w:t>
      </w:r>
      <w:r w:rsidR="002D7C29" w:rsidRPr="003940FB">
        <w:rPr>
          <w:rFonts w:ascii="Times New Roman" w:hAnsi="Times New Roman" w:cs="Times New Roman"/>
          <w:color w:val="000000" w:themeColor="text1"/>
          <w:sz w:val="28"/>
          <w:szCs w:val="28"/>
          <w:lang w:val="kk-KZ"/>
        </w:rPr>
        <w:t xml:space="preserve">на тармақтарға назар аударсақ: </w:t>
      </w:r>
      <w:r w:rsidRPr="003940FB">
        <w:rPr>
          <w:rFonts w:ascii="Times New Roman" w:hAnsi="Times New Roman" w:cs="Times New Roman"/>
          <w:color w:val="000000" w:themeColor="text1"/>
          <w:sz w:val="28"/>
          <w:szCs w:val="28"/>
          <w:lang w:val="kk-KZ"/>
        </w:rPr>
        <w:t xml:space="preserve">...бақытқа орай аман-есен елге </w:t>
      </w:r>
      <w:r w:rsidRPr="003940FB">
        <w:rPr>
          <w:rFonts w:ascii="Times New Roman" w:hAnsi="Times New Roman" w:cs="Times New Roman"/>
          <w:i/>
          <w:iCs/>
          <w:color w:val="000000" w:themeColor="text1"/>
          <w:sz w:val="28"/>
          <w:szCs w:val="28"/>
          <w:lang w:val="kk-KZ"/>
        </w:rPr>
        <w:t>қайтты</w:t>
      </w:r>
      <w:r w:rsidRPr="003940FB">
        <w:rPr>
          <w:rFonts w:ascii="Times New Roman" w:hAnsi="Times New Roman" w:cs="Times New Roman"/>
          <w:color w:val="000000" w:themeColor="text1"/>
          <w:sz w:val="28"/>
          <w:szCs w:val="28"/>
          <w:lang w:val="kk-KZ"/>
        </w:rPr>
        <w:t xml:space="preserve">. ...көкірегі жырға толып </w:t>
      </w:r>
      <w:r w:rsidRPr="003940FB">
        <w:rPr>
          <w:rFonts w:ascii="Times New Roman" w:hAnsi="Times New Roman" w:cs="Times New Roman"/>
          <w:i/>
          <w:iCs/>
          <w:color w:val="000000" w:themeColor="text1"/>
          <w:sz w:val="28"/>
          <w:szCs w:val="28"/>
          <w:lang w:val="kk-KZ"/>
        </w:rPr>
        <w:t>қайтты</w:t>
      </w:r>
      <w:r w:rsidRPr="003940FB">
        <w:rPr>
          <w:rFonts w:ascii="Times New Roman" w:hAnsi="Times New Roman" w:cs="Times New Roman"/>
          <w:color w:val="000000" w:themeColor="text1"/>
          <w:sz w:val="28"/>
          <w:szCs w:val="28"/>
          <w:lang w:val="kk-KZ"/>
        </w:rPr>
        <w:t xml:space="preserve"> [</w:t>
      </w:r>
      <w:r w:rsidR="00160324" w:rsidRPr="003940FB">
        <w:rPr>
          <w:rFonts w:ascii="Times New Roman" w:hAnsi="Times New Roman" w:cs="Times New Roman"/>
          <w:color w:val="000000" w:themeColor="text1"/>
          <w:sz w:val="28"/>
          <w:szCs w:val="28"/>
          <w:lang w:val="kk-KZ"/>
        </w:rPr>
        <w:t>9</w:t>
      </w:r>
      <w:r w:rsidR="002D7C29" w:rsidRPr="003940FB">
        <w:rPr>
          <w:rFonts w:ascii="Times New Roman" w:hAnsi="Times New Roman" w:cs="Times New Roman"/>
          <w:color w:val="000000" w:themeColor="text1"/>
          <w:sz w:val="28"/>
          <w:szCs w:val="28"/>
          <w:lang w:val="kk-KZ"/>
        </w:rPr>
        <w:t xml:space="preserve">, 24] немесе </w:t>
      </w:r>
      <w:r w:rsidRPr="003940FB">
        <w:rPr>
          <w:rFonts w:ascii="Times New Roman" w:hAnsi="Times New Roman" w:cs="Times New Roman"/>
          <w:color w:val="000000" w:themeColor="text1"/>
          <w:sz w:val="28"/>
          <w:szCs w:val="28"/>
          <w:lang w:val="kk-KZ"/>
        </w:rPr>
        <w:t xml:space="preserve">...айрықша </w:t>
      </w:r>
      <w:r w:rsidRPr="003940FB">
        <w:rPr>
          <w:rFonts w:ascii="Times New Roman" w:hAnsi="Times New Roman" w:cs="Times New Roman"/>
          <w:i/>
          <w:iCs/>
          <w:color w:val="000000" w:themeColor="text1"/>
          <w:sz w:val="28"/>
          <w:szCs w:val="28"/>
          <w:lang w:val="kk-KZ"/>
        </w:rPr>
        <w:t>мән беріп</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ден қойғандығында</w:t>
      </w:r>
      <w:r w:rsidRPr="003940FB">
        <w:rPr>
          <w:rFonts w:ascii="Times New Roman" w:hAnsi="Times New Roman" w:cs="Times New Roman"/>
          <w:color w:val="000000" w:themeColor="text1"/>
          <w:sz w:val="28"/>
          <w:szCs w:val="28"/>
          <w:lang w:val="kk-KZ"/>
        </w:rPr>
        <w:t xml:space="preserve"> [</w:t>
      </w:r>
      <w:r w:rsidR="00160324"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 xml:space="preserve">, 24] деген жолдардағы когезияға тән сөзді және сөздің лексикалық баламасын қайталау амал қолданылып тұрғанын байқаймыз. Демек тілдік тұлға дискурсында берілген ойдың растығын дәлелдеу мақсатында және оқырманның да ол фактіге сенуі үшін автор бірінші сөйлемдегі пікірді кейінгі сөйлемде растай отырып, айтылған ойдың байланысын көрсетіп тұр. Ал екінші мысалдағы </w:t>
      </w:r>
      <w:r w:rsidRPr="003940FB">
        <w:rPr>
          <w:rFonts w:ascii="Times New Roman" w:hAnsi="Times New Roman" w:cs="Times New Roman"/>
          <w:i/>
          <w:iCs/>
          <w:color w:val="000000" w:themeColor="text1"/>
          <w:sz w:val="28"/>
          <w:szCs w:val="28"/>
          <w:lang w:val="kk-KZ"/>
        </w:rPr>
        <w:t>мән беріп</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ден қойғандығында </w:t>
      </w:r>
      <w:r w:rsidRPr="003940FB">
        <w:rPr>
          <w:rFonts w:ascii="Times New Roman" w:hAnsi="Times New Roman" w:cs="Times New Roman"/>
          <w:color w:val="000000" w:themeColor="text1"/>
          <w:sz w:val="28"/>
          <w:szCs w:val="28"/>
          <w:lang w:val="kk-KZ"/>
        </w:rPr>
        <w:t xml:space="preserve">деген лексикалық бірліктердің баламаларының қайталануы лексикалық когезиядағы коллокация формасын білдіріп тұр. Себебі мұндағы сөз тіркестерінің синтаксистік және семантикалық бірлігі бірінші компоненттегі мазмұнның екінші компонентке әсерін көрсетеді. Яғни автор қолданған екінші сөз тіркесі біріншісінің мәніне сай таңдалып тұр. Бұл әдіс ойды бекіту мақсатын жүзеге асырып тұр. </w:t>
      </w:r>
    </w:p>
    <w:p w14:paraId="4B95767E" w14:textId="387FFB89"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Қаламгердің «Нөсер</w:t>
      </w:r>
      <w:r w:rsidR="002D7C29" w:rsidRPr="003940FB">
        <w:rPr>
          <w:rFonts w:ascii="Times New Roman" w:hAnsi="Times New Roman" w:cs="Times New Roman"/>
          <w:color w:val="000000" w:themeColor="text1"/>
          <w:sz w:val="28"/>
          <w:szCs w:val="28"/>
          <w:lang w:val="kk-KZ"/>
        </w:rPr>
        <w:t xml:space="preserve">» шығармасындағы: </w:t>
      </w:r>
      <w:r w:rsidRPr="003940FB">
        <w:rPr>
          <w:rFonts w:ascii="Times New Roman" w:hAnsi="Times New Roman" w:cs="Times New Roman"/>
          <w:i/>
          <w:iCs/>
          <w:color w:val="000000" w:themeColor="text1"/>
          <w:sz w:val="28"/>
          <w:szCs w:val="28"/>
          <w:lang w:val="kk-KZ"/>
        </w:rPr>
        <w:t>Самолет</w:t>
      </w:r>
      <w:r w:rsidRPr="003940FB">
        <w:rPr>
          <w:rFonts w:ascii="Times New Roman" w:hAnsi="Times New Roman" w:cs="Times New Roman"/>
          <w:color w:val="000000" w:themeColor="text1"/>
          <w:sz w:val="28"/>
          <w:szCs w:val="28"/>
          <w:lang w:val="kk-KZ"/>
        </w:rPr>
        <w:t xml:space="preserve"> таңғы бесте </w:t>
      </w:r>
      <w:r w:rsidRPr="003940FB">
        <w:rPr>
          <w:rFonts w:ascii="Times New Roman" w:hAnsi="Times New Roman" w:cs="Times New Roman"/>
          <w:i/>
          <w:iCs/>
          <w:color w:val="000000" w:themeColor="text1"/>
          <w:sz w:val="28"/>
          <w:szCs w:val="28"/>
          <w:lang w:val="kk-KZ"/>
        </w:rPr>
        <w:t>ұшады</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Аэропортқа</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самолет</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ұшардан</w:t>
      </w:r>
      <w:r w:rsidRPr="003940FB">
        <w:rPr>
          <w:rFonts w:ascii="Times New Roman" w:hAnsi="Times New Roman" w:cs="Times New Roman"/>
          <w:color w:val="000000" w:themeColor="text1"/>
          <w:sz w:val="28"/>
          <w:szCs w:val="28"/>
          <w:lang w:val="kk-KZ"/>
        </w:rPr>
        <w:t xml:space="preserve"> бір сағат бұрын жету </w:t>
      </w:r>
      <w:r w:rsidRPr="003940FB">
        <w:rPr>
          <w:rFonts w:ascii="Times New Roman" w:hAnsi="Times New Roman" w:cs="Times New Roman"/>
          <w:i/>
          <w:iCs/>
          <w:color w:val="000000" w:themeColor="text1"/>
          <w:sz w:val="28"/>
          <w:szCs w:val="28"/>
          <w:lang w:val="kk-KZ"/>
        </w:rPr>
        <w:t>керек</w:t>
      </w:r>
      <w:r w:rsidRPr="003940FB">
        <w:rPr>
          <w:rFonts w:ascii="Times New Roman" w:hAnsi="Times New Roman" w:cs="Times New Roman"/>
          <w:color w:val="000000" w:themeColor="text1"/>
          <w:sz w:val="28"/>
          <w:szCs w:val="28"/>
          <w:lang w:val="kk-KZ"/>
        </w:rPr>
        <w:t xml:space="preserve">... Бұл үшін </w:t>
      </w:r>
      <w:r w:rsidRPr="003940FB">
        <w:rPr>
          <w:rFonts w:ascii="Times New Roman" w:hAnsi="Times New Roman" w:cs="Times New Roman"/>
          <w:i/>
          <w:iCs/>
          <w:color w:val="000000" w:themeColor="text1"/>
          <w:sz w:val="28"/>
          <w:szCs w:val="28"/>
          <w:lang w:val="kk-KZ"/>
        </w:rPr>
        <w:t>түнгі үште</w:t>
      </w:r>
      <w:r w:rsidRPr="003940FB">
        <w:rPr>
          <w:rFonts w:ascii="Times New Roman" w:hAnsi="Times New Roman" w:cs="Times New Roman"/>
          <w:color w:val="000000" w:themeColor="text1"/>
          <w:sz w:val="28"/>
          <w:szCs w:val="28"/>
          <w:lang w:val="kk-KZ"/>
        </w:rPr>
        <w:t xml:space="preserve"> ұйқыдан тұрып, жолға шықпаса болмайды. </w:t>
      </w:r>
      <w:r w:rsidRPr="003940FB">
        <w:rPr>
          <w:rFonts w:ascii="Times New Roman" w:hAnsi="Times New Roman" w:cs="Times New Roman"/>
          <w:i/>
          <w:iCs/>
          <w:color w:val="000000" w:themeColor="text1"/>
          <w:sz w:val="28"/>
          <w:szCs w:val="28"/>
          <w:lang w:val="kk-KZ"/>
        </w:rPr>
        <w:t>Түнгі үште</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аэропортқа</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экспресстен</w:t>
      </w:r>
      <w:r w:rsidRPr="003940FB">
        <w:rPr>
          <w:rFonts w:ascii="Times New Roman" w:hAnsi="Times New Roman" w:cs="Times New Roman"/>
          <w:color w:val="000000" w:themeColor="text1"/>
          <w:sz w:val="28"/>
          <w:szCs w:val="28"/>
          <w:lang w:val="kk-KZ"/>
        </w:rPr>
        <w:t xml:space="preserve"> басқа көлік жүрмейді. </w:t>
      </w:r>
      <w:r w:rsidRPr="003940FB">
        <w:rPr>
          <w:rFonts w:ascii="Times New Roman" w:hAnsi="Times New Roman" w:cs="Times New Roman"/>
          <w:i/>
          <w:iCs/>
          <w:color w:val="000000" w:themeColor="text1"/>
          <w:sz w:val="28"/>
          <w:szCs w:val="28"/>
          <w:lang w:val="kk-KZ"/>
        </w:rPr>
        <w:t>Экспресстен</w:t>
      </w:r>
      <w:r w:rsidRPr="003940FB">
        <w:rPr>
          <w:rFonts w:ascii="Times New Roman" w:hAnsi="Times New Roman" w:cs="Times New Roman"/>
          <w:color w:val="000000" w:themeColor="text1"/>
          <w:sz w:val="28"/>
          <w:szCs w:val="28"/>
          <w:lang w:val="kk-KZ"/>
        </w:rPr>
        <w:t xml:space="preserve"> қалып қоймау </w:t>
      </w:r>
      <w:r w:rsidRPr="003940FB">
        <w:rPr>
          <w:rFonts w:ascii="Times New Roman" w:hAnsi="Times New Roman" w:cs="Times New Roman"/>
          <w:i/>
          <w:iCs/>
          <w:color w:val="000000" w:themeColor="text1"/>
          <w:sz w:val="28"/>
          <w:szCs w:val="28"/>
          <w:lang w:val="kk-KZ"/>
        </w:rPr>
        <w:t>керек</w:t>
      </w:r>
      <w:r w:rsidRPr="003940FB">
        <w:rPr>
          <w:rFonts w:ascii="Times New Roman" w:hAnsi="Times New Roman" w:cs="Times New Roman"/>
          <w:color w:val="000000" w:themeColor="text1"/>
          <w:sz w:val="28"/>
          <w:szCs w:val="28"/>
          <w:lang w:val="kk-KZ"/>
        </w:rPr>
        <w:t xml:space="preserve"> немесе</w:t>
      </w:r>
      <w:r w:rsidR="002D7C29"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...жол жүретіні есіне сап ете қалып, </w:t>
      </w:r>
      <w:r w:rsidRPr="003940FB">
        <w:rPr>
          <w:rFonts w:ascii="Times New Roman" w:hAnsi="Times New Roman" w:cs="Times New Roman"/>
          <w:i/>
          <w:iCs/>
          <w:color w:val="000000" w:themeColor="text1"/>
          <w:sz w:val="28"/>
          <w:szCs w:val="28"/>
          <w:lang w:val="kk-KZ"/>
        </w:rPr>
        <w:t>сағатқа</w:t>
      </w:r>
      <w:r w:rsidRPr="003940FB">
        <w:rPr>
          <w:rFonts w:ascii="Times New Roman" w:hAnsi="Times New Roman" w:cs="Times New Roman"/>
          <w:color w:val="000000" w:themeColor="text1"/>
          <w:sz w:val="28"/>
          <w:szCs w:val="28"/>
          <w:lang w:val="kk-KZ"/>
        </w:rPr>
        <w:t xml:space="preserve"> қарады.  ...кішкентай қоңыраулы </w:t>
      </w:r>
      <w:r w:rsidRPr="003940FB">
        <w:rPr>
          <w:rFonts w:ascii="Times New Roman" w:hAnsi="Times New Roman" w:cs="Times New Roman"/>
          <w:i/>
          <w:iCs/>
          <w:color w:val="000000" w:themeColor="text1"/>
          <w:sz w:val="28"/>
          <w:szCs w:val="28"/>
          <w:lang w:val="kk-KZ"/>
        </w:rPr>
        <w:lastRenderedPageBreak/>
        <w:t>сағаттың</w:t>
      </w:r>
      <w:r w:rsidR="002D7C29" w:rsidRPr="003940FB">
        <w:rPr>
          <w:rFonts w:ascii="Times New Roman" w:hAnsi="Times New Roman" w:cs="Times New Roman"/>
          <w:color w:val="000000" w:themeColor="text1"/>
          <w:sz w:val="28"/>
          <w:szCs w:val="28"/>
          <w:lang w:val="kk-KZ"/>
        </w:rPr>
        <w:t xml:space="preserve"> фосфорлы жасыл тілі...,  </w:t>
      </w:r>
      <w:r w:rsidRPr="003940FB">
        <w:rPr>
          <w:rFonts w:ascii="Times New Roman" w:hAnsi="Times New Roman" w:cs="Times New Roman"/>
          <w:color w:val="000000" w:themeColor="text1"/>
          <w:sz w:val="28"/>
          <w:szCs w:val="28"/>
          <w:lang w:val="kk-KZ"/>
        </w:rPr>
        <w:t xml:space="preserve">Бұл жылдың </w:t>
      </w:r>
      <w:r w:rsidRPr="003940FB">
        <w:rPr>
          <w:rFonts w:ascii="Times New Roman" w:hAnsi="Times New Roman" w:cs="Times New Roman"/>
          <w:i/>
          <w:iCs/>
          <w:color w:val="000000" w:themeColor="text1"/>
          <w:sz w:val="28"/>
          <w:szCs w:val="28"/>
          <w:lang w:val="kk-KZ"/>
        </w:rPr>
        <w:t>бір күнінен бір күні</w:t>
      </w:r>
      <w:r w:rsidRPr="003940FB">
        <w:rPr>
          <w:rFonts w:ascii="Times New Roman" w:hAnsi="Times New Roman" w:cs="Times New Roman"/>
          <w:color w:val="000000" w:themeColor="text1"/>
          <w:sz w:val="28"/>
          <w:szCs w:val="28"/>
          <w:lang w:val="kk-KZ"/>
        </w:rPr>
        <w:t xml:space="preserve"> жақсы еді. Ал енді осылардың бәрінен ерекше </w:t>
      </w:r>
      <w:r w:rsidRPr="003940FB">
        <w:rPr>
          <w:rFonts w:ascii="Times New Roman" w:hAnsi="Times New Roman" w:cs="Times New Roman"/>
          <w:i/>
          <w:iCs/>
          <w:color w:val="000000" w:themeColor="text1"/>
          <w:sz w:val="28"/>
          <w:szCs w:val="28"/>
          <w:lang w:val="kk-KZ"/>
        </w:rPr>
        <w:t xml:space="preserve">бір күннің </w:t>
      </w:r>
      <w:r w:rsidR="002D7C29" w:rsidRPr="003940FB">
        <w:rPr>
          <w:rFonts w:ascii="Times New Roman" w:hAnsi="Times New Roman" w:cs="Times New Roman"/>
          <w:color w:val="000000" w:themeColor="text1"/>
          <w:sz w:val="28"/>
          <w:szCs w:val="28"/>
          <w:lang w:val="kk-KZ"/>
        </w:rPr>
        <w:t xml:space="preserve">жақындап қалғанын сезді.., сондай-ақ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көшелер</w:t>
      </w:r>
      <w:r w:rsidRPr="003940FB">
        <w:rPr>
          <w:rFonts w:ascii="Times New Roman" w:hAnsi="Times New Roman" w:cs="Times New Roman"/>
          <w:color w:val="000000" w:themeColor="text1"/>
          <w:sz w:val="28"/>
          <w:szCs w:val="28"/>
          <w:lang w:val="kk-KZ"/>
        </w:rPr>
        <w:t xml:space="preserve"> жап-жарық. ...</w:t>
      </w:r>
      <w:r w:rsidRPr="003940FB">
        <w:rPr>
          <w:rFonts w:ascii="Times New Roman" w:hAnsi="Times New Roman" w:cs="Times New Roman"/>
          <w:i/>
          <w:iCs/>
          <w:color w:val="000000" w:themeColor="text1"/>
          <w:sz w:val="28"/>
          <w:szCs w:val="28"/>
          <w:lang w:val="kk-KZ"/>
        </w:rPr>
        <w:t>Көшенің</w:t>
      </w:r>
      <w:r w:rsidRPr="003940FB">
        <w:rPr>
          <w:rFonts w:ascii="Times New Roman" w:hAnsi="Times New Roman" w:cs="Times New Roman"/>
          <w:color w:val="000000" w:themeColor="text1"/>
          <w:sz w:val="28"/>
          <w:szCs w:val="28"/>
          <w:lang w:val="kk-KZ"/>
        </w:rPr>
        <w:t xml:space="preserve"> ұзына бойына тізілген </w:t>
      </w:r>
      <w:r w:rsidRPr="003940FB">
        <w:rPr>
          <w:rFonts w:ascii="Times New Roman" w:hAnsi="Times New Roman" w:cs="Times New Roman"/>
          <w:i/>
          <w:iCs/>
          <w:color w:val="000000" w:themeColor="text1"/>
          <w:sz w:val="28"/>
          <w:szCs w:val="28"/>
          <w:lang w:val="kk-KZ"/>
        </w:rPr>
        <w:t>светофорлар</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Көше</w:t>
      </w:r>
      <w:r w:rsidRPr="003940FB">
        <w:rPr>
          <w:rFonts w:ascii="Times New Roman" w:hAnsi="Times New Roman" w:cs="Times New Roman"/>
          <w:color w:val="000000" w:themeColor="text1"/>
          <w:sz w:val="28"/>
          <w:szCs w:val="28"/>
          <w:lang w:val="kk-KZ"/>
        </w:rPr>
        <w:t xml:space="preserve"> бойы біресе </w:t>
      </w:r>
      <w:r w:rsidRPr="003940FB">
        <w:rPr>
          <w:rFonts w:ascii="Times New Roman" w:hAnsi="Times New Roman" w:cs="Times New Roman"/>
          <w:i/>
          <w:iCs/>
          <w:color w:val="000000" w:themeColor="text1"/>
          <w:sz w:val="28"/>
          <w:szCs w:val="28"/>
          <w:lang w:val="kk-KZ"/>
        </w:rPr>
        <w:t>жап-жасыл моншақ</w:t>
      </w:r>
      <w:r w:rsidR="002D7C29" w:rsidRPr="003940FB">
        <w:rPr>
          <w:rFonts w:ascii="Times New Roman" w:hAnsi="Times New Roman" w:cs="Times New Roman"/>
          <w:color w:val="000000" w:themeColor="text1"/>
          <w:sz w:val="28"/>
          <w:szCs w:val="28"/>
          <w:lang w:val="kk-KZ"/>
        </w:rPr>
        <w:t xml:space="preserve"> тағынады.., </w:t>
      </w:r>
      <w:r w:rsidRPr="003940FB">
        <w:rPr>
          <w:rFonts w:ascii="Times New Roman" w:hAnsi="Times New Roman" w:cs="Times New Roman"/>
          <w:i/>
          <w:iCs/>
          <w:color w:val="000000" w:themeColor="text1"/>
          <w:sz w:val="28"/>
          <w:szCs w:val="28"/>
          <w:lang w:val="kk-KZ"/>
        </w:rPr>
        <w:t>светофорлар</w:t>
      </w:r>
      <w:r w:rsidRPr="003940FB">
        <w:rPr>
          <w:rFonts w:ascii="Times New Roman" w:hAnsi="Times New Roman" w:cs="Times New Roman"/>
          <w:color w:val="000000" w:themeColor="text1"/>
          <w:sz w:val="28"/>
          <w:szCs w:val="28"/>
          <w:lang w:val="kk-KZ"/>
        </w:rPr>
        <w:t xml:space="preserve"> қалғып кетпей, қалтқысыз жұмыс істеп тұр. ...арықты қуалай аққан салқын су </w:t>
      </w:r>
      <w:r w:rsidRPr="003940FB">
        <w:rPr>
          <w:rFonts w:ascii="Times New Roman" w:hAnsi="Times New Roman" w:cs="Times New Roman"/>
          <w:i/>
          <w:iCs/>
          <w:color w:val="000000" w:themeColor="text1"/>
          <w:sz w:val="28"/>
          <w:szCs w:val="28"/>
          <w:lang w:val="kk-KZ"/>
        </w:rPr>
        <w:t>светофорға</w:t>
      </w:r>
      <w:r w:rsidR="002D7C29" w:rsidRPr="003940FB">
        <w:rPr>
          <w:rFonts w:ascii="Times New Roman" w:hAnsi="Times New Roman" w:cs="Times New Roman"/>
          <w:color w:val="000000" w:themeColor="text1"/>
          <w:sz w:val="28"/>
          <w:szCs w:val="28"/>
          <w:lang w:val="kk-KZ"/>
        </w:rPr>
        <w:t xml:space="preserve"> бағынбайды</w:t>
      </w:r>
      <w:r w:rsidRPr="003940FB">
        <w:rPr>
          <w:rFonts w:ascii="Times New Roman" w:hAnsi="Times New Roman" w:cs="Times New Roman"/>
          <w:color w:val="000000" w:themeColor="text1"/>
          <w:sz w:val="28"/>
          <w:szCs w:val="28"/>
          <w:lang w:val="kk-KZ"/>
        </w:rPr>
        <w:t xml:space="preserve"> [</w:t>
      </w:r>
      <w:r w:rsidR="00160324"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36-42]</w:t>
      </w:r>
      <w:r w:rsidR="000125CE"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0125CE"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деп берілген мәтін ішіндегі логикалық байланыс бірінші сөйлем компонентіндегі лексикалық бірліктің екіншісінде сол қалпында қайталануы арқылы бір ойдың толық мәтін барысында жалғасып жатқанын, автор ойының тізбегін білдіріп, бірінші сөйлемнің екіншісіне мағыналық әсерін анықтап тұр. Әр мысалдағы екінші және үшінші компонентте қайталанған бірліктер бірінші сөйлем мәніне тәуелді және оны толықтыру, дискурсты дамыту мақсатында қолданылған. Алғашқы компоненттегі лексикалық бірлік кейінгілерінде қосымша мазмұндық реңкке ие болып, мәтін сюжетін бағыттауға қатысып тұр. Демек берілген мысал негізінде тілдік тұлға дискурсындағы когезия тәсілінің мәтін ішіндегі элементтердің логикалық байланысын жүзеге асыру қызметіне нақты дәлел болатынын тұжырымдай аламыз. Бұл тілдік тұлға дискурсының құрылымдық және логикалық байланысын, семантикалық ұйымдастырылуын қамтамасыз етуімен қатар, көркем шығарма мәтінінің көркем-эстетикалық мәнін де арттыруға үлес қосатынын түсіндіреді. </w:t>
      </w:r>
    </w:p>
    <w:p w14:paraId="3FEFA54D" w14:textId="4A7C85F5"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дискурсында лексикалық когезияның екінші түрі – коллокацияның да орын алатынын атап өттік. Коллокация – семантикалық және синтаксистік  тұрғыда біртұтас бірлікті құрайтын тұрақты сөз тіркесі. Яғни мәтінде аталмыш бірліктердің қолданылуы когезия тәсілінің тағы бір сипатынан көрініс береді. Шерхан Мұртаза шығармаларының мәтінінде коллокацияның ауыстырылмайтын және өзгермейтін түрлері, метафоралар мен тұрақты тіркеске тән элементтер жиі қолданылады. Бұл мәтін ішіндегі сөйлемдердің семантикалық байланысын сақтауға мүмкіндік береді. Мысалы қаламгердің «Шыршаның жыры» шығармасындағы: </w:t>
      </w:r>
      <w:r w:rsidR="002D7C29" w:rsidRPr="003940FB">
        <w:rPr>
          <w:rFonts w:ascii="Times New Roman" w:hAnsi="Times New Roman" w:cs="Times New Roman"/>
          <w:i/>
          <w:iCs/>
          <w:color w:val="000000" w:themeColor="text1"/>
          <w:sz w:val="28"/>
          <w:szCs w:val="28"/>
          <w:lang w:val="kk-KZ"/>
        </w:rPr>
        <w:t>балапан шыршақай, моншақ тамшылар, інжу-маржан тамшылар, кішкентай әнші</w:t>
      </w:r>
      <w:r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2D7C29" w:rsidRPr="003940FB">
        <w:rPr>
          <w:rFonts w:ascii="Times New Roman" w:hAnsi="Times New Roman" w:cs="Times New Roman"/>
          <w:i/>
          <w:iCs/>
          <w:color w:val="000000" w:themeColor="text1"/>
          <w:sz w:val="28"/>
          <w:szCs w:val="28"/>
          <w:lang w:val="kk-KZ"/>
        </w:rPr>
        <w:t>теңбіл барыс</w:t>
      </w:r>
      <w:r w:rsidRPr="003940FB">
        <w:rPr>
          <w:rFonts w:ascii="Times New Roman" w:hAnsi="Times New Roman" w:cs="Times New Roman"/>
          <w:color w:val="000000" w:themeColor="text1"/>
          <w:sz w:val="28"/>
          <w:szCs w:val="28"/>
          <w:lang w:val="kk-KZ"/>
        </w:rPr>
        <w:t xml:space="preserve">, </w:t>
      </w:r>
      <w:r w:rsidR="002D7C29" w:rsidRPr="003940FB">
        <w:rPr>
          <w:rFonts w:ascii="Times New Roman" w:hAnsi="Times New Roman" w:cs="Times New Roman"/>
          <w:i/>
          <w:iCs/>
          <w:color w:val="000000" w:themeColor="text1"/>
          <w:sz w:val="28"/>
          <w:szCs w:val="28"/>
          <w:lang w:val="kk-KZ"/>
        </w:rPr>
        <w:t>ақ жамылған қарақшылар, жансыз қояндар, ыстық үй, сұр бетон</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xml:space="preserve">, 67-75] т.б. сөз тіркестеріндегі лексикалық когезия тәсілі нақты мәтін ішіндегі автор берген семантикалық және синтаксистік мән-мағына негізінде қолданылып тұр. Мұндай коллокациялардың компоненттерін ауыстыруға немесе өзгертуге болмайды. Себебі олар нақты берілген мәтін семантикасына сай жасалған. Мысалы аталған мысалдағы сөз тіркестері шығарманың мазмұнын қамтитын семантикалық бірліктер ретінде мәтіннің тұтас логикалық мәнін ашуда қызмет атқарып тұр. </w:t>
      </w:r>
    </w:p>
    <w:p w14:paraId="67A55988" w14:textId="7777777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дискурсында когезиямен қатар </w:t>
      </w:r>
      <w:r w:rsidRPr="003940FB">
        <w:rPr>
          <w:rFonts w:ascii="Times New Roman" w:hAnsi="Times New Roman" w:cs="Times New Roman"/>
          <w:bCs/>
          <w:color w:val="000000" w:themeColor="text1"/>
          <w:sz w:val="28"/>
          <w:szCs w:val="28"/>
          <w:lang w:val="kk-KZ"/>
        </w:rPr>
        <w:t>ретроспекция тәсілі</w:t>
      </w:r>
      <w:r w:rsidRPr="003940FB">
        <w:rPr>
          <w:rFonts w:ascii="Times New Roman" w:hAnsi="Times New Roman" w:cs="Times New Roman"/>
          <w:color w:val="000000" w:themeColor="text1"/>
          <w:sz w:val="28"/>
          <w:szCs w:val="28"/>
          <w:lang w:val="kk-KZ"/>
        </w:rPr>
        <w:t xml:space="preserve"> де қолданылады. Ретроспекцияның когезиядан ерекшелігі – оның оқырманды нақты ақпаратпен байланыстыратын өрнек формаларын біріктіретінінде. Бұл тәсіл, әсіресе, көркем шығарма мәтіндерінде жиі қолданылады. Себебі ретроспекция тәсілі объективті және субъективті тұрғыда мақсатты түрде екі негізде жүзеге асады. Бірі – тілдік тұлға дискурста оқырманды арнайы әуелі </w:t>
      </w:r>
      <w:r w:rsidRPr="003940FB">
        <w:rPr>
          <w:rFonts w:ascii="Times New Roman" w:hAnsi="Times New Roman" w:cs="Times New Roman"/>
          <w:color w:val="000000" w:themeColor="text1"/>
          <w:sz w:val="28"/>
          <w:szCs w:val="28"/>
          <w:lang w:val="kk-KZ"/>
        </w:rPr>
        <w:lastRenderedPageBreak/>
        <w:t xml:space="preserve">оқылып қойған мәтінге немесе оқиғаға қайтарады, яғни қазіргі сәтте орын алып жатқан немесе мәтін ішінде жүзеге асып жатқан ақпаратты, сюжетті, автор ойын толық қабылдау үшін оқырманды өткенге қайтару тәсілі. Бұл көркем шығармадағы уақыт пен кеңістік категорияларын тануға да мүмкіндік береді. Негізгі авторлық іс-әрекет те сол уақыт пен кеңістік категориялары арқылы жүзеге асады. Екіншісі – оқырман мәтіндегі әрекеттер мен сипаттауларға, санасында сақталып қалған, оқылып қойған мәтін бөліктеріне ерікті түрде қайта оралады. Бұл да тілдік тұлға дискурсын терең түсінуге бағыттайтын тәсіл. Әрі оқырман осы тәсіл негізінде кейіпкерлердің әрекеттері мен мәтін ішіндегі мінез-құлықтарының мотивтерін, осы сәтте баяндалып жатқан іс-қимылдардың мотивтерін түсінуге мүмкіндік алады. </w:t>
      </w:r>
    </w:p>
    <w:p w14:paraId="4D689916" w14:textId="77A10370"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«Бабаның оралуы» атты шығармасында ретроспекция тәсілінің көрінісі айқын байқалады. Автор осы уақытта орын алып жатқан іс-әрекеттерді баяндай отырып, оқиғаның неден басталғанына, кейіпкерлердің өткен өміріне, кейбір әрекеттердің жүзеге асуына түрткі болған мотивтеріне қайта оралып, оқырманға мәтін идеясын толық түсіндіруге тырысады. Мұндай ретроспекциялық тәсіл шегіністерін мына мысалдардан көреміз: </w:t>
      </w:r>
      <w:r w:rsidRPr="003940FB">
        <w:rPr>
          <w:rFonts w:ascii="Times New Roman" w:hAnsi="Times New Roman" w:cs="Times New Roman"/>
          <w:i/>
          <w:iCs/>
          <w:color w:val="000000" w:themeColor="text1"/>
          <w:sz w:val="28"/>
          <w:szCs w:val="28"/>
          <w:lang w:val="kk-KZ"/>
        </w:rPr>
        <w:t>...қаладан келген байекесі бір колхозды асырайтындай сыбағ</w:t>
      </w:r>
      <w:r w:rsidR="002D7C29" w:rsidRPr="003940FB">
        <w:rPr>
          <w:rFonts w:ascii="Times New Roman" w:hAnsi="Times New Roman" w:cs="Times New Roman"/>
          <w:i/>
          <w:iCs/>
          <w:color w:val="000000" w:themeColor="text1"/>
          <w:sz w:val="28"/>
          <w:szCs w:val="28"/>
          <w:lang w:val="kk-KZ"/>
        </w:rPr>
        <w:t>а алып, сықиып жүрген кезі еді;</w:t>
      </w:r>
      <w:r w:rsidRPr="003940FB">
        <w:rPr>
          <w:rFonts w:ascii="Times New Roman" w:hAnsi="Times New Roman" w:cs="Times New Roman"/>
          <w:color w:val="000000" w:themeColor="text1"/>
          <w:sz w:val="28"/>
          <w:szCs w:val="28"/>
          <w:lang w:val="kk-KZ"/>
        </w:rPr>
        <w:t xml:space="preserve"> </w:t>
      </w:r>
      <w:r w:rsidR="002D7C29"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Ата-бабаларымыз баяғы-баяғы,</w:t>
      </w:r>
      <w:r w:rsidR="002D7C29" w:rsidRPr="003940FB">
        <w:rPr>
          <w:rFonts w:ascii="Times New Roman" w:hAnsi="Times New Roman" w:cs="Times New Roman"/>
          <w:i/>
          <w:iCs/>
          <w:color w:val="000000" w:themeColor="text1"/>
          <w:sz w:val="28"/>
          <w:szCs w:val="28"/>
          <w:lang w:val="kk-KZ"/>
        </w:rPr>
        <w:t xml:space="preserve"> бағзы заманда айтып кеткен...;  </w:t>
      </w:r>
      <w:r w:rsidRPr="003940FB">
        <w:rPr>
          <w:rFonts w:ascii="Times New Roman" w:hAnsi="Times New Roman" w:cs="Times New Roman"/>
          <w:i/>
          <w:iCs/>
          <w:color w:val="000000" w:themeColor="text1"/>
          <w:sz w:val="28"/>
          <w:szCs w:val="28"/>
          <w:lang w:val="kk-KZ"/>
        </w:rPr>
        <w:t>Адам баласы, жан-жануар, түрлі тіршілік иес</w:t>
      </w:r>
      <w:r w:rsidR="002D7C29" w:rsidRPr="003940FB">
        <w:rPr>
          <w:rFonts w:ascii="Times New Roman" w:hAnsi="Times New Roman" w:cs="Times New Roman"/>
          <w:i/>
          <w:iCs/>
          <w:color w:val="000000" w:themeColor="text1"/>
          <w:sz w:val="28"/>
          <w:szCs w:val="28"/>
          <w:lang w:val="kk-KZ"/>
        </w:rPr>
        <w:t>і о басында топырақтан жаралған</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xml:space="preserve">, 113-115] немесе «Қияметтен оралған» атты публицистикалық дискурсындағы: </w:t>
      </w:r>
      <w:r w:rsidRPr="003940FB">
        <w:rPr>
          <w:rFonts w:ascii="Times New Roman" w:hAnsi="Times New Roman" w:cs="Times New Roman"/>
          <w:i/>
          <w:iCs/>
          <w:color w:val="000000" w:themeColor="text1"/>
          <w:sz w:val="28"/>
          <w:szCs w:val="28"/>
          <w:lang w:val="kk-KZ"/>
        </w:rPr>
        <w:t>Содан бері де жиырма жылға жуықтап қалыпты. 1978 жылы делегация құрамында Монғолстанға бардым. Ұлан-батордан ұшаққа</w:t>
      </w:r>
      <w:r w:rsidR="002D7C29" w:rsidRPr="003940FB">
        <w:rPr>
          <w:rFonts w:ascii="Times New Roman" w:hAnsi="Times New Roman" w:cs="Times New Roman"/>
          <w:i/>
          <w:iCs/>
          <w:color w:val="000000" w:themeColor="text1"/>
          <w:sz w:val="28"/>
          <w:szCs w:val="28"/>
          <w:lang w:val="kk-KZ"/>
        </w:rPr>
        <w:t xml:space="preserve"> мініп Хобда аймағына жеттік;  </w:t>
      </w:r>
      <w:r w:rsidRPr="003940FB">
        <w:rPr>
          <w:rFonts w:ascii="Times New Roman" w:hAnsi="Times New Roman" w:cs="Times New Roman"/>
          <w:i/>
          <w:iCs/>
          <w:color w:val="000000" w:themeColor="text1"/>
          <w:sz w:val="28"/>
          <w:szCs w:val="28"/>
          <w:lang w:val="kk-KZ"/>
        </w:rPr>
        <w:t>Содан әйтеуір түрмеден қашып</w:t>
      </w:r>
      <w:r w:rsidR="002D7C29" w:rsidRPr="003940FB">
        <w:rPr>
          <w:rFonts w:ascii="Times New Roman" w:hAnsi="Times New Roman" w:cs="Times New Roman"/>
          <w:i/>
          <w:iCs/>
          <w:color w:val="000000" w:themeColor="text1"/>
          <w:sz w:val="28"/>
          <w:szCs w:val="28"/>
          <w:lang w:val="kk-KZ"/>
        </w:rPr>
        <w:t xml:space="preserve"> шығып, Алтай тауынан асады ғой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 xml:space="preserve">, 113-206]. Берілген мысалдардағы ретроспекция тәсілі екі түрлі сипатта қолданылып тұр. Бірінші – көркем мәтін мазмұнында автор осы сәттегі оқиғаны баяндай отырып, оның ішіндегі әрекеттердің логикалық байланысын өткен шақ оқиғаларымен байланыстырып, оқырманды еріксіз өткен жылдарға, ғасырларға, дүниенің пайда болу кезеңіне дейін ойша қайтарады. Бұл тәсіл арқылы мәтіндегі түпкі автор ойын түсіндіру мақсаты жүзеге асып тұр. Ал екінші публицистикалық мәтін мазмұнында баяндалып отырған ақпарат осы сәтте жүзеге асқанымен, негізгі мотив өткен шақта орын алған нақты оқиғаға байланысты туындағанын түсіндіреді. Мұндағы автор оқырманды мәтін арқылы мақсатты түрде өткен оқиғаларға қайтармайды, керісінше оқырман шығарма мәтінінің бастапқы мазмұнынан бастап ерікті түрде шегініс жасайды. Себебі тілдік тұлға дискурсын түсінуде оқырманға оңтайлы әдіс – осы. </w:t>
      </w:r>
    </w:p>
    <w:p w14:paraId="40C5C34C" w14:textId="3A242B0A"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дискурсындағы ретроспекция тәсілі алуан түрлі сипатта жүзеге асады. Мысалы автордың мәтін ішіндегі баяндау желісін тежеуі, жоғарыда атап өткен ой қайталаулары, баяндау кезіндегі үзілістер. Демек автор бұл тәсіл арқылы оқырманды қызықтырады, өткен шақтағы оқиғаға бүгінгі көзқарас тұрғысында баға беруге мүмкіндік береді. Ретроспекция тәсілінің когезиямен тұспа-тұс келетін ұқсастығы – мәтіндегі жеке сөздер мен сөз тіркестерінің қайталануы. Бірақ мұндағы қайталаудың баяндау уақытына және </w:t>
      </w:r>
      <w:r w:rsidRPr="003940FB">
        <w:rPr>
          <w:rFonts w:ascii="Times New Roman" w:hAnsi="Times New Roman" w:cs="Times New Roman"/>
          <w:color w:val="000000" w:themeColor="text1"/>
          <w:sz w:val="28"/>
          <w:szCs w:val="28"/>
          <w:lang w:val="kk-KZ"/>
        </w:rPr>
        <w:lastRenderedPageBreak/>
        <w:t>оның өзгеруіне қатысты жүзеге асатынын ескергеніміз дұрыс. Мысалы автордың «Бұлтсыз күнгі</w:t>
      </w:r>
      <w:r w:rsidR="001D3457" w:rsidRPr="003940FB">
        <w:rPr>
          <w:rFonts w:ascii="Times New Roman" w:hAnsi="Times New Roman" w:cs="Times New Roman"/>
          <w:color w:val="000000" w:themeColor="text1"/>
          <w:sz w:val="28"/>
          <w:szCs w:val="28"/>
          <w:lang w:val="kk-KZ"/>
        </w:rPr>
        <w:t xml:space="preserve"> найзағай» шығармасындағы: </w:t>
      </w:r>
      <w:r w:rsidRPr="003940FB">
        <w:rPr>
          <w:rFonts w:ascii="Times New Roman" w:hAnsi="Times New Roman" w:cs="Times New Roman"/>
          <w:color w:val="000000" w:themeColor="text1"/>
          <w:sz w:val="28"/>
          <w:szCs w:val="28"/>
          <w:lang w:val="kk-KZ"/>
        </w:rPr>
        <w:t xml:space="preserve">Есік сарт-сұрт </w:t>
      </w:r>
      <w:r w:rsidRPr="003940FB">
        <w:rPr>
          <w:rFonts w:ascii="Times New Roman" w:hAnsi="Times New Roman" w:cs="Times New Roman"/>
          <w:i/>
          <w:iCs/>
          <w:color w:val="000000" w:themeColor="text1"/>
          <w:sz w:val="28"/>
          <w:szCs w:val="28"/>
          <w:lang w:val="kk-KZ"/>
        </w:rPr>
        <w:t>ашылып, жабылады</w:t>
      </w:r>
      <w:r w:rsidRPr="003940FB">
        <w:rPr>
          <w:rFonts w:ascii="Times New Roman" w:hAnsi="Times New Roman" w:cs="Times New Roman"/>
          <w:color w:val="000000" w:themeColor="text1"/>
          <w:sz w:val="28"/>
          <w:szCs w:val="28"/>
          <w:lang w:val="kk-KZ"/>
        </w:rPr>
        <w:t xml:space="preserve">. Әрбір </w:t>
      </w:r>
      <w:r w:rsidRPr="003940FB">
        <w:rPr>
          <w:rFonts w:ascii="Times New Roman" w:hAnsi="Times New Roman" w:cs="Times New Roman"/>
          <w:i/>
          <w:iCs/>
          <w:color w:val="000000" w:themeColor="text1"/>
          <w:sz w:val="28"/>
          <w:szCs w:val="28"/>
          <w:lang w:val="kk-KZ"/>
        </w:rPr>
        <w:t>ашып-жапқан</w:t>
      </w:r>
      <w:r w:rsidRPr="003940FB">
        <w:rPr>
          <w:rFonts w:ascii="Times New Roman" w:hAnsi="Times New Roman" w:cs="Times New Roman"/>
          <w:color w:val="000000" w:themeColor="text1"/>
          <w:sz w:val="28"/>
          <w:szCs w:val="28"/>
          <w:lang w:val="kk-KZ"/>
        </w:rPr>
        <w:t xml:space="preserve"> сайын</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кішігірім бомба жарылғандай ақ бу бұрқ-бұрқ ете </w:t>
      </w:r>
      <w:r w:rsidRPr="003940FB">
        <w:rPr>
          <w:rFonts w:ascii="Times New Roman" w:hAnsi="Times New Roman" w:cs="Times New Roman"/>
          <w:i/>
          <w:iCs/>
          <w:color w:val="000000" w:themeColor="text1"/>
          <w:sz w:val="28"/>
          <w:szCs w:val="28"/>
          <w:lang w:val="kk-KZ"/>
        </w:rPr>
        <w:t>қалады</w:t>
      </w:r>
      <w:r w:rsidRPr="003940FB">
        <w:rPr>
          <w:rFonts w:ascii="Times New Roman" w:hAnsi="Times New Roman" w:cs="Times New Roman"/>
          <w:color w:val="000000" w:themeColor="text1"/>
          <w:sz w:val="28"/>
          <w:szCs w:val="28"/>
          <w:lang w:val="kk-KZ"/>
        </w:rPr>
        <w:t xml:space="preserve">», «Біздің ауыл таудың </w:t>
      </w:r>
      <w:r w:rsidRPr="003940FB">
        <w:rPr>
          <w:rFonts w:ascii="Times New Roman" w:hAnsi="Times New Roman" w:cs="Times New Roman"/>
          <w:i/>
          <w:iCs/>
          <w:color w:val="000000" w:themeColor="text1"/>
          <w:sz w:val="28"/>
          <w:szCs w:val="28"/>
          <w:lang w:val="kk-KZ"/>
        </w:rPr>
        <w:t>шатқалында еді</w:t>
      </w:r>
      <w:r w:rsidRPr="003940FB">
        <w:rPr>
          <w:rFonts w:ascii="Times New Roman" w:hAnsi="Times New Roman" w:cs="Times New Roman"/>
          <w:color w:val="000000" w:themeColor="text1"/>
          <w:sz w:val="28"/>
          <w:szCs w:val="28"/>
          <w:lang w:val="kk-KZ"/>
        </w:rPr>
        <w:t xml:space="preserve">... Күн кеш шығып, ерте </w:t>
      </w:r>
      <w:r w:rsidRPr="003940FB">
        <w:rPr>
          <w:rFonts w:ascii="Times New Roman" w:hAnsi="Times New Roman" w:cs="Times New Roman"/>
          <w:i/>
          <w:iCs/>
          <w:color w:val="000000" w:themeColor="text1"/>
          <w:sz w:val="28"/>
          <w:szCs w:val="28"/>
          <w:lang w:val="kk-KZ"/>
        </w:rPr>
        <w:t>батушы еді</w:t>
      </w:r>
      <w:r w:rsidRPr="003940FB">
        <w:rPr>
          <w:rFonts w:ascii="Times New Roman" w:hAnsi="Times New Roman" w:cs="Times New Roman"/>
          <w:color w:val="000000" w:themeColor="text1"/>
          <w:sz w:val="28"/>
          <w:szCs w:val="28"/>
          <w:lang w:val="kk-KZ"/>
        </w:rPr>
        <w:t xml:space="preserve"> [</w:t>
      </w:r>
      <w:r w:rsidR="00160324"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202-205]</w:t>
      </w:r>
      <w:r w:rsidR="00DC048D" w:rsidRPr="003940FB">
        <w:rPr>
          <w:rFonts w:ascii="Times New Roman" w:hAnsi="Times New Roman" w:cs="Times New Roman"/>
          <w:color w:val="000000" w:themeColor="text1"/>
          <w:sz w:val="28"/>
          <w:szCs w:val="28"/>
          <w:lang w:val="kk-KZ"/>
        </w:rPr>
        <w:t>, – деген</w:t>
      </w:r>
      <w:r w:rsidRPr="003940FB">
        <w:rPr>
          <w:rFonts w:ascii="Times New Roman" w:hAnsi="Times New Roman" w:cs="Times New Roman"/>
          <w:color w:val="000000" w:themeColor="text1"/>
          <w:sz w:val="28"/>
          <w:szCs w:val="28"/>
          <w:lang w:val="kk-KZ"/>
        </w:rPr>
        <w:t xml:space="preserve"> тармақтарындағы нақты қайталаулар мен баламалы қайталаулар оқырманды оқиға іске асып жатқан өткен шаққа және сол есікке, үйге, ауылға, тауға ойша жетелейді. Мұндағы қайталаулардың мақсаты – өткен шақ туралы айтылған ойға оралту үшін баяндауды уақытша үзу, бір ойды оқырманға түрлі сипатта бірнеше рет ұсыну. </w:t>
      </w:r>
    </w:p>
    <w:p w14:paraId="7DE2206F" w14:textId="78C4CEEA"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ретроспекциядағы өткенге оралу амалы нақты авторлық ой тізбектерімен емес (шығарма ішіндегі бұрын, өткен заманда, баяғыда, осындай жылдың мына айында деген нақты сөйлемдерсіз), жеке сөз, сөз тіркестері арқылы да өткен шаққа сілтеме жасай алады. Мысалы қаламгердің «Белгісіз солдаттың баласы» шығармасындағы: </w:t>
      </w:r>
      <w:r w:rsidRPr="003940FB">
        <w:rPr>
          <w:rFonts w:ascii="Times New Roman" w:hAnsi="Times New Roman" w:cs="Times New Roman"/>
          <w:i/>
          <w:iCs/>
          <w:color w:val="000000" w:themeColor="text1"/>
          <w:sz w:val="28"/>
          <w:szCs w:val="28"/>
          <w:lang w:val="kk-KZ"/>
        </w:rPr>
        <w:t>...осы</w:t>
      </w:r>
      <w:r w:rsidRPr="003940FB">
        <w:rPr>
          <w:rFonts w:ascii="Times New Roman" w:hAnsi="Times New Roman" w:cs="Times New Roman"/>
          <w:color w:val="000000" w:themeColor="text1"/>
          <w:sz w:val="28"/>
          <w:szCs w:val="28"/>
          <w:lang w:val="kk-KZ"/>
        </w:rPr>
        <w:t xml:space="preserve"> бір ойнаған сағым шалынбай да қалмайды</w:t>
      </w:r>
      <w:r w:rsidR="001D3457"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...бұрын </w:t>
      </w:r>
      <w:r w:rsidRPr="003940FB">
        <w:rPr>
          <w:rFonts w:ascii="Times New Roman" w:hAnsi="Times New Roman" w:cs="Times New Roman"/>
          <w:color w:val="000000" w:themeColor="text1"/>
          <w:sz w:val="28"/>
          <w:szCs w:val="28"/>
          <w:lang w:val="kk-KZ"/>
        </w:rPr>
        <w:t>ақ соры шығып жататын шұқырлар</w:t>
      </w:r>
      <w:r w:rsidR="001D3457"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балалық шақты, бойжеткен қыздың дәуірін </w:t>
      </w:r>
      <w:r w:rsidR="001D3457" w:rsidRPr="003940FB">
        <w:rPr>
          <w:rFonts w:ascii="Times New Roman" w:hAnsi="Times New Roman" w:cs="Times New Roman"/>
          <w:color w:val="000000" w:themeColor="text1"/>
          <w:sz w:val="28"/>
          <w:szCs w:val="28"/>
          <w:lang w:val="kk-KZ"/>
        </w:rPr>
        <w:t xml:space="preserve">бастан кешкен өзі емес...;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енді </w:t>
      </w:r>
      <w:r w:rsidRPr="003940FB">
        <w:rPr>
          <w:rFonts w:ascii="Times New Roman" w:hAnsi="Times New Roman" w:cs="Times New Roman"/>
          <w:i/>
          <w:iCs/>
          <w:color w:val="000000" w:themeColor="text1"/>
          <w:sz w:val="28"/>
          <w:szCs w:val="28"/>
          <w:lang w:val="kk-KZ"/>
        </w:rPr>
        <w:t xml:space="preserve">оның </w:t>
      </w:r>
      <w:r w:rsidRPr="003940FB">
        <w:rPr>
          <w:rFonts w:ascii="Times New Roman" w:hAnsi="Times New Roman" w:cs="Times New Roman"/>
          <w:color w:val="000000" w:themeColor="text1"/>
          <w:sz w:val="28"/>
          <w:szCs w:val="28"/>
          <w:lang w:val="kk-KZ"/>
        </w:rPr>
        <w:t xml:space="preserve">бәрі </w:t>
      </w:r>
      <w:r w:rsidR="001D3457" w:rsidRPr="003940FB">
        <w:rPr>
          <w:rFonts w:ascii="Times New Roman" w:hAnsi="Times New Roman" w:cs="Times New Roman"/>
          <w:i/>
          <w:iCs/>
          <w:color w:val="000000" w:themeColor="text1"/>
          <w:sz w:val="28"/>
          <w:szCs w:val="28"/>
          <w:lang w:val="kk-KZ"/>
        </w:rPr>
        <w:t xml:space="preserve">баяғыда көрген түс сияқт; , </w:t>
      </w:r>
      <w:r w:rsidRPr="003940FB">
        <w:rPr>
          <w:rFonts w:ascii="Times New Roman" w:hAnsi="Times New Roman" w:cs="Times New Roman"/>
          <w:i/>
          <w:iCs/>
          <w:color w:val="000000" w:themeColor="text1"/>
          <w:sz w:val="28"/>
          <w:szCs w:val="28"/>
          <w:lang w:val="kk-KZ"/>
        </w:rPr>
        <w:t xml:space="preserve">сонау бір </w:t>
      </w:r>
      <w:r w:rsidR="001D3457" w:rsidRPr="003940FB">
        <w:rPr>
          <w:rFonts w:ascii="Times New Roman" w:hAnsi="Times New Roman" w:cs="Times New Roman"/>
          <w:color w:val="000000" w:themeColor="text1"/>
          <w:sz w:val="28"/>
          <w:szCs w:val="28"/>
          <w:lang w:val="kk-KZ"/>
        </w:rPr>
        <w:t xml:space="preserve">ақсүйек ойнаған айлы түн;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жиырма жыл бойы </w:t>
      </w:r>
      <w:r w:rsidRPr="003940FB">
        <w:rPr>
          <w:rFonts w:ascii="Times New Roman" w:hAnsi="Times New Roman" w:cs="Times New Roman"/>
          <w:color w:val="000000" w:themeColor="text1"/>
          <w:sz w:val="28"/>
          <w:szCs w:val="28"/>
          <w:lang w:val="kk-KZ"/>
        </w:rPr>
        <w:t>жылжымай бір қалыпта бейқам тоқшылықпен</w:t>
      </w:r>
      <w:r w:rsidR="00244A84" w:rsidRPr="003940FB">
        <w:rPr>
          <w:rFonts w:ascii="Times New Roman" w:hAnsi="Times New Roman" w:cs="Times New Roman"/>
          <w:i/>
          <w:iCs/>
          <w:color w:val="000000" w:themeColor="text1"/>
          <w:sz w:val="28"/>
          <w:szCs w:val="28"/>
          <w:lang w:val="kk-KZ"/>
        </w:rPr>
        <w:t xml:space="preserve"> өткен өміріне...;</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...өмірі дәрігер атаулы шығып көр</w:t>
      </w:r>
      <w:r w:rsidRPr="003940FB">
        <w:rPr>
          <w:rFonts w:ascii="Times New Roman" w:hAnsi="Times New Roman" w:cs="Times New Roman"/>
          <w:i/>
          <w:iCs/>
          <w:color w:val="000000" w:themeColor="text1"/>
          <w:sz w:val="28"/>
          <w:szCs w:val="28"/>
          <w:lang w:val="kk-KZ"/>
        </w:rPr>
        <w:t xml:space="preserve">ген </w:t>
      </w:r>
      <w:r w:rsidR="00244A84" w:rsidRPr="003940FB">
        <w:rPr>
          <w:rFonts w:ascii="Times New Roman" w:hAnsi="Times New Roman" w:cs="Times New Roman"/>
          <w:color w:val="000000" w:themeColor="text1"/>
          <w:sz w:val="28"/>
          <w:szCs w:val="28"/>
          <w:lang w:val="kk-KZ"/>
        </w:rPr>
        <w:t xml:space="preserve">емес;  </w:t>
      </w:r>
      <w:r w:rsidRPr="003940FB">
        <w:rPr>
          <w:rFonts w:ascii="Times New Roman" w:hAnsi="Times New Roman" w:cs="Times New Roman"/>
          <w:color w:val="000000" w:themeColor="text1"/>
          <w:sz w:val="28"/>
          <w:szCs w:val="28"/>
          <w:lang w:val="kk-KZ"/>
        </w:rPr>
        <w:t>тұлпарды құрметте</w:t>
      </w:r>
      <w:r w:rsidRPr="003940FB">
        <w:rPr>
          <w:rFonts w:ascii="Times New Roman" w:hAnsi="Times New Roman" w:cs="Times New Roman"/>
          <w:i/>
          <w:iCs/>
          <w:color w:val="000000" w:themeColor="text1"/>
          <w:sz w:val="28"/>
          <w:szCs w:val="28"/>
          <w:lang w:val="kk-KZ"/>
        </w:rPr>
        <w:t xml:space="preserve">ген </w:t>
      </w:r>
      <w:r w:rsidR="00244A84" w:rsidRPr="003940FB">
        <w:rPr>
          <w:rFonts w:ascii="Times New Roman" w:hAnsi="Times New Roman" w:cs="Times New Roman"/>
          <w:color w:val="000000" w:themeColor="text1"/>
          <w:sz w:val="28"/>
          <w:szCs w:val="28"/>
          <w:lang w:val="kk-KZ"/>
        </w:rPr>
        <w:t>ел</w:t>
      </w:r>
      <w:r w:rsidRPr="003940FB">
        <w:rPr>
          <w:rFonts w:ascii="Times New Roman" w:hAnsi="Times New Roman" w:cs="Times New Roman"/>
          <w:color w:val="000000" w:themeColor="text1"/>
          <w:sz w:val="28"/>
          <w:szCs w:val="28"/>
          <w:lang w:val="kk-KZ"/>
        </w:rPr>
        <w:t xml:space="preserve"> [</w:t>
      </w:r>
      <w:r w:rsidR="00160324" w:rsidRPr="003940FB">
        <w:rPr>
          <w:rFonts w:ascii="Times New Roman" w:hAnsi="Times New Roman" w:cs="Times New Roman"/>
          <w:color w:val="000000" w:themeColor="text1"/>
          <w:sz w:val="28"/>
          <w:szCs w:val="28"/>
          <w:lang w:val="kk-KZ"/>
        </w:rPr>
        <w:t>32</w:t>
      </w:r>
      <w:r w:rsidRPr="003940FB">
        <w:rPr>
          <w:rFonts w:ascii="Times New Roman" w:hAnsi="Times New Roman" w:cs="Times New Roman"/>
          <w:color w:val="000000" w:themeColor="text1"/>
          <w:sz w:val="28"/>
          <w:szCs w:val="28"/>
          <w:lang w:val="kk-KZ"/>
        </w:rPr>
        <w:t>, 259-275]</w:t>
      </w:r>
      <w:r w:rsidR="00DC048D" w:rsidRPr="003940FB">
        <w:rPr>
          <w:rFonts w:ascii="Times New Roman" w:hAnsi="Times New Roman" w:cs="Times New Roman"/>
          <w:color w:val="000000" w:themeColor="text1"/>
          <w:sz w:val="28"/>
          <w:szCs w:val="28"/>
          <w:lang w:val="kk-KZ"/>
        </w:rPr>
        <w:t>, –  деген</w:t>
      </w:r>
      <w:r w:rsidRPr="003940FB">
        <w:rPr>
          <w:rFonts w:ascii="Times New Roman" w:hAnsi="Times New Roman" w:cs="Times New Roman"/>
          <w:color w:val="000000" w:themeColor="text1"/>
          <w:sz w:val="28"/>
          <w:szCs w:val="28"/>
          <w:lang w:val="kk-KZ"/>
        </w:rPr>
        <w:t xml:space="preserve"> тармақтардағы жеке сөз, сөз тіркестері мен </w:t>
      </w:r>
      <w:r w:rsidRPr="003940FB">
        <w:rPr>
          <w:rFonts w:ascii="Times New Roman" w:hAnsi="Times New Roman" w:cs="Times New Roman"/>
          <w:i/>
          <w:iCs/>
          <w:color w:val="000000" w:themeColor="text1"/>
          <w:sz w:val="28"/>
          <w:szCs w:val="28"/>
          <w:lang w:val="kk-KZ"/>
        </w:rPr>
        <w:t>-ген-</w:t>
      </w:r>
      <w:r w:rsidRPr="003940FB">
        <w:rPr>
          <w:rFonts w:ascii="Times New Roman" w:hAnsi="Times New Roman" w:cs="Times New Roman"/>
          <w:color w:val="000000" w:themeColor="text1"/>
          <w:sz w:val="28"/>
          <w:szCs w:val="28"/>
          <w:lang w:val="kk-KZ"/>
        </w:rPr>
        <w:t xml:space="preserve"> формалы өткен шақ есімшесінің өзі өткеннен хабар беріп тұр. Демек автор мәтін ішіндегі ойды тереңдету мақсатында немесе оқиғаның өткенмен байланысын түсіндіру мақсатында өз баяндауын осындай тілдік бірліктермен бәсеңдетіп, уақытша үзіп, оқырманның өткенге көз жүгіртуіне тиімді форма ұсынады. Бұл ретроспекция тәсілінің тілдік тұлға дискурсындағы атқаратын маңызды қызметі. </w:t>
      </w:r>
    </w:p>
    <w:p w14:paraId="023EB0AD" w14:textId="699DE02B" w:rsidR="00D07C7F" w:rsidRPr="003940FB" w:rsidRDefault="00D07C7F" w:rsidP="00434FE5">
      <w:pPr>
        <w:spacing w:after="0" w:line="240" w:lineRule="auto"/>
        <w:ind w:right="49" w:firstLine="709"/>
        <w:jc w:val="both"/>
        <w:rPr>
          <w:rFonts w:ascii="Times New Roman" w:eastAsia="Times New Roman" w:hAnsi="Times New Roman" w:cs="Times New Roman"/>
          <w:b/>
          <w:bCs/>
          <w:color w:val="000000" w:themeColor="text1"/>
          <w:kern w:val="36"/>
          <w:sz w:val="28"/>
          <w:szCs w:val="28"/>
          <w:lang w:val="kk-KZ"/>
        </w:rPr>
      </w:pPr>
      <w:r w:rsidRPr="003940FB">
        <w:rPr>
          <w:rFonts w:ascii="Times New Roman" w:hAnsi="Times New Roman" w:cs="Times New Roman"/>
          <w:color w:val="000000" w:themeColor="text1"/>
          <w:sz w:val="28"/>
          <w:szCs w:val="28"/>
          <w:lang w:val="kk-KZ"/>
        </w:rPr>
        <w:t xml:space="preserve">Сонымен қатар жазушы </w:t>
      </w:r>
      <w:r w:rsidRPr="003940FB">
        <w:rPr>
          <w:rFonts w:ascii="Times New Roman" w:hAnsi="Times New Roman" w:cs="Times New Roman"/>
          <w:b/>
          <w:color w:val="000000" w:themeColor="text1"/>
          <w:sz w:val="28"/>
          <w:szCs w:val="28"/>
          <w:lang w:val="kk-KZ"/>
        </w:rPr>
        <w:t>субституция тәсілін</w:t>
      </w:r>
      <w:r w:rsidRPr="003940FB">
        <w:rPr>
          <w:rFonts w:ascii="Times New Roman" w:hAnsi="Times New Roman" w:cs="Times New Roman"/>
          <w:color w:val="000000" w:themeColor="text1"/>
          <w:sz w:val="28"/>
          <w:szCs w:val="28"/>
          <w:lang w:val="kk-KZ"/>
        </w:rPr>
        <w:t xml:space="preserve"> де шебер қолданады: </w:t>
      </w:r>
      <w:r w:rsidR="00244A84" w:rsidRPr="003940FB">
        <w:rPr>
          <w:rFonts w:ascii="Times New Roman" w:hAnsi="Times New Roman" w:cs="Times New Roman"/>
          <w:color w:val="000000" w:themeColor="text1"/>
          <w:sz w:val="28"/>
          <w:szCs w:val="28"/>
          <w:lang w:val="kk-KZ"/>
        </w:rPr>
        <w:t>«</w:t>
      </w:r>
      <w:r w:rsidRPr="003940FB">
        <w:rPr>
          <w:rFonts w:ascii="Times New Roman" w:eastAsia="Times New Roman" w:hAnsi="Times New Roman" w:cs="Times New Roman"/>
          <w:b/>
          <w:i/>
          <w:color w:val="000000" w:themeColor="text1"/>
          <w:sz w:val="28"/>
          <w:szCs w:val="28"/>
          <w:lang w:val="kk-KZ"/>
        </w:rPr>
        <w:t>Тумай жатып әкесін жалмаған үш жалмауыздың</w:t>
      </w:r>
      <w:r w:rsidRPr="003940FB">
        <w:rPr>
          <w:rFonts w:ascii="Times New Roman" w:eastAsia="Times New Roman" w:hAnsi="Times New Roman" w:cs="Times New Roman"/>
          <w:i/>
          <w:color w:val="000000" w:themeColor="text1"/>
          <w:sz w:val="28"/>
          <w:szCs w:val="28"/>
          <w:lang w:val="kk-KZ"/>
        </w:rPr>
        <w:t>» алақандарына анда-санда қарғаның саңғырығындай бір-бір түйір май салады. Ол кез біз үшін мереке</w:t>
      </w:r>
      <w:r w:rsidR="00244A84"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rPr>
        <w:t>Ондайда Айша отыра қалып, бетін басып солқылдап жылайды. «</w:t>
      </w:r>
      <w:r w:rsidRPr="003940FB">
        <w:rPr>
          <w:rFonts w:ascii="Times New Roman" w:eastAsia="Times New Roman" w:hAnsi="Times New Roman" w:cs="Times New Roman"/>
          <w:b/>
          <w:i/>
          <w:color w:val="000000" w:themeColor="text1"/>
          <w:sz w:val="28"/>
          <w:szCs w:val="28"/>
          <w:lang w:val="kk-KZ"/>
        </w:rPr>
        <w:t>Тумай жатып әкесін жалмаған үш жалмауыз»</w:t>
      </w:r>
      <w:r w:rsidRPr="003940FB">
        <w:rPr>
          <w:rFonts w:ascii="Times New Roman" w:eastAsia="Times New Roman" w:hAnsi="Times New Roman" w:cs="Times New Roman"/>
          <w:i/>
          <w:color w:val="000000" w:themeColor="text1"/>
          <w:sz w:val="28"/>
          <w:szCs w:val="28"/>
          <w:lang w:val="kk-KZ"/>
        </w:rPr>
        <w:t xml:space="preserve"> состиып, үн-түнсіз қаламыз</w:t>
      </w:r>
      <w:r w:rsidRPr="003940FB">
        <w:rPr>
          <w:rFonts w:ascii="Times New Roman" w:eastAsia="Times New Roman" w:hAnsi="Times New Roman" w:cs="Times New Roman"/>
          <w:color w:val="000000" w:themeColor="text1"/>
          <w:sz w:val="28"/>
          <w:szCs w:val="28"/>
          <w:lang w:val="kk-KZ"/>
        </w:rPr>
        <w:t>...</w:t>
      </w:r>
      <w:r w:rsidR="00DC048D" w:rsidRPr="003940FB">
        <w:rPr>
          <w:rFonts w:ascii="Times New Roman" w:eastAsia="Times New Roman" w:hAnsi="Times New Roman" w:cs="Times New Roman"/>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w:t>
      </w:r>
      <w:r w:rsidR="00160324" w:rsidRPr="003940FB">
        <w:rPr>
          <w:rFonts w:ascii="Times New Roman" w:eastAsia="Times New Roman" w:hAnsi="Times New Roman" w:cs="Times New Roman"/>
          <w:iCs/>
          <w:color w:val="000000" w:themeColor="text1"/>
          <w:sz w:val="28"/>
          <w:szCs w:val="28"/>
          <w:lang w:val="kk-KZ"/>
        </w:rPr>
        <w:t>28</w:t>
      </w:r>
      <w:r w:rsidR="00F279C7" w:rsidRPr="003940FB">
        <w:rPr>
          <w:rFonts w:ascii="Times New Roman" w:eastAsia="Times New Roman" w:hAnsi="Times New Roman" w:cs="Times New Roman"/>
          <w:iCs/>
          <w:color w:val="000000" w:themeColor="text1"/>
          <w:sz w:val="28"/>
          <w:szCs w:val="28"/>
          <w:lang w:val="kk-KZ"/>
        </w:rPr>
        <w:t>, 60].</w:t>
      </w:r>
    </w:p>
    <w:p w14:paraId="1087E0A1" w14:textId="2031C8A7" w:rsidR="00D07C7F" w:rsidRPr="003940FB" w:rsidRDefault="00D07C7F" w:rsidP="00434FE5">
      <w:pPr>
        <w:spacing w:after="0" w:line="240" w:lineRule="auto"/>
        <w:ind w:right="49" w:firstLine="709"/>
        <w:jc w:val="both"/>
        <w:rPr>
          <w:rFonts w:ascii="Times New Roman" w:eastAsia="Times New Roman" w:hAnsi="Times New Roman" w:cs="Times New Roman"/>
          <w:bCs/>
          <w:color w:val="000000" w:themeColor="text1"/>
          <w:kern w:val="36"/>
          <w:sz w:val="28"/>
          <w:szCs w:val="28"/>
          <w:lang w:val="kk-KZ"/>
        </w:rPr>
      </w:pPr>
      <w:r w:rsidRPr="003940FB">
        <w:rPr>
          <w:rFonts w:ascii="Times New Roman" w:eastAsia="Times New Roman" w:hAnsi="Times New Roman" w:cs="Times New Roman"/>
          <w:b/>
          <w:i/>
          <w:color w:val="000000" w:themeColor="text1"/>
          <w:sz w:val="28"/>
          <w:szCs w:val="28"/>
          <w:lang w:val="kk-KZ"/>
        </w:rPr>
        <w:t>Тумай жатып әкесiн жалмаған жүгiрмек</w:t>
      </w:r>
      <w:r w:rsidRPr="003940FB">
        <w:rPr>
          <w:rFonts w:ascii="Times New Roman" w:eastAsia="Times New Roman" w:hAnsi="Times New Roman" w:cs="Times New Roman"/>
          <w:i/>
          <w:color w:val="000000" w:themeColor="text1"/>
          <w:sz w:val="28"/>
          <w:szCs w:val="28"/>
          <w:lang w:val="kk-KZ"/>
        </w:rPr>
        <w:t>, ендi өз басыңды жалмайын демесең таста қолыңдағыңды! – деп екi қолын ербеңдетiп шыр-шыр етед</w:t>
      </w:r>
      <w:r w:rsidR="00244A84" w:rsidRPr="003940FB">
        <w:rPr>
          <w:rFonts w:ascii="Times New Roman" w:eastAsia="Times New Roman" w:hAnsi="Times New Roman" w:cs="Times New Roman"/>
          <w:i/>
          <w:color w:val="000000" w:themeColor="text1"/>
          <w:sz w:val="28"/>
          <w:szCs w:val="28"/>
          <w:lang w:val="kk-KZ"/>
        </w:rPr>
        <w:t xml:space="preserve">і </w:t>
      </w:r>
      <w:r w:rsidR="00DC048D" w:rsidRPr="003940FB">
        <w:rPr>
          <w:rFonts w:ascii="Times New Roman" w:eastAsia="Times New Roman" w:hAnsi="Times New Roman" w:cs="Times New Roman"/>
          <w:i/>
          <w:color w:val="000000" w:themeColor="text1"/>
          <w:sz w:val="28"/>
          <w:szCs w:val="28"/>
          <w:lang w:val="kk-KZ"/>
        </w:rPr>
        <w:t xml:space="preserve"> </w:t>
      </w:r>
      <w:r w:rsidR="00F279C7" w:rsidRPr="003940FB">
        <w:rPr>
          <w:rFonts w:ascii="Times New Roman" w:eastAsia="Times New Roman" w:hAnsi="Times New Roman" w:cs="Times New Roman"/>
          <w:color w:val="000000" w:themeColor="text1"/>
          <w:sz w:val="28"/>
          <w:szCs w:val="28"/>
          <w:lang w:val="kk-KZ"/>
        </w:rPr>
        <w:t>[</w:t>
      </w:r>
      <w:r w:rsidR="00160324" w:rsidRPr="003940FB">
        <w:rPr>
          <w:rFonts w:ascii="Times New Roman" w:eastAsia="Times New Roman" w:hAnsi="Times New Roman" w:cs="Times New Roman"/>
          <w:color w:val="000000" w:themeColor="text1"/>
          <w:sz w:val="28"/>
          <w:szCs w:val="28"/>
          <w:lang w:val="kk-KZ"/>
        </w:rPr>
        <w:t>28</w:t>
      </w:r>
      <w:r w:rsidR="00F279C7" w:rsidRPr="003940FB">
        <w:rPr>
          <w:rFonts w:ascii="Times New Roman" w:eastAsia="Times New Roman" w:hAnsi="Times New Roman" w:cs="Times New Roman"/>
          <w:color w:val="000000" w:themeColor="text1"/>
          <w:sz w:val="28"/>
          <w:szCs w:val="28"/>
          <w:lang w:val="kk-KZ"/>
        </w:rPr>
        <w:t xml:space="preserve">, 62]. </w:t>
      </w:r>
      <w:r w:rsidR="00244A84"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rPr>
        <w:t xml:space="preserve">Е, </w:t>
      </w:r>
      <w:r w:rsidRPr="003940FB">
        <w:rPr>
          <w:rFonts w:ascii="Times New Roman" w:eastAsia="Times New Roman" w:hAnsi="Times New Roman" w:cs="Times New Roman"/>
          <w:b/>
          <w:i/>
          <w:color w:val="000000" w:themeColor="text1"/>
          <w:sz w:val="28"/>
          <w:szCs w:val="28"/>
          <w:lang w:val="kk-KZ"/>
        </w:rPr>
        <w:t>шырақ</w:t>
      </w:r>
      <w:r w:rsidRPr="003940FB">
        <w:rPr>
          <w:rFonts w:ascii="Times New Roman" w:eastAsia="Times New Roman" w:hAnsi="Times New Roman" w:cs="Times New Roman"/>
          <w:i/>
          <w:color w:val="000000" w:themeColor="text1"/>
          <w:sz w:val="28"/>
          <w:szCs w:val="28"/>
          <w:lang w:val="kk-KZ"/>
        </w:rPr>
        <w:t>, Боранды базарды көшіріп келе Жатқандай ентігесің ғой, тегі, – деп күлді Хадиша жеңешем қалжыңдап</w:t>
      </w:r>
      <w:r w:rsidR="00244A84"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w:t>
      </w:r>
      <w:r w:rsidR="00160324" w:rsidRPr="003940FB">
        <w:rPr>
          <w:rFonts w:ascii="Times New Roman" w:eastAsia="Times New Roman" w:hAnsi="Times New Roman" w:cs="Times New Roman"/>
          <w:iCs/>
          <w:color w:val="000000" w:themeColor="text1"/>
          <w:sz w:val="28"/>
          <w:szCs w:val="28"/>
          <w:lang w:val="kk-KZ"/>
        </w:rPr>
        <w:t>28</w:t>
      </w:r>
      <w:r w:rsidR="00F279C7" w:rsidRPr="003940FB">
        <w:rPr>
          <w:rFonts w:ascii="Times New Roman" w:eastAsia="Times New Roman" w:hAnsi="Times New Roman" w:cs="Times New Roman"/>
          <w:iCs/>
          <w:color w:val="000000" w:themeColor="text1"/>
          <w:sz w:val="28"/>
          <w:szCs w:val="28"/>
          <w:lang w:val="kk-KZ"/>
        </w:rPr>
        <w:t>, 59].</w:t>
      </w:r>
    </w:p>
    <w:p w14:paraId="47C13F81" w14:textId="3E60B9FE" w:rsidR="00D07C7F" w:rsidRPr="003940FB" w:rsidRDefault="00D07C7F" w:rsidP="00434FE5">
      <w:pPr>
        <w:spacing w:after="0" w:line="240" w:lineRule="auto"/>
        <w:ind w:right="49" w:firstLine="709"/>
        <w:jc w:val="both"/>
        <w:rPr>
          <w:rFonts w:ascii="Times New Roman" w:eastAsia="Times New Roman" w:hAnsi="Times New Roman" w:cs="Times New Roman"/>
          <w:bCs/>
          <w:color w:val="000000" w:themeColor="text1"/>
          <w:kern w:val="36"/>
          <w:sz w:val="28"/>
          <w:szCs w:val="28"/>
          <w:lang w:val="kk-KZ"/>
        </w:rPr>
      </w:pPr>
      <w:r w:rsidRPr="003940FB">
        <w:rPr>
          <w:rFonts w:ascii="Times New Roman" w:eastAsia="Times New Roman" w:hAnsi="Times New Roman" w:cs="Times New Roman"/>
          <w:i/>
          <w:color w:val="000000" w:themeColor="text1"/>
          <w:sz w:val="28"/>
          <w:szCs w:val="28"/>
          <w:lang w:val="kk-KZ"/>
        </w:rPr>
        <w:t xml:space="preserve">Шаршап та кеттім, қараң қалғыр-ай? </w:t>
      </w:r>
      <w:proofErr w:type="spellStart"/>
      <w:r w:rsidRPr="003940FB">
        <w:rPr>
          <w:rFonts w:ascii="Times New Roman" w:eastAsia="Times New Roman" w:hAnsi="Times New Roman" w:cs="Times New Roman"/>
          <w:i/>
          <w:color w:val="000000" w:themeColor="text1"/>
          <w:sz w:val="28"/>
          <w:szCs w:val="28"/>
        </w:rPr>
        <w:t>Отыр</w:t>
      </w:r>
      <w:proofErr w:type="spellEnd"/>
      <w:r w:rsidRPr="003940FB">
        <w:rPr>
          <w:rFonts w:ascii="Times New Roman" w:eastAsia="Times New Roman" w:hAnsi="Times New Roman" w:cs="Times New Roman"/>
          <w:i/>
          <w:color w:val="000000" w:themeColor="text1"/>
          <w:sz w:val="28"/>
          <w:szCs w:val="28"/>
        </w:rPr>
        <w:t xml:space="preserve">-ей, </w:t>
      </w:r>
      <w:proofErr w:type="spellStart"/>
      <w:r w:rsidRPr="003940FB">
        <w:rPr>
          <w:rFonts w:ascii="Times New Roman" w:eastAsia="Times New Roman" w:hAnsi="Times New Roman" w:cs="Times New Roman"/>
          <w:b/>
          <w:i/>
          <w:color w:val="000000" w:themeColor="text1"/>
          <w:sz w:val="28"/>
          <w:szCs w:val="28"/>
        </w:rPr>
        <w:t>шырақ</w:t>
      </w:r>
      <w:proofErr w:type="spellEnd"/>
      <w:r w:rsidRPr="003940FB">
        <w:rPr>
          <w:rFonts w:ascii="Times New Roman" w:eastAsia="Times New Roman" w:hAnsi="Times New Roman" w:cs="Times New Roman"/>
          <w:b/>
          <w:bCs/>
          <w:i/>
          <w:color w:val="000000" w:themeColor="text1"/>
          <w:sz w:val="28"/>
          <w:szCs w:val="28"/>
        </w:rPr>
        <w:t>.</w:t>
      </w:r>
      <w:r w:rsidRPr="003940FB">
        <w:rPr>
          <w:rFonts w:ascii="Times New Roman" w:eastAsia="Times New Roman" w:hAnsi="Times New Roman" w:cs="Times New Roman"/>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Кішкене</w:t>
      </w:r>
      <w:proofErr w:type="spellEnd"/>
      <w:r w:rsidRPr="003940FB">
        <w:rPr>
          <w:rFonts w:ascii="Times New Roman" w:eastAsia="Times New Roman" w:hAnsi="Times New Roman" w:cs="Times New Roman"/>
          <w:b/>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жан</w:t>
      </w:r>
      <w:proofErr w:type="spellEnd"/>
      <w:r w:rsidRPr="003940FB">
        <w:rPr>
          <w:rFonts w:ascii="Times New Roman" w:eastAsia="Times New Roman" w:hAnsi="Times New Roman" w:cs="Times New Roman"/>
          <w:b/>
          <w:i/>
          <w:color w:val="000000" w:themeColor="text1"/>
          <w:sz w:val="28"/>
          <w:szCs w:val="28"/>
        </w:rPr>
        <w:t xml:space="preserve"> </w:t>
      </w:r>
      <w:proofErr w:type="spellStart"/>
      <w:r w:rsidRPr="003940FB">
        <w:rPr>
          <w:rFonts w:ascii="Times New Roman" w:eastAsia="Times New Roman" w:hAnsi="Times New Roman" w:cs="Times New Roman"/>
          <w:b/>
          <w:i/>
          <w:color w:val="000000" w:themeColor="text1"/>
          <w:sz w:val="28"/>
          <w:szCs w:val="28"/>
        </w:rPr>
        <w:t>шақырайық</w:t>
      </w:r>
      <w:proofErr w:type="spellEnd"/>
      <w:r w:rsidRPr="003940FB">
        <w:rPr>
          <w:rFonts w:ascii="Times New Roman" w:eastAsia="Times New Roman" w:hAnsi="Times New Roman" w:cs="Times New Roman"/>
          <w:b/>
          <w:bCs/>
          <w:i/>
          <w:color w:val="000000" w:themeColor="text1"/>
          <w:sz w:val="28"/>
          <w:szCs w:val="28"/>
        </w:rPr>
        <w:t>!</w:t>
      </w:r>
      <w:r w:rsidRPr="003940FB">
        <w:rPr>
          <w:rFonts w:ascii="Times New Roman" w:eastAsia="Times New Roman" w:hAnsi="Times New Roman" w:cs="Times New Roman"/>
          <w:i/>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w:t>
      </w:r>
      <w:r w:rsidR="00160324" w:rsidRPr="003940FB">
        <w:rPr>
          <w:rFonts w:ascii="Times New Roman" w:eastAsia="Times New Roman" w:hAnsi="Times New Roman" w:cs="Times New Roman"/>
          <w:iCs/>
          <w:color w:val="000000" w:themeColor="text1"/>
          <w:sz w:val="28"/>
          <w:szCs w:val="28"/>
          <w:lang w:val="kk-KZ"/>
        </w:rPr>
        <w:t>28</w:t>
      </w:r>
      <w:r w:rsidR="00F279C7" w:rsidRPr="003940FB">
        <w:rPr>
          <w:rFonts w:ascii="Times New Roman" w:eastAsia="Times New Roman" w:hAnsi="Times New Roman" w:cs="Times New Roman"/>
          <w:iCs/>
          <w:color w:val="000000" w:themeColor="text1"/>
          <w:sz w:val="28"/>
          <w:szCs w:val="28"/>
          <w:lang w:val="kk-KZ"/>
        </w:rPr>
        <w:t>, 60].</w:t>
      </w:r>
    </w:p>
    <w:p w14:paraId="5BAE087C" w14:textId="39E7B2C5" w:rsidR="00D07C7F" w:rsidRPr="003940FB" w:rsidRDefault="00D07C7F" w:rsidP="00434FE5">
      <w:pPr>
        <w:spacing w:after="0" w:line="240" w:lineRule="auto"/>
        <w:ind w:right="49"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b/>
          <w:i/>
          <w:color w:val="000000" w:themeColor="text1"/>
          <w:sz w:val="28"/>
          <w:szCs w:val="28"/>
          <w:lang w:val="kk-KZ"/>
        </w:rPr>
        <w:t>Жарықтық, жатқан жерiң жаннат болғыр,</w:t>
      </w:r>
      <w:r w:rsidRPr="003940FB">
        <w:rPr>
          <w:rFonts w:ascii="Times New Roman" w:eastAsia="Times New Roman" w:hAnsi="Times New Roman" w:cs="Times New Roman"/>
          <w:i/>
          <w:color w:val="000000" w:themeColor="text1"/>
          <w:sz w:val="28"/>
          <w:szCs w:val="28"/>
          <w:lang w:val="kk-KZ"/>
        </w:rPr>
        <w:t xml:space="preserve"> әуелiде жат жұртқа үйрене алмай қиналса керек</w:t>
      </w:r>
      <w:r w:rsidR="00244A84"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w:t>
      </w:r>
      <w:r w:rsidR="00160324" w:rsidRPr="003940FB">
        <w:rPr>
          <w:rFonts w:ascii="Times New Roman" w:eastAsia="Times New Roman" w:hAnsi="Times New Roman" w:cs="Times New Roman"/>
          <w:iCs/>
          <w:color w:val="000000" w:themeColor="text1"/>
          <w:sz w:val="28"/>
          <w:szCs w:val="28"/>
          <w:lang w:val="kk-KZ"/>
        </w:rPr>
        <w:t>28</w:t>
      </w:r>
      <w:r w:rsidR="00F279C7" w:rsidRPr="003940FB">
        <w:rPr>
          <w:rFonts w:ascii="Times New Roman" w:eastAsia="Times New Roman" w:hAnsi="Times New Roman" w:cs="Times New Roman"/>
          <w:iCs/>
          <w:color w:val="000000" w:themeColor="text1"/>
          <w:sz w:val="28"/>
          <w:szCs w:val="28"/>
          <w:lang w:val="kk-KZ"/>
        </w:rPr>
        <w:t>, 61].</w:t>
      </w:r>
    </w:p>
    <w:p w14:paraId="120976A7" w14:textId="274D62E6" w:rsidR="00D07C7F" w:rsidRPr="003940FB" w:rsidRDefault="00D07C7F" w:rsidP="00434FE5">
      <w:pPr>
        <w:spacing w:after="0" w:line="240" w:lineRule="auto"/>
        <w:ind w:right="49" w:firstLine="709"/>
        <w:jc w:val="both"/>
        <w:rPr>
          <w:rFonts w:ascii="Times New Roman" w:eastAsia="Times New Roman" w:hAnsi="Times New Roman" w:cs="Times New Roman"/>
          <w:i/>
          <w:iCs/>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xml:space="preserve">Сөйткен </w:t>
      </w:r>
      <w:r w:rsidRPr="003940FB">
        <w:rPr>
          <w:rFonts w:ascii="Times New Roman" w:eastAsia="Times New Roman" w:hAnsi="Times New Roman" w:cs="Times New Roman"/>
          <w:b/>
          <w:i/>
          <w:color w:val="000000" w:themeColor="text1"/>
          <w:sz w:val="28"/>
          <w:szCs w:val="28"/>
          <w:lang w:val="kk-KZ"/>
        </w:rPr>
        <w:t>жарықтық</w:t>
      </w:r>
      <w:r w:rsidRPr="003940FB">
        <w:rPr>
          <w:rFonts w:ascii="Times New Roman" w:eastAsia="Times New Roman" w:hAnsi="Times New Roman" w:cs="Times New Roman"/>
          <w:i/>
          <w:color w:val="000000" w:themeColor="text1"/>
          <w:sz w:val="28"/>
          <w:szCs w:val="28"/>
          <w:lang w:val="kk-KZ"/>
        </w:rPr>
        <w:t>, о да өттi дүниеден, шалы болса әлi</w:t>
      </w:r>
      <w:r w:rsidR="00244A84"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rPr>
        <w:t xml:space="preserve">Баяғыда осы жолмен сенiң </w:t>
      </w:r>
      <w:r w:rsidRPr="003940FB">
        <w:rPr>
          <w:rFonts w:ascii="Times New Roman" w:eastAsia="Times New Roman" w:hAnsi="Times New Roman" w:cs="Times New Roman"/>
          <w:b/>
          <w:i/>
          <w:color w:val="000000" w:themeColor="text1"/>
          <w:sz w:val="28"/>
          <w:szCs w:val="28"/>
          <w:lang w:val="kk-KZ"/>
        </w:rPr>
        <w:t>ұлы апаң</w:t>
      </w:r>
      <w:r w:rsidRPr="003940FB">
        <w:rPr>
          <w:rFonts w:ascii="Times New Roman" w:eastAsia="Times New Roman" w:hAnsi="Times New Roman" w:cs="Times New Roman"/>
          <w:i/>
          <w:color w:val="000000" w:themeColor="text1"/>
          <w:sz w:val="28"/>
          <w:szCs w:val="28"/>
          <w:lang w:val="kk-KZ"/>
        </w:rPr>
        <w:t xml:space="preserve"> ұзатылған, – дедi бiр кезде Арзы үндемеуден жалыққан адамдай, сөз бастап</w:t>
      </w:r>
      <w:r w:rsidR="00244A84"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 </w:t>
      </w:r>
      <w:r w:rsidR="00160324" w:rsidRPr="003940FB">
        <w:rPr>
          <w:rFonts w:ascii="Times New Roman" w:eastAsia="Times New Roman" w:hAnsi="Times New Roman" w:cs="Times New Roman"/>
          <w:color w:val="000000" w:themeColor="text1"/>
          <w:sz w:val="28"/>
          <w:szCs w:val="28"/>
          <w:lang w:val="kk-KZ"/>
        </w:rPr>
        <w:t>[28</w:t>
      </w:r>
      <w:r w:rsidR="00F279C7" w:rsidRPr="003940FB">
        <w:rPr>
          <w:rFonts w:ascii="Times New Roman" w:eastAsia="Times New Roman" w:hAnsi="Times New Roman" w:cs="Times New Roman"/>
          <w:color w:val="000000" w:themeColor="text1"/>
          <w:sz w:val="28"/>
          <w:szCs w:val="28"/>
          <w:lang w:val="kk-KZ"/>
        </w:rPr>
        <w:t>, 41].</w:t>
      </w:r>
    </w:p>
    <w:p w14:paraId="1019AB2E" w14:textId="62145208" w:rsidR="00D07C7F" w:rsidRPr="003940FB" w:rsidRDefault="00D07C7F" w:rsidP="00434FE5">
      <w:pPr>
        <w:spacing w:after="0" w:line="240" w:lineRule="auto"/>
        <w:ind w:right="49"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lastRenderedPageBreak/>
        <w:t>Алда айналайын мырзаға-ай, жатқан жерiң жанатта болғыр-ай!</w:t>
      </w:r>
      <w:r w:rsidR="00244A84"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b/>
          <w:color w:val="000000" w:themeColor="text1"/>
          <w:sz w:val="28"/>
          <w:szCs w:val="28"/>
          <w:lang w:val="kk-KZ"/>
        </w:rPr>
        <w:t xml:space="preserve"> </w:t>
      </w:r>
      <w:r w:rsidR="00F279C7" w:rsidRPr="003940FB">
        <w:rPr>
          <w:rFonts w:ascii="Times New Roman" w:eastAsia="Times New Roman" w:hAnsi="Times New Roman" w:cs="Times New Roman"/>
          <w:color w:val="000000" w:themeColor="text1"/>
          <w:sz w:val="28"/>
          <w:szCs w:val="28"/>
          <w:lang w:val="kk-KZ"/>
        </w:rPr>
        <w:t>[</w:t>
      </w:r>
      <w:r w:rsidR="00160324" w:rsidRPr="003940FB">
        <w:rPr>
          <w:rFonts w:ascii="Times New Roman" w:eastAsia="Times New Roman" w:hAnsi="Times New Roman" w:cs="Times New Roman"/>
          <w:color w:val="000000" w:themeColor="text1"/>
          <w:sz w:val="28"/>
          <w:szCs w:val="28"/>
          <w:lang w:val="kk-KZ"/>
        </w:rPr>
        <w:t>28</w:t>
      </w:r>
      <w:r w:rsidR="00F279C7" w:rsidRPr="003940FB">
        <w:rPr>
          <w:rFonts w:ascii="Times New Roman" w:eastAsia="Times New Roman" w:hAnsi="Times New Roman" w:cs="Times New Roman"/>
          <w:color w:val="000000" w:themeColor="text1"/>
          <w:sz w:val="28"/>
          <w:szCs w:val="28"/>
          <w:lang w:val="kk-KZ"/>
        </w:rPr>
        <w:t>, 43].</w:t>
      </w:r>
    </w:p>
    <w:p w14:paraId="43C8B444" w14:textId="6EDEA2C1" w:rsidR="00D07C7F" w:rsidRPr="003940FB" w:rsidRDefault="00D07C7F" w:rsidP="00434FE5">
      <w:pPr>
        <w:spacing w:after="0" w:line="240" w:lineRule="auto"/>
        <w:ind w:right="49"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Келтірілген мәнмәтіндерде автор субституция тәсілін пайдалана отырып, әкесі қайтыс болған балаларды т</w:t>
      </w:r>
      <w:r w:rsidRPr="003940FB">
        <w:rPr>
          <w:rFonts w:ascii="Times New Roman" w:eastAsia="Times New Roman" w:hAnsi="Times New Roman" w:cs="Times New Roman"/>
          <w:i/>
          <w:color w:val="000000" w:themeColor="text1"/>
          <w:sz w:val="28"/>
          <w:szCs w:val="28"/>
          <w:lang w:val="kk-KZ"/>
        </w:rPr>
        <w:t>умай жатып әкесін жалмаған үш жалмауыз/жүгірмек,</w:t>
      </w:r>
      <w:r w:rsidRPr="003940FB">
        <w:rPr>
          <w:rFonts w:ascii="Times New Roman" w:eastAsia="Times New Roman" w:hAnsi="Times New Roman" w:cs="Times New Roman"/>
          <w:b/>
          <w:i/>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қазақтың салты бойынша, ат тергеп, қайнысының, қайын ағасы  мен қайынбикесінің аттарын атамай, «Шырақ», «ұлы апаң», «мырза аға» деп атайды; қайтыс болған кісіге қатысты </w:t>
      </w:r>
      <w:r w:rsidRPr="003940FB">
        <w:rPr>
          <w:rFonts w:ascii="Times New Roman" w:eastAsia="Times New Roman" w:hAnsi="Times New Roman" w:cs="Times New Roman"/>
          <w:i/>
          <w:color w:val="000000" w:themeColor="text1"/>
          <w:sz w:val="28"/>
          <w:szCs w:val="28"/>
          <w:lang w:val="kk-KZ"/>
        </w:rPr>
        <w:t>жарықтық, марқұм</w:t>
      </w:r>
      <w:r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color w:val="000000" w:themeColor="text1"/>
          <w:sz w:val="28"/>
          <w:szCs w:val="28"/>
          <w:lang w:val="kk-KZ"/>
        </w:rPr>
        <w:t>жатқан жерiң жанатта болғыр</w:t>
      </w:r>
      <w:r w:rsidRPr="003940FB">
        <w:rPr>
          <w:rFonts w:ascii="Times New Roman" w:eastAsia="Times New Roman" w:hAnsi="Times New Roman" w:cs="Times New Roman"/>
          <w:color w:val="000000" w:themeColor="text1"/>
          <w:sz w:val="28"/>
          <w:szCs w:val="28"/>
          <w:lang w:val="kk-KZ"/>
        </w:rPr>
        <w:t xml:space="preserve"> дұға-сөздерін қолданады. Оны шығармада кейіпкерді сөйлете отырып, былайша баяндайды: </w:t>
      </w:r>
      <w:r w:rsidRPr="003940FB">
        <w:rPr>
          <w:rFonts w:ascii="Times New Roman" w:eastAsia="Times New Roman" w:hAnsi="Times New Roman" w:cs="Times New Roman"/>
          <w:i/>
          <w:color w:val="000000" w:themeColor="text1"/>
          <w:sz w:val="28"/>
          <w:szCs w:val="28"/>
          <w:lang w:val="kk-KZ"/>
        </w:rPr>
        <w:t xml:space="preserve">Ауылдың салты бойынша, ол менің атымды атамайды. Кішкентай да болсам, қайнысымын. </w:t>
      </w:r>
      <w:r w:rsidRPr="003940FB">
        <w:rPr>
          <w:rFonts w:ascii="Times New Roman" w:eastAsia="Times New Roman" w:hAnsi="Times New Roman" w:cs="Times New Roman"/>
          <w:b/>
          <w:i/>
          <w:color w:val="000000" w:themeColor="text1"/>
          <w:sz w:val="28"/>
          <w:szCs w:val="28"/>
          <w:lang w:val="kk-KZ"/>
        </w:rPr>
        <w:t>Шырақ</w:t>
      </w:r>
      <w:r w:rsidRPr="003940FB">
        <w:rPr>
          <w:rFonts w:ascii="Times New Roman" w:eastAsia="Times New Roman" w:hAnsi="Times New Roman" w:cs="Times New Roman"/>
          <w:i/>
          <w:color w:val="000000" w:themeColor="text1"/>
          <w:sz w:val="28"/>
          <w:szCs w:val="28"/>
          <w:lang w:val="kk-KZ"/>
        </w:rPr>
        <w:t xml:space="preserve"> дейді. Қандай жақсы. </w:t>
      </w:r>
      <w:r w:rsidRPr="003940FB">
        <w:rPr>
          <w:rFonts w:ascii="Times New Roman" w:eastAsia="Times New Roman" w:hAnsi="Times New Roman" w:cs="Times New Roman"/>
          <w:b/>
          <w:i/>
          <w:color w:val="000000" w:themeColor="text1"/>
          <w:sz w:val="28"/>
          <w:szCs w:val="28"/>
          <w:lang w:val="kk-KZ"/>
        </w:rPr>
        <w:t>Шырақ</w:t>
      </w:r>
      <w:r w:rsidRPr="003940FB">
        <w:rPr>
          <w:rFonts w:ascii="Times New Roman" w:eastAsia="Times New Roman" w:hAnsi="Times New Roman" w:cs="Times New Roman"/>
          <w:i/>
          <w:color w:val="000000" w:themeColor="text1"/>
          <w:sz w:val="28"/>
          <w:szCs w:val="28"/>
          <w:lang w:val="kk-KZ"/>
        </w:rPr>
        <w:t xml:space="preserve"> дегені шырағдан деп естілгендей болады. Шырағдан – не жетілік, не ондық шишасы бар шам ғой. Мені жарық сәулеге теңегеніне іші-бауырым елжіреп-ақ тұрады</w:t>
      </w:r>
      <w:r w:rsidRPr="003940FB">
        <w:rPr>
          <w:rFonts w:ascii="Times New Roman" w:eastAsia="Times New Roman" w:hAnsi="Times New Roman" w:cs="Times New Roman"/>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w:t>
      </w:r>
      <w:r w:rsidR="00160324" w:rsidRPr="003940FB">
        <w:rPr>
          <w:rFonts w:ascii="Times New Roman" w:eastAsia="Times New Roman" w:hAnsi="Times New Roman" w:cs="Times New Roman"/>
          <w:iCs/>
          <w:color w:val="000000" w:themeColor="text1"/>
          <w:sz w:val="28"/>
          <w:szCs w:val="28"/>
          <w:lang w:val="kk-KZ"/>
        </w:rPr>
        <w:t>28</w:t>
      </w:r>
      <w:r w:rsidR="00F279C7" w:rsidRPr="003940FB">
        <w:rPr>
          <w:rFonts w:ascii="Times New Roman" w:eastAsia="Times New Roman" w:hAnsi="Times New Roman" w:cs="Times New Roman"/>
          <w:iCs/>
          <w:color w:val="000000" w:themeColor="text1"/>
          <w:sz w:val="28"/>
          <w:szCs w:val="28"/>
          <w:lang w:val="kk-KZ"/>
        </w:rPr>
        <w:t>,</w:t>
      </w:r>
      <w:r w:rsidR="00164BA9" w:rsidRPr="003940FB">
        <w:rPr>
          <w:rFonts w:ascii="Times New Roman" w:eastAsia="Times New Roman" w:hAnsi="Times New Roman" w:cs="Times New Roman"/>
          <w:iCs/>
          <w:color w:val="000000" w:themeColor="text1"/>
          <w:sz w:val="28"/>
          <w:szCs w:val="28"/>
          <w:lang w:val="kk-KZ"/>
        </w:rPr>
        <w:t xml:space="preserve"> </w:t>
      </w:r>
      <w:r w:rsidR="00F279C7" w:rsidRPr="003940FB">
        <w:rPr>
          <w:rFonts w:ascii="Times New Roman" w:eastAsia="Times New Roman" w:hAnsi="Times New Roman" w:cs="Times New Roman"/>
          <w:iCs/>
          <w:color w:val="000000" w:themeColor="text1"/>
          <w:sz w:val="28"/>
          <w:szCs w:val="28"/>
          <w:lang w:val="kk-KZ"/>
        </w:rPr>
        <w:t>61].</w:t>
      </w:r>
      <w:r w:rsidR="00F279C7" w:rsidRPr="003940FB">
        <w:rPr>
          <w:rFonts w:ascii="Times New Roman" w:eastAsia="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bCs/>
          <w:color w:val="000000" w:themeColor="text1"/>
          <w:kern w:val="36"/>
          <w:sz w:val="28"/>
          <w:szCs w:val="28"/>
          <w:lang w:val="kk-KZ"/>
        </w:rPr>
        <w:t xml:space="preserve">Яғни сөз зергерінің субституциялары </w:t>
      </w:r>
      <w:r w:rsidRPr="003940FB">
        <w:rPr>
          <w:rFonts w:ascii="Times New Roman" w:eastAsia="Times New Roman" w:hAnsi="Times New Roman" w:cs="Times New Roman"/>
          <w:color w:val="000000" w:themeColor="text1"/>
          <w:sz w:val="28"/>
          <w:szCs w:val="28"/>
          <w:lang w:val="kk-KZ"/>
        </w:rPr>
        <w:t xml:space="preserve">қазақы танымға, қазақы ділге негізделген. </w:t>
      </w:r>
    </w:p>
    <w:p w14:paraId="05B86328" w14:textId="77777777" w:rsidR="00D07C7F" w:rsidRPr="003940FB" w:rsidRDefault="00D07C7F" w:rsidP="00434FE5">
      <w:pPr>
        <w:spacing w:after="0" w:line="240" w:lineRule="auto"/>
        <w:ind w:right="49"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дискурсындағы когезия мен ретроспекция тәсілдері өзара ұқсас және айрықша формада көрініс таба</w:t>
      </w:r>
      <w:r w:rsidR="00AF4B2F" w:rsidRPr="003940FB">
        <w:rPr>
          <w:rFonts w:ascii="Times New Roman" w:hAnsi="Times New Roman" w:cs="Times New Roman"/>
          <w:color w:val="000000" w:themeColor="text1"/>
          <w:sz w:val="28"/>
          <w:szCs w:val="28"/>
          <w:lang w:val="kk-KZ"/>
        </w:rPr>
        <w:t xml:space="preserve">ды. </w:t>
      </w:r>
      <w:r w:rsidRPr="003940FB">
        <w:rPr>
          <w:rFonts w:ascii="Times New Roman" w:hAnsi="Times New Roman" w:cs="Times New Roman"/>
          <w:color w:val="000000" w:themeColor="text1"/>
          <w:sz w:val="28"/>
          <w:szCs w:val="28"/>
          <w:lang w:val="kk-KZ"/>
        </w:rPr>
        <w:t xml:space="preserve">Лингвистикадағы аталмыш екі тәсіл мәтіннің логикалық, формалық-грамматикалық, лексикалық байланысын автор баяндауына сай біртұтастықта сақтап, мәтінді толық түсінуге жағдай жасайтынын түсіндік. Когезия мен ретроспекция көркем мәтінді тілдік тұрғыда талдау кезінде нақты байқалатын белсенді тәсілдер. Қаламгердің көркем және публицистикалық дискурстарындағы когезия мен ретроспекция тәсілдерін зерттеу барысында автордың тілдік ерекшелігімен танысып қана қоймай, мәтіндердің грамматикалық, лексикалық, синатаксистік байланысын, ішкі бірліктерінің тұтастығын және мәтін мазмұнын, идеясын оқырманға жеткізуде атқарылатын тілдік әрекеттердің маңызы айқын көрінеді. </w:t>
      </w:r>
    </w:p>
    <w:p w14:paraId="0DC0AFD4" w14:textId="77777777" w:rsidR="00D07C7F" w:rsidRPr="003940FB" w:rsidRDefault="00D07C7F" w:rsidP="00D07C7F">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p>
    <w:p w14:paraId="342617A1" w14:textId="073F414B" w:rsidR="00D07C7F" w:rsidRPr="003940FB" w:rsidRDefault="00D07C7F" w:rsidP="007B3FA9">
      <w:pPr>
        <w:spacing w:after="0" w:line="240" w:lineRule="auto"/>
        <w:ind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3.2</w:t>
      </w:r>
      <w:r w:rsidR="00526078" w:rsidRPr="003940FB">
        <w:rPr>
          <w:rFonts w:ascii="Times New Roman" w:hAnsi="Times New Roman" w:cs="Times New Roman"/>
          <w:b/>
          <w:bCs/>
          <w:color w:val="000000" w:themeColor="text1"/>
          <w:sz w:val="28"/>
          <w:szCs w:val="28"/>
          <w:lang w:val="kk-KZ"/>
        </w:rPr>
        <w:t xml:space="preserve"> </w:t>
      </w:r>
      <w:r w:rsidRPr="003940FB">
        <w:rPr>
          <w:rFonts w:ascii="Times New Roman" w:hAnsi="Times New Roman" w:cs="Times New Roman"/>
          <w:b/>
          <w:bCs/>
          <w:color w:val="000000" w:themeColor="text1"/>
          <w:sz w:val="28"/>
          <w:szCs w:val="28"/>
          <w:lang w:val="kk-KZ"/>
        </w:rPr>
        <w:t>Дискурстағы аксиологиялық жүйе және ұлттық құндылықтар</w:t>
      </w:r>
    </w:p>
    <w:p w14:paraId="34655D7F" w14:textId="01F931A7" w:rsidR="00D07C7F" w:rsidRPr="003940FB" w:rsidRDefault="00046E9F" w:rsidP="007B3FA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Көп дискурсты портреттің ақпараттық-аксиологиялық </w:t>
      </w:r>
      <w:r w:rsidR="009438F1" w:rsidRPr="003940FB">
        <w:rPr>
          <w:rFonts w:ascii="Times New Roman" w:eastAsia="Times New Roman" w:hAnsi="Times New Roman" w:cs="Times New Roman"/>
          <w:color w:val="000000" w:themeColor="text1"/>
          <w:sz w:val="28"/>
          <w:szCs w:val="28"/>
          <w:lang w:val="kk-KZ" w:eastAsia="ru-RU"/>
        </w:rPr>
        <w:t>көрінісі</w:t>
      </w:r>
      <w:r w:rsidRPr="003940FB">
        <w:rPr>
          <w:rFonts w:ascii="Times New Roman" w:eastAsia="Times New Roman" w:hAnsi="Times New Roman" w:cs="Times New Roman"/>
          <w:color w:val="000000" w:themeColor="text1"/>
          <w:sz w:val="28"/>
          <w:szCs w:val="28"/>
          <w:lang w:val="kk-KZ" w:eastAsia="ru-RU"/>
        </w:rPr>
        <w:t xml:space="preserve"> тақырыптық доминанттардан, яғни автордың тілдік санасы қоршаған әлемде бөліп көрсететін, тақырып деп танитын, таңдайтын маңызды нәрселерден, оның санасы мен танымының құндылық негізін айқындайтын аксиологиялық векторлардан құралған. </w:t>
      </w:r>
      <w:r w:rsidR="00D07C7F" w:rsidRPr="003940FB">
        <w:rPr>
          <w:rFonts w:ascii="Times New Roman" w:eastAsia="Times New Roman" w:hAnsi="Times New Roman" w:cs="Times New Roman"/>
          <w:color w:val="000000" w:themeColor="text1"/>
          <w:sz w:val="28"/>
          <w:szCs w:val="28"/>
          <w:lang w:val="kk-KZ" w:eastAsia="ru-RU"/>
        </w:rPr>
        <w:t>Тілдік тұлға «тілдік және аксиологиялық құзыретке ие» [</w:t>
      </w:r>
      <w:r w:rsidR="00160324" w:rsidRPr="003940FB">
        <w:rPr>
          <w:rFonts w:ascii="Times New Roman" w:eastAsia="Times New Roman" w:hAnsi="Times New Roman" w:cs="Times New Roman"/>
          <w:color w:val="000000" w:themeColor="text1"/>
          <w:sz w:val="28"/>
          <w:szCs w:val="28"/>
          <w:lang w:val="kk-KZ" w:eastAsia="ru-RU"/>
        </w:rPr>
        <w:t>181</w:t>
      </w:r>
      <w:r w:rsidR="00D07C7F" w:rsidRPr="003940FB">
        <w:rPr>
          <w:rFonts w:ascii="Times New Roman" w:eastAsia="Times New Roman" w:hAnsi="Times New Roman" w:cs="Times New Roman"/>
          <w:color w:val="000000" w:themeColor="text1"/>
          <w:sz w:val="28"/>
          <w:szCs w:val="28"/>
          <w:lang w:val="kk-KZ" w:eastAsia="ru-RU"/>
        </w:rPr>
        <w:t>, 57]. Оны сипаттауда әртүрлі деңгейлер – құндылық, таным, болмысы негізге алынады [</w:t>
      </w:r>
      <w:r w:rsidR="00160324" w:rsidRPr="003940FB">
        <w:rPr>
          <w:rFonts w:ascii="Times New Roman" w:eastAsia="Times New Roman" w:hAnsi="Times New Roman" w:cs="Times New Roman"/>
          <w:color w:val="000000" w:themeColor="text1"/>
          <w:sz w:val="28"/>
          <w:szCs w:val="28"/>
          <w:lang w:val="kk-KZ" w:eastAsia="ru-RU"/>
        </w:rPr>
        <w:t>61</w:t>
      </w:r>
      <w:r w:rsidR="00D07C7F" w:rsidRPr="003940FB">
        <w:rPr>
          <w:rFonts w:ascii="Times New Roman" w:eastAsia="Times New Roman" w:hAnsi="Times New Roman" w:cs="Times New Roman"/>
          <w:color w:val="000000" w:themeColor="text1"/>
          <w:sz w:val="28"/>
          <w:szCs w:val="28"/>
          <w:lang w:val="kk-KZ" w:eastAsia="ru-RU"/>
        </w:rPr>
        <w:t>]. Ғалымдар коммуникативтік тұлғаның құндылық деңгейін сөйлеу идеалы туралы түсінік, оған ұмтылу; тұлға ұстанатын идеялар ретінде түсінеді.</w:t>
      </w:r>
    </w:p>
    <w:p w14:paraId="2FC09B18" w14:textId="57C57D1F" w:rsidR="00D07C7F" w:rsidRPr="003940FB" w:rsidRDefault="00D07C7F" w:rsidP="007B3FA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Әртүрлі дискурста құндылықтар әртүрлі кодтау түрінде көрініс табады [</w:t>
      </w:r>
      <w:r w:rsidR="00160324" w:rsidRPr="003940FB">
        <w:rPr>
          <w:rFonts w:ascii="Times New Roman" w:eastAsia="Times New Roman" w:hAnsi="Times New Roman" w:cs="Times New Roman"/>
          <w:color w:val="000000" w:themeColor="text1"/>
          <w:sz w:val="28"/>
          <w:szCs w:val="28"/>
          <w:lang w:val="kk-KZ" w:eastAsia="ru-RU"/>
        </w:rPr>
        <w:t>169</w:t>
      </w:r>
      <w:r w:rsidRPr="003940FB">
        <w:rPr>
          <w:rFonts w:ascii="Times New Roman" w:eastAsia="Times New Roman" w:hAnsi="Times New Roman" w:cs="Times New Roman"/>
          <w:color w:val="000000" w:themeColor="text1"/>
          <w:sz w:val="28"/>
          <w:szCs w:val="28"/>
          <w:lang w:val="kk-KZ" w:eastAsia="ru-RU"/>
        </w:rPr>
        <w:t>]. Бірқатар дискурстарда негізгі құндылықтар мақсатты түрде ашық көрсетілмей, жасырын берілуі мүмкін (мысалы, саяси дискурста).  Енді бірқатар дискурстарда (мысалы, діни дискурста, педагогикалық қатынаста)  құндылықтар ашық түрде берілуі мүмкін [</w:t>
      </w:r>
      <w:r w:rsidR="00160324" w:rsidRPr="003940FB">
        <w:rPr>
          <w:rFonts w:ascii="Times New Roman" w:eastAsia="Times New Roman" w:hAnsi="Times New Roman" w:cs="Times New Roman"/>
          <w:color w:val="000000" w:themeColor="text1"/>
          <w:sz w:val="28"/>
          <w:szCs w:val="28"/>
          <w:lang w:val="kk-KZ" w:eastAsia="ru-RU"/>
        </w:rPr>
        <w:t>169</w:t>
      </w:r>
      <w:r w:rsidRPr="003940FB">
        <w:rPr>
          <w:rFonts w:ascii="Times New Roman" w:eastAsia="Times New Roman" w:hAnsi="Times New Roman" w:cs="Times New Roman"/>
          <w:color w:val="000000" w:themeColor="text1"/>
          <w:sz w:val="28"/>
          <w:szCs w:val="28"/>
          <w:lang w:val="kk-KZ" w:eastAsia="ru-RU"/>
        </w:rPr>
        <w:t>, 321].</w:t>
      </w:r>
      <w:r w:rsidR="003E4DA9"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Тілдік тұлғаның көп дискурсты  портретінің аксиологиялық сипаты экстралингвистикалық факторларға байланысты болады. Тілдік тұлғаның сөйлеу </w:t>
      </w:r>
      <w:r w:rsidR="000E57B5" w:rsidRPr="003940FB">
        <w:rPr>
          <w:rFonts w:ascii="Times New Roman" w:eastAsia="Times New Roman" w:hAnsi="Times New Roman" w:cs="Times New Roman"/>
          <w:color w:val="000000" w:themeColor="text1"/>
          <w:sz w:val="28"/>
          <w:szCs w:val="28"/>
          <w:lang w:val="kk-KZ" w:eastAsia="ru-RU"/>
        </w:rPr>
        <w:t xml:space="preserve">әрекетіндегі </w:t>
      </w:r>
      <w:r w:rsidRPr="003940FB">
        <w:rPr>
          <w:rFonts w:ascii="Times New Roman" w:eastAsia="Times New Roman" w:hAnsi="Times New Roman" w:cs="Times New Roman"/>
          <w:color w:val="000000" w:themeColor="text1"/>
          <w:sz w:val="28"/>
          <w:szCs w:val="28"/>
          <w:lang w:val="kk-KZ" w:eastAsia="ru-RU"/>
        </w:rPr>
        <w:t>мінез-құл</w:t>
      </w:r>
      <w:r w:rsidR="000E57B5" w:rsidRPr="003940FB">
        <w:rPr>
          <w:rFonts w:ascii="Times New Roman" w:eastAsia="Times New Roman" w:hAnsi="Times New Roman" w:cs="Times New Roman"/>
          <w:color w:val="000000" w:themeColor="text1"/>
          <w:sz w:val="28"/>
          <w:szCs w:val="28"/>
          <w:lang w:val="kk-KZ" w:eastAsia="ru-RU"/>
        </w:rPr>
        <w:t>ық сипаты</w:t>
      </w:r>
      <w:r w:rsidRPr="003940FB">
        <w:rPr>
          <w:rFonts w:ascii="Times New Roman" w:eastAsia="Times New Roman" w:hAnsi="Times New Roman" w:cs="Times New Roman"/>
          <w:color w:val="000000" w:themeColor="text1"/>
          <w:sz w:val="28"/>
          <w:szCs w:val="28"/>
          <w:lang w:val="kk-KZ" w:eastAsia="ru-RU"/>
        </w:rPr>
        <w:t xml:space="preserve"> ұлттық белгілермен ерекшеленеді, белгілі бір мәдениетте </w:t>
      </w:r>
      <w:r w:rsidR="000E57B5" w:rsidRPr="003940FB">
        <w:rPr>
          <w:rFonts w:ascii="Times New Roman" w:eastAsia="Times New Roman" w:hAnsi="Times New Roman" w:cs="Times New Roman"/>
          <w:color w:val="000000" w:themeColor="text1"/>
          <w:sz w:val="28"/>
          <w:szCs w:val="28"/>
          <w:lang w:val="kk-KZ" w:eastAsia="ru-RU"/>
        </w:rPr>
        <w:lastRenderedPageBreak/>
        <w:t>қалыптасқан</w:t>
      </w:r>
      <w:r w:rsidRPr="003940FB">
        <w:rPr>
          <w:rFonts w:ascii="Times New Roman" w:eastAsia="Times New Roman" w:hAnsi="Times New Roman" w:cs="Times New Roman"/>
          <w:color w:val="000000" w:themeColor="text1"/>
          <w:sz w:val="28"/>
          <w:szCs w:val="28"/>
          <w:lang w:val="kk-KZ" w:eastAsia="ru-RU"/>
        </w:rPr>
        <w:t xml:space="preserve"> мораль </w:t>
      </w:r>
      <w:r w:rsidR="000E57B5"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этика нормалары</w:t>
      </w:r>
      <w:r w:rsidR="000E57B5"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xml:space="preserve">, осы қоғамда қалыптасқан тәрбие жүйесінің ұлттық ерекшеліктерін </w:t>
      </w:r>
      <w:r w:rsidR="000E57B5" w:rsidRPr="003940FB">
        <w:rPr>
          <w:rFonts w:ascii="Times New Roman" w:eastAsia="Times New Roman" w:hAnsi="Times New Roman" w:cs="Times New Roman"/>
          <w:color w:val="000000" w:themeColor="text1"/>
          <w:sz w:val="28"/>
          <w:szCs w:val="28"/>
          <w:lang w:val="kk-KZ" w:eastAsia="ru-RU"/>
        </w:rPr>
        <w:t>қамтиды.</w:t>
      </w:r>
      <w:r w:rsidRPr="003940FB">
        <w:rPr>
          <w:rFonts w:ascii="Times New Roman" w:eastAsia="Times New Roman" w:hAnsi="Times New Roman" w:cs="Times New Roman"/>
          <w:color w:val="000000" w:themeColor="text1"/>
          <w:sz w:val="28"/>
          <w:szCs w:val="28"/>
          <w:lang w:val="kk-KZ" w:eastAsia="ru-RU"/>
        </w:rPr>
        <w:t xml:space="preserve"> </w:t>
      </w:r>
      <w:r w:rsidR="000E57B5" w:rsidRPr="003940FB">
        <w:rPr>
          <w:rFonts w:ascii="Times New Roman" w:eastAsia="Times New Roman" w:hAnsi="Times New Roman" w:cs="Times New Roman"/>
          <w:color w:val="000000" w:themeColor="text1"/>
          <w:sz w:val="28"/>
          <w:szCs w:val="28"/>
          <w:lang w:val="kk-KZ" w:eastAsia="ru-RU"/>
        </w:rPr>
        <w:t>ТТ</w:t>
      </w:r>
      <w:r w:rsidR="000E57B5" w:rsidRPr="00FF0A3A">
        <w:rPr>
          <w:rFonts w:ascii="Times New Roman" w:eastAsia="Times New Roman" w:hAnsi="Times New Roman" w:cs="Times New Roman"/>
          <w:color w:val="000000" w:themeColor="text1"/>
          <w:sz w:val="28"/>
          <w:szCs w:val="28"/>
          <w:lang w:val="kk-KZ" w:eastAsia="ru-RU"/>
        </w:rPr>
        <w:t>-</w:t>
      </w:r>
      <w:r w:rsidR="000E57B5"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сипаттамалық ерекшеліктері</w:t>
      </w:r>
      <w:r w:rsidR="000615F7" w:rsidRPr="003940FB">
        <w:rPr>
          <w:rFonts w:ascii="Times New Roman" w:eastAsia="Times New Roman" w:hAnsi="Times New Roman" w:cs="Times New Roman"/>
          <w:color w:val="000000" w:themeColor="text1"/>
          <w:sz w:val="28"/>
          <w:szCs w:val="28"/>
          <w:lang w:val="kk-KZ" w:eastAsia="ru-RU"/>
        </w:rPr>
        <w:t>нің пайда болуы</w:t>
      </w:r>
      <w:r w:rsidRPr="003940FB">
        <w:rPr>
          <w:rFonts w:ascii="Times New Roman" w:eastAsia="Times New Roman" w:hAnsi="Times New Roman" w:cs="Times New Roman"/>
          <w:color w:val="000000" w:themeColor="text1"/>
          <w:sz w:val="28"/>
          <w:szCs w:val="28"/>
          <w:lang w:val="kk-KZ" w:eastAsia="ru-RU"/>
        </w:rPr>
        <w:t xml:space="preserve"> </w:t>
      </w:r>
      <w:r w:rsidR="000615F7" w:rsidRPr="003940FB">
        <w:rPr>
          <w:rFonts w:ascii="Times New Roman" w:eastAsia="Times New Roman" w:hAnsi="Times New Roman" w:cs="Times New Roman"/>
          <w:color w:val="000000" w:themeColor="text1"/>
          <w:sz w:val="28"/>
          <w:szCs w:val="28"/>
          <w:lang w:val="kk-KZ" w:eastAsia="ru-RU"/>
        </w:rPr>
        <w:t>аталмыш</w:t>
      </w:r>
      <w:r w:rsidRPr="003940FB">
        <w:rPr>
          <w:rFonts w:ascii="Times New Roman" w:eastAsia="Times New Roman" w:hAnsi="Times New Roman" w:cs="Times New Roman"/>
          <w:color w:val="000000" w:themeColor="text1"/>
          <w:sz w:val="28"/>
          <w:szCs w:val="28"/>
          <w:lang w:val="kk-KZ" w:eastAsia="ru-RU"/>
        </w:rPr>
        <w:t xml:space="preserve"> ортада қалыптасқан моральдық-этикалық құндылықтарға </w:t>
      </w:r>
      <w:r w:rsidR="000615F7" w:rsidRPr="003940FB">
        <w:rPr>
          <w:rFonts w:ascii="Times New Roman" w:eastAsia="Times New Roman" w:hAnsi="Times New Roman" w:cs="Times New Roman"/>
          <w:color w:val="000000" w:themeColor="text1"/>
          <w:sz w:val="28"/>
          <w:szCs w:val="28"/>
          <w:lang w:val="kk-KZ" w:eastAsia="ru-RU"/>
        </w:rPr>
        <w:t>сәйкес келеді</w:t>
      </w:r>
      <w:r w:rsidRPr="003940FB">
        <w:rPr>
          <w:rFonts w:ascii="Times New Roman" w:eastAsia="Times New Roman" w:hAnsi="Times New Roman" w:cs="Times New Roman"/>
          <w:color w:val="000000" w:themeColor="text1"/>
          <w:sz w:val="28"/>
          <w:szCs w:val="28"/>
          <w:lang w:val="kk-KZ" w:eastAsia="ru-RU"/>
        </w:rPr>
        <w:t xml:space="preserve"> [</w:t>
      </w:r>
      <w:r w:rsidR="00160324" w:rsidRPr="003940FB">
        <w:rPr>
          <w:rFonts w:ascii="Times New Roman" w:eastAsia="Times New Roman" w:hAnsi="Times New Roman" w:cs="Times New Roman"/>
          <w:color w:val="000000" w:themeColor="text1"/>
          <w:sz w:val="28"/>
          <w:szCs w:val="28"/>
          <w:lang w:val="kk-KZ" w:eastAsia="ru-RU"/>
        </w:rPr>
        <w:t>182</w:t>
      </w:r>
      <w:r w:rsidRPr="003940FB">
        <w:rPr>
          <w:rFonts w:ascii="Times New Roman" w:eastAsia="Times New Roman" w:hAnsi="Times New Roman" w:cs="Times New Roman"/>
          <w:color w:val="000000" w:themeColor="text1"/>
          <w:sz w:val="28"/>
          <w:szCs w:val="28"/>
          <w:lang w:val="kk-KZ" w:eastAsia="ru-RU"/>
        </w:rPr>
        <w:t xml:space="preserve">, 177]. </w:t>
      </w:r>
      <w:r w:rsidR="00046E9F" w:rsidRPr="003940FB">
        <w:rPr>
          <w:rFonts w:ascii="Times New Roman" w:eastAsia="Times New Roman" w:hAnsi="Times New Roman" w:cs="Times New Roman"/>
          <w:color w:val="000000" w:themeColor="text1"/>
          <w:sz w:val="28"/>
          <w:szCs w:val="28"/>
          <w:lang w:val="kk-KZ" w:eastAsia="ru-RU"/>
        </w:rPr>
        <w:t>Аксиологиялық ерекшелік нақты ұлттық мәдениетпен байланысты болады [</w:t>
      </w:r>
      <w:r w:rsidR="00046E9F" w:rsidRPr="00FF0A3A">
        <w:rPr>
          <w:rFonts w:ascii="Times New Roman" w:eastAsia="Times New Roman" w:hAnsi="Times New Roman" w:cs="Times New Roman"/>
          <w:color w:val="000000" w:themeColor="text1"/>
          <w:sz w:val="28"/>
          <w:szCs w:val="28"/>
          <w:lang w:val="kk-KZ" w:eastAsia="ru-RU"/>
        </w:rPr>
        <w:t>183</w:t>
      </w:r>
      <w:r w:rsidR="00046E9F"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Сонымен қатар аксиологиялық сипат сөйлеу мәдениетімен де байланысты. Зерттеушілер О.Б. Сиротинина мен В.Е. Гольдин жеті деңгейлі (түрлі) сөйлеу мәдениетін</w:t>
      </w:r>
      <w:r w:rsidR="000341EA"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элитарлық, орташа әдеби, әдеби-ауызекі, фамильярлы-ауызекі, қарапайым, халықтық-ауызекі, кәсіби-шекаралы</w:t>
      </w:r>
      <w:r w:rsidR="000341EA" w:rsidRPr="003940FB">
        <w:rPr>
          <w:rFonts w:ascii="Times New Roman" w:eastAsia="Times New Roman" w:hAnsi="Times New Roman" w:cs="Times New Roman"/>
          <w:color w:val="000000" w:themeColor="text1"/>
          <w:sz w:val="28"/>
          <w:szCs w:val="28"/>
          <w:lang w:val="kk-KZ" w:eastAsia="ru-RU"/>
        </w:rPr>
        <w:t>) атап</w:t>
      </w:r>
      <w:r w:rsidRPr="003940FB">
        <w:rPr>
          <w:rFonts w:ascii="Times New Roman" w:eastAsia="Times New Roman" w:hAnsi="Times New Roman" w:cs="Times New Roman"/>
          <w:color w:val="000000" w:themeColor="text1"/>
          <w:sz w:val="28"/>
          <w:szCs w:val="28"/>
          <w:lang w:val="kk-KZ" w:eastAsia="ru-RU"/>
        </w:rPr>
        <w:t xml:space="preserve"> көрсетеді [</w:t>
      </w:r>
      <w:r w:rsidR="00160324" w:rsidRPr="003940FB">
        <w:rPr>
          <w:rFonts w:ascii="Times New Roman" w:eastAsia="Times New Roman" w:hAnsi="Times New Roman" w:cs="Times New Roman"/>
          <w:color w:val="000000" w:themeColor="text1"/>
          <w:sz w:val="28"/>
          <w:szCs w:val="28"/>
          <w:lang w:val="kk-KZ" w:eastAsia="ru-RU"/>
        </w:rPr>
        <w:t>110</w:t>
      </w:r>
      <w:r w:rsidRPr="003940FB">
        <w:rPr>
          <w:rFonts w:ascii="Times New Roman" w:eastAsia="Times New Roman" w:hAnsi="Times New Roman" w:cs="Times New Roman"/>
          <w:color w:val="000000" w:themeColor="text1"/>
          <w:sz w:val="28"/>
          <w:szCs w:val="28"/>
          <w:lang w:val="kk-KZ" w:eastAsia="ru-RU"/>
        </w:rPr>
        <w:t xml:space="preserve">, 10]. </w:t>
      </w:r>
    </w:p>
    <w:p w14:paraId="0B0AA5EA" w14:textId="3D353A22"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Шерхан Мұртазаның философиялық дискурсы көбінесе адамның қоғамдағы орнына қатысты. Тілдік тұлғаның философиялық толғамдары «Адамнан алып не бар?», «Ерлер қияға өрлейді», «Мәңгілікпен дидарласу», «Сколько в человеке доброты?», «На пульсе времени», «Капелька твоего солнца», «Балықшының бақыты», «Мыңжылдық</w:t>
      </w:r>
      <w:r w:rsidR="002E01F0" w:rsidRPr="003940FB">
        <w:rPr>
          <w:rFonts w:ascii="Times New Roman" w:hAnsi="Times New Roman" w:cs="Times New Roman"/>
          <w:color w:val="000000" w:themeColor="text1"/>
          <w:sz w:val="28"/>
          <w:szCs w:val="28"/>
          <w:lang w:val="kk-KZ"/>
        </w:rPr>
        <w:t xml:space="preserve"> соңындағы</w:t>
      </w:r>
      <w:r w:rsidR="002E01F0" w:rsidRPr="003940FB">
        <w:rPr>
          <w:rFonts w:ascii="Times New Roman" w:hAnsi="Times New Roman" w:cs="Times New Roman"/>
          <w:smallCap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сөз», «</w:t>
      </w:r>
      <w:r w:rsidRPr="003940FB">
        <w:rPr>
          <w:rFonts w:ascii="Times New Roman" w:hAnsi="Times New Roman" w:cs="Times New Roman"/>
          <w:bCs/>
          <w:color w:val="000000" w:themeColor="text1"/>
          <w:sz w:val="28"/>
          <w:szCs w:val="28"/>
          <w:lang w:val="kk-KZ"/>
        </w:rPr>
        <w:t>Түркі тілдес, түгел бол», «Рух пен намыс егіз», «</w:t>
      </w:r>
      <w:r w:rsidRPr="003940FB">
        <w:rPr>
          <w:rFonts w:ascii="Times New Roman" w:hAnsi="Times New Roman" w:cs="Times New Roman"/>
          <w:color w:val="000000" w:themeColor="text1"/>
          <w:sz w:val="28"/>
          <w:szCs w:val="28"/>
          <w:lang w:val="kk-KZ"/>
        </w:rPr>
        <w:t xml:space="preserve">Келешек туралы әңгіме», «Мазасыз  түн», «Бүгінгінің Қарынбайы», «Күн сипатты жандар», «Әкеге тартып ұл туса игі», «Бір нәзік сәуле», «Уақыт. Замандас. Әдебиет» т.б. мақалаларында көрініс тапқан. Алайда осы еңбектермен ғана шектелмейді. Шерхан Мұртазаның әр шығармасы – әрбір әңгімесі, повесі, романы, драмалық шығармасы т.с.с. философиялық мәнге толы. Себебі ол шығармалардың бәрінде өмірдің мәні, адам болмысы, адамзаттық құндылықтар, уақыттың мәні, адам мен қоғам, уақыт пен тарих, ұлттық сана, тарихи жад, ар-ождан, ерік, әділет, тағдыр жауапкершілік туралы терең пайымдары өрнектелген. </w:t>
      </w:r>
    </w:p>
    <w:p w14:paraId="328BAC58" w14:textId="7CC8EC00" w:rsidR="00D07C7F" w:rsidRPr="003940FB" w:rsidRDefault="00D07C7F" w:rsidP="007B3FA9">
      <w:pPr>
        <w:tabs>
          <w:tab w:val="left" w:pos="993"/>
          <w:tab w:val="left" w:pos="1134"/>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 xml:space="preserve">Құндылық аспектісіне </w:t>
      </w:r>
      <w:r w:rsidRPr="003940FB">
        <w:rPr>
          <w:rFonts w:ascii="Times New Roman" w:hAnsi="Times New Roman" w:cs="Times New Roman"/>
          <w:color w:val="000000" w:themeColor="text1"/>
          <w:sz w:val="28"/>
          <w:szCs w:val="28"/>
          <w:lang w:val="kk-KZ"/>
        </w:rPr>
        <w:t>тұлғаның құндылықтары</w:t>
      </w:r>
      <w:r w:rsidR="005178A3" w:rsidRPr="003940FB">
        <w:rPr>
          <w:rFonts w:ascii="Times New Roman" w:hAnsi="Times New Roman" w:cs="Times New Roman"/>
          <w:color w:val="000000" w:themeColor="text1"/>
          <w:sz w:val="28"/>
          <w:szCs w:val="28"/>
          <w:lang w:val="kk-KZ"/>
        </w:rPr>
        <w:t xml:space="preserve"> және</w:t>
      </w:r>
      <w:r w:rsidRPr="003940FB">
        <w:rPr>
          <w:rFonts w:ascii="Times New Roman" w:hAnsi="Times New Roman" w:cs="Times New Roman"/>
          <w:color w:val="000000" w:themeColor="text1"/>
          <w:sz w:val="28"/>
          <w:szCs w:val="28"/>
          <w:lang w:val="kk-KZ"/>
        </w:rPr>
        <w:t xml:space="preserve"> құндылық бағдарлары, </w:t>
      </w:r>
      <w:r w:rsidR="005178A3" w:rsidRPr="003940FB">
        <w:rPr>
          <w:rFonts w:ascii="Times New Roman" w:hAnsi="Times New Roman" w:cs="Times New Roman"/>
          <w:color w:val="000000" w:themeColor="text1"/>
          <w:sz w:val="28"/>
          <w:szCs w:val="28"/>
          <w:lang w:val="kk-KZ"/>
        </w:rPr>
        <w:t xml:space="preserve">сонымен қатар </w:t>
      </w:r>
      <w:r w:rsidRPr="003940FB">
        <w:rPr>
          <w:rFonts w:ascii="Times New Roman" w:hAnsi="Times New Roman" w:cs="Times New Roman"/>
          <w:color w:val="000000" w:themeColor="text1"/>
          <w:sz w:val="28"/>
          <w:szCs w:val="28"/>
          <w:lang w:val="kk-KZ"/>
        </w:rPr>
        <w:t xml:space="preserve">өмірлік бағдарлары </w:t>
      </w:r>
      <w:r w:rsidR="005178A3" w:rsidRPr="003940FB">
        <w:rPr>
          <w:rFonts w:ascii="Times New Roman" w:hAnsi="Times New Roman" w:cs="Times New Roman"/>
          <w:color w:val="000000" w:themeColor="text1"/>
          <w:sz w:val="28"/>
          <w:szCs w:val="28"/>
          <w:lang w:val="kk-KZ"/>
        </w:rPr>
        <w:t>және</w:t>
      </w:r>
      <w:r w:rsidRPr="003940FB">
        <w:rPr>
          <w:rFonts w:ascii="Times New Roman" w:hAnsi="Times New Roman" w:cs="Times New Roman"/>
          <w:color w:val="000000" w:themeColor="text1"/>
          <w:sz w:val="28"/>
          <w:szCs w:val="28"/>
          <w:lang w:val="kk-KZ"/>
        </w:rPr>
        <w:t xml:space="preserve"> құндылық оппозициялары </w:t>
      </w:r>
      <w:r w:rsidR="005178A3" w:rsidRPr="003940FB">
        <w:rPr>
          <w:rFonts w:ascii="Times New Roman" w:hAnsi="Times New Roman" w:cs="Times New Roman"/>
          <w:color w:val="000000" w:themeColor="text1"/>
          <w:sz w:val="28"/>
          <w:szCs w:val="28"/>
          <w:lang w:val="kk-KZ"/>
        </w:rPr>
        <w:t>кіреді</w:t>
      </w:r>
      <w:r w:rsidRPr="003940FB">
        <w:rPr>
          <w:rFonts w:ascii="Times New Roman" w:hAnsi="Times New Roman" w:cs="Times New Roman"/>
          <w:color w:val="000000" w:themeColor="text1"/>
          <w:sz w:val="28"/>
          <w:szCs w:val="28"/>
          <w:lang w:val="kk-KZ"/>
        </w:rPr>
        <w:t xml:space="preserve">. Ол тілде </w:t>
      </w:r>
      <w:r w:rsidRPr="003940FB">
        <w:rPr>
          <w:rFonts w:ascii="Times New Roman" w:hAnsi="Times New Roman" w:cs="Times New Roman"/>
          <w:bCs/>
          <w:color w:val="000000" w:themeColor="text1"/>
          <w:sz w:val="28"/>
          <w:szCs w:val="28"/>
          <w:lang w:val="kk-KZ"/>
        </w:rPr>
        <w:t>аксиологемалар</w:t>
      </w:r>
      <w:r w:rsidR="005178A3" w:rsidRPr="003940FB">
        <w:rPr>
          <w:rFonts w:ascii="Times New Roman" w:hAnsi="Times New Roman" w:cs="Times New Roman"/>
          <w:bCs/>
          <w:color w:val="000000" w:themeColor="text1"/>
          <w:sz w:val="28"/>
          <w:szCs w:val="28"/>
          <w:lang w:val="kk-KZ"/>
        </w:rPr>
        <w:t xml:space="preserve"> мен</w:t>
      </w:r>
      <w:r w:rsidRPr="003940FB">
        <w:rPr>
          <w:rFonts w:ascii="Times New Roman" w:hAnsi="Times New Roman" w:cs="Times New Roman"/>
          <w:bCs/>
          <w:color w:val="000000" w:themeColor="text1"/>
          <w:sz w:val="28"/>
          <w:szCs w:val="28"/>
          <w:lang w:val="kk-KZ"/>
        </w:rPr>
        <w:t xml:space="preserve"> бағалауыш лексика, пайым</w:t>
      </w:r>
      <w:r w:rsidR="005178A3" w:rsidRPr="003940FB">
        <w:rPr>
          <w:rFonts w:ascii="Times New Roman" w:hAnsi="Times New Roman" w:cs="Times New Roman"/>
          <w:bCs/>
          <w:color w:val="000000" w:themeColor="text1"/>
          <w:sz w:val="28"/>
          <w:szCs w:val="28"/>
          <w:lang w:val="kk-KZ"/>
        </w:rPr>
        <w:t xml:space="preserve"> мен </w:t>
      </w:r>
      <w:r w:rsidRPr="003940FB">
        <w:rPr>
          <w:rFonts w:ascii="Times New Roman" w:hAnsi="Times New Roman" w:cs="Times New Roman"/>
          <w:bCs/>
          <w:color w:val="000000" w:themeColor="text1"/>
          <w:sz w:val="28"/>
          <w:szCs w:val="28"/>
          <w:lang w:val="kk-KZ"/>
        </w:rPr>
        <w:t xml:space="preserve">мәтіннің аксиологиялық құрылымы </w:t>
      </w:r>
      <w:r w:rsidR="005178A3" w:rsidRPr="003940FB">
        <w:rPr>
          <w:rFonts w:ascii="Times New Roman" w:hAnsi="Times New Roman" w:cs="Times New Roman"/>
          <w:bCs/>
          <w:color w:val="000000" w:themeColor="text1"/>
          <w:sz w:val="28"/>
          <w:szCs w:val="28"/>
          <w:lang w:val="kk-KZ"/>
        </w:rPr>
        <w:t>сипатында</w:t>
      </w:r>
      <w:r w:rsidRPr="003940FB">
        <w:rPr>
          <w:rFonts w:ascii="Times New Roman" w:hAnsi="Times New Roman" w:cs="Times New Roman"/>
          <w:b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көрінеді [</w:t>
      </w:r>
      <w:r w:rsidR="00160324" w:rsidRPr="003940FB">
        <w:rPr>
          <w:rFonts w:ascii="Times New Roman" w:hAnsi="Times New Roman" w:cs="Times New Roman"/>
          <w:color w:val="000000" w:themeColor="text1"/>
          <w:sz w:val="28"/>
          <w:szCs w:val="28"/>
          <w:lang w:val="kk-KZ"/>
        </w:rPr>
        <w:t>182</w:t>
      </w:r>
      <w:r w:rsidRPr="003940FB">
        <w:rPr>
          <w:rFonts w:ascii="Times New Roman" w:hAnsi="Times New Roman" w:cs="Times New Roman"/>
          <w:color w:val="000000" w:themeColor="text1"/>
          <w:sz w:val="28"/>
          <w:szCs w:val="28"/>
          <w:lang w:val="kk-KZ"/>
        </w:rPr>
        <w:t xml:space="preserve">]. Мысалы, құндылықтық бағдар тілде мақал-мәтелдер түрінде көрініс табады, олардың көпшілігі </w:t>
      </w:r>
      <w:r w:rsidRPr="003940FB">
        <w:rPr>
          <w:rFonts w:ascii="Times New Roman" w:hAnsi="Times New Roman" w:cs="Times New Roman"/>
          <w:bCs/>
          <w:color w:val="000000" w:themeColor="text1"/>
          <w:sz w:val="28"/>
          <w:szCs w:val="28"/>
          <w:lang w:val="kk-KZ"/>
        </w:rPr>
        <w:t>моральдық және утилитарлық нормаларды</w:t>
      </w:r>
      <w:r w:rsidRPr="003940FB">
        <w:rPr>
          <w:rFonts w:ascii="Times New Roman" w:hAnsi="Times New Roman" w:cs="Times New Roman"/>
          <w:color w:val="000000" w:themeColor="text1"/>
          <w:sz w:val="28"/>
          <w:szCs w:val="28"/>
          <w:lang w:val="kk-KZ"/>
        </w:rPr>
        <w:t xml:space="preserve"> білдіреді.</w:t>
      </w:r>
    </w:p>
    <w:p w14:paraId="335F777F" w14:textId="6E411C79"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Мұртазаның мәтіндерін концептуалдық тұрғыда талдау арқылы тілдік тұлғаның публицистикалық мәтіндеріндегі құндылықтар мазмұнын, экспрессивтік қырын анықтауға болады. </w:t>
      </w:r>
      <w:r w:rsidRPr="003940FB">
        <w:rPr>
          <w:rFonts w:ascii="Times New Roman" w:eastAsia="Times New Roman" w:hAnsi="Times New Roman" w:cs="Times New Roman"/>
          <w:bCs/>
          <w:color w:val="000000" w:themeColor="text1"/>
          <w:sz w:val="28"/>
          <w:szCs w:val="28"/>
          <w:lang w:val="kk-KZ" w:eastAsia="ru-RU"/>
        </w:rPr>
        <w:t>Құндылық аспектісі</w:t>
      </w:r>
      <w:r w:rsidR="00B31DC3" w:rsidRPr="003940FB">
        <w:rPr>
          <w:rFonts w:ascii="Times New Roman" w:eastAsia="Times New Roman" w:hAnsi="Times New Roman" w:cs="Times New Roman"/>
          <w:bCs/>
          <w:color w:val="000000" w:themeColor="text1"/>
          <w:sz w:val="28"/>
          <w:szCs w:val="28"/>
          <w:lang w:val="kk-KZ" w:eastAsia="ru-RU"/>
        </w:rPr>
        <w:t xml:space="preserve"> өз құрылымында</w:t>
      </w:r>
      <w:r w:rsidRPr="003940FB">
        <w:rPr>
          <w:rFonts w:ascii="Times New Roman" w:eastAsia="Times New Roman" w:hAnsi="Times New Roman" w:cs="Times New Roman"/>
          <w:bCs/>
          <w:color w:val="000000" w:themeColor="text1"/>
          <w:sz w:val="28"/>
          <w:szCs w:val="28"/>
          <w:lang w:val="kk-KZ" w:eastAsia="ru-RU"/>
        </w:rPr>
        <w:t xml:space="preserve"> </w:t>
      </w:r>
      <w:r w:rsidR="00B31DC3" w:rsidRPr="003940FB">
        <w:rPr>
          <w:rFonts w:ascii="Times New Roman" w:eastAsia="Times New Roman" w:hAnsi="Times New Roman" w:cs="Times New Roman"/>
          <w:color w:val="000000" w:themeColor="text1"/>
          <w:sz w:val="28"/>
          <w:szCs w:val="28"/>
          <w:lang w:val="kk-KZ" w:eastAsia="ru-RU"/>
        </w:rPr>
        <w:t>ТТ</w:t>
      </w:r>
      <w:r w:rsidR="00B31DC3" w:rsidRPr="00FF0A3A">
        <w:rPr>
          <w:rFonts w:ascii="Times New Roman" w:eastAsia="Times New Roman" w:hAnsi="Times New Roman" w:cs="Times New Roman"/>
          <w:color w:val="000000" w:themeColor="text1"/>
          <w:sz w:val="28"/>
          <w:szCs w:val="28"/>
          <w:lang w:val="kk-KZ" w:eastAsia="ru-RU"/>
        </w:rPr>
        <w:t>-</w:t>
      </w:r>
      <w:r w:rsidR="00B31DC3" w:rsidRPr="003940FB">
        <w:rPr>
          <w:rFonts w:ascii="Times New Roman" w:eastAsia="Times New Roman" w:hAnsi="Times New Roman" w:cs="Times New Roman"/>
          <w:color w:val="000000" w:themeColor="text1"/>
          <w:sz w:val="28"/>
          <w:szCs w:val="28"/>
          <w:lang w:val="kk-KZ" w:eastAsia="ru-RU"/>
        </w:rPr>
        <w:t>ның</w:t>
      </w:r>
      <w:r w:rsidRPr="003940FB">
        <w:rPr>
          <w:rFonts w:ascii="Times New Roman" w:eastAsia="Times New Roman" w:hAnsi="Times New Roman" w:cs="Times New Roman"/>
          <w:color w:val="000000" w:themeColor="text1"/>
          <w:sz w:val="28"/>
          <w:szCs w:val="28"/>
          <w:lang w:val="kk-KZ" w:eastAsia="ru-RU"/>
        </w:rPr>
        <w:t xml:space="preserve"> </w:t>
      </w:r>
      <w:r w:rsidR="00B31DC3" w:rsidRPr="003940FB">
        <w:rPr>
          <w:rFonts w:ascii="Times New Roman" w:eastAsia="Times New Roman" w:hAnsi="Times New Roman" w:cs="Times New Roman"/>
          <w:color w:val="000000" w:themeColor="text1"/>
          <w:sz w:val="28"/>
          <w:szCs w:val="28"/>
          <w:lang w:val="kk-KZ" w:eastAsia="ru-RU"/>
        </w:rPr>
        <w:t xml:space="preserve">дара </w:t>
      </w:r>
      <w:r w:rsidRPr="003940FB">
        <w:rPr>
          <w:rFonts w:ascii="Times New Roman" w:eastAsia="Times New Roman" w:hAnsi="Times New Roman" w:cs="Times New Roman"/>
          <w:color w:val="000000" w:themeColor="text1"/>
          <w:sz w:val="28"/>
          <w:szCs w:val="28"/>
          <w:lang w:val="kk-KZ" w:eastAsia="ru-RU"/>
        </w:rPr>
        <w:t>құндылықтары</w:t>
      </w:r>
      <w:r w:rsidR="00B31DC3"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құндылық бағдарлары</w:t>
      </w:r>
      <w:r w:rsidR="00B31DC3"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өмірлік бағдарлары</w:t>
      </w:r>
      <w:r w:rsidR="00B31DC3" w:rsidRPr="003940FB">
        <w:rPr>
          <w:rFonts w:ascii="Times New Roman" w:eastAsia="Times New Roman" w:hAnsi="Times New Roman" w:cs="Times New Roman"/>
          <w:color w:val="000000" w:themeColor="text1"/>
          <w:sz w:val="28"/>
          <w:szCs w:val="28"/>
          <w:lang w:val="kk-KZ" w:eastAsia="ru-RU"/>
        </w:rPr>
        <w:t xml:space="preserve">н, </w:t>
      </w:r>
      <w:r w:rsidRPr="003940FB">
        <w:rPr>
          <w:rFonts w:ascii="Times New Roman" w:eastAsia="Times New Roman" w:hAnsi="Times New Roman" w:cs="Times New Roman"/>
          <w:color w:val="000000" w:themeColor="text1"/>
          <w:sz w:val="28"/>
          <w:szCs w:val="28"/>
          <w:lang w:val="kk-KZ" w:eastAsia="ru-RU"/>
        </w:rPr>
        <w:t>құндылық оппозициялары</w:t>
      </w:r>
      <w:r w:rsidR="00B31DC3"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xml:space="preserve"> </w:t>
      </w:r>
      <w:r w:rsidR="00B31DC3" w:rsidRPr="003940FB">
        <w:rPr>
          <w:rFonts w:ascii="Times New Roman" w:eastAsia="Times New Roman" w:hAnsi="Times New Roman" w:cs="Times New Roman"/>
          <w:color w:val="000000" w:themeColor="text1"/>
          <w:sz w:val="28"/>
          <w:szCs w:val="28"/>
          <w:lang w:val="kk-KZ" w:eastAsia="ru-RU"/>
        </w:rPr>
        <w:t>қамтиды</w:t>
      </w:r>
      <w:r w:rsidRPr="003940FB">
        <w:rPr>
          <w:rFonts w:ascii="Times New Roman" w:eastAsia="Times New Roman" w:hAnsi="Times New Roman" w:cs="Times New Roman"/>
          <w:color w:val="000000" w:themeColor="text1"/>
          <w:sz w:val="28"/>
          <w:szCs w:val="28"/>
          <w:lang w:val="kk-KZ" w:eastAsia="ru-RU"/>
        </w:rPr>
        <w:t xml:space="preserve">. Ол тілде </w:t>
      </w:r>
      <w:r w:rsidRPr="003940FB">
        <w:rPr>
          <w:rFonts w:ascii="Times New Roman" w:eastAsia="Times New Roman" w:hAnsi="Times New Roman" w:cs="Times New Roman"/>
          <w:bCs/>
          <w:color w:val="000000" w:themeColor="text1"/>
          <w:sz w:val="28"/>
          <w:szCs w:val="28"/>
          <w:lang w:val="kk-KZ" w:eastAsia="ru-RU"/>
        </w:rPr>
        <w:t>аксиологемалар</w:t>
      </w:r>
      <w:r w:rsidR="00B31DC3" w:rsidRPr="003940FB">
        <w:rPr>
          <w:rFonts w:ascii="Times New Roman" w:eastAsia="Times New Roman" w:hAnsi="Times New Roman" w:cs="Times New Roman"/>
          <w:bCs/>
          <w:color w:val="000000" w:themeColor="text1"/>
          <w:sz w:val="28"/>
          <w:szCs w:val="28"/>
          <w:lang w:val="kk-KZ" w:eastAsia="ru-RU"/>
        </w:rPr>
        <w:t xml:space="preserve"> мен</w:t>
      </w:r>
      <w:r w:rsidRPr="003940FB">
        <w:rPr>
          <w:rFonts w:ascii="Times New Roman" w:eastAsia="Times New Roman" w:hAnsi="Times New Roman" w:cs="Times New Roman"/>
          <w:bCs/>
          <w:color w:val="000000" w:themeColor="text1"/>
          <w:sz w:val="28"/>
          <w:szCs w:val="28"/>
          <w:lang w:val="kk-KZ" w:eastAsia="ru-RU"/>
        </w:rPr>
        <w:t xml:space="preserve"> бағалауыш лексика</w:t>
      </w:r>
      <w:r w:rsidR="00B31DC3" w:rsidRPr="003940FB">
        <w:rPr>
          <w:rFonts w:ascii="Times New Roman" w:eastAsia="Times New Roman" w:hAnsi="Times New Roman" w:cs="Times New Roman"/>
          <w:bCs/>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 xml:space="preserve"> пайым</w:t>
      </w:r>
      <w:r w:rsidR="00B31DC3" w:rsidRPr="003940FB">
        <w:rPr>
          <w:rFonts w:ascii="Times New Roman" w:eastAsia="Times New Roman" w:hAnsi="Times New Roman" w:cs="Times New Roman"/>
          <w:bCs/>
          <w:color w:val="000000" w:themeColor="text1"/>
          <w:sz w:val="28"/>
          <w:szCs w:val="28"/>
          <w:lang w:val="kk-KZ" w:eastAsia="ru-RU"/>
        </w:rPr>
        <w:t xml:space="preserve"> және</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мәтіннің аксиологиялық құрылымы түрінде </w:t>
      </w:r>
      <w:r w:rsidRPr="003940FB">
        <w:rPr>
          <w:rFonts w:ascii="Times New Roman" w:eastAsia="Times New Roman" w:hAnsi="Times New Roman" w:cs="Times New Roman"/>
          <w:color w:val="000000" w:themeColor="text1"/>
          <w:sz w:val="28"/>
          <w:szCs w:val="28"/>
          <w:lang w:val="kk-KZ" w:eastAsia="ru-RU"/>
        </w:rPr>
        <w:t>көрінеді [</w:t>
      </w:r>
      <w:r w:rsidR="00160324" w:rsidRPr="003940FB">
        <w:rPr>
          <w:rFonts w:ascii="Times New Roman" w:hAnsi="Times New Roman" w:cs="Times New Roman"/>
          <w:color w:val="000000" w:themeColor="text1"/>
          <w:sz w:val="28"/>
          <w:szCs w:val="28"/>
          <w:lang w:val="kk-KZ"/>
        </w:rPr>
        <w:t>182</w:t>
      </w:r>
      <w:r w:rsidRPr="003940FB">
        <w:rPr>
          <w:rFonts w:ascii="Times New Roman" w:eastAsia="Times New Roman" w:hAnsi="Times New Roman" w:cs="Times New Roman"/>
          <w:color w:val="000000" w:themeColor="text1"/>
          <w:sz w:val="28"/>
          <w:szCs w:val="28"/>
          <w:lang w:val="kk-KZ" w:eastAsia="ru-RU"/>
        </w:rPr>
        <w:t xml:space="preserve">]. Мысалы, құндылықтық бағдар тілде мақал-мәтелдер түрінде көрініс табады, олардың көпшілігі </w:t>
      </w:r>
      <w:r w:rsidRPr="003940FB">
        <w:rPr>
          <w:rFonts w:ascii="Times New Roman" w:eastAsia="Times New Roman" w:hAnsi="Times New Roman" w:cs="Times New Roman"/>
          <w:bCs/>
          <w:color w:val="000000" w:themeColor="text1"/>
          <w:sz w:val="28"/>
          <w:szCs w:val="28"/>
          <w:lang w:val="kk-KZ" w:eastAsia="ru-RU"/>
        </w:rPr>
        <w:t>моральдық және утилитарлық нормаларды</w:t>
      </w:r>
      <w:r w:rsidRPr="003940FB">
        <w:rPr>
          <w:rFonts w:ascii="Times New Roman" w:eastAsia="Times New Roman" w:hAnsi="Times New Roman" w:cs="Times New Roman"/>
          <w:color w:val="000000" w:themeColor="text1"/>
          <w:sz w:val="28"/>
          <w:szCs w:val="28"/>
          <w:lang w:val="kk-KZ" w:eastAsia="ru-RU"/>
        </w:rPr>
        <w:t xml:space="preserve"> білдіреді. </w:t>
      </w:r>
      <w:r w:rsidRPr="003940FB">
        <w:rPr>
          <w:rFonts w:ascii="Times New Roman" w:hAnsi="Times New Roman" w:cs="Times New Roman"/>
          <w:bCs/>
          <w:color w:val="000000" w:themeColor="text1"/>
          <w:sz w:val="28"/>
          <w:szCs w:val="28"/>
          <w:lang w:val="kk-KZ"/>
        </w:rPr>
        <w:t>Аксиологиялық әлем бейнесінің</w:t>
      </w:r>
      <w:r w:rsidRPr="003940FB">
        <w:rPr>
          <w:rFonts w:ascii="Times New Roman" w:hAnsi="Times New Roman" w:cs="Times New Roman"/>
          <w:color w:val="000000" w:themeColor="text1"/>
          <w:sz w:val="28"/>
          <w:szCs w:val="28"/>
          <w:lang w:val="kk-KZ"/>
        </w:rPr>
        <w:t xml:space="preserve"> репрезентанттары – деректі және дерексіз </w:t>
      </w:r>
      <w:r w:rsidRPr="003940FB">
        <w:rPr>
          <w:rFonts w:ascii="Times New Roman" w:hAnsi="Times New Roman" w:cs="Times New Roman"/>
          <w:bCs/>
          <w:color w:val="000000" w:themeColor="text1"/>
          <w:sz w:val="28"/>
          <w:szCs w:val="28"/>
          <w:lang w:val="kk-KZ"/>
        </w:rPr>
        <w:t>ұғымдарды білдіретін өзек сөздер</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ел тағдыры, ұлттық рух, намыс,</w:t>
      </w:r>
      <w:r w:rsidRPr="003940FB">
        <w:rPr>
          <w:rFonts w:ascii="Times New Roman" w:hAnsi="Times New Roman" w:cs="Times New Roman"/>
          <w:i/>
          <w:noProof/>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халық қазынасы, шындық шырайы, күн сипатты жандар, лайықты еңбек, абыройлы  міндет, тұлпардың тұяғы, тау басындағы тасжарған, Жұмагүлдің жұлдызы, қарапайым да қайсар тұлға, ақсұңқар тектес азамат,</w:t>
      </w:r>
      <w:r w:rsidR="0047650D"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аңысын аңдыған Америка</w:t>
      </w:r>
      <w:r w:rsidRPr="003940FB">
        <w:rPr>
          <w:rFonts w:ascii="Times New Roman" w:hAnsi="Times New Roman" w:cs="Times New Roman"/>
          <w:color w:val="000000" w:themeColor="text1"/>
          <w:sz w:val="28"/>
          <w:szCs w:val="28"/>
          <w:lang w:val="kk-KZ"/>
        </w:rPr>
        <w:t xml:space="preserve">). Ондай репрезентанттардың </w:t>
      </w:r>
      <w:r w:rsidRPr="003940FB">
        <w:rPr>
          <w:rFonts w:ascii="Times New Roman" w:hAnsi="Times New Roman" w:cs="Times New Roman"/>
          <w:bCs/>
          <w:color w:val="000000" w:themeColor="text1"/>
          <w:sz w:val="28"/>
          <w:szCs w:val="28"/>
          <w:lang w:val="kk-KZ"/>
        </w:rPr>
        <w:t xml:space="preserve">құндылықтық маңызы автор тарапынан түрлі графикалық құралдармен де ерекшеленіп беріліп отырады. </w:t>
      </w:r>
      <w:r w:rsidRPr="003940FB">
        <w:rPr>
          <w:rFonts w:ascii="Times New Roman" w:hAnsi="Times New Roman" w:cs="Times New Roman"/>
          <w:color w:val="000000" w:themeColor="text1"/>
          <w:sz w:val="28"/>
          <w:szCs w:val="28"/>
          <w:lang w:val="kk-KZ"/>
        </w:rPr>
        <w:t xml:space="preserve">Құндылықтық </w:t>
      </w:r>
      <w:r w:rsidRPr="003940FB">
        <w:rPr>
          <w:rFonts w:ascii="Times New Roman" w:hAnsi="Times New Roman" w:cs="Times New Roman"/>
          <w:color w:val="000000" w:themeColor="text1"/>
          <w:sz w:val="28"/>
          <w:szCs w:val="28"/>
          <w:lang w:val="kk-KZ"/>
        </w:rPr>
        <w:lastRenderedPageBreak/>
        <w:t xml:space="preserve">компоненттің экспликациясы </w:t>
      </w:r>
      <w:r w:rsidRPr="003940FB">
        <w:rPr>
          <w:rFonts w:ascii="Times New Roman" w:hAnsi="Times New Roman" w:cs="Times New Roman"/>
          <w:bCs/>
          <w:color w:val="000000" w:themeColor="text1"/>
          <w:sz w:val="28"/>
          <w:szCs w:val="28"/>
          <w:lang w:val="kk-KZ"/>
        </w:rPr>
        <w:t>идеологемалар</w:t>
      </w:r>
      <w:r w:rsidRPr="003940FB">
        <w:rPr>
          <w:rFonts w:ascii="Times New Roman" w:hAnsi="Times New Roman" w:cs="Times New Roman"/>
          <w:color w:val="000000" w:themeColor="text1"/>
          <w:sz w:val="28"/>
          <w:szCs w:val="28"/>
          <w:lang w:val="kk-KZ"/>
        </w:rPr>
        <w:t xml:space="preserve"> арқылы да көрінеді. Олар семантикалық тұрғыдан күрделі әрі кең ұғымдар болып келеді. Мысалы,</w:t>
      </w:r>
      <w:r w:rsidR="0022483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Бір кем дүние</w:t>
      </w:r>
      <w:r w:rsidR="0022483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Ақылды, білімді, іскерлікті шекараның ар жағынан емес, туған т</w:t>
      </w:r>
      <w:r w:rsidR="0022483A" w:rsidRPr="003940FB">
        <w:rPr>
          <w:rFonts w:ascii="Times New Roman" w:hAnsi="Times New Roman" w:cs="Times New Roman"/>
          <w:i/>
          <w:iCs/>
          <w:color w:val="000000" w:themeColor="text1"/>
          <w:sz w:val="28"/>
          <w:szCs w:val="28"/>
          <w:lang w:val="kk-KZ"/>
        </w:rPr>
        <w:t xml:space="preserve">опырағымыздан іздегеніміз дұрыс,  Заң болмай, сең қозғалмайды, </w:t>
      </w:r>
      <w:r w:rsidRPr="003940FB">
        <w:rPr>
          <w:rFonts w:ascii="Times New Roman" w:hAnsi="Times New Roman" w:cs="Times New Roman"/>
          <w:i/>
          <w:iCs/>
          <w:color w:val="000000" w:themeColor="text1"/>
          <w:sz w:val="28"/>
          <w:szCs w:val="28"/>
          <w:lang w:val="kk-KZ"/>
        </w:rPr>
        <w:t>Өмір</w:t>
      </w:r>
      <w:r w:rsidR="0022483A" w:rsidRPr="003940FB">
        <w:rPr>
          <w:rFonts w:ascii="Times New Roman" w:hAnsi="Times New Roman" w:cs="Times New Roman"/>
          <w:i/>
          <w:iCs/>
          <w:color w:val="000000" w:themeColor="text1"/>
          <w:sz w:val="28"/>
          <w:szCs w:val="28"/>
          <w:lang w:val="kk-KZ"/>
        </w:rPr>
        <w:t xml:space="preserve"> жолы – бірде қия, бірде өр, </w:t>
      </w:r>
      <w:r w:rsidRPr="003940FB">
        <w:rPr>
          <w:rFonts w:ascii="Times New Roman" w:hAnsi="Times New Roman" w:cs="Times New Roman"/>
          <w:i/>
          <w:iCs/>
          <w:color w:val="000000" w:themeColor="text1"/>
          <w:sz w:val="28"/>
          <w:szCs w:val="28"/>
          <w:lang w:val="kk-KZ"/>
        </w:rPr>
        <w:t>Ер жігіт қиынды іздейді</w:t>
      </w:r>
      <w:r w:rsidR="0022483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Көкте</w:t>
      </w:r>
      <w:r w:rsidR="0022483A" w:rsidRPr="003940FB">
        <w:rPr>
          <w:rFonts w:ascii="Times New Roman" w:hAnsi="Times New Roman" w:cs="Times New Roman"/>
          <w:i/>
          <w:iCs/>
          <w:color w:val="000000" w:themeColor="text1"/>
          <w:sz w:val="28"/>
          <w:szCs w:val="28"/>
          <w:lang w:val="kk-KZ"/>
        </w:rPr>
        <w:t xml:space="preserve">м қоңырауы, </w:t>
      </w:r>
      <w:r w:rsidRPr="003940FB">
        <w:rPr>
          <w:rFonts w:ascii="Times New Roman" w:hAnsi="Times New Roman" w:cs="Times New Roman"/>
          <w:i/>
          <w:iCs/>
          <w:color w:val="000000" w:themeColor="text1"/>
          <w:sz w:val="28"/>
          <w:szCs w:val="28"/>
          <w:lang w:val="kk-KZ"/>
        </w:rPr>
        <w:t>Қорқыттың қобызы қалғып кеткенде</w:t>
      </w:r>
      <w:r w:rsidR="0022483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Бүгінгінің Қарынбайы</w:t>
      </w:r>
      <w:r w:rsidR="0022483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Аяғыңның астына қара,</w:t>
      </w:r>
      <w:r w:rsidR="0022483A" w:rsidRPr="003940FB">
        <w:rPr>
          <w:rFonts w:ascii="Times New Roman" w:hAnsi="Times New Roman" w:cs="Times New Roman"/>
          <w:i/>
          <w:iCs/>
          <w:color w:val="000000" w:themeColor="text1"/>
          <w:sz w:val="28"/>
          <w:szCs w:val="28"/>
          <w:lang w:val="kk-KZ"/>
        </w:rPr>
        <w:t xml:space="preserve"> Дүние кеңейе береді, Бұлтсыз күнгі найзағай, </w:t>
      </w:r>
      <w:r w:rsidRPr="003940FB">
        <w:rPr>
          <w:rFonts w:ascii="Times New Roman" w:hAnsi="Times New Roman" w:cs="Times New Roman"/>
          <w:i/>
          <w:iCs/>
          <w:color w:val="000000" w:themeColor="text1"/>
          <w:sz w:val="28"/>
          <w:szCs w:val="28"/>
          <w:lang w:val="kk-KZ"/>
        </w:rPr>
        <w:t>Адамнан алып не бар?</w:t>
      </w:r>
      <w:r w:rsidRPr="003940FB">
        <w:rPr>
          <w:rFonts w:ascii="Times New Roman" w:hAnsi="Times New Roman" w:cs="Times New Roman"/>
          <w:i/>
          <w:iCs/>
          <w:color w:val="000000" w:themeColor="text1"/>
          <w:spacing w:val="20"/>
          <w:sz w:val="28"/>
          <w:szCs w:val="28"/>
          <w:lang w:val="kk-KZ"/>
        </w:rPr>
        <w:t xml:space="preserve"> </w:t>
      </w:r>
      <w:r w:rsidRPr="003940FB">
        <w:rPr>
          <w:rFonts w:ascii="Times New Roman" w:hAnsi="Times New Roman" w:cs="Times New Roman"/>
          <w:i/>
          <w:iCs/>
          <w:color w:val="000000" w:themeColor="text1"/>
          <w:sz w:val="28"/>
          <w:szCs w:val="28"/>
          <w:lang w:val="kk-KZ"/>
        </w:rPr>
        <w:t>Қазақ азаматы.</w:t>
      </w:r>
      <w:r w:rsidR="0022483A" w:rsidRPr="003940FB">
        <w:rPr>
          <w:rFonts w:ascii="Times New Roman" w:hAnsi="Times New Roman" w:cs="Times New Roman"/>
          <w:i/>
          <w:iCs/>
          <w:color w:val="000000" w:themeColor="text1"/>
          <w:sz w:val="28"/>
          <w:szCs w:val="28"/>
          <w:lang w:val="kk-KZ"/>
        </w:rPr>
        <w:t xml:space="preserve"> Сен қазақ боп туғаныңа мақтан!</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pacing w:val="20"/>
          <w:sz w:val="28"/>
          <w:szCs w:val="28"/>
          <w:lang w:val="kk-KZ"/>
        </w:rPr>
        <w:t xml:space="preserve">т.с.с. </w:t>
      </w:r>
      <w:r w:rsidRPr="003940FB">
        <w:rPr>
          <w:rFonts w:ascii="Times New Roman" w:hAnsi="Times New Roman" w:cs="Times New Roman"/>
          <w:color w:val="000000" w:themeColor="text1"/>
          <w:sz w:val="28"/>
          <w:szCs w:val="28"/>
          <w:lang w:val="kk-KZ"/>
        </w:rPr>
        <w:t>осының мысалы.</w:t>
      </w:r>
    </w:p>
    <w:p w14:paraId="70782092" w14:textId="7F3E1566" w:rsidR="00D07C7F" w:rsidRPr="003940FB" w:rsidRDefault="00D07C7F" w:rsidP="007B3FA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Авторлық пайымдаулар негізінде келесі </w:t>
      </w:r>
      <w:r w:rsidRPr="003940FB">
        <w:rPr>
          <w:rFonts w:ascii="Times New Roman" w:hAnsi="Times New Roman" w:cs="Times New Roman"/>
          <w:bCs/>
          <w:color w:val="000000" w:themeColor="text1"/>
          <w:sz w:val="28"/>
          <w:szCs w:val="28"/>
          <w:lang w:val="kk-KZ"/>
        </w:rPr>
        <w:t>мағыналық доминантты</w:t>
      </w:r>
      <w:r w:rsidRPr="003940FB">
        <w:rPr>
          <w:rFonts w:ascii="Times New Roman" w:hAnsi="Times New Roman" w:cs="Times New Roman"/>
          <w:color w:val="000000" w:themeColor="text1"/>
          <w:sz w:val="28"/>
          <w:szCs w:val="28"/>
          <w:lang w:val="kk-KZ"/>
        </w:rPr>
        <w:t xml:space="preserve"> тұжырымдауға болады: </w:t>
      </w:r>
      <w:r w:rsidRPr="003940FB">
        <w:rPr>
          <w:rFonts w:ascii="Times New Roman" w:hAnsi="Times New Roman" w:cs="Times New Roman"/>
          <w:i/>
          <w:color w:val="000000" w:themeColor="text1"/>
          <w:sz w:val="28"/>
          <w:szCs w:val="28"/>
          <w:lang w:val="kk-KZ"/>
        </w:rPr>
        <w:t xml:space="preserve">Ерлер қияға өрлейді; Тәуелсіздіктің жолы қатты, дәмі тәтті; Әкеге тартып ұл туса игі; Жаңаның тамыры көне; Өткен замандар қасіретін, арман-ынтызарын білмей қазіргіні түсіну қиын; </w:t>
      </w:r>
      <w:r w:rsidRPr="003940FB">
        <w:rPr>
          <w:rFonts w:ascii="Times New Roman" w:hAnsi="Times New Roman" w:cs="Times New Roman"/>
          <w:i/>
          <w:color w:val="000000" w:themeColor="text1"/>
          <w:sz w:val="28"/>
          <w:szCs w:val="28"/>
          <w:shd w:val="clear" w:color="auto" w:fill="FFFFFF"/>
          <w:lang w:val="kk-KZ"/>
        </w:rPr>
        <w:t>Ұлттық рухты ұлықтау – парыз</w:t>
      </w:r>
      <w:r w:rsidRPr="003940FB">
        <w:rPr>
          <w:rFonts w:ascii="Times New Roman" w:hAnsi="Times New Roman" w:cs="Times New Roman"/>
          <w:i/>
          <w:color w:val="000000" w:themeColor="text1"/>
          <w:sz w:val="28"/>
          <w:szCs w:val="28"/>
          <w:lang w:val="kk-KZ"/>
        </w:rPr>
        <w:t>; Жұмысшы – жасампаз еңбектің жаршысы</w:t>
      </w:r>
      <w:r w:rsidRPr="003940FB">
        <w:rPr>
          <w:rFonts w:ascii="Times New Roman" w:hAnsi="Times New Roman" w:cs="Times New Roman"/>
          <w:color w:val="000000" w:themeColor="text1"/>
          <w:sz w:val="28"/>
          <w:szCs w:val="28"/>
          <w:lang w:val="kk-KZ"/>
        </w:rPr>
        <w:t xml:space="preserve"> т.б. </w:t>
      </w:r>
    </w:p>
    <w:p w14:paraId="4B866E49" w14:textId="05E1D005" w:rsidR="00D07C7F" w:rsidRPr="003940FB" w:rsidRDefault="00D07C7F" w:rsidP="007B3FA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 Мұртазаның аталған көп дискурсына тән дискурсемаларының қатарындағы ТТ тілдік кеңістігі мен қаламгердің мәдени феноменін айқын аңғартатыны – </w:t>
      </w:r>
      <w:r w:rsidRPr="003940FB">
        <w:rPr>
          <w:rFonts w:ascii="Times New Roman" w:eastAsia="Times New Roman" w:hAnsi="Times New Roman" w:cs="Times New Roman"/>
          <w:i/>
          <w:iCs/>
          <w:color w:val="000000" w:themeColor="text1"/>
          <w:sz w:val="28"/>
          <w:szCs w:val="28"/>
          <w:lang w:val="kk-KZ" w:eastAsia="ru-RU"/>
        </w:rPr>
        <w:t>«Бір кем дүние»</w:t>
      </w:r>
      <w:r w:rsidRPr="003940FB">
        <w:rPr>
          <w:rFonts w:ascii="Times New Roman" w:eastAsia="Times New Roman" w:hAnsi="Times New Roman" w:cs="Times New Roman"/>
          <w:color w:val="000000" w:themeColor="text1"/>
          <w:sz w:val="28"/>
          <w:szCs w:val="28"/>
          <w:lang w:val="kk-KZ" w:eastAsia="ru-RU"/>
        </w:rPr>
        <w:t xml:space="preserve"> философиялық дискурсы.  </w:t>
      </w:r>
    </w:p>
    <w:p w14:paraId="2AD33D8C" w14:textId="77777777" w:rsidR="00046E9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 Мұртазаның «Бір кем дүние» ой толғамының және «Ай мен Айша» романының мәтінінде кездесетін философиялық дискурсы мен ондағы тілдік бірліктер, репрезентациясы мен анықталуы, лексикалық және бейнелі элементтердің семантикасы, қаламгердің астарлы ойы мен идеясының өзара байланысы – барлығы ұлттық дүниетаным мен мәдениет, мінез-құлық, ұлт психологиясын танытып қана қоймай, адресатқа бағытталып, нақты мақсаттарды қамтиды.</w:t>
      </w:r>
      <w:r w:rsidR="000606F4"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Автордың философиялық дискурсынан адам мен өмір туралы философияның терең астарын бақылаймыз. Мұндай философиялық дискурс үлгілері ТТ-тың тілдік кеңістігін ғана емес, қазақ дүниетанымы мен ұлттық тілімізде алғаш пайда болған түсініктер мен тұжырымдарды тануға, олардың ұлттық концептіге айналуына, алмасу жолын саралауға, қазақ санасындағы әлем туралы түсінік пен білім көрінісінің ерекшелігін талдауға мүмкіндік алдық. </w:t>
      </w:r>
      <w:r w:rsidR="00046E9F" w:rsidRPr="003940FB">
        <w:rPr>
          <w:rFonts w:ascii="Times New Roman" w:hAnsi="Times New Roman" w:cs="Times New Roman"/>
          <w:color w:val="000000" w:themeColor="text1"/>
          <w:sz w:val="28"/>
          <w:szCs w:val="28"/>
          <w:lang w:val="kk-KZ"/>
        </w:rPr>
        <w:t>Тілдік бірліктер арқылы адам санасындағы суреттер және ақпараттар, мағыналар мен адресант ойының түпнұсқасы функционалдық және танымдық сипатта анықталып, дискурстың қатысымдағы мол қызметі айқындалды.</w:t>
      </w:r>
    </w:p>
    <w:p w14:paraId="6376E1BC" w14:textId="2FBE1909" w:rsidR="000606F4" w:rsidRPr="003940FB" w:rsidRDefault="00D07C7F" w:rsidP="007B3FA9">
      <w:pPr>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Прагматикалық сипатында ТТ мәтіндерде оқырманға ой тастау, белсенді эмоция мен ұлттық рухты көтеру мақсатындағы ой-пікірлер жиі кездеседі. ТТ өзінің көркем, публицистикалық, философиялық, саяси дискурстарында түпкі мақсат – қазақтың ұлттық құндылықтарын жаңғыртудың, қазақ тілінің құдіретін сақтаудың, ұрпаққа жеткізудің, тіл арқылы ұлт бойында тұнып жатқан діл мен мәдени ерекшеліктердің, ұлттың пайда болуынан бастап санада жатталған, қанға сіңген адамгершілік құндылықтар мен көзқарастардың, танымдық қағидалардың сақталуын қамтамасыз етуді қолға алған. Жеке тұлға көзқарасы мен танымы астарында қазақ ұлтының танымы мен ұлттық сана жатқаны айқын</w:t>
      </w:r>
      <w:r w:rsidR="0022483A" w:rsidRPr="003940FB">
        <w:rPr>
          <w:rFonts w:ascii="Times New Roman" w:hAnsi="Times New Roman" w:cs="Times New Roman"/>
          <w:color w:val="000000" w:themeColor="text1"/>
          <w:sz w:val="28"/>
          <w:szCs w:val="28"/>
          <w:lang w:val="kk-KZ"/>
        </w:rPr>
        <w:t>. Мысалы: «</w:t>
      </w:r>
      <w:r w:rsidRPr="003940FB">
        <w:rPr>
          <w:rFonts w:ascii="Times New Roman" w:eastAsia="Times New Roman" w:hAnsi="Times New Roman" w:cs="Times New Roman"/>
          <w:b/>
          <w:i/>
          <w:iCs/>
          <w:color w:val="000000" w:themeColor="text1"/>
          <w:sz w:val="28"/>
          <w:szCs w:val="28"/>
          <w:lang w:val="kk-KZ"/>
        </w:rPr>
        <w:t>Нан</w:t>
      </w:r>
      <w:r w:rsidR="0022483A" w:rsidRPr="003940FB">
        <w:rPr>
          <w:rFonts w:ascii="Times New Roman" w:eastAsia="Times New Roman" w:hAnsi="Times New Roman" w:cs="Times New Roman"/>
          <w:b/>
          <w:i/>
          <w:iCs/>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rPr>
        <w:t xml:space="preserve"> деген сөзді естігенде, ұйқы шайдай ашылады. Жеті түн ішінде таң атып, күн шығып, он жетімнің тар бөлмесіне нұр </w:t>
      </w:r>
      <w:r w:rsidRPr="003940FB">
        <w:rPr>
          <w:rFonts w:ascii="Times New Roman" w:eastAsia="Times New Roman" w:hAnsi="Times New Roman" w:cs="Times New Roman"/>
          <w:i/>
          <w:iCs/>
          <w:color w:val="000000" w:themeColor="text1"/>
          <w:sz w:val="28"/>
          <w:szCs w:val="28"/>
          <w:lang w:val="kk-KZ"/>
        </w:rPr>
        <w:lastRenderedPageBreak/>
        <w:t>шашырағандай болады. «</w:t>
      </w:r>
      <w:r w:rsidRPr="003940FB">
        <w:rPr>
          <w:rFonts w:ascii="Times New Roman" w:eastAsia="Times New Roman" w:hAnsi="Times New Roman" w:cs="Times New Roman"/>
          <w:b/>
          <w:i/>
          <w:iCs/>
          <w:color w:val="000000" w:themeColor="text1"/>
          <w:sz w:val="28"/>
          <w:szCs w:val="28"/>
          <w:lang w:val="kk-KZ"/>
        </w:rPr>
        <w:t>Нан</w:t>
      </w:r>
      <w:r w:rsidRPr="003940FB">
        <w:rPr>
          <w:rFonts w:ascii="Times New Roman" w:eastAsia="Times New Roman" w:hAnsi="Times New Roman" w:cs="Times New Roman"/>
          <w:i/>
          <w:iCs/>
          <w:color w:val="000000" w:themeColor="text1"/>
          <w:sz w:val="28"/>
          <w:szCs w:val="28"/>
          <w:lang w:val="kk-KZ"/>
        </w:rPr>
        <w:t>» деген сөз алыстағы ауылдан апаң келіп тұр дегенмен бірдей</w:t>
      </w:r>
      <w:r w:rsidR="000606F4" w:rsidRPr="003940FB">
        <w:rPr>
          <w:rFonts w:ascii="Times New Roman" w:eastAsia="Times New Roman" w:hAnsi="Times New Roman" w:cs="Times New Roman"/>
          <w:color w:val="000000" w:themeColor="text1"/>
          <w:sz w:val="28"/>
          <w:szCs w:val="28"/>
          <w:lang w:val="kk-KZ"/>
        </w:rPr>
        <w:t xml:space="preserve"> </w:t>
      </w:r>
      <w:r w:rsidR="00E5768E" w:rsidRPr="003940FB">
        <w:rPr>
          <w:rFonts w:ascii="Times New Roman" w:eastAsia="Times New Roman" w:hAnsi="Times New Roman" w:cs="Times New Roman"/>
          <w:color w:val="000000" w:themeColor="text1"/>
          <w:sz w:val="28"/>
          <w:szCs w:val="28"/>
          <w:lang w:val="kk-KZ"/>
        </w:rPr>
        <w:t>[</w:t>
      </w:r>
      <w:r w:rsidR="00160324" w:rsidRPr="003940FB">
        <w:rPr>
          <w:rFonts w:ascii="Times New Roman" w:eastAsia="Times New Roman" w:hAnsi="Times New Roman" w:cs="Times New Roman"/>
          <w:color w:val="000000" w:themeColor="text1"/>
          <w:sz w:val="28"/>
          <w:szCs w:val="28"/>
          <w:lang w:val="kk-KZ"/>
        </w:rPr>
        <w:t>28</w:t>
      </w:r>
      <w:r w:rsidR="00E5768E" w:rsidRPr="003940FB">
        <w:rPr>
          <w:rFonts w:ascii="Times New Roman" w:eastAsia="Times New Roman" w:hAnsi="Times New Roman" w:cs="Times New Roman"/>
          <w:color w:val="000000" w:themeColor="text1"/>
          <w:sz w:val="28"/>
          <w:szCs w:val="28"/>
          <w:lang w:val="kk-KZ"/>
        </w:rPr>
        <w:t>, 138].</w:t>
      </w:r>
    </w:p>
    <w:p w14:paraId="4EB6BA2D" w14:textId="02E91BE1" w:rsidR="000606F4" w:rsidRPr="003940FB" w:rsidRDefault="00D07C7F" w:rsidP="007B3FA9">
      <w:pPr>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eastAsia="Times New Roman" w:hAnsi="Times New Roman" w:cs="Times New Roman"/>
          <w:i/>
          <w:iCs/>
          <w:color w:val="000000" w:themeColor="text1"/>
          <w:sz w:val="28"/>
          <w:szCs w:val="28"/>
          <w:lang w:val="kk-KZ"/>
        </w:rPr>
        <w:t xml:space="preserve">Әй-бу, </w:t>
      </w:r>
      <w:r w:rsidRPr="003940FB">
        <w:rPr>
          <w:rFonts w:ascii="Times New Roman" w:eastAsia="Times New Roman" w:hAnsi="Times New Roman" w:cs="Times New Roman"/>
          <w:b/>
          <w:i/>
          <w:iCs/>
          <w:color w:val="000000" w:themeColor="text1"/>
          <w:sz w:val="28"/>
          <w:szCs w:val="28"/>
          <w:lang w:val="kk-KZ"/>
        </w:rPr>
        <w:t>Қорғанбайдың апасы-ау</w:t>
      </w:r>
      <w:r w:rsidRPr="003940FB">
        <w:rPr>
          <w:rFonts w:ascii="Times New Roman" w:eastAsia="Times New Roman" w:hAnsi="Times New Roman" w:cs="Times New Roman"/>
          <w:i/>
          <w:iCs/>
          <w:color w:val="000000" w:themeColor="text1"/>
          <w:sz w:val="28"/>
          <w:szCs w:val="28"/>
          <w:lang w:val="kk-KZ"/>
        </w:rPr>
        <w:t xml:space="preserve">, ұмытып кетiппiн ғой. Қырғыз атаға айта бар: Барсханға Медетханды көрсетсiн. </w:t>
      </w:r>
      <w:r w:rsidRPr="003940FB">
        <w:rPr>
          <w:rFonts w:ascii="Times New Roman" w:eastAsia="Times New Roman" w:hAnsi="Times New Roman" w:cs="Times New Roman"/>
          <w:b/>
          <w:i/>
          <w:iCs/>
          <w:color w:val="000000" w:themeColor="text1"/>
          <w:sz w:val="28"/>
          <w:szCs w:val="28"/>
          <w:lang w:val="kk-KZ"/>
        </w:rPr>
        <w:t>Өткенде не болмады. Балалардың жазығы не. Бiрiн-бiрi бiлiп жүрсiн,</w:t>
      </w:r>
      <w:r w:rsidRPr="003940FB">
        <w:rPr>
          <w:rFonts w:ascii="Times New Roman" w:eastAsia="Times New Roman" w:hAnsi="Times New Roman" w:cs="Times New Roman"/>
          <w:i/>
          <w:iCs/>
          <w:color w:val="000000" w:themeColor="text1"/>
          <w:sz w:val="28"/>
          <w:szCs w:val="28"/>
          <w:lang w:val="kk-KZ"/>
        </w:rPr>
        <w:t xml:space="preserve"> – деп Айша көзiне жас алды.</w:t>
      </w:r>
    </w:p>
    <w:p w14:paraId="78D808C3" w14:textId="77777777" w:rsidR="000606F4"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xml:space="preserve">– Қой әрi, </w:t>
      </w:r>
      <w:r w:rsidRPr="003940FB">
        <w:rPr>
          <w:rFonts w:ascii="Times New Roman" w:eastAsia="Times New Roman" w:hAnsi="Times New Roman" w:cs="Times New Roman"/>
          <w:b/>
          <w:i/>
          <w:color w:val="000000" w:themeColor="text1"/>
          <w:sz w:val="28"/>
          <w:szCs w:val="28"/>
          <w:lang w:val="kk-KZ"/>
        </w:rPr>
        <w:t>балаң жол жүрiп бара жатқанда, жылап жаман ырым қылма</w:t>
      </w:r>
      <w:r w:rsidRPr="003940FB">
        <w:rPr>
          <w:rFonts w:ascii="Times New Roman" w:eastAsia="Times New Roman" w:hAnsi="Times New Roman" w:cs="Times New Roman"/>
          <w:i/>
          <w:color w:val="000000" w:themeColor="text1"/>
          <w:sz w:val="28"/>
          <w:szCs w:val="28"/>
          <w:lang w:val="kk-KZ"/>
        </w:rPr>
        <w:t>. Қой, Айша!</w:t>
      </w:r>
    </w:p>
    <w:p w14:paraId="18DF0414" w14:textId="43DF2755"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i/>
          <w:color w:val="000000" w:themeColor="text1"/>
          <w:sz w:val="28"/>
          <w:szCs w:val="28"/>
          <w:lang w:val="kk-KZ"/>
        </w:rPr>
        <w:t xml:space="preserve">– Қойдым, қойдым, </w:t>
      </w:r>
      <w:r w:rsidRPr="003940FB">
        <w:rPr>
          <w:rFonts w:ascii="Times New Roman" w:eastAsia="Times New Roman" w:hAnsi="Times New Roman" w:cs="Times New Roman"/>
          <w:b/>
          <w:i/>
          <w:color w:val="000000" w:themeColor="text1"/>
          <w:sz w:val="28"/>
          <w:szCs w:val="28"/>
          <w:lang w:val="kk-KZ"/>
        </w:rPr>
        <w:t>Қорғанбайдың апасы</w:t>
      </w:r>
      <w:r w:rsidRPr="003940FB">
        <w:rPr>
          <w:rFonts w:ascii="Times New Roman" w:eastAsia="Times New Roman" w:hAnsi="Times New Roman" w:cs="Times New Roman"/>
          <w:i/>
          <w:color w:val="000000" w:themeColor="text1"/>
          <w:sz w:val="28"/>
          <w:szCs w:val="28"/>
          <w:lang w:val="kk-KZ"/>
        </w:rPr>
        <w:t>, қойдым</w:t>
      </w:r>
      <w:r w:rsidRPr="003940FB">
        <w:rPr>
          <w:rFonts w:ascii="Times New Roman" w:eastAsia="Times New Roman" w:hAnsi="Times New Roman" w:cs="Times New Roman"/>
          <w:color w:val="000000" w:themeColor="text1"/>
          <w:sz w:val="28"/>
          <w:szCs w:val="28"/>
          <w:lang w:val="kk-KZ"/>
        </w:rPr>
        <w:t xml:space="preserve"> </w:t>
      </w:r>
      <w:r w:rsidR="00E5768E" w:rsidRPr="003940FB">
        <w:rPr>
          <w:rFonts w:ascii="Times New Roman" w:eastAsia="Times New Roman" w:hAnsi="Times New Roman" w:cs="Times New Roman"/>
          <w:color w:val="000000" w:themeColor="text1"/>
          <w:sz w:val="28"/>
          <w:szCs w:val="28"/>
          <w:lang w:val="kk-KZ"/>
        </w:rPr>
        <w:t>[</w:t>
      </w:r>
      <w:r w:rsidR="00160324" w:rsidRPr="003940FB">
        <w:rPr>
          <w:rFonts w:ascii="Times New Roman" w:eastAsia="Times New Roman" w:hAnsi="Times New Roman" w:cs="Times New Roman"/>
          <w:color w:val="000000" w:themeColor="text1"/>
          <w:sz w:val="28"/>
          <w:szCs w:val="28"/>
          <w:lang w:val="kk-KZ"/>
        </w:rPr>
        <w:t>28</w:t>
      </w:r>
      <w:r w:rsidR="00E5768E" w:rsidRPr="003940FB">
        <w:rPr>
          <w:rFonts w:ascii="Times New Roman" w:eastAsia="Times New Roman" w:hAnsi="Times New Roman" w:cs="Times New Roman"/>
          <w:color w:val="000000" w:themeColor="text1"/>
          <w:sz w:val="28"/>
          <w:szCs w:val="28"/>
          <w:lang w:val="kk-KZ"/>
        </w:rPr>
        <w:t>, 21].</w:t>
      </w:r>
    </w:p>
    <w:p w14:paraId="2C3E8236" w14:textId="08F486FB"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ТТ сөйлеу әрекетіндегі немесе мәтіндеріндегі ойдың мақсаты, оның тыңдаушы мен оқырманға әсер етуі, түрлі эмоция тудыруы және әрекетке шақыруы – барлығы ТТ феноменіне тән құндылықтарын түсінуге жол ашатын прагматикалық сипаты. Мұндай ерекшелікті қаламгердің сын-мақалалары мен публицистикалық еңбектерінен ұшаратамыз. Мысалы, Ш. Мұртаза ТТ-сының белсенді прагматикалық сипаты мына мысалдарда белсенді көрініс тапқан: </w:t>
      </w:r>
      <w:r w:rsidRPr="003940FB">
        <w:rPr>
          <w:rFonts w:ascii="Times New Roman" w:hAnsi="Times New Roman" w:cs="Times New Roman"/>
          <w:i/>
          <w:iCs/>
          <w:color w:val="000000" w:themeColor="text1"/>
          <w:sz w:val="28"/>
          <w:szCs w:val="28"/>
          <w:lang w:val="kk-KZ"/>
        </w:rPr>
        <w:t xml:space="preserve">Парламент жұмысы бастан-аяқ тек орыс тілінде жүреді. Қазақшаға тыйым салған ешкім жоқ. Бірақ көп қазақтар орысшаға орыстардан да жүйрік. Бағынышты құлдық психология сүйекке сіңіп қалған. Бастандап кірген дерт </w:t>
      </w:r>
      <w:r w:rsidR="0022483A" w:rsidRPr="003940FB">
        <w:rPr>
          <w:rFonts w:ascii="Times New Roman" w:hAnsi="Times New Roman" w:cs="Times New Roman"/>
          <w:i/>
          <w:iCs/>
          <w:color w:val="000000" w:themeColor="text1"/>
          <w:sz w:val="28"/>
          <w:szCs w:val="28"/>
          <w:lang w:val="kk-KZ"/>
        </w:rPr>
        <w:t>мысқалдап қана шығуы мүмкін</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9</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немесе 1998 жылы президентке жолдаған, газет бетінде жарияланған ашық хатындағы: </w:t>
      </w:r>
      <w:r w:rsidRPr="003940FB">
        <w:rPr>
          <w:rFonts w:ascii="Times New Roman" w:hAnsi="Times New Roman" w:cs="Times New Roman"/>
          <w:i/>
          <w:iCs/>
          <w:color w:val="000000" w:themeColor="text1"/>
          <w:sz w:val="28"/>
          <w:szCs w:val="28"/>
          <w:lang w:val="kk-KZ"/>
        </w:rPr>
        <w:t xml:space="preserve">Жер – Алланың адамзатқа бұйыртқан баға жетпес байлығы. Жерді сату деген идея тек </w:t>
      </w:r>
      <w:r w:rsidR="0022483A" w:rsidRPr="003940FB">
        <w:rPr>
          <w:rFonts w:ascii="Times New Roman" w:hAnsi="Times New Roman" w:cs="Times New Roman"/>
          <w:i/>
          <w:iCs/>
          <w:color w:val="000000" w:themeColor="text1"/>
          <w:sz w:val="28"/>
          <w:szCs w:val="28"/>
          <w:lang w:val="kk-KZ"/>
        </w:rPr>
        <w:t>отансыздардың ғана ойына келеді</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33</w:t>
      </w:r>
      <w:r w:rsidRPr="003940FB">
        <w:rPr>
          <w:rFonts w:ascii="Times New Roman" w:hAnsi="Times New Roman" w:cs="Times New Roman"/>
          <w:color w:val="000000" w:themeColor="text1"/>
          <w:sz w:val="28"/>
          <w:szCs w:val="28"/>
          <w:lang w:val="kk-KZ"/>
        </w:rPr>
        <w:t xml:space="preserve">], </w:t>
      </w:r>
      <w:r w:rsidR="00D7011A"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ой-пікірлері тіл арқылы іштегі таным мен сана түкпіріндегі ұлттық мүдденің сипаты екені байқалады. Берілген мысалдарға назар аударсақ, ТТ сөйлеу әрекетінің және мәтіндегі ой көрінісінің сипаты қазақ ұлты үшін дүниетанымы мен ұлттық ұстанымында қалыптасқан тіл мен жер туралы қағидаларын ұлттық тіл арқылы жеткізу екенін аңғарамыз. Мұндағы ТТ феноменінің когнитивтік-прагматикалық сипаты қандай да бір пафос формасына немесе әдістеріне жол бермейді. </w:t>
      </w:r>
    </w:p>
    <w:p w14:paraId="75161EB7" w14:textId="7DB1F422"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Қаламгердің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 xml:space="preserve">ын мысалға алу арқылы ТТ феноменін зерттеуде ТТ мәтін ішінде немесе сөйлеу әрекетінде тура қалпында көрініс табады деп айта алмаймыз. Бұл мәселеде де ТТ сипатын когнитивтік-прагматикалық мәнінде талдау арқылы тіл мен тұлға арасындағы қатысымды анықтаймыз. Сондықтан </w:t>
      </w:r>
      <w:r w:rsidR="00D7011A"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Ш. Мұртазаның ТТ зерттеуде назарға алынған көркем, публицистикалық, философиялық, саяси дискурстарын (ауызша және жазбаша мәтіндер) талдауда ТТ феноменінің көркемдік тұлғасы мен сыртқы тұлғасы ой мен тілдік бірліктердің өзара үндесімінде анықталады. </w:t>
      </w:r>
    </w:p>
    <w:p w14:paraId="6CA54F29" w14:textId="47246860" w:rsidR="00D07C7F" w:rsidRPr="003940FB" w:rsidRDefault="00D07C7F" w:rsidP="007B3FA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ТТ-сын тануда негізгі дереккөз ретінде баса мән берілген көп дискурсы ТТ феноменінің когнитивтік-прагматикалық сипатының түрлі мақсаты мен бағытын, автордың когнитивтік бағдарын, алуан сөйлеу әрекеті мен мәтініндегі стильдік ерекшеліктер және қаламгер тілінің, сөйлеу мен сөйлем құрылымының қырлары назарға алынуы маңызды. Мысалы, </w:t>
      </w:r>
      <w:r w:rsidR="00AA71D6"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Ш. Мұртаза ТТ-сының когнитивтік-прагматикалық сипатын анықтауда төмендегідей ерекшеліктер ескеріледі</w:t>
      </w:r>
      <w:r w:rsidR="00D7011A" w:rsidRPr="003940FB">
        <w:rPr>
          <w:rFonts w:ascii="Times New Roman" w:hAnsi="Times New Roman" w:cs="Times New Roman"/>
          <w:color w:val="000000" w:themeColor="text1"/>
          <w:sz w:val="28"/>
          <w:szCs w:val="28"/>
          <w:lang w:val="kk-KZ"/>
        </w:rPr>
        <w:t xml:space="preserve"> (6-кесте)</w:t>
      </w:r>
      <w:r w:rsidRPr="003940FB">
        <w:rPr>
          <w:rFonts w:ascii="Times New Roman" w:hAnsi="Times New Roman" w:cs="Times New Roman"/>
          <w:color w:val="000000" w:themeColor="text1"/>
          <w:sz w:val="28"/>
          <w:szCs w:val="28"/>
          <w:lang w:val="kk-KZ"/>
        </w:rPr>
        <w:t>:</w:t>
      </w:r>
    </w:p>
    <w:p w14:paraId="1CDABB54" w14:textId="77777777" w:rsidR="00D07C7F" w:rsidRPr="003940FB" w:rsidRDefault="00D07C7F" w:rsidP="00D7011A">
      <w:pPr>
        <w:spacing w:after="0" w:line="240" w:lineRule="auto"/>
        <w:jc w:val="both"/>
        <w:rPr>
          <w:rFonts w:ascii="Times New Roman" w:hAnsi="Times New Roman" w:cs="Times New Roman"/>
          <w:color w:val="000000" w:themeColor="text1"/>
          <w:sz w:val="28"/>
          <w:szCs w:val="28"/>
          <w:lang w:val="kk-KZ"/>
        </w:rPr>
      </w:pPr>
    </w:p>
    <w:p w14:paraId="5268DADD" w14:textId="6E128CF5" w:rsidR="00D7011A" w:rsidRPr="003940FB" w:rsidRDefault="00D7011A" w:rsidP="00D7011A">
      <w:pPr>
        <w:spacing w:after="0" w:line="240" w:lineRule="auto"/>
        <w:ind w:right="-1"/>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lastRenderedPageBreak/>
        <w:t>6-кесте – Дискурс түрлері және ТТ феноменінің когнитивтік-прагматикалық сипаттарының ерекшеліктері.</w:t>
      </w:r>
    </w:p>
    <w:p w14:paraId="7417DC3C" w14:textId="77777777" w:rsidR="00D7011A" w:rsidRPr="003940FB" w:rsidRDefault="00D7011A" w:rsidP="00D7011A">
      <w:pPr>
        <w:spacing w:after="0" w:line="240" w:lineRule="auto"/>
        <w:jc w:val="both"/>
        <w:rPr>
          <w:rFonts w:ascii="Times New Roman" w:hAnsi="Times New Roman" w:cs="Times New Roman"/>
          <w:color w:val="000000" w:themeColor="text1"/>
          <w:sz w:val="28"/>
          <w:szCs w:val="28"/>
          <w:lang w:val="kk-KZ"/>
        </w:rPr>
      </w:pPr>
    </w:p>
    <w:tbl>
      <w:tblPr>
        <w:tblStyle w:val="ac"/>
        <w:tblW w:w="0" w:type="auto"/>
        <w:tblInd w:w="108" w:type="dxa"/>
        <w:tblLook w:val="04A0" w:firstRow="1" w:lastRow="0" w:firstColumn="1" w:lastColumn="0" w:noHBand="0" w:noVBand="1"/>
      </w:tblPr>
      <w:tblGrid>
        <w:gridCol w:w="2093"/>
        <w:gridCol w:w="3861"/>
        <w:gridCol w:w="3792"/>
      </w:tblGrid>
      <w:tr w:rsidR="003940FB" w:rsidRPr="00377CD7" w14:paraId="359A0C9E" w14:textId="77777777" w:rsidTr="00DC0BD3">
        <w:tc>
          <w:tcPr>
            <w:tcW w:w="2093" w:type="dxa"/>
          </w:tcPr>
          <w:p w14:paraId="0E513A7E" w14:textId="77777777" w:rsidR="00D07C7F" w:rsidRPr="003940FB" w:rsidRDefault="00D07C7F" w:rsidP="00C533F9">
            <w:pPr>
              <w:jc w:val="center"/>
              <w:rPr>
                <w:b/>
                <w:bCs/>
                <w:color w:val="000000" w:themeColor="text1"/>
                <w:sz w:val="24"/>
                <w:szCs w:val="24"/>
                <w:lang w:val="kk-KZ"/>
              </w:rPr>
            </w:pPr>
            <w:r w:rsidRPr="003940FB">
              <w:rPr>
                <w:b/>
                <w:bCs/>
                <w:color w:val="000000" w:themeColor="text1"/>
                <w:sz w:val="24"/>
                <w:szCs w:val="24"/>
                <w:lang w:val="kk-KZ"/>
              </w:rPr>
              <w:t>Дискурс түрі</w:t>
            </w:r>
          </w:p>
        </w:tc>
        <w:tc>
          <w:tcPr>
            <w:tcW w:w="3861" w:type="dxa"/>
          </w:tcPr>
          <w:p w14:paraId="5D3DB75B" w14:textId="77777777" w:rsidR="00D07C7F" w:rsidRPr="003940FB" w:rsidRDefault="00D07C7F" w:rsidP="00C533F9">
            <w:pPr>
              <w:jc w:val="center"/>
              <w:rPr>
                <w:b/>
                <w:bCs/>
                <w:color w:val="000000" w:themeColor="text1"/>
                <w:sz w:val="24"/>
                <w:szCs w:val="24"/>
                <w:lang w:val="kk-KZ"/>
              </w:rPr>
            </w:pPr>
            <w:r w:rsidRPr="003940FB">
              <w:rPr>
                <w:b/>
                <w:bCs/>
                <w:color w:val="000000" w:themeColor="text1"/>
                <w:sz w:val="24"/>
                <w:szCs w:val="24"/>
                <w:lang w:val="kk-KZ"/>
              </w:rPr>
              <w:t>ТТ феноменінің когнитивтік сипатының ерекшеліктері</w:t>
            </w:r>
          </w:p>
        </w:tc>
        <w:tc>
          <w:tcPr>
            <w:tcW w:w="3792" w:type="dxa"/>
          </w:tcPr>
          <w:p w14:paraId="23B0181E" w14:textId="088BA4EA" w:rsidR="00D07C7F" w:rsidRPr="003940FB" w:rsidRDefault="00D07C7F" w:rsidP="00C533F9">
            <w:pPr>
              <w:jc w:val="center"/>
              <w:rPr>
                <w:b/>
                <w:bCs/>
                <w:color w:val="000000" w:themeColor="text1"/>
                <w:sz w:val="24"/>
                <w:szCs w:val="24"/>
                <w:lang w:val="kk-KZ"/>
              </w:rPr>
            </w:pPr>
            <w:r w:rsidRPr="003940FB">
              <w:rPr>
                <w:b/>
                <w:bCs/>
                <w:color w:val="000000" w:themeColor="text1"/>
                <w:sz w:val="24"/>
                <w:szCs w:val="24"/>
                <w:lang w:val="kk-KZ"/>
              </w:rPr>
              <w:t xml:space="preserve">ТТ феноменінің прагматикалық </w:t>
            </w:r>
            <w:r w:rsidR="00D7011A" w:rsidRPr="003940FB">
              <w:rPr>
                <w:b/>
                <w:bCs/>
                <w:color w:val="000000" w:themeColor="text1"/>
                <w:sz w:val="24"/>
                <w:szCs w:val="24"/>
                <w:lang w:val="kk-KZ"/>
              </w:rPr>
              <w:t>сипаттарының</w:t>
            </w:r>
            <w:r w:rsidR="00D7011A" w:rsidRPr="003940FB">
              <w:rPr>
                <w:color w:val="000000" w:themeColor="text1"/>
                <w:sz w:val="24"/>
                <w:szCs w:val="24"/>
                <w:lang w:val="kk-KZ"/>
              </w:rPr>
              <w:t xml:space="preserve"> </w:t>
            </w:r>
            <w:r w:rsidRPr="003940FB">
              <w:rPr>
                <w:b/>
                <w:bCs/>
                <w:color w:val="000000" w:themeColor="text1"/>
                <w:sz w:val="24"/>
                <w:szCs w:val="24"/>
                <w:lang w:val="kk-KZ"/>
              </w:rPr>
              <w:t>ерекшеліктері</w:t>
            </w:r>
          </w:p>
        </w:tc>
      </w:tr>
      <w:tr w:rsidR="003940FB" w:rsidRPr="00377CD7" w14:paraId="2169BEB5" w14:textId="77777777" w:rsidTr="00DC0BD3">
        <w:tc>
          <w:tcPr>
            <w:tcW w:w="2093" w:type="dxa"/>
          </w:tcPr>
          <w:p w14:paraId="71E2DB71" w14:textId="77777777" w:rsidR="00D07C7F" w:rsidRPr="003940FB" w:rsidRDefault="00D07C7F" w:rsidP="00D7011A">
            <w:pPr>
              <w:rPr>
                <w:i/>
                <w:iCs/>
                <w:color w:val="000000" w:themeColor="text1"/>
                <w:sz w:val="24"/>
                <w:szCs w:val="24"/>
                <w:lang w:val="kk-KZ"/>
              </w:rPr>
            </w:pPr>
            <w:r w:rsidRPr="003940FB">
              <w:rPr>
                <w:i/>
                <w:iCs/>
                <w:color w:val="000000" w:themeColor="text1"/>
                <w:sz w:val="24"/>
                <w:szCs w:val="24"/>
                <w:lang w:val="kk-KZ"/>
              </w:rPr>
              <w:t>Көркем</w:t>
            </w:r>
          </w:p>
        </w:tc>
        <w:tc>
          <w:tcPr>
            <w:tcW w:w="3861" w:type="dxa"/>
          </w:tcPr>
          <w:p w14:paraId="27097A49"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Бейнелі ойлау, метафоралар, мәдени ұғымдар т.б.</w:t>
            </w:r>
          </w:p>
        </w:tc>
        <w:tc>
          <w:tcPr>
            <w:tcW w:w="3792" w:type="dxa"/>
          </w:tcPr>
          <w:p w14:paraId="31A4FC24"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Эстетикалық тәжірибе арқылы әсер ету, құндылықтарды сипаттау, катарсис т.б.</w:t>
            </w:r>
          </w:p>
        </w:tc>
      </w:tr>
      <w:tr w:rsidR="003940FB" w:rsidRPr="00377CD7" w14:paraId="1ACE647C" w14:textId="77777777" w:rsidTr="00DC0BD3">
        <w:tc>
          <w:tcPr>
            <w:tcW w:w="2093" w:type="dxa"/>
          </w:tcPr>
          <w:p w14:paraId="70C5E01F" w14:textId="77777777" w:rsidR="00D07C7F" w:rsidRPr="003940FB" w:rsidRDefault="00D07C7F" w:rsidP="00D7011A">
            <w:pPr>
              <w:rPr>
                <w:i/>
                <w:iCs/>
                <w:color w:val="000000" w:themeColor="text1"/>
                <w:sz w:val="24"/>
                <w:szCs w:val="24"/>
                <w:lang w:val="kk-KZ"/>
              </w:rPr>
            </w:pPr>
            <w:r w:rsidRPr="003940FB">
              <w:rPr>
                <w:i/>
                <w:iCs/>
                <w:color w:val="000000" w:themeColor="text1"/>
                <w:sz w:val="24"/>
                <w:szCs w:val="24"/>
                <w:lang w:val="kk-KZ"/>
              </w:rPr>
              <w:t>Философиялық</w:t>
            </w:r>
          </w:p>
        </w:tc>
        <w:tc>
          <w:tcPr>
            <w:tcW w:w="3861" w:type="dxa"/>
          </w:tcPr>
          <w:p w14:paraId="7233F234"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Абстрактілі категориялар, логикалық-дедуктивті құрылымдар, ақылға жүгіну т.б.</w:t>
            </w:r>
          </w:p>
        </w:tc>
        <w:tc>
          <w:tcPr>
            <w:tcW w:w="3792" w:type="dxa"/>
          </w:tcPr>
          <w:p w14:paraId="4DDFB923"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Таным, әлемді интерперациялау, сұрақ қою т.б.</w:t>
            </w:r>
          </w:p>
        </w:tc>
      </w:tr>
      <w:tr w:rsidR="003940FB" w:rsidRPr="00377CD7" w14:paraId="38FA1069" w14:textId="77777777" w:rsidTr="00DC0BD3">
        <w:tc>
          <w:tcPr>
            <w:tcW w:w="2093" w:type="dxa"/>
          </w:tcPr>
          <w:p w14:paraId="7AF1AAAE" w14:textId="77777777" w:rsidR="00D07C7F" w:rsidRPr="003940FB" w:rsidRDefault="00D07C7F" w:rsidP="00D7011A">
            <w:pPr>
              <w:rPr>
                <w:i/>
                <w:iCs/>
                <w:color w:val="000000" w:themeColor="text1"/>
                <w:sz w:val="24"/>
                <w:szCs w:val="24"/>
                <w:lang w:val="kk-KZ"/>
              </w:rPr>
            </w:pPr>
            <w:r w:rsidRPr="003940FB">
              <w:rPr>
                <w:i/>
                <w:iCs/>
                <w:color w:val="000000" w:themeColor="text1"/>
                <w:sz w:val="24"/>
                <w:szCs w:val="24"/>
                <w:lang w:val="kk-KZ"/>
              </w:rPr>
              <w:t>Публицистикалық</w:t>
            </w:r>
          </w:p>
        </w:tc>
        <w:tc>
          <w:tcPr>
            <w:tcW w:w="3861" w:type="dxa"/>
          </w:tcPr>
          <w:p w14:paraId="242DD9E9"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Әлеуметтік ұғымдар, дихотомиялар («біз-олар», «шындық-өтірік» т.б.) т.с.с.</w:t>
            </w:r>
          </w:p>
        </w:tc>
        <w:tc>
          <w:tcPr>
            <w:tcW w:w="3792" w:type="dxa"/>
          </w:tcPr>
          <w:p w14:paraId="0E0D8D80"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Пікір қалыптастыру, үгіт мақсаты, эмоциялық әсер ету т.б.</w:t>
            </w:r>
          </w:p>
        </w:tc>
      </w:tr>
      <w:tr w:rsidR="003940FB" w:rsidRPr="00377CD7" w14:paraId="6B084BD8" w14:textId="77777777" w:rsidTr="00DC0BD3">
        <w:tc>
          <w:tcPr>
            <w:tcW w:w="2093" w:type="dxa"/>
          </w:tcPr>
          <w:p w14:paraId="6C546CBA" w14:textId="77777777" w:rsidR="00D07C7F" w:rsidRPr="003940FB" w:rsidRDefault="00D07C7F" w:rsidP="00D7011A">
            <w:pPr>
              <w:rPr>
                <w:i/>
                <w:iCs/>
                <w:color w:val="000000" w:themeColor="text1"/>
                <w:sz w:val="24"/>
                <w:szCs w:val="24"/>
                <w:lang w:val="kk-KZ"/>
              </w:rPr>
            </w:pPr>
            <w:r w:rsidRPr="003940FB">
              <w:rPr>
                <w:i/>
                <w:iCs/>
                <w:color w:val="000000" w:themeColor="text1"/>
                <w:sz w:val="24"/>
                <w:szCs w:val="24"/>
                <w:lang w:val="kk-KZ"/>
              </w:rPr>
              <w:t>Саяси</w:t>
            </w:r>
          </w:p>
        </w:tc>
        <w:tc>
          <w:tcPr>
            <w:tcW w:w="3861" w:type="dxa"/>
          </w:tcPr>
          <w:p w14:paraId="7DDBFA93"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Билік ұғымдары, «ұлт», «тұрақтылық», «тіл», «реформалар» т.б.</w:t>
            </w:r>
          </w:p>
        </w:tc>
        <w:tc>
          <w:tcPr>
            <w:tcW w:w="3792" w:type="dxa"/>
          </w:tcPr>
          <w:p w14:paraId="7B28E5E4" w14:textId="77777777" w:rsidR="00D07C7F" w:rsidRPr="003940FB" w:rsidRDefault="00D07C7F" w:rsidP="00DC0BD3">
            <w:pPr>
              <w:rPr>
                <w:color w:val="000000" w:themeColor="text1"/>
                <w:sz w:val="24"/>
                <w:szCs w:val="24"/>
                <w:lang w:val="kk-KZ"/>
              </w:rPr>
            </w:pPr>
            <w:r w:rsidRPr="003940FB">
              <w:rPr>
                <w:color w:val="000000" w:themeColor="text1"/>
                <w:sz w:val="24"/>
                <w:szCs w:val="24"/>
                <w:lang w:val="kk-KZ"/>
              </w:rPr>
              <w:t>Сендіру, жұмылдыру, ақтау, өзін-өзі көрсету т.б.</w:t>
            </w:r>
          </w:p>
        </w:tc>
      </w:tr>
    </w:tbl>
    <w:p w14:paraId="1B2DCD29" w14:textId="77777777" w:rsidR="00AA71D6" w:rsidRPr="003940FB" w:rsidRDefault="00AA71D6" w:rsidP="00DC0BD3">
      <w:pPr>
        <w:spacing w:after="0" w:line="240" w:lineRule="auto"/>
        <w:ind w:firstLine="709"/>
        <w:jc w:val="both"/>
        <w:rPr>
          <w:rFonts w:ascii="Times New Roman" w:hAnsi="Times New Roman" w:cs="Times New Roman"/>
          <w:color w:val="000000" w:themeColor="text1"/>
          <w:sz w:val="28"/>
          <w:szCs w:val="28"/>
          <w:lang w:val="kk-KZ"/>
        </w:rPr>
      </w:pPr>
    </w:p>
    <w:p w14:paraId="6CB42D8F" w14:textId="5AC4F37B" w:rsidR="0027602C"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А. Байтұрсынұлының қазақ тіліндегі сөздердің бәрін </w:t>
      </w:r>
      <w:r w:rsidR="0003028C" w:rsidRPr="003940FB">
        <w:rPr>
          <w:rFonts w:ascii="Times New Roman" w:hAnsi="Times New Roman" w:cs="Times New Roman"/>
          <w:color w:val="000000" w:themeColor="text1"/>
          <w:sz w:val="28"/>
          <w:szCs w:val="28"/>
          <w:lang w:val="kk-KZ"/>
        </w:rPr>
        <w:t>білу</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ұлттық</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тілді</w:t>
      </w:r>
      <w:r w:rsidRPr="003940FB">
        <w:rPr>
          <w:rFonts w:ascii="Times New Roman" w:hAnsi="Times New Roman" w:cs="Times New Roman"/>
          <w:color w:val="000000" w:themeColor="text1"/>
          <w:sz w:val="28"/>
          <w:szCs w:val="28"/>
          <w:lang w:val="kk-KZ"/>
        </w:rPr>
        <w:t xml:space="preserve"> қолдану болып </w:t>
      </w:r>
      <w:r w:rsidR="0003028C" w:rsidRPr="003940FB">
        <w:rPr>
          <w:rFonts w:ascii="Times New Roman" w:hAnsi="Times New Roman" w:cs="Times New Roman"/>
          <w:color w:val="000000" w:themeColor="text1"/>
          <w:sz w:val="28"/>
          <w:szCs w:val="28"/>
          <w:lang w:val="kk-KZ"/>
        </w:rPr>
        <w:t>саналмайтынын айтады</w:t>
      </w:r>
      <w:r w:rsidRPr="003940FB">
        <w:rPr>
          <w:rFonts w:ascii="Times New Roman" w:hAnsi="Times New Roman" w:cs="Times New Roman"/>
          <w:color w:val="000000" w:themeColor="text1"/>
          <w:sz w:val="28"/>
          <w:szCs w:val="28"/>
          <w:lang w:val="kk-KZ"/>
        </w:rPr>
        <w:t xml:space="preserve">. Тілді қолдана </w:t>
      </w:r>
      <w:r w:rsidR="0003028C" w:rsidRPr="003940FB">
        <w:rPr>
          <w:rFonts w:ascii="Times New Roman" w:hAnsi="Times New Roman" w:cs="Times New Roman"/>
          <w:color w:val="000000" w:themeColor="text1"/>
          <w:sz w:val="28"/>
          <w:szCs w:val="28"/>
          <w:lang w:val="kk-KZ"/>
        </w:rPr>
        <w:t>алу және білім</w:t>
      </w:r>
      <w:r w:rsidRPr="003940FB">
        <w:rPr>
          <w:rFonts w:ascii="Times New Roman" w:hAnsi="Times New Roman" w:cs="Times New Roman"/>
          <w:color w:val="000000" w:themeColor="text1"/>
          <w:sz w:val="28"/>
          <w:szCs w:val="28"/>
          <w:lang w:val="kk-KZ"/>
        </w:rPr>
        <w:t xml:space="preserve"> деп айтатын ойға </w:t>
      </w:r>
      <w:r w:rsidR="0003028C" w:rsidRPr="003940FB">
        <w:rPr>
          <w:rFonts w:ascii="Times New Roman" w:hAnsi="Times New Roman" w:cs="Times New Roman"/>
          <w:color w:val="000000" w:themeColor="text1"/>
          <w:sz w:val="28"/>
          <w:szCs w:val="28"/>
          <w:lang w:val="kk-KZ"/>
        </w:rPr>
        <w:t>сай</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болатын</w:t>
      </w:r>
      <w:r w:rsidRPr="003940FB">
        <w:rPr>
          <w:rFonts w:ascii="Times New Roman" w:hAnsi="Times New Roman" w:cs="Times New Roman"/>
          <w:color w:val="000000" w:themeColor="text1"/>
          <w:sz w:val="28"/>
          <w:szCs w:val="28"/>
          <w:lang w:val="kk-KZ"/>
        </w:rPr>
        <w:t xml:space="preserve"> сөздерді та</w:t>
      </w:r>
      <w:r w:rsidR="0003028C" w:rsidRPr="003940FB">
        <w:rPr>
          <w:rFonts w:ascii="Times New Roman" w:hAnsi="Times New Roman" w:cs="Times New Roman"/>
          <w:color w:val="000000" w:themeColor="text1"/>
          <w:sz w:val="28"/>
          <w:szCs w:val="28"/>
          <w:lang w:val="kk-KZ"/>
        </w:rPr>
        <w:t>ңдап алу қабілеті</w:t>
      </w:r>
      <w:r w:rsidRPr="003940FB">
        <w:rPr>
          <w:rFonts w:ascii="Times New Roman" w:hAnsi="Times New Roman" w:cs="Times New Roman"/>
          <w:color w:val="000000" w:themeColor="text1"/>
          <w:sz w:val="28"/>
          <w:szCs w:val="28"/>
          <w:lang w:val="kk-KZ"/>
        </w:rPr>
        <w:t xml:space="preserve"> және сол сөздерді сөйлем ішін</w:t>
      </w:r>
      <w:r w:rsidR="0003028C" w:rsidRPr="003940FB">
        <w:rPr>
          <w:rFonts w:ascii="Times New Roman" w:hAnsi="Times New Roman" w:cs="Times New Roman"/>
          <w:color w:val="000000" w:themeColor="text1"/>
          <w:sz w:val="28"/>
          <w:szCs w:val="28"/>
          <w:lang w:val="kk-KZ"/>
        </w:rPr>
        <w:t>дегі</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нақты орындарына</w:t>
      </w:r>
      <w:r w:rsidRPr="003940FB">
        <w:rPr>
          <w:rFonts w:ascii="Times New Roman" w:hAnsi="Times New Roman" w:cs="Times New Roman"/>
          <w:color w:val="000000" w:themeColor="text1"/>
          <w:sz w:val="28"/>
          <w:szCs w:val="28"/>
          <w:lang w:val="kk-KZ"/>
        </w:rPr>
        <w:t xml:space="preserve"> дұрыстап қоя білуді айтамыз. Қазақ тілі қазақ </w:t>
      </w:r>
      <w:r w:rsidR="0003028C" w:rsidRPr="003940FB">
        <w:rPr>
          <w:rFonts w:ascii="Times New Roman" w:hAnsi="Times New Roman" w:cs="Times New Roman"/>
          <w:color w:val="000000" w:themeColor="text1"/>
          <w:sz w:val="28"/>
          <w:szCs w:val="28"/>
          <w:lang w:val="kk-KZ"/>
        </w:rPr>
        <w:t>қоғамындағы</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барлық</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t>адамға</w:t>
      </w:r>
      <w:r w:rsidRPr="003940FB">
        <w:rPr>
          <w:rFonts w:ascii="Times New Roman" w:hAnsi="Times New Roman" w:cs="Times New Roman"/>
          <w:color w:val="000000" w:themeColor="text1"/>
          <w:sz w:val="28"/>
          <w:szCs w:val="28"/>
          <w:lang w:val="kk-KZ"/>
        </w:rPr>
        <w:t xml:space="preserve"> мүлік болғанымен,</w:t>
      </w:r>
      <w:r w:rsidR="0003028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бәрі бірдей пайдаланбай</w:t>
      </w:r>
      <w:r w:rsidR="0003028C" w:rsidRPr="003940FB">
        <w:rPr>
          <w:rFonts w:ascii="Times New Roman" w:hAnsi="Times New Roman" w:cs="Times New Roman"/>
          <w:color w:val="000000" w:themeColor="text1"/>
          <w:sz w:val="28"/>
          <w:szCs w:val="28"/>
          <w:lang w:val="kk-KZ"/>
        </w:rPr>
        <w:t>тыны айқын</w:t>
      </w:r>
      <w:r w:rsidRPr="003940FB">
        <w:rPr>
          <w:rFonts w:ascii="Times New Roman" w:hAnsi="Times New Roman" w:cs="Times New Roman"/>
          <w:color w:val="000000" w:themeColor="text1"/>
          <w:sz w:val="28"/>
          <w:szCs w:val="28"/>
          <w:lang w:val="kk-KZ"/>
        </w:rPr>
        <w:t>. Әркім әр сөзді өзінше</w:t>
      </w:r>
      <w:r w:rsidR="0003028C" w:rsidRPr="003940FB">
        <w:rPr>
          <w:rFonts w:ascii="Times New Roman" w:hAnsi="Times New Roman" w:cs="Times New Roman"/>
          <w:color w:val="000000" w:themeColor="text1"/>
          <w:sz w:val="28"/>
          <w:szCs w:val="28"/>
          <w:lang w:val="kk-KZ"/>
        </w:rPr>
        <w:t xml:space="preserve">, өзіне ыңғайлы сипатта сыртқа шығарады деген тұжырымды ұстанады </w:t>
      </w:r>
      <w:r w:rsidR="00AA71D6" w:rsidRPr="00FF0A3A">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25</w:t>
      </w:r>
      <w:r w:rsidRPr="003940FB">
        <w:rPr>
          <w:rFonts w:ascii="Times New Roman" w:hAnsi="Times New Roman" w:cs="Times New Roman"/>
          <w:color w:val="000000" w:themeColor="text1"/>
          <w:sz w:val="28"/>
          <w:szCs w:val="28"/>
          <w:lang w:val="kk-KZ"/>
        </w:rPr>
        <w:t>, 369]</w:t>
      </w:r>
      <w:r w:rsidR="0003028C" w:rsidRPr="003940FB">
        <w:rPr>
          <w:rFonts w:ascii="Times New Roman" w:hAnsi="Times New Roman" w:cs="Times New Roman"/>
          <w:color w:val="000000" w:themeColor="text1"/>
          <w:sz w:val="28"/>
          <w:szCs w:val="28"/>
          <w:lang w:val="kk-KZ"/>
        </w:rPr>
        <w:t>. Ғалым пікіріне сүйенсек</w:t>
      </w:r>
      <w:r w:rsidRPr="003940FB">
        <w:rPr>
          <w:rFonts w:ascii="Times New Roman" w:hAnsi="Times New Roman" w:cs="Times New Roman"/>
          <w:color w:val="000000" w:themeColor="text1"/>
          <w:sz w:val="28"/>
          <w:szCs w:val="28"/>
          <w:lang w:val="kk-KZ"/>
        </w:rPr>
        <w:t xml:space="preserve"> </w:t>
      </w:r>
      <w:r w:rsidR="0003028C"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 xml:space="preserve">Ш. Мұртазаның көп дискурсындағы сөз қолдану ерекшелігі мен тілді пайдалану әдіс-тәсілдерінің барлығы қаламгердің ТТ ретіндегі дара сипатын айқындай түседі. </w:t>
      </w:r>
    </w:p>
    <w:p w14:paraId="55BAE5B8" w14:textId="1E7C292E" w:rsidR="00D07C7F" w:rsidRPr="003940FB" w:rsidRDefault="00D07C7F" w:rsidP="00DC0BD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 ТТ-сының когнитивтік-прагматикалық сипатын анықтайтын дискурстар қатарындағы саяси дискурсында да мұндай тілдік қолданыстағы ерекшеліктер байқалады. Мысалы, 1994 жылы Парламент Мәжілістіндегі сөзінде: </w:t>
      </w:r>
      <w:r w:rsidR="00E510B1">
        <w:rPr>
          <w:rFonts w:ascii="Times New Roman" w:hAnsi="Times New Roman" w:cs="Times New Roman"/>
          <w:color w:val="000000" w:themeColor="text1"/>
          <w:sz w:val="28"/>
          <w:szCs w:val="28"/>
          <w:lang w:val="kk-KZ"/>
        </w:rPr>
        <w:t xml:space="preserve">Қазақтың қара </w:t>
      </w:r>
      <w:r w:rsidR="00E510B1" w:rsidRPr="00E510B1">
        <w:rPr>
          <w:rFonts w:ascii="Times New Roman" w:hAnsi="Times New Roman" w:cs="Times New Roman"/>
          <w:i/>
          <w:iCs/>
          <w:color w:val="000000" w:themeColor="text1"/>
          <w:sz w:val="28"/>
          <w:szCs w:val="28"/>
          <w:lang w:val="kk-KZ"/>
        </w:rPr>
        <w:t>қ</w:t>
      </w:r>
      <w:r w:rsidRPr="003940FB">
        <w:rPr>
          <w:rFonts w:ascii="Times New Roman" w:hAnsi="Times New Roman" w:cs="Times New Roman"/>
          <w:i/>
          <w:iCs/>
          <w:color w:val="000000" w:themeColor="text1"/>
          <w:sz w:val="28"/>
          <w:szCs w:val="28"/>
          <w:lang w:val="kk-KZ"/>
        </w:rPr>
        <w:t>азан</w:t>
      </w:r>
      <w:r w:rsidR="00E510B1">
        <w:rPr>
          <w:rFonts w:ascii="Times New Roman" w:hAnsi="Times New Roman" w:cs="Times New Roman"/>
          <w:i/>
          <w:iCs/>
          <w:color w:val="000000" w:themeColor="text1"/>
          <w:sz w:val="28"/>
          <w:szCs w:val="28"/>
          <w:lang w:val="kk-KZ"/>
        </w:rPr>
        <w:t>ы</w:t>
      </w:r>
      <w:r w:rsidRPr="003940FB">
        <w:rPr>
          <w:rFonts w:ascii="Times New Roman" w:hAnsi="Times New Roman" w:cs="Times New Roman"/>
          <w:i/>
          <w:iCs/>
          <w:color w:val="000000" w:themeColor="text1"/>
          <w:sz w:val="28"/>
          <w:szCs w:val="28"/>
          <w:lang w:val="kk-KZ"/>
        </w:rPr>
        <w:t>нан қақпақ кетсе, иттен ұят кете</w:t>
      </w:r>
      <w:r w:rsidR="00E510B1">
        <w:rPr>
          <w:rFonts w:ascii="Times New Roman" w:hAnsi="Times New Roman" w:cs="Times New Roman"/>
          <w:i/>
          <w:iCs/>
          <w:color w:val="000000" w:themeColor="text1"/>
          <w:sz w:val="28"/>
          <w:szCs w:val="28"/>
          <w:lang w:val="kk-KZ"/>
        </w:rPr>
        <w:t xml:space="preserve">тіндігін шебер, әрі нық айтып өткен </w:t>
      </w:r>
      <w:r w:rsidRPr="003940FB">
        <w:rPr>
          <w:rFonts w:ascii="Times New Roman" w:hAnsi="Times New Roman" w:cs="Times New Roman"/>
          <w:color w:val="000000" w:themeColor="text1"/>
          <w:sz w:val="28"/>
          <w:szCs w:val="28"/>
          <w:lang w:val="kk-KZ"/>
        </w:rPr>
        <w:t>[</w:t>
      </w:r>
      <w:r w:rsidR="00160324" w:rsidRPr="003940FB">
        <w:rPr>
          <w:rFonts w:ascii="Times New Roman" w:hAnsi="Times New Roman" w:cs="Times New Roman"/>
          <w:color w:val="000000" w:themeColor="text1"/>
          <w:sz w:val="28"/>
          <w:szCs w:val="28"/>
          <w:lang w:val="kk-KZ"/>
        </w:rPr>
        <w:t>34</w:t>
      </w:r>
      <w:r w:rsidRPr="003940FB">
        <w:rPr>
          <w:rFonts w:ascii="Times New Roman" w:hAnsi="Times New Roman" w:cs="Times New Roman"/>
          <w:color w:val="000000" w:themeColor="text1"/>
          <w:sz w:val="28"/>
          <w:szCs w:val="28"/>
          <w:lang w:val="kk-KZ"/>
        </w:rPr>
        <w:t xml:space="preserve">], </w:t>
      </w:r>
      <w:r w:rsidR="001E1781" w:rsidRPr="003940FB">
        <w:rPr>
          <w:rFonts w:ascii="Times New Roman" w:eastAsia="Times New Roman" w:hAnsi="Times New Roman" w:cs="Times New Roman"/>
          <w:iCs/>
          <w:color w:val="000000" w:themeColor="text1"/>
          <w:sz w:val="28"/>
          <w:szCs w:val="28"/>
          <w:lang w:val="kk-KZ" w:eastAsia="ru-RU"/>
        </w:rPr>
        <w:t>–</w:t>
      </w:r>
      <w:r w:rsidR="001E1781" w:rsidRPr="003940FB">
        <w:rPr>
          <w:rFonts w:ascii="Times New Roman" w:eastAsia="Times New Roman" w:hAnsi="Times New Roman" w:cs="Times New Roman"/>
          <w:i/>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дейді. Саяси дискурста қаламгердің тілдік қолданысы қарапайым лексикамен ұсынылса да тікелей тыңдаушы эмоциясына әсер етуге бағытталғаны байқалып тұр. Сонымен қатар</w:t>
      </w:r>
      <w:r w:rsidR="00D92B8E"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мұнда өзге дискурстардағы секілді астарлы ойдың оралып берілген күрделі құрылымы емес, ойдың когнитивтік-прагматикалық мәнінің белгілі бір уақытта, белгілі бір ортада, нақты адамдарға мақсатты бағытталғандық деңгейі көрінеді. </w:t>
      </w:r>
    </w:p>
    <w:p w14:paraId="284D47F9" w14:textId="01BF8625" w:rsidR="00D07C7F" w:rsidRPr="003940FB" w:rsidRDefault="00FD09DC" w:rsidP="00DC0BD3">
      <w:pPr>
        <w:spacing w:after="0" w:line="240" w:lineRule="auto"/>
        <w:ind w:firstLine="709"/>
        <w:jc w:val="both"/>
        <w:rPr>
          <w:rFonts w:ascii="Times New Roman" w:eastAsia="Times New Roman" w:hAnsi="Times New Roman" w:cs="Times New Roman"/>
          <w:i/>
          <w:iCs/>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Қаламгер</w:t>
      </w:r>
      <w:r w:rsidR="00D07C7F" w:rsidRPr="003940FB">
        <w:rPr>
          <w:rFonts w:ascii="Times New Roman" w:eastAsia="Times New Roman" w:hAnsi="Times New Roman" w:cs="Times New Roman"/>
          <w:color w:val="000000" w:themeColor="text1"/>
          <w:sz w:val="28"/>
          <w:szCs w:val="28"/>
          <w:lang w:val="kk-KZ" w:eastAsia="ru-RU"/>
        </w:rPr>
        <w:t xml:space="preserve"> «Ай мен Айша» кітабы </w:t>
      </w:r>
      <w:r w:rsidRPr="003940FB">
        <w:rPr>
          <w:rFonts w:ascii="Times New Roman" w:eastAsia="Times New Roman" w:hAnsi="Times New Roman" w:cs="Times New Roman"/>
          <w:color w:val="000000" w:themeColor="text1"/>
          <w:sz w:val="28"/>
          <w:szCs w:val="28"/>
          <w:lang w:val="kk-KZ" w:eastAsia="ru-RU"/>
        </w:rPr>
        <w:t>жарық көрген</w:t>
      </w:r>
      <w:r w:rsidR="00D07C7F"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шақта</w:t>
      </w:r>
      <w:r w:rsidR="00D07C7F" w:rsidRPr="003940FB">
        <w:rPr>
          <w:rFonts w:ascii="Times New Roman" w:eastAsia="Times New Roman" w:hAnsi="Times New Roman" w:cs="Times New Roman"/>
          <w:color w:val="000000" w:themeColor="text1"/>
          <w:sz w:val="28"/>
          <w:szCs w:val="28"/>
          <w:lang w:val="kk-KZ" w:eastAsia="ru-RU"/>
        </w:rPr>
        <w:t xml:space="preserve"> қуанғанын, қуана тұрып, қатты </w:t>
      </w:r>
      <w:r w:rsidRPr="003940FB">
        <w:rPr>
          <w:rFonts w:ascii="Times New Roman" w:eastAsia="Times New Roman" w:hAnsi="Times New Roman" w:cs="Times New Roman"/>
          <w:color w:val="000000" w:themeColor="text1"/>
          <w:sz w:val="28"/>
          <w:szCs w:val="28"/>
          <w:lang w:val="kk-KZ" w:eastAsia="ru-RU"/>
        </w:rPr>
        <w:t>қайғырғанын досы</w:t>
      </w:r>
      <w:r w:rsidR="00D07C7F" w:rsidRPr="003940FB">
        <w:rPr>
          <w:rFonts w:ascii="Times New Roman" w:eastAsia="Times New Roman" w:hAnsi="Times New Roman" w:cs="Times New Roman"/>
          <w:color w:val="000000" w:themeColor="text1"/>
          <w:sz w:val="28"/>
          <w:szCs w:val="28"/>
          <w:lang w:val="kk-KZ" w:eastAsia="ru-RU"/>
        </w:rPr>
        <w:t xml:space="preserve"> Камал</w:t>
      </w:r>
      <w:r w:rsidRPr="003940FB">
        <w:rPr>
          <w:rFonts w:ascii="Times New Roman" w:eastAsia="Times New Roman" w:hAnsi="Times New Roman" w:cs="Times New Roman"/>
          <w:color w:val="000000" w:themeColor="text1"/>
          <w:sz w:val="28"/>
          <w:szCs w:val="28"/>
          <w:lang w:val="kk-KZ" w:eastAsia="ru-RU"/>
        </w:rPr>
        <w:t xml:space="preserve">ға </w:t>
      </w:r>
      <w:r w:rsidR="00D07C7F" w:rsidRPr="003940FB">
        <w:rPr>
          <w:rFonts w:ascii="Times New Roman" w:eastAsia="Times New Roman" w:hAnsi="Times New Roman" w:cs="Times New Roman"/>
          <w:color w:val="000000" w:themeColor="text1"/>
          <w:sz w:val="28"/>
          <w:szCs w:val="28"/>
          <w:lang w:val="kk-KZ" w:eastAsia="ru-RU"/>
        </w:rPr>
        <w:t xml:space="preserve">жазған хатында </w:t>
      </w:r>
      <w:r w:rsidRPr="003940FB">
        <w:rPr>
          <w:rFonts w:ascii="Times New Roman" w:eastAsia="Times New Roman" w:hAnsi="Times New Roman" w:cs="Times New Roman"/>
          <w:color w:val="000000" w:themeColor="text1"/>
          <w:sz w:val="28"/>
          <w:szCs w:val="28"/>
          <w:lang w:val="kk-KZ" w:eastAsia="ru-RU"/>
        </w:rPr>
        <w:t>былай</w:t>
      </w:r>
      <w:r w:rsidR="00D07C7F"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жеткізген</w:t>
      </w:r>
      <w:r w:rsidR="00D07C7F" w:rsidRPr="003940FB">
        <w:rPr>
          <w:rFonts w:ascii="Times New Roman" w:eastAsia="Times New Roman" w:hAnsi="Times New Roman" w:cs="Times New Roman"/>
          <w:color w:val="000000" w:themeColor="text1"/>
          <w:sz w:val="28"/>
          <w:szCs w:val="28"/>
          <w:lang w:val="kk-KZ" w:eastAsia="ru-RU"/>
        </w:rPr>
        <w:t xml:space="preserve">: </w:t>
      </w:r>
      <w:r w:rsidR="00E15E80">
        <w:rPr>
          <w:rFonts w:ascii="Times New Roman" w:eastAsia="Times New Roman" w:hAnsi="Times New Roman" w:cs="Times New Roman"/>
          <w:color w:val="000000" w:themeColor="text1"/>
          <w:sz w:val="28"/>
          <w:szCs w:val="28"/>
          <w:lang w:val="kk-KZ" w:eastAsia="ru-RU"/>
        </w:rPr>
        <w:t>«</w:t>
      </w:r>
      <w:r w:rsidR="00D07C7F" w:rsidRPr="003940FB">
        <w:rPr>
          <w:rFonts w:ascii="Times New Roman" w:eastAsia="Times New Roman" w:hAnsi="Times New Roman" w:cs="Times New Roman"/>
          <w:i/>
          <w:iCs/>
          <w:color w:val="000000" w:themeColor="text1"/>
          <w:sz w:val="28"/>
          <w:szCs w:val="28"/>
          <w:lang w:val="kk-KZ" w:eastAsia="ru-RU"/>
        </w:rPr>
        <w:t xml:space="preserve">Жақында «Жалын» баспасы менің «Ай мен Айша» атты романымның бірінші кітабын басып шығарды. Рахмет. Бірақ, қаламақы төлейтін сыңайы жоқ. Өйткені қарызға батып, қаржысыз отыр. Таралымының біраз бөлігін өзім сатып ақша табуым керек көрінеді. Бар шығарғаны 200-ақ дана. Камал! Егер енді Көк базарда «самопал» арақ сатып, бөтелкесіен өткенге де, кеткенге де ұсынып, зарлап тұрған кемпірлердің қатарынан мені көрсең – таң қалма. Әрине, күлерсің. Күле бер. Кітабымды сатып тұрамын, атасына нәлет! Бірақ </w:t>
      </w:r>
      <w:r w:rsidR="00D07C7F" w:rsidRPr="003940FB">
        <w:rPr>
          <w:rFonts w:ascii="Times New Roman" w:eastAsia="Times New Roman" w:hAnsi="Times New Roman" w:cs="Times New Roman"/>
          <w:i/>
          <w:iCs/>
          <w:color w:val="000000" w:themeColor="text1"/>
          <w:sz w:val="28"/>
          <w:szCs w:val="28"/>
          <w:lang w:val="kk-KZ" w:eastAsia="ru-RU"/>
        </w:rPr>
        <w:lastRenderedPageBreak/>
        <w:t>менікі «самопал» емес. Арым таза. Тек бір қаупім бар: сатып алушылар менің кітабымның мұқабасын сипалап көріп тұрып, қасымдағы «самопал» сатқан көршіме бұрылып кете ме деп қорқамын. Солай, бауырым. Кітап дүкендері толған «Мәскеу» баспаларының неше алуан «өнімдері». Ішіндегі бірен-саран құндылары да бар. Ал негізінен</w:t>
      </w:r>
      <w:r w:rsidR="0022483A" w:rsidRPr="003940FB">
        <w:rPr>
          <w:rFonts w:ascii="Times New Roman" w:eastAsia="Times New Roman" w:hAnsi="Times New Roman" w:cs="Times New Roman"/>
          <w:i/>
          <w:iCs/>
          <w:color w:val="000000" w:themeColor="text1"/>
          <w:sz w:val="28"/>
          <w:szCs w:val="28"/>
          <w:lang w:val="kk-KZ" w:eastAsia="ru-RU"/>
        </w:rPr>
        <w:t xml:space="preserve"> «секс» туралы бейәдеп кітаптар; </w:t>
      </w:r>
      <w:r w:rsidR="00D07C7F" w:rsidRPr="003940FB">
        <w:rPr>
          <w:rFonts w:ascii="Times New Roman" w:eastAsia="Times New Roman" w:hAnsi="Times New Roman" w:cs="Times New Roman"/>
          <w:i/>
          <w:iCs/>
          <w:color w:val="000000" w:themeColor="text1"/>
          <w:sz w:val="28"/>
          <w:szCs w:val="28"/>
          <w:lang w:val="kk-KZ" w:eastAsia="ru-RU"/>
        </w:rPr>
        <w:t xml:space="preserve">Жетімдіктің неше түрлі дәмін татқанбыз. </w:t>
      </w:r>
      <w:r w:rsidR="00D07C7F" w:rsidRPr="00FF0A3A">
        <w:rPr>
          <w:rFonts w:ascii="Times New Roman" w:eastAsia="Times New Roman" w:hAnsi="Times New Roman" w:cs="Times New Roman"/>
          <w:i/>
          <w:iCs/>
          <w:color w:val="000000" w:themeColor="text1"/>
          <w:sz w:val="28"/>
          <w:szCs w:val="28"/>
          <w:lang w:val="kk-KZ" w:eastAsia="ru-RU"/>
        </w:rPr>
        <w:t>Ащы дәмі және де. Ащы болғанда, улы. Сондай зәрлі.</w:t>
      </w:r>
      <w:r w:rsidR="0022483A" w:rsidRPr="00FF0A3A">
        <w:rPr>
          <w:rFonts w:ascii="Times New Roman" w:eastAsia="Times New Roman" w:hAnsi="Times New Roman" w:cs="Times New Roman"/>
          <w:i/>
          <w:iCs/>
          <w:color w:val="000000" w:themeColor="text1"/>
          <w:sz w:val="28"/>
          <w:szCs w:val="28"/>
          <w:lang w:val="kk-KZ" w:eastAsia="ru-RU"/>
        </w:rPr>
        <w:t xml:space="preserve"> Жетімдікті ешкімге көрсетпесін</w:t>
      </w:r>
      <w:r w:rsidR="0022483A" w:rsidRPr="003940FB">
        <w:rPr>
          <w:rFonts w:ascii="Times New Roman" w:eastAsia="Times New Roman" w:hAnsi="Times New Roman" w:cs="Times New Roman"/>
          <w:i/>
          <w:iCs/>
          <w:color w:val="000000" w:themeColor="text1"/>
          <w:sz w:val="28"/>
          <w:szCs w:val="28"/>
          <w:lang w:val="kk-KZ" w:eastAsia="ru-RU"/>
        </w:rPr>
        <w:t xml:space="preserve">; </w:t>
      </w:r>
      <w:r w:rsidR="00403771" w:rsidRPr="003940FB">
        <w:rPr>
          <w:rFonts w:ascii="Times New Roman" w:eastAsia="Times New Roman" w:hAnsi="Times New Roman" w:cs="Times New Roman"/>
          <w:i/>
          <w:iCs/>
          <w:color w:val="000000" w:themeColor="text1"/>
          <w:sz w:val="28"/>
          <w:szCs w:val="28"/>
          <w:lang w:val="kk-KZ" w:eastAsia="ru-RU"/>
        </w:rPr>
        <w:t>Намыс – адамның жан серігі. Көзге көрінбейді. Жеке жүрмейді. Тым болмаса, көзге көрінетін көлеңке де сияқты емес. Бірақ серік. Мықты серік. Бұл с</w:t>
      </w:r>
      <w:r w:rsidR="0022483A" w:rsidRPr="003940FB">
        <w:rPr>
          <w:rFonts w:ascii="Times New Roman" w:eastAsia="Times New Roman" w:hAnsi="Times New Roman" w:cs="Times New Roman"/>
          <w:i/>
          <w:iCs/>
          <w:color w:val="000000" w:themeColor="text1"/>
          <w:sz w:val="28"/>
          <w:szCs w:val="28"/>
          <w:lang w:val="kk-KZ" w:eastAsia="ru-RU"/>
        </w:rPr>
        <w:t xml:space="preserve">ерігі жоқ адам қасиетсіз, әлсіз; </w:t>
      </w:r>
      <w:r w:rsidR="00D07C7F" w:rsidRPr="003940FB">
        <w:rPr>
          <w:rFonts w:ascii="Times New Roman" w:eastAsia="Times New Roman" w:hAnsi="Times New Roman" w:cs="Times New Roman"/>
          <w:i/>
          <w:iCs/>
          <w:color w:val="000000" w:themeColor="text1"/>
          <w:sz w:val="28"/>
          <w:szCs w:val="28"/>
          <w:lang w:val="kk-KZ" w:eastAsia="ru-RU"/>
        </w:rPr>
        <w:t>Ұрпақсыздар ұмытылады. Өмірдің заңы солай. Жалғыз ұл елу жасқа келді, баласы жоқ. Сонымен, тұқымның үзілгені ме!? Кітаптар қалар, ал олар ұрпақты жалғастыра ала м</w:t>
      </w:r>
      <w:r w:rsidR="0022483A" w:rsidRPr="003940FB">
        <w:rPr>
          <w:rFonts w:ascii="Times New Roman" w:eastAsia="Times New Roman" w:hAnsi="Times New Roman" w:cs="Times New Roman"/>
          <w:i/>
          <w:iCs/>
          <w:color w:val="000000" w:themeColor="text1"/>
          <w:sz w:val="28"/>
          <w:szCs w:val="28"/>
          <w:lang w:val="kk-KZ" w:eastAsia="ru-RU"/>
        </w:rPr>
        <w:t xml:space="preserve">а!? Бір кем дүние деген осы да…; </w:t>
      </w:r>
      <w:r w:rsidR="00D07C7F" w:rsidRPr="003940FB">
        <w:rPr>
          <w:rFonts w:ascii="Times New Roman" w:eastAsia="Times New Roman" w:hAnsi="Times New Roman" w:cs="Times New Roman"/>
          <w:i/>
          <w:iCs/>
          <w:color w:val="000000" w:themeColor="text1"/>
          <w:sz w:val="28"/>
          <w:szCs w:val="28"/>
          <w:lang w:val="kk-KZ" w:eastAsia="ru-RU"/>
        </w:rPr>
        <w:t xml:space="preserve">Темірді тат шірітеді. Тат темірдің өзінен шығады. Адамды аздыратын жаман қылықтары да өзінен шығады. </w:t>
      </w:r>
      <w:r w:rsidR="00D07C7F" w:rsidRPr="003940FB">
        <w:rPr>
          <w:rFonts w:ascii="Times New Roman" w:eastAsia="Times New Roman" w:hAnsi="Times New Roman" w:cs="Times New Roman"/>
          <w:i/>
          <w:iCs/>
          <w:color w:val="000000" w:themeColor="text1"/>
          <w:sz w:val="28"/>
          <w:szCs w:val="28"/>
          <w:lang w:eastAsia="ru-RU"/>
        </w:rPr>
        <w:t>Ол да тат.</w:t>
      </w:r>
      <w:r w:rsidR="00F35FD3" w:rsidRPr="003940FB">
        <w:rPr>
          <w:rFonts w:ascii="Times New Roman" w:eastAsia="Times New Roman" w:hAnsi="Times New Roman" w:cs="Times New Roman"/>
          <w:i/>
          <w:iCs/>
          <w:color w:val="000000" w:themeColor="text1"/>
          <w:sz w:val="28"/>
          <w:szCs w:val="28"/>
          <w:lang w:val="kk-KZ" w:eastAsia="ru-RU"/>
        </w:rPr>
        <w:t xml:space="preserve"> </w:t>
      </w:r>
      <w:r w:rsidR="00D07C7F" w:rsidRPr="00FF0A3A">
        <w:rPr>
          <w:rFonts w:ascii="Times New Roman" w:eastAsia="Times New Roman" w:hAnsi="Times New Roman" w:cs="Times New Roman"/>
          <w:i/>
          <w:iCs/>
          <w:color w:val="000000" w:themeColor="text1"/>
          <w:sz w:val="28"/>
          <w:szCs w:val="28"/>
          <w:lang w:val="kk-KZ" w:eastAsia="ru-RU"/>
        </w:rPr>
        <w:t>Сабындап жуып кетіре алмайсың. Адам жанын тат басса, оны тек кітап кетіре алады. Әрине, асыл кітап, адал кітап. Ең бірінші – Құран! Екінші – хадистер! Ұлы классиктер. Қазақтың ұлы жазушылары. Кітап жем, су сұрамайды. Кітап – ғажайып қазына. Кі</w:t>
      </w:r>
      <w:r w:rsidR="0022483A" w:rsidRPr="00FF0A3A">
        <w:rPr>
          <w:rFonts w:ascii="Times New Roman" w:eastAsia="Times New Roman" w:hAnsi="Times New Roman" w:cs="Times New Roman"/>
          <w:i/>
          <w:iCs/>
          <w:color w:val="000000" w:themeColor="text1"/>
          <w:sz w:val="28"/>
          <w:szCs w:val="28"/>
          <w:lang w:val="kk-KZ" w:eastAsia="ru-RU"/>
        </w:rPr>
        <w:t>тап – өмірсерік. Бір кем дүние…</w:t>
      </w:r>
      <w:r w:rsidR="00E15E80">
        <w:rPr>
          <w:rFonts w:ascii="Times New Roman" w:eastAsia="Times New Roman" w:hAnsi="Times New Roman" w:cs="Times New Roman"/>
          <w:i/>
          <w:iCs/>
          <w:color w:val="000000" w:themeColor="text1"/>
          <w:sz w:val="28"/>
          <w:szCs w:val="28"/>
          <w:lang w:val="kk-KZ" w:eastAsia="ru-RU"/>
        </w:rPr>
        <w:t>»</w:t>
      </w:r>
      <w:r w:rsidR="00D07C7F" w:rsidRPr="003940FB">
        <w:rPr>
          <w:rFonts w:ascii="Times New Roman" w:eastAsia="Times New Roman" w:hAnsi="Times New Roman" w:cs="Times New Roman"/>
          <w:i/>
          <w:iCs/>
          <w:color w:val="000000" w:themeColor="text1"/>
          <w:sz w:val="28"/>
          <w:szCs w:val="28"/>
          <w:lang w:val="kk-KZ" w:eastAsia="ru-RU"/>
        </w:rPr>
        <w:t xml:space="preserve"> </w:t>
      </w:r>
      <w:r w:rsidR="00D07C7F" w:rsidRPr="003940FB">
        <w:rPr>
          <w:rFonts w:ascii="Times New Roman" w:eastAsia="Times New Roman" w:hAnsi="Times New Roman" w:cs="Times New Roman"/>
          <w:color w:val="000000" w:themeColor="text1"/>
          <w:sz w:val="28"/>
          <w:szCs w:val="28"/>
          <w:lang w:val="kk-KZ" w:eastAsia="ru-RU"/>
        </w:rPr>
        <w:t>[</w:t>
      </w:r>
      <w:r w:rsidR="00160324" w:rsidRPr="00FF0A3A">
        <w:rPr>
          <w:rFonts w:ascii="Times New Roman" w:eastAsia="Times New Roman" w:hAnsi="Times New Roman" w:cs="Times New Roman"/>
          <w:color w:val="000000" w:themeColor="text1"/>
          <w:sz w:val="28"/>
          <w:szCs w:val="28"/>
          <w:lang w:val="kk-KZ" w:eastAsia="ru-RU"/>
        </w:rPr>
        <w:t>35</w:t>
      </w:r>
      <w:r w:rsidR="00E5768E" w:rsidRPr="00FF0A3A">
        <w:rPr>
          <w:rFonts w:ascii="Times New Roman" w:eastAsia="Times New Roman" w:hAnsi="Times New Roman" w:cs="Times New Roman"/>
          <w:color w:val="000000" w:themeColor="text1"/>
          <w:sz w:val="28"/>
          <w:szCs w:val="28"/>
          <w:lang w:val="kk-KZ" w:eastAsia="ru-RU"/>
        </w:rPr>
        <w:t>, 27</w:t>
      </w:r>
      <w:r w:rsidR="00D07C7F" w:rsidRPr="003940FB">
        <w:rPr>
          <w:rFonts w:ascii="Times New Roman" w:eastAsia="Times New Roman" w:hAnsi="Times New Roman" w:cs="Times New Roman"/>
          <w:color w:val="000000" w:themeColor="text1"/>
          <w:sz w:val="28"/>
          <w:szCs w:val="28"/>
          <w:lang w:val="kk-KZ" w:eastAsia="ru-RU"/>
        </w:rPr>
        <w:t>].</w:t>
      </w:r>
    </w:p>
    <w:p w14:paraId="1951DA09" w14:textId="48B9B876" w:rsidR="00D07C7F" w:rsidRPr="003940FB" w:rsidRDefault="00D07C7F"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Бағалау прецеденттік бірліктер, мақал-мәтелдер түрінде де беріледі. Автор бағалауды ашық білдіруді жөн көреді: лексикалық мағынасының денотатына бір мәнді бағалау семасы енген заттар мен белгілердің номинациясы, бағалауыш мәнді баяндауыштар, сондай-ақ мәдени пресуппозицияларға негізделген бағалауыштық құрылымдар</w:t>
      </w:r>
      <w:r w:rsidR="00F35FD3" w:rsidRPr="003940FB">
        <w:rPr>
          <w:color w:val="000000" w:themeColor="text1"/>
          <w:sz w:val="28"/>
          <w:szCs w:val="28"/>
          <w:lang w:val="kk-KZ"/>
        </w:rPr>
        <w:t xml:space="preserve"> </w:t>
      </w:r>
      <w:r w:rsidRPr="003940FB">
        <w:rPr>
          <w:color w:val="000000" w:themeColor="text1"/>
          <w:sz w:val="28"/>
          <w:szCs w:val="28"/>
          <w:lang w:val="kk-KZ"/>
        </w:rPr>
        <w:t>т.б.</w:t>
      </w:r>
    </w:p>
    <w:p w14:paraId="742642B7" w14:textId="1812E129" w:rsidR="00D07C7F" w:rsidRPr="003940FB" w:rsidRDefault="00D07C7F"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Ашық бағалаушылық – публицистикалық дискурстың негізгі белгісі. Алайда кейбір мәтіндерде авторлық бағалар жасырын беріледі. Баяндаушы бейнесі қолданылған мәтіндерде Шерхан Мұртаза «аксиологиялық айна» жасайды: </w:t>
      </w:r>
      <w:r w:rsidR="00E15E80">
        <w:rPr>
          <w:color w:val="000000" w:themeColor="text1"/>
          <w:sz w:val="28"/>
          <w:szCs w:val="28"/>
          <w:lang w:val="kk-KZ"/>
        </w:rPr>
        <w:t>«</w:t>
      </w:r>
      <w:r w:rsidRPr="003940FB">
        <w:rPr>
          <w:i/>
          <w:iCs/>
          <w:color w:val="000000" w:themeColor="text1"/>
          <w:sz w:val="28"/>
          <w:szCs w:val="28"/>
          <w:shd w:val="clear" w:color="auto" w:fill="FFFFFF"/>
          <w:lang w:val="kk-KZ"/>
        </w:rPr>
        <w:t xml:space="preserve">Армансыз адам – мелшиген есек сияқты. Біреулер бай болғанды армандайды. Біреулер бастық болсам деп армандайды. Көп қой. Біреу бар: бір үзім нанды армандайды. </w:t>
      </w:r>
      <w:r w:rsidRPr="003940FB">
        <w:rPr>
          <w:i/>
          <w:iCs/>
          <w:color w:val="000000" w:themeColor="text1"/>
          <w:sz w:val="28"/>
          <w:szCs w:val="28"/>
          <w:lang w:val="kk-KZ"/>
        </w:rPr>
        <w:t>Басшы ақылсыз болса – елге азап. Бастық әрі ақымақ әрі араққұмар болса – нағыз тозақ</w:t>
      </w:r>
      <w:r w:rsidR="00E15E80">
        <w:rPr>
          <w:i/>
          <w:iCs/>
          <w:color w:val="000000" w:themeColor="text1"/>
          <w:sz w:val="28"/>
          <w:szCs w:val="28"/>
          <w:lang w:val="kk-KZ"/>
        </w:rPr>
        <w:t>»</w:t>
      </w:r>
      <w:r w:rsidR="00F35FD3" w:rsidRPr="003940FB">
        <w:rPr>
          <w:color w:val="000000" w:themeColor="text1"/>
          <w:sz w:val="28"/>
          <w:szCs w:val="28"/>
          <w:lang w:val="kk-KZ"/>
        </w:rPr>
        <w:t xml:space="preserve"> </w:t>
      </w:r>
      <w:r w:rsidR="00E5768E" w:rsidRPr="003940FB">
        <w:rPr>
          <w:iCs/>
          <w:color w:val="000000" w:themeColor="text1"/>
          <w:sz w:val="28"/>
          <w:szCs w:val="28"/>
          <w:lang w:val="kk-KZ"/>
        </w:rPr>
        <w:t>[</w:t>
      </w:r>
      <w:r w:rsidR="00160324" w:rsidRPr="003940FB">
        <w:rPr>
          <w:iCs/>
          <w:color w:val="000000" w:themeColor="text1"/>
          <w:sz w:val="28"/>
          <w:szCs w:val="28"/>
          <w:lang w:val="kk-KZ"/>
        </w:rPr>
        <w:t>13</w:t>
      </w:r>
      <w:r w:rsidR="00E5768E" w:rsidRPr="003940FB">
        <w:rPr>
          <w:iCs/>
          <w:color w:val="000000" w:themeColor="text1"/>
          <w:sz w:val="28"/>
          <w:szCs w:val="28"/>
          <w:lang w:val="kk-KZ"/>
        </w:rPr>
        <w:t>, 297].</w:t>
      </w:r>
    </w:p>
    <w:p w14:paraId="2443C01F" w14:textId="5F91AC78" w:rsidR="00D07C7F" w:rsidRPr="003940FB" w:rsidRDefault="00D07C7F"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Мәтіндерде </w:t>
      </w:r>
      <w:r w:rsidRPr="003940FB">
        <w:rPr>
          <w:bCs/>
          <w:color w:val="000000" w:themeColor="text1"/>
          <w:sz w:val="28"/>
          <w:szCs w:val="28"/>
          <w:lang w:val="kk-KZ"/>
        </w:rPr>
        <w:t>құндылықтық оппозициялар</w:t>
      </w:r>
      <w:r w:rsidRPr="003940FB">
        <w:rPr>
          <w:color w:val="000000" w:themeColor="text1"/>
          <w:sz w:val="28"/>
          <w:szCs w:val="28"/>
          <w:lang w:val="kk-KZ"/>
        </w:rPr>
        <w:t xml:space="preserve"> жиі кездеседі. Мысалы:</w:t>
      </w:r>
      <w:r w:rsidRPr="003940FB">
        <w:rPr>
          <w:color w:val="000000" w:themeColor="text1"/>
          <w:spacing w:val="20"/>
          <w:sz w:val="28"/>
          <w:szCs w:val="28"/>
          <w:lang w:val="kk-KZ"/>
        </w:rPr>
        <w:t xml:space="preserve"> </w:t>
      </w:r>
      <w:r w:rsidR="00E15E80">
        <w:rPr>
          <w:color w:val="000000" w:themeColor="text1"/>
          <w:spacing w:val="20"/>
          <w:sz w:val="28"/>
          <w:szCs w:val="28"/>
          <w:lang w:val="kk-KZ"/>
        </w:rPr>
        <w:t>«</w:t>
      </w:r>
      <w:r w:rsidRPr="003940FB">
        <w:rPr>
          <w:i/>
          <w:iCs/>
          <w:color w:val="000000" w:themeColor="text1"/>
          <w:sz w:val="28"/>
          <w:szCs w:val="28"/>
          <w:lang w:val="kk-KZ"/>
        </w:rPr>
        <w:t>Енжарлық опасыз достан да, қатыгез жаудан да қатерлі; Мен досымнан қорықпаймын: көп болса сатып кетер. Мен жауымнан қорықпаймын: көп болса өлтірер. Мен енжарлықтан қорқамын; Арқан үзіліп кетіп, аман қалған халықпыз;</w:t>
      </w:r>
      <w:r w:rsidRPr="003940FB">
        <w:rPr>
          <w:i/>
          <w:iCs/>
          <w:color w:val="000000" w:themeColor="text1"/>
          <w:spacing w:val="20"/>
          <w:sz w:val="28"/>
          <w:szCs w:val="28"/>
          <w:lang w:val="kk-KZ"/>
        </w:rPr>
        <w:t xml:space="preserve"> </w:t>
      </w:r>
      <w:r w:rsidRPr="003940FB">
        <w:rPr>
          <w:i/>
          <w:iCs/>
          <w:color w:val="000000" w:themeColor="text1"/>
          <w:spacing w:val="3"/>
          <w:sz w:val="28"/>
          <w:szCs w:val="28"/>
          <w:lang w:val="kk-KZ"/>
        </w:rPr>
        <w:t xml:space="preserve">Абайды көп қазақ оқыды, түсініп оқитындар да аз емес болар. Ал түсінгенін бойына, мінезіне, адамгершілігіне дарытып жүргендер көп пе? Міне, бұл ойланатын мәселе. </w:t>
      </w:r>
      <w:r w:rsidRPr="003940FB">
        <w:rPr>
          <w:i/>
          <w:iCs/>
          <w:color w:val="000000" w:themeColor="text1"/>
          <w:sz w:val="28"/>
          <w:szCs w:val="28"/>
          <w:lang w:val="kk-KZ"/>
        </w:rPr>
        <w:t>Шыңыраудан шыңға;  Алтын  тікен т.б.</w:t>
      </w:r>
      <w:r w:rsidR="00E15E80">
        <w:rPr>
          <w:i/>
          <w:iCs/>
          <w:color w:val="000000" w:themeColor="text1"/>
          <w:sz w:val="28"/>
          <w:szCs w:val="28"/>
          <w:lang w:val="kk-KZ"/>
        </w:rPr>
        <w:t>»</w:t>
      </w:r>
      <w:r w:rsidRPr="003940FB">
        <w:rPr>
          <w:color w:val="000000" w:themeColor="text1"/>
          <w:sz w:val="28"/>
          <w:szCs w:val="28"/>
          <w:lang w:val="kk-KZ"/>
        </w:rPr>
        <w:t xml:space="preserve"> Мұндай оппозициялар ой толғауларында жиі кездеседі:</w:t>
      </w:r>
      <w:r w:rsidRPr="003940FB">
        <w:rPr>
          <w:color w:val="000000" w:themeColor="text1"/>
          <w:spacing w:val="20"/>
          <w:sz w:val="28"/>
          <w:szCs w:val="28"/>
          <w:lang w:val="kk-KZ"/>
        </w:rPr>
        <w:t xml:space="preserve"> </w:t>
      </w:r>
      <w:r w:rsidRPr="003940FB">
        <w:rPr>
          <w:i/>
          <w:iCs/>
          <w:noProof/>
          <w:color w:val="000000" w:themeColor="text1"/>
          <w:sz w:val="28"/>
          <w:szCs w:val="28"/>
          <w:lang w:val="kk-KZ"/>
        </w:rPr>
        <w:t>Өлтіру оңай, тірілту қиын</w:t>
      </w:r>
      <w:r w:rsidR="004579B0" w:rsidRPr="003940FB">
        <w:rPr>
          <w:i/>
          <w:iCs/>
          <w:noProof/>
          <w:color w:val="000000" w:themeColor="text1"/>
          <w:sz w:val="28"/>
          <w:szCs w:val="28"/>
          <w:lang w:val="kk-KZ"/>
        </w:rPr>
        <w:t xml:space="preserve">. </w:t>
      </w:r>
      <w:r w:rsidRPr="003940FB">
        <w:rPr>
          <w:i/>
          <w:iCs/>
          <w:noProof/>
          <w:color w:val="000000" w:themeColor="text1"/>
          <w:sz w:val="28"/>
          <w:szCs w:val="28"/>
          <w:lang w:val="kk-KZ"/>
        </w:rPr>
        <w:t>Патшаға тым жақындама, тым алыстап та кетпе</w:t>
      </w:r>
      <w:r w:rsidR="004579B0" w:rsidRPr="003940FB">
        <w:rPr>
          <w:i/>
          <w:iCs/>
          <w:noProof/>
          <w:color w:val="000000" w:themeColor="text1"/>
          <w:sz w:val="28"/>
          <w:szCs w:val="28"/>
          <w:lang w:val="kk-KZ"/>
        </w:rPr>
        <w:t xml:space="preserve">. </w:t>
      </w:r>
      <w:r w:rsidRPr="003940FB">
        <w:rPr>
          <w:i/>
          <w:iCs/>
          <w:noProof/>
          <w:color w:val="000000" w:themeColor="text1"/>
          <w:sz w:val="28"/>
          <w:szCs w:val="28"/>
          <w:lang w:val="kk-KZ"/>
        </w:rPr>
        <w:t>Ол да от сияқты: тым жақындасаң – күйіп өлесің,  тым алыстасаң – үсіп өлесің. Бір кем дүние</w:t>
      </w:r>
      <w:r w:rsidR="004579B0" w:rsidRPr="003940FB">
        <w:rPr>
          <w:i/>
          <w:iCs/>
          <w:noProof/>
          <w:color w:val="000000" w:themeColor="text1"/>
          <w:sz w:val="28"/>
          <w:szCs w:val="28"/>
          <w:lang w:val="kk-KZ"/>
        </w:rPr>
        <w:t xml:space="preserve"> </w:t>
      </w:r>
      <w:r w:rsidR="004579B0" w:rsidRPr="003940FB">
        <w:rPr>
          <w:color w:val="000000" w:themeColor="text1"/>
          <w:sz w:val="28"/>
          <w:szCs w:val="28"/>
          <w:lang w:val="kk-KZ"/>
        </w:rPr>
        <w:t>[</w:t>
      </w:r>
      <w:r w:rsidR="00160324" w:rsidRPr="003940FB">
        <w:rPr>
          <w:color w:val="000000" w:themeColor="text1"/>
          <w:sz w:val="28"/>
          <w:szCs w:val="28"/>
          <w:lang w:val="kk-KZ"/>
        </w:rPr>
        <w:t>3</w:t>
      </w:r>
      <w:r w:rsidR="007D2755" w:rsidRPr="003940FB">
        <w:rPr>
          <w:color w:val="000000" w:themeColor="text1"/>
          <w:sz w:val="28"/>
          <w:szCs w:val="28"/>
          <w:lang w:val="kk-KZ"/>
        </w:rPr>
        <w:t>, 10</w:t>
      </w:r>
      <w:r w:rsidR="004579B0" w:rsidRPr="003940FB">
        <w:rPr>
          <w:color w:val="000000" w:themeColor="text1"/>
          <w:sz w:val="28"/>
          <w:szCs w:val="28"/>
          <w:lang w:val="kk-KZ"/>
        </w:rPr>
        <w:t>].</w:t>
      </w:r>
    </w:p>
    <w:p w14:paraId="562E2806" w14:textId="49794918" w:rsidR="00D07C7F" w:rsidRPr="003940FB" w:rsidRDefault="00D07C7F" w:rsidP="00DC0BD3">
      <w:pPr>
        <w:pStyle w:val="TimesKaz"/>
        <w:ind w:firstLineChars="252" w:firstLine="706"/>
        <w:rPr>
          <w:rFonts w:ascii="Times New Roman" w:hAnsi="Times New Roman"/>
          <w:i/>
          <w:iCs/>
          <w:noProof/>
          <w:color w:val="000000" w:themeColor="text1"/>
          <w:sz w:val="28"/>
          <w:szCs w:val="28"/>
          <w:lang w:val="kk-KZ"/>
        </w:rPr>
      </w:pPr>
      <w:r w:rsidRPr="003940FB">
        <w:rPr>
          <w:rFonts w:ascii="Times New Roman" w:hAnsi="Times New Roman"/>
          <w:i/>
          <w:iCs/>
          <w:noProof/>
          <w:color w:val="000000" w:themeColor="text1"/>
          <w:sz w:val="28"/>
          <w:szCs w:val="28"/>
          <w:lang w:val="kk-KZ"/>
        </w:rPr>
        <w:t xml:space="preserve">Заң дегеніміз – өрмекшінің торы: әлсіздер тұтылып, әлділер құтылып кете береді. Бір кем дүние. </w:t>
      </w:r>
    </w:p>
    <w:p w14:paraId="43C241F3" w14:textId="77777777" w:rsidR="00D07C7F" w:rsidRPr="003940FB" w:rsidRDefault="00D07C7F" w:rsidP="00DC0BD3">
      <w:pPr>
        <w:pStyle w:val="TimesKaz"/>
        <w:ind w:firstLineChars="252" w:firstLine="706"/>
        <w:rPr>
          <w:rFonts w:ascii="Times New Roman" w:hAnsi="Times New Roman"/>
          <w:i/>
          <w:iCs/>
          <w:noProof/>
          <w:color w:val="000000" w:themeColor="text1"/>
          <w:sz w:val="28"/>
          <w:szCs w:val="28"/>
          <w:lang w:val="kk-KZ"/>
        </w:rPr>
      </w:pPr>
      <w:r w:rsidRPr="003940FB">
        <w:rPr>
          <w:rFonts w:ascii="Times New Roman" w:hAnsi="Times New Roman"/>
          <w:i/>
          <w:iCs/>
          <w:noProof/>
          <w:color w:val="000000" w:themeColor="text1"/>
          <w:sz w:val="28"/>
          <w:szCs w:val="28"/>
          <w:lang w:val="kk-KZ"/>
        </w:rPr>
        <w:t>Құдайға сыйынған құстай ұшады,</w:t>
      </w:r>
    </w:p>
    <w:p w14:paraId="0E68E3F8" w14:textId="4CF5F469" w:rsidR="00D07C7F" w:rsidRPr="003940FB" w:rsidRDefault="00D07C7F" w:rsidP="00DC0BD3">
      <w:pPr>
        <w:pStyle w:val="a3"/>
        <w:spacing w:before="0" w:beforeAutospacing="0" w:after="0" w:afterAutospacing="0"/>
        <w:ind w:firstLine="709"/>
        <w:jc w:val="both"/>
        <w:rPr>
          <w:color w:val="000000" w:themeColor="text1"/>
          <w:sz w:val="28"/>
          <w:szCs w:val="28"/>
          <w:lang w:val="kk-KZ"/>
        </w:rPr>
      </w:pPr>
      <w:r w:rsidRPr="003940FB">
        <w:rPr>
          <w:i/>
          <w:iCs/>
          <w:noProof/>
          <w:color w:val="000000" w:themeColor="text1"/>
          <w:sz w:val="28"/>
          <w:szCs w:val="28"/>
          <w:lang w:val="kk-KZ"/>
        </w:rPr>
        <w:lastRenderedPageBreak/>
        <w:t>Адамға сыйынған мұрттай ұшады</w:t>
      </w:r>
      <w:r w:rsidR="004579B0" w:rsidRPr="003940FB">
        <w:rPr>
          <w:noProof/>
          <w:color w:val="000000" w:themeColor="text1"/>
          <w:sz w:val="28"/>
          <w:szCs w:val="28"/>
          <w:lang w:val="kk-KZ"/>
        </w:rPr>
        <w:t xml:space="preserve"> </w:t>
      </w:r>
      <w:r w:rsidR="004579B0" w:rsidRPr="003940FB">
        <w:rPr>
          <w:color w:val="000000" w:themeColor="text1"/>
          <w:sz w:val="28"/>
          <w:szCs w:val="28"/>
          <w:lang w:val="kk-KZ"/>
        </w:rPr>
        <w:t>[</w:t>
      </w:r>
      <w:r w:rsidR="00160324" w:rsidRPr="003940FB">
        <w:rPr>
          <w:color w:val="000000" w:themeColor="text1"/>
          <w:sz w:val="28"/>
          <w:szCs w:val="28"/>
          <w:lang w:val="kk-KZ"/>
        </w:rPr>
        <w:t>3</w:t>
      </w:r>
      <w:r w:rsidR="007D2755" w:rsidRPr="003940FB">
        <w:rPr>
          <w:color w:val="000000" w:themeColor="text1"/>
          <w:sz w:val="28"/>
          <w:szCs w:val="28"/>
          <w:lang w:val="kk-KZ"/>
        </w:rPr>
        <w:t>, 104</w:t>
      </w:r>
      <w:r w:rsidR="004579B0" w:rsidRPr="003940FB">
        <w:rPr>
          <w:color w:val="000000" w:themeColor="text1"/>
          <w:sz w:val="28"/>
          <w:szCs w:val="28"/>
          <w:lang w:val="kk-KZ"/>
        </w:rPr>
        <w:t>].</w:t>
      </w:r>
    </w:p>
    <w:p w14:paraId="68FE48A7" w14:textId="76BA9DF1" w:rsidR="00D07C7F" w:rsidRPr="003940FB" w:rsidRDefault="00D07C7F" w:rsidP="00DC0BD3">
      <w:pPr>
        <w:pStyle w:val="a3"/>
        <w:spacing w:before="0" w:beforeAutospacing="0" w:after="0" w:afterAutospacing="0"/>
        <w:ind w:firstLine="709"/>
        <w:jc w:val="both"/>
        <w:rPr>
          <w:color w:val="000000" w:themeColor="text1"/>
          <w:sz w:val="28"/>
          <w:szCs w:val="28"/>
          <w:lang w:val="kk-KZ"/>
        </w:rPr>
      </w:pPr>
      <w:r w:rsidRPr="003940FB">
        <w:rPr>
          <w:i/>
          <w:iCs/>
          <w:color w:val="000000" w:themeColor="text1"/>
          <w:sz w:val="28"/>
          <w:szCs w:val="28"/>
          <w:lang w:val="kk-KZ"/>
        </w:rPr>
        <w:t>Елу жылда – ел жаңа. Жүз жылда элеватор өлген. Соны көрген мен әзірше тірі жүрмін</w:t>
      </w:r>
      <w:r w:rsidR="0022483A" w:rsidRPr="003940FB">
        <w:rPr>
          <w:i/>
          <w:iCs/>
          <w:color w:val="000000" w:themeColor="text1"/>
          <w:sz w:val="28"/>
          <w:szCs w:val="28"/>
          <w:lang w:val="kk-KZ"/>
        </w:rPr>
        <w:t xml:space="preserve"> </w:t>
      </w:r>
      <w:r w:rsidR="004579B0" w:rsidRPr="003940FB">
        <w:rPr>
          <w:color w:val="000000" w:themeColor="text1"/>
          <w:sz w:val="28"/>
          <w:szCs w:val="28"/>
          <w:lang w:val="kk-KZ"/>
        </w:rPr>
        <w:t>[</w:t>
      </w:r>
      <w:r w:rsidR="00160324" w:rsidRPr="003940FB">
        <w:rPr>
          <w:color w:val="000000" w:themeColor="text1"/>
          <w:sz w:val="28"/>
          <w:szCs w:val="28"/>
          <w:lang w:val="kk-KZ"/>
        </w:rPr>
        <w:t>3</w:t>
      </w:r>
      <w:r w:rsidR="007D2755" w:rsidRPr="003940FB">
        <w:rPr>
          <w:color w:val="000000" w:themeColor="text1"/>
          <w:sz w:val="28"/>
          <w:szCs w:val="28"/>
          <w:lang w:val="kk-KZ"/>
        </w:rPr>
        <w:t>, 131</w:t>
      </w:r>
      <w:r w:rsidR="004579B0" w:rsidRPr="003940FB">
        <w:rPr>
          <w:color w:val="000000" w:themeColor="text1"/>
          <w:sz w:val="28"/>
          <w:szCs w:val="28"/>
          <w:lang w:val="kk-KZ"/>
        </w:rPr>
        <w:t>].</w:t>
      </w:r>
      <w:r w:rsidRPr="003940FB">
        <w:rPr>
          <w:color w:val="000000" w:themeColor="text1"/>
          <w:sz w:val="28"/>
          <w:szCs w:val="28"/>
          <w:lang w:val="kk-KZ"/>
        </w:rPr>
        <w:t xml:space="preserve"> </w:t>
      </w:r>
    </w:p>
    <w:p w14:paraId="027614E4" w14:textId="6B52C199" w:rsidR="00D07C7F" w:rsidRPr="003940FB" w:rsidRDefault="00D07C7F" w:rsidP="00DC0BD3">
      <w:pPr>
        <w:spacing w:after="0" w:line="240" w:lineRule="auto"/>
        <w:ind w:firstLineChars="252" w:firstLine="706"/>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Шерхан Мұртаза</w:t>
      </w:r>
      <w:r w:rsidRPr="003940FB">
        <w:rPr>
          <w:rFonts w:ascii="Times New Roman" w:hAnsi="Times New Roman" w:cs="Times New Roman"/>
          <w:color w:val="000000" w:themeColor="text1"/>
          <w:sz w:val="28"/>
          <w:szCs w:val="28"/>
          <w:lang w:val="kk-KZ"/>
        </w:rPr>
        <w:t xml:space="preserve"> толғауларын топтастырып, ойын «Бір кем дүние» деген тұжырыммен аяқтайды: </w:t>
      </w:r>
    </w:p>
    <w:p w14:paraId="484421A9" w14:textId="68DFDEB9" w:rsidR="00D07C7F" w:rsidRPr="003940FB" w:rsidRDefault="00D07C7F" w:rsidP="00DC0BD3">
      <w:pPr>
        <w:pStyle w:val="TimesKaz"/>
        <w:ind w:firstLineChars="252" w:firstLine="706"/>
        <w:rPr>
          <w:rFonts w:ascii="Times New Roman" w:hAnsi="Times New Roman"/>
          <w:i/>
          <w:noProof/>
          <w:color w:val="000000" w:themeColor="text1"/>
          <w:sz w:val="28"/>
          <w:szCs w:val="28"/>
          <w:lang w:val="kk-KZ"/>
        </w:rPr>
      </w:pPr>
      <w:r w:rsidRPr="003940FB">
        <w:rPr>
          <w:rFonts w:ascii="Times New Roman" w:hAnsi="Times New Roman"/>
          <w:i/>
          <w:noProof/>
          <w:color w:val="000000" w:themeColor="text1"/>
          <w:sz w:val="28"/>
          <w:szCs w:val="28"/>
          <w:lang w:val="kk-KZ"/>
        </w:rPr>
        <w:t>Бір кем дүние.</w:t>
      </w:r>
    </w:p>
    <w:p w14:paraId="78CC1B2B" w14:textId="77777777" w:rsidR="00D07C7F" w:rsidRPr="003940FB" w:rsidRDefault="00D07C7F" w:rsidP="00DC0BD3">
      <w:pPr>
        <w:pStyle w:val="TimesKaz"/>
        <w:ind w:firstLineChars="252" w:firstLine="706"/>
        <w:rPr>
          <w:rFonts w:ascii="Times New Roman" w:hAnsi="Times New Roman"/>
          <w:i/>
          <w:noProof/>
          <w:color w:val="000000" w:themeColor="text1"/>
          <w:sz w:val="28"/>
          <w:szCs w:val="28"/>
          <w:lang w:val="kk-KZ"/>
        </w:rPr>
      </w:pPr>
      <w:r w:rsidRPr="003940FB">
        <w:rPr>
          <w:rFonts w:ascii="Times New Roman" w:hAnsi="Times New Roman"/>
          <w:i/>
          <w:noProof/>
          <w:color w:val="000000" w:themeColor="text1"/>
          <w:sz w:val="28"/>
          <w:szCs w:val="28"/>
          <w:lang w:val="kk-KZ"/>
        </w:rPr>
        <w:t>Кедейді бай, азды көп қылған патша данышпан.</w:t>
      </w:r>
    </w:p>
    <w:p w14:paraId="5C9115D9" w14:textId="6F703E70" w:rsidR="00455D51" w:rsidRPr="003940FB" w:rsidRDefault="00D07C7F" w:rsidP="00DC0BD3">
      <w:pPr>
        <w:pStyle w:val="TimesKaz"/>
        <w:ind w:firstLineChars="252" w:firstLine="706"/>
        <w:rPr>
          <w:rFonts w:ascii="Times New Roman" w:hAnsi="Times New Roman"/>
          <w:color w:val="000000" w:themeColor="text1"/>
          <w:sz w:val="28"/>
          <w:szCs w:val="28"/>
          <w:lang w:val="kk-KZ"/>
        </w:rPr>
      </w:pPr>
      <w:r w:rsidRPr="003940FB">
        <w:rPr>
          <w:rFonts w:ascii="Times New Roman" w:hAnsi="Times New Roman"/>
          <w:i/>
          <w:noProof/>
          <w:color w:val="000000" w:themeColor="text1"/>
          <w:sz w:val="28"/>
          <w:szCs w:val="28"/>
          <w:lang w:val="kk-KZ"/>
        </w:rPr>
        <w:t>Бір кем дүние</w:t>
      </w:r>
      <w:r w:rsidRPr="003940FB">
        <w:rPr>
          <w:rFonts w:ascii="Times New Roman" w:hAnsi="Times New Roman"/>
          <w:color w:val="000000" w:themeColor="text1"/>
          <w:sz w:val="28"/>
          <w:szCs w:val="28"/>
          <w:lang w:val="kk-KZ"/>
        </w:rPr>
        <w:t xml:space="preserve"> [</w:t>
      </w:r>
      <w:r w:rsidR="00160324" w:rsidRPr="003940FB">
        <w:rPr>
          <w:rFonts w:ascii="Times New Roman" w:hAnsi="Times New Roman"/>
          <w:color w:val="000000" w:themeColor="text1"/>
          <w:sz w:val="28"/>
          <w:szCs w:val="28"/>
          <w:lang w:val="kk-KZ"/>
        </w:rPr>
        <w:t>3</w:t>
      </w:r>
      <w:r w:rsidR="007D2755" w:rsidRPr="003940FB">
        <w:rPr>
          <w:rFonts w:ascii="Times New Roman" w:hAnsi="Times New Roman"/>
          <w:color w:val="000000" w:themeColor="text1"/>
          <w:sz w:val="28"/>
          <w:szCs w:val="28"/>
          <w:lang w:val="kk-KZ"/>
        </w:rPr>
        <w:t>, 160</w:t>
      </w:r>
      <w:r w:rsidRPr="003940FB">
        <w:rPr>
          <w:rFonts w:ascii="Times New Roman" w:hAnsi="Times New Roman"/>
          <w:color w:val="000000" w:themeColor="text1"/>
          <w:sz w:val="28"/>
          <w:szCs w:val="28"/>
          <w:lang w:val="kk-KZ"/>
        </w:rPr>
        <w:t>].</w:t>
      </w:r>
    </w:p>
    <w:p w14:paraId="75C7401E" w14:textId="2D422CAC" w:rsidR="00D07C7F" w:rsidRPr="003940FB" w:rsidRDefault="00D07C7F" w:rsidP="00DC0BD3">
      <w:pPr>
        <w:spacing w:after="0" w:line="240" w:lineRule="auto"/>
        <w:ind w:firstLineChars="252" w:firstLine="706"/>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 </w:t>
      </w:r>
      <w:r w:rsidR="00455D51" w:rsidRPr="003940FB">
        <w:rPr>
          <w:rFonts w:ascii="Times New Roman" w:eastAsia="Times New Roman" w:hAnsi="Times New Roman" w:cs="Times New Roman"/>
          <w:color w:val="000000" w:themeColor="text1"/>
          <w:sz w:val="28"/>
          <w:szCs w:val="28"/>
          <w:lang w:val="kk-KZ" w:eastAsia="ru-RU"/>
        </w:rPr>
        <w:t xml:space="preserve">философиялық дискурсында </w:t>
      </w:r>
      <w:r w:rsidRPr="003940FB">
        <w:rPr>
          <w:rFonts w:ascii="Times New Roman" w:eastAsia="Times New Roman" w:hAnsi="Times New Roman" w:cs="Times New Roman"/>
          <w:bCs/>
          <w:color w:val="000000" w:themeColor="text1"/>
          <w:sz w:val="28"/>
          <w:szCs w:val="28"/>
          <w:lang w:val="kk-KZ" w:eastAsia="ru-RU"/>
        </w:rPr>
        <w:t>риторикалық құралдарды жиі қолданады</w:t>
      </w:r>
      <w:r w:rsidRPr="003940FB">
        <w:rPr>
          <w:rFonts w:ascii="Times New Roman" w:eastAsia="Times New Roman" w:hAnsi="Times New Roman" w:cs="Times New Roman"/>
          <w:color w:val="000000" w:themeColor="text1"/>
          <w:sz w:val="28"/>
          <w:szCs w:val="28"/>
          <w:lang w:val="kk-KZ" w:eastAsia="ru-RU"/>
        </w:rPr>
        <w:t>:</w:t>
      </w:r>
    </w:p>
    <w:p w14:paraId="77F3BB5A" w14:textId="5A271342" w:rsidR="00D07C7F" w:rsidRPr="003940FB" w:rsidRDefault="00D07C7F" w:rsidP="00DC0BD3">
      <w:pPr>
        <w:pStyle w:val="a4"/>
        <w:numPr>
          <w:ilvl w:val="0"/>
          <w:numId w:val="37"/>
        </w:numPr>
        <w:tabs>
          <w:tab w:val="left" w:pos="426"/>
          <w:tab w:val="left" w:pos="993"/>
        </w:tabs>
        <w:ind w:left="0" w:firstLine="709"/>
        <w:rPr>
          <w:rFonts w:eastAsia="Times New Roman"/>
          <w:i/>
          <w:iCs/>
          <w:color w:val="000000" w:themeColor="text1"/>
          <w:sz w:val="28"/>
          <w:szCs w:val="28"/>
          <w:lang w:val="kk-KZ"/>
        </w:rPr>
      </w:pPr>
      <w:r w:rsidRPr="003940FB">
        <w:rPr>
          <w:rFonts w:eastAsia="Times New Roman"/>
          <w:b/>
          <w:color w:val="000000" w:themeColor="text1"/>
          <w:sz w:val="28"/>
          <w:szCs w:val="28"/>
          <w:lang w:val="kk-KZ"/>
        </w:rPr>
        <w:t>риторикалық сұрақтар</w:t>
      </w:r>
      <w:r w:rsidRPr="003940FB">
        <w:rPr>
          <w:rFonts w:eastAsia="Times New Roman"/>
          <w:color w:val="000000" w:themeColor="text1"/>
          <w:sz w:val="28"/>
          <w:szCs w:val="28"/>
          <w:lang w:val="kk-KZ"/>
        </w:rPr>
        <w:t xml:space="preserve"> </w:t>
      </w:r>
      <w:r w:rsidR="0022483A" w:rsidRPr="003940FB">
        <w:rPr>
          <w:rFonts w:eastAsia="Times New Roman"/>
          <w:i/>
          <w:iCs/>
          <w:color w:val="000000" w:themeColor="text1"/>
          <w:sz w:val="28"/>
          <w:szCs w:val="28"/>
          <w:lang w:val="kk-KZ"/>
        </w:rPr>
        <w:t>(</w:t>
      </w:r>
      <w:r w:rsidRPr="003940FB">
        <w:rPr>
          <w:i/>
          <w:iCs/>
          <w:color w:val="000000" w:themeColor="text1"/>
          <w:sz w:val="28"/>
          <w:szCs w:val="28"/>
          <w:lang w:val="kk-KZ"/>
        </w:rPr>
        <w:t>Жетімдерді сататын фирмалар бар көрінеді. Сол жетімдер ертең кім б</w:t>
      </w:r>
      <w:r w:rsidR="0022483A" w:rsidRPr="003940FB">
        <w:rPr>
          <w:i/>
          <w:iCs/>
          <w:color w:val="000000" w:themeColor="text1"/>
          <w:sz w:val="28"/>
          <w:szCs w:val="28"/>
          <w:lang w:val="kk-KZ"/>
        </w:rPr>
        <w:t xml:space="preserve">олады? Бұл – бақ па, сор ма?;  </w:t>
      </w:r>
      <w:r w:rsidRPr="003940FB">
        <w:rPr>
          <w:i/>
          <w:iCs/>
          <w:noProof/>
          <w:color w:val="000000" w:themeColor="text1"/>
          <w:sz w:val="28"/>
          <w:szCs w:val="28"/>
          <w:lang w:val="kk-KZ"/>
        </w:rPr>
        <w:t>Басқа – басқа</w:t>
      </w:r>
      <w:r w:rsidR="0022483A" w:rsidRPr="003940FB">
        <w:rPr>
          <w:i/>
          <w:iCs/>
          <w:noProof/>
          <w:color w:val="000000" w:themeColor="text1"/>
          <w:sz w:val="28"/>
          <w:szCs w:val="28"/>
          <w:lang w:val="kk-KZ"/>
        </w:rPr>
        <w:t xml:space="preserve">, Сталинге не жетпеді десеңші?;  Бір кем ғана дүние ме екен?; </w:t>
      </w:r>
      <w:r w:rsidRPr="003940FB">
        <w:rPr>
          <w:i/>
          <w:iCs/>
          <w:noProof/>
          <w:color w:val="000000" w:themeColor="text1"/>
          <w:sz w:val="28"/>
          <w:szCs w:val="28"/>
          <w:lang w:val="kk-KZ"/>
        </w:rPr>
        <w:t>Соттар қателесіп, кінәсіздерді өлімге бұйырады. Кінәсіз екені анықталғанда қайтадан тірілте алмайды. Не істеу керек?</w:t>
      </w:r>
      <w:r w:rsidR="0022483A" w:rsidRPr="003940FB">
        <w:rPr>
          <w:rFonts w:eastAsia="Times New Roman"/>
          <w:i/>
          <w:iCs/>
          <w:color w:val="000000" w:themeColor="text1"/>
          <w:sz w:val="28"/>
          <w:szCs w:val="28"/>
          <w:lang w:val="kk-KZ"/>
        </w:rPr>
        <w:t>;</w:t>
      </w:r>
      <w:r w:rsidR="0022483A" w:rsidRPr="003940FB">
        <w:rPr>
          <w:i/>
          <w:iCs/>
          <w:color w:val="000000" w:themeColor="text1"/>
          <w:sz w:val="28"/>
          <w:szCs w:val="28"/>
          <w:lang w:val="kk-KZ"/>
        </w:rPr>
        <w:t xml:space="preserve"> </w:t>
      </w:r>
      <w:r w:rsidR="0022483A" w:rsidRPr="003940FB">
        <w:rPr>
          <w:i/>
          <w:iCs/>
          <w:noProof/>
          <w:color w:val="000000" w:themeColor="text1"/>
          <w:sz w:val="28"/>
          <w:szCs w:val="28"/>
          <w:lang w:val="kk-KZ"/>
        </w:rPr>
        <w:t>Обалы кімге?;</w:t>
      </w:r>
      <w:r w:rsidRPr="003940FB">
        <w:rPr>
          <w:i/>
          <w:iCs/>
          <w:noProof/>
          <w:color w:val="000000" w:themeColor="text1"/>
          <w:sz w:val="28"/>
          <w:szCs w:val="28"/>
          <w:lang w:val="kk-KZ"/>
        </w:rPr>
        <w:t xml:space="preserve"> </w:t>
      </w:r>
      <w:r w:rsidRPr="003940FB">
        <w:rPr>
          <w:i/>
          <w:iCs/>
          <w:color w:val="000000" w:themeColor="text1"/>
          <w:sz w:val="28"/>
          <w:szCs w:val="28"/>
          <w:lang w:val="kk-KZ"/>
        </w:rPr>
        <w:t xml:space="preserve"> </w:t>
      </w:r>
      <w:r w:rsidRPr="003940FB">
        <w:rPr>
          <w:i/>
          <w:iCs/>
          <w:noProof/>
          <w:color w:val="000000" w:themeColor="text1"/>
          <w:sz w:val="28"/>
          <w:szCs w:val="28"/>
          <w:lang w:val="kk-KZ"/>
        </w:rPr>
        <w:t>Қайран дү</w:t>
      </w:r>
      <w:r w:rsidR="0022483A" w:rsidRPr="003940FB">
        <w:rPr>
          <w:i/>
          <w:iCs/>
          <w:noProof/>
          <w:color w:val="000000" w:themeColor="text1"/>
          <w:sz w:val="28"/>
          <w:szCs w:val="28"/>
          <w:lang w:val="kk-KZ"/>
        </w:rPr>
        <w:t xml:space="preserve">ние, тіршілікте кім тойған?; </w:t>
      </w:r>
      <w:r w:rsidR="0022483A" w:rsidRPr="003940FB">
        <w:rPr>
          <w:i/>
          <w:iCs/>
          <w:color w:val="000000" w:themeColor="text1"/>
          <w:sz w:val="28"/>
          <w:szCs w:val="28"/>
          <w:lang w:val="kk-KZ"/>
        </w:rPr>
        <w:t xml:space="preserve">Көкекке не көрінді?; </w:t>
      </w:r>
      <w:r w:rsidRPr="003940FB">
        <w:rPr>
          <w:i/>
          <w:iCs/>
          <w:color w:val="000000" w:themeColor="text1"/>
          <w:sz w:val="28"/>
          <w:szCs w:val="28"/>
          <w:lang w:val="kk-KZ"/>
        </w:rPr>
        <w:t>Тауық байғұс өзінің аңқаулығы ма әлде санасыздығы ма – бөтен жұмыртқаны ығыстырып, ұядан шығарып тастамай, өз тұқымдарына қысып, бауырына басып, шайқап-шайқап, балапан қылып шығарады-ау... және жем, құрт-құмырсқа тауып</w:t>
      </w:r>
      <w:r w:rsidR="0022483A" w:rsidRPr="003940FB">
        <w:rPr>
          <w:i/>
          <w:iCs/>
          <w:color w:val="000000" w:themeColor="text1"/>
          <w:sz w:val="28"/>
          <w:szCs w:val="28"/>
          <w:lang w:val="kk-KZ"/>
        </w:rPr>
        <w:t xml:space="preserve"> беріп, асырайтынын қайтерсің?; </w:t>
      </w:r>
      <w:r w:rsidRPr="003940FB">
        <w:rPr>
          <w:i/>
          <w:iCs/>
          <w:color w:val="000000" w:themeColor="text1"/>
          <w:sz w:val="28"/>
          <w:szCs w:val="28"/>
          <w:lang w:val="kk-KZ"/>
        </w:rPr>
        <w:t>Сөйткен көкек балапан өз анасын таба ала ма? Әлде пан</w:t>
      </w:r>
      <w:r w:rsidR="0022483A" w:rsidRPr="003940FB">
        <w:rPr>
          <w:i/>
          <w:iCs/>
          <w:color w:val="000000" w:themeColor="text1"/>
          <w:sz w:val="28"/>
          <w:szCs w:val="28"/>
          <w:lang w:val="kk-KZ"/>
        </w:rPr>
        <w:t xml:space="preserve">асыз жетім қала ма, – белгісіз;  </w:t>
      </w:r>
      <w:r w:rsidRPr="003940FB">
        <w:rPr>
          <w:i/>
          <w:iCs/>
          <w:color w:val="000000" w:themeColor="text1"/>
          <w:sz w:val="28"/>
          <w:szCs w:val="28"/>
          <w:lang w:val="kk-KZ"/>
        </w:rPr>
        <w:t>Мұндай көкектер адамдар а</w:t>
      </w:r>
      <w:r w:rsidR="0022483A" w:rsidRPr="003940FB">
        <w:rPr>
          <w:i/>
          <w:iCs/>
          <w:color w:val="000000" w:themeColor="text1"/>
          <w:sz w:val="28"/>
          <w:szCs w:val="28"/>
          <w:lang w:val="kk-KZ"/>
        </w:rPr>
        <w:t xml:space="preserve">расында жоқ деп айта аламыз ба;  </w:t>
      </w:r>
      <w:r w:rsidRPr="003940FB">
        <w:rPr>
          <w:i/>
          <w:iCs/>
          <w:color w:val="000000" w:themeColor="text1"/>
          <w:sz w:val="28"/>
          <w:szCs w:val="28"/>
          <w:lang w:val="kk-KZ"/>
        </w:rPr>
        <w:t>Сендерге осы бір</w:t>
      </w:r>
      <w:r w:rsidR="0022483A" w:rsidRPr="003940FB">
        <w:rPr>
          <w:i/>
          <w:iCs/>
          <w:color w:val="000000" w:themeColor="text1"/>
          <w:sz w:val="28"/>
          <w:szCs w:val="28"/>
          <w:lang w:val="kk-KZ"/>
        </w:rPr>
        <w:t xml:space="preserve">ауыз сөзден басқа не бұйырады?;  </w:t>
      </w:r>
      <w:r w:rsidRPr="003940FB">
        <w:rPr>
          <w:i/>
          <w:iCs/>
          <w:color w:val="000000" w:themeColor="text1"/>
          <w:sz w:val="28"/>
          <w:szCs w:val="28"/>
          <w:lang w:val="kk-KZ"/>
        </w:rPr>
        <w:t>Болашағым</w:t>
      </w:r>
      <w:r w:rsidR="0022483A" w:rsidRPr="003940FB">
        <w:rPr>
          <w:i/>
          <w:iCs/>
          <w:color w:val="000000" w:themeColor="text1"/>
          <w:sz w:val="28"/>
          <w:szCs w:val="28"/>
          <w:lang w:val="kk-KZ"/>
        </w:rPr>
        <w:t>ыз қандай?</w:t>
      </w:r>
      <w:r w:rsidR="0022483A" w:rsidRPr="003940FB">
        <w:rPr>
          <w:rFonts w:eastAsia="Times New Roman"/>
          <w:i/>
          <w:iCs/>
          <w:color w:val="000000" w:themeColor="text1"/>
          <w:sz w:val="28"/>
          <w:szCs w:val="28"/>
          <w:lang w:val="kk-KZ"/>
        </w:rPr>
        <w:t>)</w:t>
      </w:r>
      <w:r w:rsidR="009501BE" w:rsidRPr="003940FB">
        <w:rPr>
          <w:rFonts w:eastAsia="Times New Roman"/>
          <w:i/>
          <w:iCs/>
          <w:color w:val="000000" w:themeColor="text1"/>
          <w:sz w:val="28"/>
          <w:szCs w:val="28"/>
          <w:lang w:val="kk-KZ"/>
        </w:rPr>
        <w:t>;</w:t>
      </w:r>
    </w:p>
    <w:p w14:paraId="5C6760A8" w14:textId="0EE4B52A" w:rsidR="00D07C7F" w:rsidRPr="003940FB" w:rsidRDefault="00D07C7F" w:rsidP="00DC0BD3">
      <w:pPr>
        <w:pStyle w:val="a4"/>
        <w:numPr>
          <w:ilvl w:val="0"/>
          <w:numId w:val="38"/>
        </w:numPr>
        <w:tabs>
          <w:tab w:val="left" w:pos="993"/>
        </w:tabs>
        <w:ind w:left="0" w:firstLine="709"/>
        <w:rPr>
          <w:rFonts w:eastAsia="Times New Roman"/>
          <w:color w:val="000000" w:themeColor="text1"/>
          <w:sz w:val="28"/>
          <w:szCs w:val="28"/>
          <w:lang w:val="kk-KZ"/>
        </w:rPr>
      </w:pPr>
      <w:r w:rsidRPr="003940FB">
        <w:rPr>
          <w:rFonts w:eastAsia="Times New Roman"/>
          <w:b/>
          <w:color w:val="000000" w:themeColor="text1"/>
          <w:sz w:val="28"/>
          <w:szCs w:val="28"/>
          <w:lang w:val="kk-KZ"/>
        </w:rPr>
        <w:t>экскламациялар</w:t>
      </w:r>
      <w:r w:rsidRPr="003940FB">
        <w:rPr>
          <w:rFonts w:eastAsia="Times New Roman"/>
          <w:color w:val="000000" w:themeColor="text1"/>
          <w:sz w:val="28"/>
          <w:szCs w:val="28"/>
          <w:lang w:val="kk-KZ"/>
        </w:rPr>
        <w:t xml:space="preserve"> </w:t>
      </w:r>
      <w:r w:rsidR="00B06A79" w:rsidRPr="003940FB">
        <w:rPr>
          <w:rFonts w:eastAsia="Times New Roman"/>
          <w:i/>
          <w:iCs/>
          <w:color w:val="000000" w:themeColor="text1"/>
          <w:sz w:val="28"/>
          <w:szCs w:val="28"/>
          <w:lang w:val="kk-KZ"/>
        </w:rPr>
        <w:t>(</w:t>
      </w:r>
      <w:r w:rsidRPr="003940FB">
        <w:rPr>
          <w:i/>
          <w:iCs/>
          <w:color w:val="000000" w:themeColor="text1"/>
          <w:sz w:val="28"/>
          <w:szCs w:val="28"/>
          <w:lang w:val="kk-KZ"/>
        </w:rPr>
        <w:t>Күндердің күні болғанда қанаты қатып, қалықтауға жарағанда, көкектігіне тартып, биікке көтеріліп, ұша бастаған балапанына  күрке тауықтың қақылықтап, зар жылаға</w:t>
      </w:r>
      <w:r w:rsidR="00B06A79" w:rsidRPr="003940FB">
        <w:rPr>
          <w:i/>
          <w:iCs/>
          <w:color w:val="000000" w:themeColor="text1"/>
          <w:sz w:val="28"/>
          <w:szCs w:val="28"/>
          <w:lang w:val="kk-KZ"/>
        </w:rPr>
        <w:t xml:space="preserve">нын көрсең! Не деген надандық!?;  </w:t>
      </w:r>
      <w:r w:rsidRPr="003940FB">
        <w:rPr>
          <w:i/>
          <w:iCs/>
          <w:color w:val="000000" w:themeColor="text1"/>
          <w:sz w:val="28"/>
          <w:szCs w:val="28"/>
          <w:lang w:val="kk-KZ"/>
        </w:rPr>
        <w:t>Бұл – не деген тасыраңдаған бе</w:t>
      </w:r>
      <w:r w:rsidR="00B06A79" w:rsidRPr="003940FB">
        <w:rPr>
          <w:i/>
          <w:iCs/>
          <w:color w:val="000000" w:themeColor="text1"/>
          <w:sz w:val="28"/>
          <w:szCs w:val="28"/>
          <w:lang w:val="kk-KZ"/>
        </w:rPr>
        <w:t xml:space="preserve">йбастық?!;  </w:t>
      </w:r>
      <w:r w:rsidRPr="003940FB">
        <w:rPr>
          <w:i/>
          <w:iCs/>
          <w:color w:val="000000" w:themeColor="text1"/>
          <w:sz w:val="28"/>
          <w:szCs w:val="28"/>
          <w:lang w:val="kk-KZ"/>
        </w:rPr>
        <w:t>Жетімдерін шет жұрттықтарға сатқызып қойғ</w:t>
      </w:r>
      <w:r w:rsidR="00B06A79" w:rsidRPr="003940FB">
        <w:rPr>
          <w:i/>
          <w:iCs/>
          <w:color w:val="000000" w:themeColor="text1"/>
          <w:sz w:val="28"/>
          <w:szCs w:val="28"/>
          <w:lang w:val="kk-KZ"/>
        </w:rPr>
        <w:t>ан мемлекет – қандай мемлекет?!</w:t>
      </w:r>
      <w:r w:rsidR="00B06A79" w:rsidRPr="003940FB">
        <w:rPr>
          <w:rFonts w:eastAsia="Times New Roman"/>
          <w:i/>
          <w:iCs/>
          <w:color w:val="000000" w:themeColor="text1"/>
          <w:sz w:val="28"/>
          <w:szCs w:val="28"/>
          <w:lang w:val="kk-KZ"/>
        </w:rPr>
        <w:t xml:space="preserve">; </w:t>
      </w:r>
      <w:r w:rsidRPr="003940FB">
        <w:rPr>
          <w:i/>
          <w:iCs/>
          <w:color w:val="000000" w:themeColor="text1"/>
          <w:sz w:val="28"/>
          <w:szCs w:val="28"/>
          <w:lang w:val="kk-KZ"/>
        </w:rPr>
        <w:t>Менің жетпістен асқан ағамның еңіреп-еңіреп жылағаны-ай. Орха, Ноха деген екі бірдей ағасы Ұлы Отан соғысында шейіт болып, орыс жерінде қалып еді. Енді мынау не сұмдық</w:t>
      </w:r>
      <w:r w:rsidR="00B06A79" w:rsidRPr="003940FB">
        <w:rPr>
          <w:i/>
          <w:iCs/>
          <w:color w:val="000000" w:themeColor="text1"/>
          <w:sz w:val="28"/>
          <w:szCs w:val="28"/>
          <w:lang w:val="kk-KZ"/>
        </w:rPr>
        <w:t>?!</w:t>
      </w:r>
      <w:r w:rsidR="009501BE" w:rsidRPr="003940FB">
        <w:rPr>
          <w:i/>
          <w:iCs/>
          <w:color w:val="000000" w:themeColor="text1"/>
          <w:sz w:val="28"/>
          <w:szCs w:val="28"/>
          <w:lang w:val="kk-KZ"/>
        </w:rPr>
        <w:t xml:space="preserve">; </w:t>
      </w:r>
      <w:r w:rsidRPr="003940FB">
        <w:rPr>
          <w:i/>
          <w:iCs/>
          <w:color w:val="000000" w:themeColor="text1"/>
          <w:sz w:val="28"/>
          <w:szCs w:val="28"/>
          <w:lang w:val="kk-KZ"/>
        </w:rPr>
        <w:t>Немене, сонда қазақтың ұл-қыздары, футбол, волейбол, баскетбол ойнай  алмай  ма; коньки, шаңғы тебе алмай ма, мылтық ата алмай ма, суда жүзе алмай ма, жүгіре</w:t>
      </w:r>
      <w:r w:rsidR="009501BE" w:rsidRPr="003940FB">
        <w:rPr>
          <w:i/>
          <w:iCs/>
          <w:color w:val="000000" w:themeColor="text1"/>
          <w:sz w:val="28"/>
          <w:szCs w:val="28"/>
          <w:lang w:val="kk-KZ"/>
        </w:rPr>
        <w:t xml:space="preserve"> алмай ма – неткен қорлық!</w:t>
      </w:r>
      <w:r w:rsidRPr="003940FB">
        <w:rPr>
          <w:i/>
          <w:iCs/>
          <w:color w:val="000000" w:themeColor="text1"/>
          <w:sz w:val="28"/>
          <w:szCs w:val="28"/>
          <w:lang w:val="kk-KZ"/>
        </w:rPr>
        <w:t>);</w:t>
      </w:r>
      <w:r w:rsidRPr="003940FB">
        <w:rPr>
          <w:color w:val="000000" w:themeColor="text1"/>
          <w:sz w:val="28"/>
          <w:szCs w:val="28"/>
          <w:lang w:val="kk-KZ"/>
        </w:rPr>
        <w:t xml:space="preserve">  </w:t>
      </w:r>
    </w:p>
    <w:p w14:paraId="2BECD9FE" w14:textId="77777777" w:rsidR="00032D9D" w:rsidRPr="00032D9D" w:rsidRDefault="00D07C7F" w:rsidP="00032D9D">
      <w:pPr>
        <w:pStyle w:val="a4"/>
        <w:numPr>
          <w:ilvl w:val="0"/>
          <w:numId w:val="38"/>
        </w:numPr>
        <w:tabs>
          <w:tab w:val="left" w:pos="993"/>
        </w:tabs>
        <w:ind w:left="0" w:firstLine="709"/>
        <w:rPr>
          <w:rFonts w:eastAsia="Times New Roman"/>
          <w:i/>
          <w:iCs/>
          <w:color w:val="000000" w:themeColor="text1"/>
          <w:sz w:val="28"/>
          <w:szCs w:val="28"/>
          <w:lang w:val="kk-KZ"/>
        </w:rPr>
      </w:pPr>
      <w:r w:rsidRPr="003940FB">
        <w:rPr>
          <w:rFonts w:eastAsia="Times New Roman"/>
          <w:b/>
          <w:color w:val="000000" w:themeColor="text1"/>
          <w:sz w:val="28"/>
          <w:szCs w:val="28"/>
          <w:lang w:val="kk-KZ"/>
        </w:rPr>
        <w:t>жалпылама немесе риторикалық қаратпалар</w:t>
      </w:r>
      <w:r w:rsidRPr="003940FB">
        <w:rPr>
          <w:rFonts w:eastAsia="Times New Roman"/>
          <w:color w:val="000000" w:themeColor="text1"/>
          <w:sz w:val="28"/>
          <w:szCs w:val="28"/>
          <w:lang w:val="kk-KZ"/>
        </w:rPr>
        <w:t xml:space="preserve"> </w:t>
      </w:r>
      <w:r w:rsidR="009501BE" w:rsidRPr="003940FB">
        <w:rPr>
          <w:rFonts w:eastAsia="Times New Roman"/>
          <w:i/>
          <w:iCs/>
          <w:color w:val="000000" w:themeColor="text1"/>
          <w:sz w:val="28"/>
          <w:szCs w:val="28"/>
          <w:lang w:val="kk-KZ"/>
        </w:rPr>
        <w:t>(</w:t>
      </w:r>
      <w:r w:rsidRPr="003940FB">
        <w:rPr>
          <w:i/>
          <w:iCs/>
          <w:color w:val="000000" w:themeColor="text1"/>
          <w:sz w:val="28"/>
          <w:szCs w:val="28"/>
          <w:lang w:val="kk-KZ"/>
        </w:rPr>
        <w:t>Ел басшылары, ауыл, аудан ағалары, зиялы қауым! Әлгіндей табаға қалмас үшін де, тәуелсіздік туын құлатып алмас үшін де қазақша басылымдарды қолдайық</w:t>
      </w:r>
      <w:r w:rsidR="009501BE" w:rsidRPr="003940FB">
        <w:rPr>
          <w:rFonts w:eastAsia="Times New Roman"/>
          <w:i/>
          <w:iCs/>
          <w:color w:val="000000" w:themeColor="text1"/>
          <w:sz w:val="28"/>
          <w:szCs w:val="28"/>
          <w:lang w:val="kk-KZ"/>
        </w:rPr>
        <w:t xml:space="preserve">;  </w:t>
      </w:r>
      <w:r w:rsidR="009501BE" w:rsidRPr="003940FB">
        <w:rPr>
          <w:bCs/>
          <w:i/>
          <w:iCs/>
          <w:color w:val="000000" w:themeColor="text1"/>
          <w:sz w:val="28"/>
          <w:szCs w:val="28"/>
          <w:lang w:val="kk-KZ"/>
        </w:rPr>
        <w:t xml:space="preserve">Түркі тілдес, түгел бол; </w:t>
      </w:r>
      <w:r w:rsidRPr="003940FB">
        <w:rPr>
          <w:i/>
          <w:iCs/>
          <w:color w:val="000000" w:themeColor="text1"/>
          <w:sz w:val="28"/>
          <w:szCs w:val="28"/>
          <w:lang w:val="kk-KZ"/>
        </w:rPr>
        <w:t>Қазақстан сияқты еліңнің барына, дүниеге қазақ болып жаралғаныңа масат</w:t>
      </w:r>
      <w:r w:rsidR="009501BE" w:rsidRPr="003940FB">
        <w:rPr>
          <w:i/>
          <w:iCs/>
          <w:color w:val="000000" w:themeColor="text1"/>
          <w:sz w:val="28"/>
          <w:szCs w:val="28"/>
          <w:lang w:val="kk-KZ"/>
        </w:rPr>
        <w:t xml:space="preserve">тан, азамат!; </w:t>
      </w:r>
    </w:p>
    <w:p w14:paraId="11CB750A" w14:textId="77777777" w:rsidR="00032D9D" w:rsidRPr="00032D9D" w:rsidRDefault="00D07C7F" w:rsidP="00DC0BD3">
      <w:pPr>
        <w:pStyle w:val="a4"/>
        <w:numPr>
          <w:ilvl w:val="0"/>
          <w:numId w:val="37"/>
        </w:numPr>
        <w:tabs>
          <w:tab w:val="left" w:pos="993"/>
        </w:tabs>
        <w:ind w:left="0" w:firstLine="709"/>
        <w:rPr>
          <w:rFonts w:eastAsiaTheme="minorHAnsi"/>
          <w:i/>
          <w:iCs/>
          <w:color w:val="000000" w:themeColor="text1"/>
          <w:sz w:val="28"/>
          <w:szCs w:val="28"/>
          <w:lang w:val="kk-KZ" w:eastAsia="en-US"/>
        </w:rPr>
      </w:pPr>
      <w:r w:rsidRPr="00032D9D">
        <w:rPr>
          <w:rFonts w:eastAsia="Times New Roman"/>
          <w:b/>
          <w:color w:val="000000" w:themeColor="text1"/>
          <w:sz w:val="28"/>
          <w:szCs w:val="28"/>
          <w:lang w:val="kk-KZ"/>
        </w:rPr>
        <w:t>пайымдаулар</w:t>
      </w:r>
      <w:r w:rsidRPr="00032D9D">
        <w:rPr>
          <w:rFonts w:eastAsia="Times New Roman"/>
          <w:color w:val="000000" w:themeColor="text1"/>
          <w:sz w:val="28"/>
          <w:szCs w:val="28"/>
          <w:lang w:val="kk-KZ"/>
        </w:rPr>
        <w:t xml:space="preserve"> </w:t>
      </w:r>
      <w:r w:rsidR="004670EC" w:rsidRPr="00032D9D">
        <w:rPr>
          <w:rFonts w:eastAsia="Times New Roman"/>
          <w:i/>
          <w:iCs/>
          <w:color w:val="000000" w:themeColor="text1"/>
          <w:sz w:val="28"/>
          <w:szCs w:val="28"/>
          <w:lang w:val="kk-KZ"/>
        </w:rPr>
        <w:t>(</w:t>
      </w:r>
      <w:r w:rsidRPr="00032D9D">
        <w:rPr>
          <w:i/>
          <w:iCs/>
          <w:noProof/>
          <w:color w:val="000000" w:themeColor="text1"/>
          <w:sz w:val="28"/>
          <w:szCs w:val="28"/>
          <w:lang w:val="kk-KZ"/>
        </w:rPr>
        <w:t>Кейбір бастар ішінде дәнегі жоқ жаң</w:t>
      </w:r>
      <w:r w:rsidRPr="00032D9D">
        <w:rPr>
          <w:i/>
          <w:iCs/>
          <w:noProof/>
          <w:color w:val="000000" w:themeColor="text1"/>
          <w:sz w:val="28"/>
          <w:szCs w:val="28"/>
          <w:lang w:val="kk-KZ"/>
        </w:rPr>
        <w:softHyphen/>
        <w:t>ғаққа ұқсайды</w:t>
      </w:r>
      <w:r w:rsidR="004670EC" w:rsidRPr="00032D9D">
        <w:rPr>
          <w:rFonts w:eastAsia="Times New Roman"/>
          <w:i/>
          <w:iCs/>
          <w:color w:val="000000" w:themeColor="text1"/>
          <w:sz w:val="28"/>
          <w:szCs w:val="28"/>
          <w:lang w:val="kk-KZ"/>
        </w:rPr>
        <w:t>;</w:t>
      </w:r>
      <w:r w:rsidRPr="00032D9D">
        <w:rPr>
          <w:rFonts w:eastAsia="Times New Roman"/>
          <w:i/>
          <w:iCs/>
          <w:color w:val="000000" w:themeColor="text1"/>
          <w:sz w:val="28"/>
          <w:szCs w:val="28"/>
          <w:lang w:val="kk-KZ"/>
        </w:rPr>
        <w:t xml:space="preserve"> </w:t>
      </w:r>
      <w:r w:rsidRPr="00032D9D">
        <w:rPr>
          <w:i/>
          <w:iCs/>
          <w:noProof/>
          <w:color w:val="000000" w:themeColor="text1"/>
          <w:sz w:val="28"/>
          <w:szCs w:val="28"/>
          <w:lang w:val="kk-KZ"/>
        </w:rPr>
        <w:t>Алтын артқан есектің шықпайтын шыңы жоқ. Кейбір әкімдер, байлар сондай</w:t>
      </w:r>
      <w:r w:rsidR="004670EC" w:rsidRPr="00032D9D">
        <w:rPr>
          <w:rFonts w:eastAsia="Times New Roman"/>
          <w:i/>
          <w:iCs/>
          <w:color w:val="000000" w:themeColor="text1"/>
          <w:sz w:val="28"/>
          <w:szCs w:val="28"/>
          <w:lang w:val="kk-KZ"/>
        </w:rPr>
        <w:t xml:space="preserve">; </w:t>
      </w:r>
      <w:r w:rsidRPr="00032D9D">
        <w:rPr>
          <w:i/>
          <w:iCs/>
          <w:noProof/>
          <w:color w:val="000000" w:themeColor="text1"/>
          <w:sz w:val="28"/>
          <w:szCs w:val="28"/>
          <w:lang w:val="kk-KZ"/>
        </w:rPr>
        <w:t>Жарты әлемді жаулаған Әмір Темір де мейірімге мұқтаж</w:t>
      </w:r>
      <w:r w:rsidR="004670EC" w:rsidRPr="00032D9D">
        <w:rPr>
          <w:rFonts w:eastAsia="Times New Roman"/>
          <w:i/>
          <w:iCs/>
          <w:color w:val="000000" w:themeColor="text1"/>
          <w:sz w:val="28"/>
          <w:szCs w:val="28"/>
          <w:lang w:val="kk-KZ"/>
        </w:rPr>
        <w:t xml:space="preserve">;  </w:t>
      </w:r>
      <w:r w:rsidRPr="00032D9D">
        <w:rPr>
          <w:i/>
          <w:iCs/>
          <w:noProof/>
          <w:color w:val="000000" w:themeColor="text1"/>
          <w:sz w:val="28"/>
          <w:szCs w:val="28"/>
          <w:lang w:val="kk-KZ"/>
        </w:rPr>
        <w:t>Адамның ашқарақ көзі топыраққа ғана тояды</w:t>
      </w:r>
      <w:r w:rsidR="004670EC" w:rsidRPr="00032D9D">
        <w:rPr>
          <w:i/>
          <w:iCs/>
          <w:noProof/>
          <w:color w:val="000000" w:themeColor="text1"/>
          <w:sz w:val="28"/>
          <w:szCs w:val="28"/>
          <w:lang w:val="kk-KZ"/>
        </w:rPr>
        <w:t xml:space="preserve">; </w:t>
      </w:r>
      <w:r w:rsidRPr="00032D9D">
        <w:rPr>
          <w:i/>
          <w:iCs/>
          <w:noProof/>
          <w:color w:val="000000" w:themeColor="text1"/>
          <w:sz w:val="28"/>
          <w:szCs w:val="28"/>
          <w:lang w:val="kk-KZ"/>
        </w:rPr>
        <w:t>Араны ашылған, ашқарақ тойым</w:t>
      </w:r>
      <w:r w:rsidRPr="00032D9D">
        <w:rPr>
          <w:i/>
          <w:iCs/>
          <w:noProof/>
          <w:color w:val="000000" w:themeColor="text1"/>
          <w:sz w:val="28"/>
          <w:szCs w:val="28"/>
          <w:lang w:val="kk-KZ"/>
        </w:rPr>
        <w:softHyphen/>
        <w:t>сыздар – адалдықтың қазығынан ажырап қалғанда</w:t>
      </w:r>
      <w:r w:rsidR="004670EC" w:rsidRPr="00032D9D">
        <w:rPr>
          <w:i/>
          <w:iCs/>
          <w:noProof/>
          <w:color w:val="000000" w:themeColor="text1"/>
          <w:sz w:val="28"/>
          <w:szCs w:val="28"/>
          <w:lang w:val="kk-KZ"/>
        </w:rPr>
        <w:t xml:space="preserve">р. Адалдықтың қазығы – қанағат; </w:t>
      </w:r>
      <w:r w:rsidRPr="00032D9D">
        <w:rPr>
          <w:i/>
          <w:iCs/>
          <w:noProof/>
          <w:color w:val="000000" w:themeColor="text1"/>
          <w:sz w:val="28"/>
          <w:szCs w:val="28"/>
          <w:lang w:val="kk-KZ"/>
        </w:rPr>
        <w:t>Журналшылар да түйе сияқты: арқа</w:t>
      </w:r>
      <w:r w:rsidR="004670EC" w:rsidRPr="00032D9D">
        <w:rPr>
          <w:i/>
          <w:iCs/>
          <w:noProof/>
          <w:color w:val="000000" w:themeColor="text1"/>
          <w:sz w:val="28"/>
          <w:szCs w:val="28"/>
          <w:lang w:val="kk-KZ"/>
        </w:rPr>
        <w:t xml:space="preserve">лағаны – алтын, жегені – тікен; </w:t>
      </w:r>
      <w:r w:rsidRPr="00032D9D">
        <w:rPr>
          <w:i/>
          <w:iCs/>
          <w:color w:val="000000" w:themeColor="text1"/>
          <w:sz w:val="28"/>
          <w:szCs w:val="28"/>
          <w:lang w:val="kk-KZ"/>
        </w:rPr>
        <w:t xml:space="preserve">Сөйлеген </w:t>
      </w:r>
      <w:r w:rsidRPr="00032D9D">
        <w:rPr>
          <w:i/>
          <w:iCs/>
          <w:color w:val="000000" w:themeColor="text1"/>
          <w:sz w:val="28"/>
          <w:szCs w:val="28"/>
          <w:lang w:val="kk-KZ"/>
        </w:rPr>
        <w:lastRenderedPageBreak/>
        <w:t xml:space="preserve">адам – асыл тұқым сепкен адам. Тыңдаған адам – жемісті  жинаған </w:t>
      </w:r>
      <w:r w:rsidR="004670EC" w:rsidRPr="00032D9D">
        <w:rPr>
          <w:i/>
          <w:iCs/>
          <w:color w:val="000000" w:themeColor="text1"/>
          <w:sz w:val="28"/>
          <w:szCs w:val="28"/>
          <w:lang w:val="kk-KZ"/>
        </w:rPr>
        <w:t xml:space="preserve">адам; </w:t>
      </w:r>
      <w:r w:rsidRPr="00032D9D">
        <w:rPr>
          <w:i/>
          <w:iCs/>
          <w:color w:val="000000" w:themeColor="text1"/>
          <w:sz w:val="28"/>
          <w:szCs w:val="28"/>
          <w:lang w:val="kk-KZ"/>
        </w:rPr>
        <w:t>Тіршілік деге</w:t>
      </w:r>
      <w:r w:rsidR="004670EC" w:rsidRPr="00032D9D">
        <w:rPr>
          <w:i/>
          <w:iCs/>
          <w:color w:val="000000" w:themeColor="text1"/>
          <w:sz w:val="28"/>
          <w:szCs w:val="28"/>
          <w:lang w:val="kk-KZ"/>
        </w:rPr>
        <w:t xml:space="preserve">н – Абыл мен Қабылдың арпалысы; </w:t>
      </w:r>
      <w:r w:rsidRPr="00032D9D">
        <w:rPr>
          <w:i/>
          <w:iCs/>
          <w:color w:val="000000" w:themeColor="text1"/>
          <w:sz w:val="28"/>
          <w:szCs w:val="28"/>
          <w:lang w:val="kk-KZ"/>
        </w:rPr>
        <w:t xml:space="preserve">Қылмысты қанша жасырғанмен, шындық </w:t>
      </w:r>
      <w:r w:rsidR="004670EC" w:rsidRPr="00032D9D">
        <w:rPr>
          <w:i/>
          <w:iCs/>
          <w:color w:val="000000" w:themeColor="text1"/>
          <w:sz w:val="28"/>
          <w:szCs w:val="28"/>
          <w:lang w:val="kk-KZ"/>
        </w:rPr>
        <w:t xml:space="preserve">шірімейді. Әйтеуір бір ашылады; </w:t>
      </w:r>
    </w:p>
    <w:p w14:paraId="4DFB0E53" w14:textId="56EB092A" w:rsidR="00D07C7F" w:rsidRPr="00032D9D" w:rsidRDefault="00D07C7F" w:rsidP="00DC0BD3">
      <w:pPr>
        <w:pStyle w:val="a4"/>
        <w:numPr>
          <w:ilvl w:val="0"/>
          <w:numId w:val="37"/>
        </w:numPr>
        <w:tabs>
          <w:tab w:val="left" w:pos="993"/>
        </w:tabs>
        <w:ind w:left="0" w:firstLine="709"/>
        <w:rPr>
          <w:rFonts w:eastAsiaTheme="minorHAnsi"/>
          <w:i/>
          <w:iCs/>
          <w:color w:val="000000" w:themeColor="text1"/>
          <w:sz w:val="28"/>
          <w:szCs w:val="28"/>
          <w:lang w:val="kk-KZ" w:eastAsia="en-US"/>
        </w:rPr>
      </w:pPr>
      <w:r w:rsidRPr="00032D9D">
        <w:rPr>
          <w:rFonts w:eastAsia="Times New Roman"/>
          <w:b/>
          <w:color w:val="000000" w:themeColor="text1"/>
          <w:sz w:val="28"/>
          <w:szCs w:val="28"/>
          <w:lang w:val="kk-KZ"/>
        </w:rPr>
        <w:t xml:space="preserve">бағалаушылық лексика </w:t>
      </w:r>
      <w:r w:rsidR="004670EC" w:rsidRPr="00032D9D">
        <w:rPr>
          <w:rFonts w:eastAsia="Times New Roman"/>
          <w:i/>
          <w:iCs/>
          <w:color w:val="000000" w:themeColor="text1"/>
          <w:sz w:val="28"/>
          <w:szCs w:val="28"/>
          <w:lang w:val="kk-KZ"/>
        </w:rPr>
        <w:t>(</w:t>
      </w:r>
      <w:r w:rsidRPr="00032D9D">
        <w:rPr>
          <w:i/>
          <w:iCs/>
          <w:color w:val="000000" w:themeColor="text1"/>
          <w:sz w:val="28"/>
          <w:szCs w:val="28"/>
          <w:lang w:val="kk-KZ"/>
        </w:rPr>
        <w:t>қарны жуан, салпаң құлақ, жүндес мәш</w:t>
      </w:r>
      <w:r w:rsidR="004670EC" w:rsidRPr="00032D9D">
        <w:rPr>
          <w:rFonts w:eastAsia="Times New Roman"/>
          <w:i/>
          <w:iCs/>
          <w:color w:val="000000" w:themeColor="text1"/>
          <w:sz w:val="28"/>
          <w:szCs w:val="28"/>
          <w:lang w:val="kk-KZ"/>
        </w:rPr>
        <w:t>;</w:t>
      </w:r>
      <w:r w:rsidRPr="00032D9D">
        <w:rPr>
          <w:rFonts w:eastAsia="Times New Roman"/>
          <w:i/>
          <w:iCs/>
          <w:color w:val="000000" w:themeColor="text1"/>
          <w:sz w:val="28"/>
          <w:szCs w:val="28"/>
          <w:lang w:val="kk-KZ"/>
        </w:rPr>
        <w:t xml:space="preserve"> </w:t>
      </w:r>
      <w:r w:rsidRPr="00032D9D">
        <w:rPr>
          <w:i/>
          <w:iCs/>
          <w:color w:val="000000" w:themeColor="text1"/>
          <w:sz w:val="28"/>
          <w:szCs w:val="28"/>
          <w:lang w:val="kk-KZ"/>
        </w:rPr>
        <w:t>Бірақ «мен ақынмын» деп кеуде қағып жүргендердің көбі – жүн-жұрқы. Каусар өлеңдер жазатындар – туған жердің құрсағынан ғана шығатын інжу-маржан, бірләндар – миллионнан біреу</w:t>
      </w:r>
      <w:r w:rsidR="004670EC" w:rsidRPr="00032D9D">
        <w:rPr>
          <w:rFonts w:eastAsia="Times New Roman"/>
          <w:i/>
          <w:iCs/>
          <w:color w:val="000000" w:themeColor="text1"/>
          <w:sz w:val="28"/>
          <w:szCs w:val="28"/>
          <w:lang w:val="kk-KZ"/>
        </w:rPr>
        <w:t xml:space="preserve">;  </w:t>
      </w:r>
      <w:r w:rsidRPr="00032D9D">
        <w:rPr>
          <w:i/>
          <w:iCs/>
          <w:color w:val="000000" w:themeColor="text1"/>
          <w:sz w:val="28"/>
          <w:szCs w:val="28"/>
          <w:lang w:val="kk-KZ"/>
        </w:rPr>
        <w:t>Қазақта ақын көп. Фариза жалғыз. Жаңа туған айдың жанында жалғыз жұлдыз ерекше жарқырап тұрады. Періште жұлдыз сияқты. Ақындығы да, жаратылысы да ешкімге ұқсамайды. Ақын жалғыз. Перзенттері сансыз. Олар миллиондардың жүрегін жылытады,</w:t>
      </w:r>
      <w:r w:rsidR="00631E0E" w:rsidRPr="00032D9D">
        <w:rPr>
          <w:i/>
          <w:iCs/>
          <w:color w:val="000000" w:themeColor="text1"/>
          <w:sz w:val="28"/>
          <w:szCs w:val="28"/>
          <w:lang w:val="kk-KZ"/>
        </w:rPr>
        <w:t xml:space="preserve"> </w:t>
      </w:r>
      <w:r w:rsidRPr="00032D9D">
        <w:rPr>
          <w:i/>
          <w:iCs/>
          <w:color w:val="000000" w:themeColor="text1"/>
          <w:sz w:val="28"/>
          <w:szCs w:val="28"/>
          <w:lang w:val="kk-KZ"/>
        </w:rPr>
        <w:t>жандарын жадыратады. Перзенттері сонысымен құдыретті. Жұлдыздарың сөнбесін!</w:t>
      </w:r>
      <w:r w:rsidR="00455D51" w:rsidRPr="00032D9D">
        <w:rPr>
          <w:rFonts w:eastAsia="Times New Roman"/>
          <w:i/>
          <w:iCs/>
          <w:color w:val="000000" w:themeColor="text1"/>
          <w:sz w:val="28"/>
          <w:szCs w:val="28"/>
          <w:lang w:val="kk-KZ"/>
        </w:rPr>
        <w:t xml:space="preserve"> </w:t>
      </w:r>
      <w:r w:rsidRPr="00032D9D">
        <w:rPr>
          <w:rFonts w:eastAsia="Times New Roman"/>
          <w:i/>
          <w:iCs/>
          <w:color w:val="000000" w:themeColor="text1"/>
          <w:sz w:val="28"/>
          <w:szCs w:val="28"/>
          <w:lang w:val="kk-KZ"/>
        </w:rPr>
        <w:t>және т.б.);</w:t>
      </w:r>
    </w:p>
    <w:p w14:paraId="33616457" w14:textId="62DF1A69" w:rsidR="00D07C7F" w:rsidRPr="003940FB" w:rsidRDefault="00D07C7F" w:rsidP="00DC0BD3">
      <w:pPr>
        <w:pStyle w:val="a4"/>
        <w:numPr>
          <w:ilvl w:val="0"/>
          <w:numId w:val="37"/>
        </w:numPr>
        <w:tabs>
          <w:tab w:val="left" w:pos="993"/>
        </w:tabs>
        <w:ind w:left="0" w:firstLine="709"/>
        <w:rPr>
          <w:rFonts w:eastAsia="Times New Roman"/>
          <w:noProof/>
          <w:color w:val="000000" w:themeColor="text1"/>
          <w:sz w:val="28"/>
          <w:szCs w:val="28"/>
          <w:lang w:val="kk-KZ"/>
        </w:rPr>
      </w:pPr>
      <w:r w:rsidRPr="003940FB">
        <w:rPr>
          <w:rFonts w:eastAsia="Times New Roman"/>
          <w:b/>
          <w:color w:val="000000" w:themeColor="text1"/>
          <w:sz w:val="28"/>
          <w:szCs w:val="28"/>
          <w:lang w:val="kk-KZ"/>
        </w:rPr>
        <w:t>фразеологиялық тіркестер – мақал-мәтелдердің қолданылуы</w:t>
      </w:r>
      <w:r w:rsidRPr="003940FB">
        <w:rPr>
          <w:rFonts w:eastAsia="Times New Roman"/>
          <w:color w:val="000000" w:themeColor="text1"/>
          <w:sz w:val="28"/>
          <w:szCs w:val="28"/>
          <w:lang w:val="kk-KZ"/>
        </w:rPr>
        <w:t xml:space="preserve"> </w:t>
      </w:r>
      <w:r w:rsidR="00455D51" w:rsidRPr="003940FB">
        <w:rPr>
          <w:rFonts w:eastAsia="Times New Roman"/>
          <w:i/>
          <w:iCs/>
          <w:color w:val="000000" w:themeColor="text1"/>
          <w:sz w:val="28"/>
          <w:szCs w:val="28"/>
          <w:lang w:val="kk-KZ"/>
        </w:rPr>
        <w:t>(</w:t>
      </w:r>
      <w:r w:rsidRPr="003940FB">
        <w:rPr>
          <w:i/>
          <w:iCs/>
          <w:noProof/>
          <w:color w:val="000000" w:themeColor="text1"/>
          <w:sz w:val="28"/>
          <w:szCs w:val="28"/>
          <w:lang w:val="kk-KZ"/>
        </w:rPr>
        <w:t>Тумай жатып, жарық дүниеге келмей жатып, ажал аранына түсетінін Жарат</w:t>
      </w:r>
      <w:r w:rsidRPr="003940FB">
        <w:rPr>
          <w:i/>
          <w:iCs/>
          <w:noProof/>
          <w:color w:val="000000" w:themeColor="text1"/>
          <w:sz w:val="28"/>
          <w:szCs w:val="28"/>
          <w:lang w:val="kk-KZ"/>
        </w:rPr>
        <w:softHyphen/>
        <w:t>қанның берген түйсігі арқылы сезетін балақайлар сол сезім жетектеп, дереу теңізге жетуге асығады.</w:t>
      </w:r>
      <w:r w:rsidR="00631E0E" w:rsidRPr="003940FB">
        <w:rPr>
          <w:i/>
          <w:iCs/>
          <w:noProof/>
          <w:color w:val="000000" w:themeColor="text1"/>
          <w:sz w:val="28"/>
          <w:szCs w:val="28"/>
          <w:lang w:val="kk-KZ"/>
        </w:rPr>
        <w:t xml:space="preserve"> </w:t>
      </w:r>
      <w:r w:rsidRPr="003940FB">
        <w:rPr>
          <w:i/>
          <w:iCs/>
          <w:noProof/>
          <w:color w:val="000000" w:themeColor="text1"/>
          <w:sz w:val="28"/>
          <w:szCs w:val="28"/>
          <w:lang w:val="kk-KZ"/>
        </w:rPr>
        <w:t>Теңізге жеткені – жетті,</w:t>
      </w:r>
      <w:r w:rsidR="00631E0E" w:rsidRPr="003940FB">
        <w:rPr>
          <w:i/>
          <w:iCs/>
          <w:noProof/>
          <w:color w:val="000000" w:themeColor="text1"/>
          <w:sz w:val="28"/>
          <w:szCs w:val="28"/>
          <w:lang w:val="kk-KZ"/>
        </w:rPr>
        <w:t xml:space="preserve"> </w:t>
      </w:r>
      <w:r w:rsidRPr="003940FB">
        <w:rPr>
          <w:i/>
          <w:iCs/>
          <w:noProof/>
          <w:color w:val="000000" w:themeColor="text1"/>
          <w:sz w:val="28"/>
          <w:szCs w:val="28"/>
          <w:lang w:val="kk-KZ"/>
        </w:rPr>
        <w:t>жетпегені желкесі үзіліп, қорқаулардың құлқы</w:t>
      </w:r>
      <w:r w:rsidRPr="003940FB">
        <w:rPr>
          <w:i/>
          <w:iCs/>
          <w:noProof/>
          <w:color w:val="000000" w:themeColor="text1"/>
          <w:sz w:val="28"/>
          <w:szCs w:val="28"/>
          <w:lang w:val="kk-KZ"/>
        </w:rPr>
        <w:softHyphen/>
        <w:t>нына түседі</w:t>
      </w:r>
      <w:r w:rsidR="00EC63AA" w:rsidRPr="003940FB">
        <w:rPr>
          <w:rFonts w:eastAsia="Times New Roman"/>
          <w:i/>
          <w:iCs/>
          <w:color w:val="000000" w:themeColor="text1"/>
          <w:sz w:val="28"/>
          <w:szCs w:val="28"/>
          <w:lang w:val="kk-KZ"/>
        </w:rPr>
        <w:t>; «</w:t>
      </w:r>
      <w:r w:rsidRPr="003940FB">
        <w:rPr>
          <w:i/>
          <w:iCs/>
          <w:noProof/>
          <w:color w:val="000000" w:themeColor="text1"/>
          <w:sz w:val="28"/>
          <w:szCs w:val="28"/>
          <w:lang w:val="kk-KZ"/>
        </w:rPr>
        <w:t>Күндіз бар да түнде жоқ» күн де орнында. «Түнде бар да күндіз жоқ» ай да баяғыдай</w:t>
      </w:r>
      <w:r w:rsidR="00EC63AA" w:rsidRPr="003940FB">
        <w:rPr>
          <w:rFonts w:eastAsia="Times New Roman"/>
          <w:i/>
          <w:iCs/>
          <w:color w:val="000000" w:themeColor="text1"/>
          <w:sz w:val="28"/>
          <w:szCs w:val="28"/>
          <w:lang w:val="kk-KZ"/>
        </w:rPr>
        <w:t>;</w:t>
      </w:r>
      <w:r w:rsidR="00EC63AA" w:rsidRPr="003940FB">
        <w:rPr>
          <w:i/>
          <w:iCs/>
          <w:color w:val="000000" w:themeColor="text1"/>
          <w:sz w:val="28"/>
          <w:szCs w:val="28"/>
          <w:lang w:val="kk-KZ"/>
        </w:rPr>
        <w:t xml:space="preserve">  </w:t>
      </w:r>
      <w:r w:rsidRPr="003940FB">
        <w:rPr>
          <w:i/>
          <w:iCs/>
          <w:color w:val="000000" w:themeColor="text1"/>
          <w:sz w:val="28"/>
          <w:szCs w:val="28"/>
          <w:lang w:val="kk-KZ"/>
        </w:rPr>
        <w:t>Елу жылда – ел жаңа. Жүз жылда элеватор өлген. Соны</w:t>
      </w:r>
      <w:r w:rsidR="00EC63AA" w:rsidRPr="003940FB">
        <w:rPr>
          <w:i/>
          <w:iCs/>
          <w:color w:val="000000" w:themeColor="text1"/>
          <w:sz w:val="28"/>
          <w:szCs w:val="28"/>
          <w:lang w:val="kk-KZ"/>
        </w:rPr>
        <w:t xml:space="preserve"> көрген мен әзірше тірі жүрмін;</w:t>
      </w:r>
      <w:r w:rsidRPr="003940FB">
        <w:rPr>
          <w:i/>
          <w:iCs/>
          <w:color w:val="000000" w:themeColor="text1"/>
          <w:sz w:val="28"/>
          <w:szCs w:val="28"/>
          <w:lang w:val="kk-KZ"/>
        </w:rPr>
        <w:t xml:space="preserve"> </w:t>
      </w:r>
      <w:r w:rsidR="00EC63AA" w:rsidRPr="003940FB">
        <w:rPr>
          <w:i/>
          <w:iCs/>
          <w:color w:val="000000" w:themeColor="text1"/>
          <w:sz w:val="28"/>
          <w:szCs w:val="28"/>
          <w:lang w:val="kk-KZ"/>
        </w:rPr>
        <w:t>Ақыл азбайды, Білім тозбайды!</w:t>
      </w:r>
      <w:r w:rsidRPr="003940FB">
        <w:rPr>
          <w:i/>
          <w:iCs/>
          <w:color w:val="000000" w:themeColor="text1"/>
          <w:sz w:val="28"/>
          <w:szCs w:val="28"/>
          <w:lang w:val="kk-KZ"/>
        </w:rPr>
        <w:t xml:space="preserve"> – бүкіл көше бойына ұзыннан ұзақ жазулы тұр. Шын ақыл болса игі. Ал мас адамның ақыл</w:t>
      </w:r>
      <w:r w:rsidR="00EC63AA" w:rsidRPr="003940FB">
        <w:rPr>
          <w:i/>
          <w:iCs/>
          <w:color w:val="000000" w:themeColor="text1"/>
          <w:sz w:val="28"/>
          <w:szCs w:val="28"/>
          <w:lang w:val="kk-KZ"/>
        </w:rPr>
        <w:t>ы ше? Алжыған адамның ақылы ше?</w:t>
      </w:r>
      <w:r w:rsidRPr="003940FB">
        <w:rPr>
          <w:rFonts w:eastAsia="Times New Roman"/>
          <w:i/>
          <w:iCs/>
          <w:color w:val="000000" w:themeColor="text1"/>
          <w:sz w:val="28"/>
          <w:szCs w:val="28"/>
          <w:lang w:val="kk-KZ"/>
        </w:rPr>
        <w:t>)</w:t>
      </w:r>
      <w:r w:rsidRPr="003940FB">
        <w:rPr>
          <w:rFonts w:eastAsia="Times New Roman"/>
          <w:color w:val="000000" w:themeColor="text1"/>
          <w:sz w:val="28"/>
          <w:szCs w:val="28"/>
          <w:lang w:val="kk-KZ"/>
        </w:rPr>
        <w:t xml:space="preserve"> [</w:t>
      </w:r>
      <w:r w:rsidR="00160324" w:rsidRPr="003940FB">
        <w:rPr>
          <w:rFonts w:eastAsia="Times New Roman"/>
          <w:color w:val="000000" w:themeColor="text1"/>
          <w:sz w:val="28"/>
          <w:szCs w:val="28"/>
          <w:lang w:val="en-US"/>
        </w:rPr>
        <w:t>9</w:t>
      </w:r>
      <w:r w:rsidR="00977306" w:rsidRPr="003940FB">
        <w:rPr>
          <w:rFonts w:eastAsia="Times New Roman"/>
          <w:color w:val="000000" w:themeColor="text1"/>
          <w:sz w:val="28"/>
          <w:szCs w:val="28"/>
          <w:lang w:val="en-US"/>
        </w:rPr>
        <w:t>, 12</w:t>
      </w:r>
      <w:r w:rsidRPr="003940FB">
        <w:rPr>
          <w:rFonts w:eastAsia="Times New Roman"/>
          <w:color w:val="000000" w:themeColor="text1"/>
          <w:sz w:val="28"/>
          <w:szCs w:val="28"/>
          <w:lang w:val="kk-KZ"/>
        </w:rPr>
        <w:t>].</w:t>
      </w:r>
      <w:r w:rsidR="007D2755" w:rsidRPr="003940FB">
        <w:rPr>
          <w:rFonts w:eastAsia="Times New Roman"/>
          <w:color w:val="000000" w:themeColor="text1"/>
          <w:sz w:val="28"/>
          <w:szCs w:val="28"/>
          <w:lang w:val="en-US"/>
        </w:rPr>
        <w:t xml:space="preserve"> </w:t>
      </w:r>
    </w:p>
    <w:p w14:paraId="2FB6B753" w14:textId="4555BFDF" w:rsidR="00D07C7F" w:rsidRPr="003940FB" w:rsidRDefault="00D07C7F" w:rsidP="00DC0BD3">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ұлттың тарихи жадын, адамгершілік бағдарын үйлестіре отырып, көркем әдебиет арқылы философиялық тұжырым жасай білген. </w:t>
      </w:r>
      <w:r w:rsidRPr="003940FB">
        <w:rPr>
          <w:rFonts w:ascii="Times New Roman" w:hAnsi="Times New Roman" w:cs="Times New Roman"/>
          <w:color w:val="000000" w:themeColor="text1"/>
          <w:sz w:val="28"/>
          <w:szCs w:val="28"/>
          <w:lang w:val="kk-KZ"/>
        </w:rPr>
        <w:t xml:space="preserve">«Ай мен Айша» романында әлемге баланың көзімен қарап, философиялық ой түйеді: </w:t>
      </w:r>
      <w:r w:rsidRPr="003940FB">
        <w:rPr>
          <w:rFonts w:ascii="Times New Roman" w:hAnsi="Times New Roman" w:cs="Times New Roman"/>
          <w:i/>
          <w:color w:val="000000" w:themeColor="text1"/>
          <w:sz w:val="28"/>
          <w:szCs w:val="28"/>
          <w:lang w:val="kk-KZ"/>
        </w:rPr>
        <w:t>«Галактика, – дейді бізге астрономиядан сабақ беретін Хабибат Әбубакировна. – Галактикада бірнеше Күн системалары бар, – дейді. – Бірақ Галактика біреу-ақ емес. Көп. Сонда мен ойлаймын: көп болғанда – қанша? Көптің де шегі бар ғой? Осылай деп сұрайын десем – қорқамын. Апай ашуланшақ. Дереу «Құрлық бала» дейді. «Құрығыр» дегені ғой. Мен құрығаннан не пайда? Менің орныма сарымсақ еге ме? Демек галактикалар көп. Ендеше, күндер олардан да көп. Сол көптер қайда барып тоқтайды? Жарайды, әйтеуір бір араға барып тоқтайды. Ал енді сол «бір араның» арғы жағында не бар? Оны мұғалім айтпайды. Мен білмеймін. Білейін деп ары-бері ойлансам, миым айнала бастайды</w:t>
      </w:r>
      <w:r w:rsidR="00E15E80">
        <w:rPr>
          <w:rFonts w:ascii="Times New Roman" w:hAnsi="Times New Roman" w:cs="Times New Roman"/>
          <w:i/>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w:t>
      </w:r>
      <w:r w:rsidR="00160324" w:rsidRPr="003940FB">
        <w:rPr>
          <w:rStyle w:val="a6"/>
          <w:rFonts w:ascii="Times New Roman" w:hAnsi="Times New Roman" w:cs="Times New Roman"/>
          <w:b w:val="0"/>
          <w:bCs w:val="0"/>
          <w:color w:val="000000" w:themeColor="text1"/>
          <w:sz w:val="28"/>
          <w:szCs w:val="28"/>
          <w:lang w:val="kk-KZ"/>
        </w:rPr>
        <w:t>36</w:t>
      </w:r>
      <w:r w:rsidRPr="003940FB">
        <w:rPr>
          <w:rStyle w:val="a6"/>
          <w:rFonts w:ascii="Times New Roman" w:hAnsi="Times New Roman" w:cs="Times New Roman"/>
          <w:b w:val="0"/>
          <w:bCs w:val="0"/>
          <w:color w:val="000000" w:themeColor="text1"/>
          <w:sz w:val="28"/>
          <w:szCs w:val="28"/>
          <w:lang w:val="kk-KZ"/>
        </w:rPr>
        <w:t>, 386].</w:t>
      </w:r>
      <w:r w:rsidRPr="003940FB">
        <w:rPr>
          <w:rStyle w:val="a6"/>
          <w:rFonts w:ascii="Times New Roman" w:hAnsi="Times New Roman" w:cs="Times New Roman"/>
          <w:color w:val="000000" w:themeColor="text1"/>
          <w:sz w:val="28"/>
          <w:szCs w:val="28"/>
          <w:lang w:val="kk-KZ"/>
        </w:rPr>
        <w:t xml:space="preserve"> </w:t>
      </w:r>
    </w:p>
    <w:p w14:paraId="0FA3AA78"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 «Егемен Қазақстан» газетінде бас редактор боп жүргенде </w:t>
      </w:r>
      <w:r w:rsidRPr="003940FB">
        <w:rPr>
          <w:rFonts w:ascii="Times New Roman" w:hAnsi="Times New Roman" w:cs="Times New Roman"/>
          <w:color w:val="000000" w:themeColor="text1"/>
          <w:sz w:val="28"/>
          <w:szCs w:val="28"/>
          <w:lang w:val="kk-KZ"/>
        </w:rPr>
        <w:t xml:space="preserve">«Бір ауыз сөз» деген жаңа айдар ашып, ой-толғамын жариялап тұрған. Кейін ол «Бір кем дүние» деген атпен жинақ болып шықты. Бастан аяқ тілдік тұлғаның философиялық толғамдарына құрылған жинақта әр ой «Бір кем дүние» деген сөйлеммен аяқталады. Сол арқылы өмірдің мәнін, құндылықтарды түсіндіреді, өз ұстанымын, көзқарасын білдіреді:  </w:t>
      </w:r>
    </w:p>
    <w:p w14:paraId="77FD5101" w14:textId="77777777" w:rsidR="00D07C7F" w:rsidRPr="003940FB" w:rsidRDefault="00D07C7F" w:rsidP="00DC0BD3">
      <w:pPr>
        <w:pStyle w:val="TimesKaz"/>
        <w:ind w:firstLineChars="202" w:firstLine="566"/>
        <w:rPr>
          <w:rFonts w:ascii="Times New Roman" w:hAnsi="Times New Roman"/>
          <w:i/>
          <w:iCs/>
          <w:noProof/>
          <w:color w:val="000000" w:themeColor="text1"/>
          <w:sz w:val="28"/>
          <w:szCs w:val="28"/>
          <w:lang w:val="kk-KZ"/>
        </w:rPr>
      </w:pPr>
      <w:r w:rsidRPr="003940FB">
        <w:rPr>
          <w:rFonts w:ascii="Times New Roman" w:hAnsi="Times New Roman"/>
          <w:i/>
          <w:iCs/>
          <w:noProof/>
          <w:color w:val="000000" w:themeColor="text1"/>
          <w:sz w:val="28"/>
          <w:szCs w:val="28"/>
          <w:lang w:val="kk-KZ"/>
        </w:rPr>
        <w:t>...1937 жылы «халық жауы» деп ұс</w:t>
      </w:r>
      <w:r w:rsidRPr="003940FB">
        <w:rPr>
          <w:rFonts w:ascii="Times New Roman" w:hAnsi="Times New Roman"/>
          <w:i/>
          <w:iCs/>
          <w:noProof/>
          <w:color w:val="000000" w:themeColor="text1"/>
          <w:sz w:val="28"/>
          <w:szCs w:val="28"/>
          <w:lang w:val="kk-KZ"/>
        </w:rPr>
        <w:softHyphen/>
        <w:t>талып, атылған, айдалған, асылған</w:t>
      </w:r>
      <w:r w:rsidRPr="003940FB">
        <w:rPr>
          <w:rFonts w:ascii="Times New Roman" w:hAnsi="Times New Roman"/>
          <w:i/>
          <w:iCs/>
          <w:noProof/>
          <w:color w:val="000000" w:themeColor="text1"/>
          <w:sz w:val="28"/>
          <w:szCs w:val="28"/>
          <w:lang w:val="kk-KZ"/>
        </w:rPr>
        <w:softHyphen/>
        <w:t xml:space="preserve">дардың бәрі кейін ақталды. Бірақ жазықсыз жапа шеккендер қайта тірілген жоқ. Бір кем ғана дүние ме екен? Орны толмас орасан обал дүние. </w:t>
      </w:r>
    </w:p>
    <w:p w14:paraId="4C199CC8" w14:textId="636D5D49" w:rsidR="00D07C7F" w:rsidRPr="003940FB" w:rsidRDefault="00D07C7F" w:rsidP="00DC0BD3">
      <w:pPr>
        <w:pStyle w:val="TimesKaz"/>
        <w:ind w:firstLineChars="252" w:firstLine="706"/>
        <w:rPr>
          <w:rFonts w:ascii="Times New Roman" w:hAnsi="Times New Roman"/>
          <w:color w:val="000000" w:themeColor="text1"/>
          <w:sz w:val="28"/>
          <w:szCs w:val="28"/>
          <w:lang w:val="kk-KZ"/>
        </w:rPr>
      </w:pPr>
      <w:r w:rsidRPr="003940FB">
        <w:rPr>
          <w:rFonts w:ascii="Times New Roman" w:hAnsi="Times New Roman"/>
          <w:i/>
          <w:iCs/>
          <w:color w:val="000000" w:themeColor="text1"/>
          <w:sz w:val="28"/>
          <w:szCs w:val="28"/>
          <w:lang w:val="kk-KZ"/>
        </w:rPr>
        <w:lastRenderedPageBreak/>
        <w:t>...Ертеректе мен «Шындық шірімейді», – деп жазған екенмін. Алтынбектің өлімі туралы. Шындық шірімейтін де шығар. Бірақ қараңғыда қалған, топыраққа көмілген алтын сияқты жасырынып жататын шығар. Шындық асықпайтын болар. Сонда да асыл кездік қап түбінде шірімес.</w:t>
      </w:r>
      <w:r w:rsidR="00B5359D" w:rsidRPr="003940FB">
        <w:rPr>
          <w:rFonts w:ascii="Times New Roman" w:hAnsi="Times New Roman"/>
          <w:i/>
          <w:iCs/>
          <w:color w:val="000000" w:themeColor="text1"/>
          <w:sz w:val="28"/>
          <w:szCs w:val="28"/>
          <w:lang w:val="kk-KZ"/>
        </w:rPr>
        <w:t xml:space="preserve"> </w:t>
      </w:r>
      <w:r w:rsidRPr="003940FB">
        <w:rPr>
          <w:rFonts w:ascii="Times New Roman" w:hAnsi="Times New Roman"/>
          <w:i/>
          <w:iCs/>
          <w:color w:val="000000" w:themeColor="text1"/>
          <w:sz w:val="28"/>
          <w:szCs w:val="28"/>
          <w:lang w:val="kk-KZ"/>
        </w:rPr>
        <w:t>Сонымен бұрын айтқаным – айтқан: Шындық шірімейді. Қанішерлер қан толтырған торсыққа батып өледі.</w:t>
      </w:r>
      <w:r w:rsidR="00B5359D" w:rsidRPr="003940FB">
        <w:rPr>
          <w:rFonts w:ascii="Times New Roman" w:hAnsi="Times New Roman"/>
          <w:i/>
          <w:iCs/>
          <w:color w:val="000000" w:themeColor="text1"/>
          <w:sz w:val="28"/>
          <w:szCs w:val="28"/>
          <w:lang w:val="kk-KZ"/>
        </w:rPr>
        <w:t xml:space="preserve"> </w:t>
      </w:r>
      <w:r w:rsidRPr="003940FB">
        <w:rPr>
          <w:rFonts w:ascii="Times New Roman" w:hAnsi="Times New Roman"/>
          <w:i/>
          <w:iCs/>
          <w:color w:val="000000" w:themeColor="text1"/>
          <w:sz w:val="28"/>
          <w:szCs w:val="28"/>
          <w:lang w:val="kk-KZ"/>
        </w:rPr>
        <w:t>Баяғы Тұмар ханым апамыздың әдісі әділ. Бір кем дүние</w:t>
      </w:r>
      <w:r w:rsidR="00B5359D" w:rsidRPr="003940FB">
        <w:rPr>
          <w:rFonts w:ascii="Times New Roman" w:hAnsi="Times New Roman"/>
          <w:i/>
          <w:iCs/>
          <w:color w:val="000000" w:themeColor="text1"/>
          <w:sz w:val="28"/>
          <w:szCs w:val="28"/>
          <w:lang w:val="kk-KZ"/>
        </w:rPr>
        <w:t xml:space="preserve"> </w:t>
      </w:r>
      <w:r w:rsidR="00B5359D" w:rsidRPr="003940FB">
        <w:rPr>
          <w:rFonts w:ascii="Times New Roman" w:hAnsi="Times New Roman"/>
          <w:color w:val="000000" w:themeColor="text1"/>
          <w:sz w:val="28"/>
          <w:szCs w:val="28"/>
          <w:lang w:val="kk-KZ"/>
        </w:rPr>
        <w:t>[</w:t>
      </w:r>
      <w:r w:rsidR="00160324" w:rsidRPr="003940FB">
        <w:rPr>
          <w:rFonts w:ascii="Times New Roman" w:hAnsi="Times New Roman"/>
          <w:color w:val="000000" w:themeColor="text1"/>
          <w:sz w:val="28"/>
          <w:szCs w:val="28"/>
          <w:lang w:val="kk-KZ"/>
        </w:rPr>
        <w:t>35</w:t>
      </w:r>
      <w:r w:rsidR="0050783F" w:rsidRPr="003940FB">
        <w:rPr>
          <w:rFonts w:ascii="Times New Roman" w:hAnsi="Times New Roman"/>
          <w:color w:val="000000" w:themeColor="text1"/>
          <w:sz w:val="28"/>
          <w:szCs w:val="28"/>
          <w:lang w:val="kk-KZ"/>
        </w:rPr>
        <w:t>, 23</w:t>
      </w:r>
      <w:r w:rsidR="007D2755" w:rsidRPr="003940FB">
        <w:rPr>
          <w:rFonts w:ascii="Times New Roman" w:hAnsi="Times New Roman"/>
          <w:color w:val="000000" w:themeColor="text1"/>
          <w:sz w:val="28"/>
          <w:szCs w:val="28"/>
          <w:lang w:val="kk-KZ"/>
        </w:rPr>
        <w:t>].</w:t>
      </w:r>
    </w:p>
    <w:p w14:paraId="5023EE5F" w14:textId="34C13062" w:rsidR="00D07C7F" w:rsidRPr="003940FB" w:rsidRDefault="00D07C7F" w:rsidP="00DC0BD3">
      <w:pPr>
        <w:tabs>
          <w:tab w:val="left" w:pos="3255"/>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публицисткалық дискурсындағы философиялық толғамдарында адамгершілік, жауапкершілі, әділет, </w:t>
      </w:r>
      <w:r w:rsidRPr="003940FB">
        <w:rPr>
          <w:rStyle w:val="a6"/>
          <w:rFonts w:ascii="Times New Roman" w:hAnsi="Times New Roman" w:cs="Times New Roman"/>
          <w:b w:val="0"/>
          <w:bCs w:val="0"/>
          <w:color w:val="000000" w:themeColor="text1"/>
          <w:sz w:val="28"/>
          <w:szCs w:val="28"/>
          <w:lang w:val="kk-KZ"/>
        </w:rPr>
        <w:t>азаматтық ұстаным,</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ұлттық </w:t>
      </w:r>
      <w:r w:rsidRPr="003940FB">
        <w:rPr>
          <w:rStyle w:val="a6"/>
          <w:rFonts w:ascii="Times New Roman" w:hAnsi="Times New Roman" w:cs="Times New Roman"/>
          <w:b w:val="0"/>
          <w:bCs w:val="0"/>
          <w:color w:val="000000" w:themeColor="text1"/>
          <w:sz w:val="28"/>
          <w:szCs w:val="28"/>
          <w:lang w:val="kk-KZ"/>
        </w:rPr>
        <w:t>сана, ерік,</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тарихи жады, </w:t>
      </w:r>
      <w:r w:rsidRPr="003940FB">
        <w:rPr>
          <w:rStyle w:val="a6"/>
          <w:rFonts w:ascii="Times New Roman" w:hAnsi="Times New Roman" w:cs="Times New Roman"/>
          <w:b w:val="0"/>
          <w:bCs w:val="0"/>
          <w:color w:val="000000" w:themeColor="text1"/>
          <w:sz w:val="28"/>
          <w:szCs w:val="28"/>
          <w:lang w:val="kk-KZ"/>
        </w:rPr>
        <w:t>еркіндік т.с.с. философиялық категорияларды сөз ету,</w:t>
      </w:r>
      <w:r w:rsidRPr="003940FB">
        <w:rPr>
          <w:rStyle w:val="a6"/>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қазақ қоғамының рухани-мәдени болмысын философиялық тұрғыдан талдау арқылы ұлттық философияның дамуына өлшеусіз үлес қосты. </w:t>
      </w:r>
    </w:p>
    <w:p w14:paraId="0D7C9977" w14:textId="7BDA04B1"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Шерхан Мұртазаның мұрасын талдау нәтижесінде сөз зергерінің </w:t>
      </w:r>
      <w:r w:rsidRPr="003940FB">
        <w:rPr>
          <w:rFonts w:ascii="Times New Roman" w:eastAsia="Times New Roman" w:hAnsi="Times New Roman" w:cs="Times New Roman"/>
          <w:bCs/>
          <w:color w:val="000000" w:themeColor="text1"/>
          <w:sz w:val="28"/>
          <w:szCs w:val="28"/>
          <w:lang w:val="kk-KZ" w:eastAsia="ru-RU"/>
        </w:rPr>
        <w:t xml:space="preserve">тілдік тұлғасы көп дискурсты </w:t>
      </w:r>
      <w:r w:rsidRPr="003940FB">
        <w:rPr>
          <w:rFonts w:ascii="Times New Roman" w:eastAsia="Times New Roman" w:hAnsi="Times New Roman" w:cs="Times New Roman"/>
          <w:color w:val="000000" w:themeColor="text1"/>
          <w:sz w:val="28"/>
          <w:szCs w:val="28"/>
          <w:lang w:val="kk-KZ" w:eastAsia="ru-RU"/>
        </w:rPr>
        <w:t xml:space="preserve">екені айқын көрінеді. Шерхан Мұртазаны </w:t>
      </w:r>
      <w:r w:rsidRPr="003940FB">
        <w:rPr>
          <w:rFonts w:ascii="Times New Roman" w:eastAsia="Times New Roman" w:hAnsi="Times New Roman" w:cs="Times New Roman"/>
          <w:bCs/>
          <w:color w:val="000000" w:themeColor="text1"/>
          <w:sz w:val="28"/>
          <w:szCs w:val="28"/>
          <w:lang w:val="kk-KZ" w:eastAsia="ru-RU"/>
        </w:rPr>
        <w:t>діни дискурстың субъектісі</w:t>
      </w:r>
      <w:r w:rsidRPr="003940FB">
        <w:rPr>
          <w:rFonts w:ascii="Times New Roman" w:eastAsia="Times New Roman" w:hAnsi="Times New Roman" w:cs="Times New Roman"/>
          <w:color w:val="000000" w:themeColor="text1"/>
          <w:sz w:val="28"/>
          <w:szCs w:val="28"/>
          <w:lang w:val="kk-KZ" w:eastAsia="ru-RU"/>
        </w:rPr>
        <w:t xml:space="preserve"> ретінде де қарастыруға болады. Шерхан Мұртаза діни сауаты бар екенін жазбаларында да баян етеді: </w:t>
      </w:r>
      <w:r w:rsidR="00EC63AA"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i/>
          <w:iCs/>
          <w:color w:val="000000" w:themeColor="text1"/>
          <w:sz w:val="28"/>
          <w:szCs w:val="28"/>
          <w:lang w:val="kk-KZ"/>
        </w:rPr>
        <w:t>Ал обал-сауап деген болады. Бұл – көпе-көрнеу қиянат. Адам өлтіріп күн көру – өте қиын. Кейін оның сұрауы болады. Қорлығын көреді! Ол тегін қалмайды. Мен соңғы кездері ептеп мешітке баратын адаммын. Бұ дүниеде құтылып кеткенмен, ондайлардың соры о дүниеде қайнайды. Азаб</w:t>
      </w:r>
      <w:r w:rsidR="00EC63AA" w:rsidRPr="003940FB">
        <w:rPr>
          <w:rFonts w:ascii="Times New Roman" w:hAnsi="Times New Roman" w:cs="Times New Roman"/>
          <w:i/>
          <w:iCs/>
          <w:color w:val="000000" w:themeColor="text1"/>
          <w:sz w:val="28"/>
          <w:szCs w:val="28"/>
          <w:lang w:val="kk-KZ"/>
        </w:rPr>
        <w:t>ын тартады</w:t>
      </w:r>
      <w:r w:rsidR="00B5359D" w:rsidRPr="003940FB">
        <w:rPr>
          <w:rFonts w:ascii="Times New Roman" w:hAnsi="Times New Roman" w:cs="Times New Roman"/>
          <w:i/>
          <w:iCs/>
          <w:color w:val="000000" w:themeColor="text1"/>
          <w:sz w:val="28"/>
          <w:szCs w:val="28"/>
          <w:lang w:val="kk-KZ"/>
        </w:rPr>
        <w:t xml:space="preserve"> </w:t>
      </w:r>
      <w:r w:rsidR="00B5359D" w:rsidRPr="003940FB">
        <w:rPr>
          <w:rFonts w:ascii="Times New Roman" w:hAnsi="Times New Roman" w:cs="Times New Roman"/>
          <w:color w:val="000000" w:themeColor="text1"/>
          <w:sz w:val="28"/>
          <w:szCs w:val="28"/>
          <w:lang w:val="kk-KZ"/>
        </w:rPr>
        <w:t>[</w:t>
      </w:r>
      <w:r w:rsidR="00092354" w:rsidRPr="003940FB">
        <w:rPr>
          <w:rFonts w:ascii="Times New Roman" w:hAnsi="Times New Roman" w:cs="Times New Roman"/>
          <w:color w:val="000000" w:themeColor="text1"/>
          <w:sz w:val="28"/>
          <w:szCs w:val="28"/>
          <w:lang w:val="kk-KZ"/>
        </w:rPr>
        <w:t>30</w:t>
      </w:r>
      <w:r w:rsidR="009F28C7" w:rsidRPr="003940FB">
        <w:rPr>
          <w:rFonts w:ascii="Times New Roman" w:hAnsi="Times New Roman" w:cs="Times New Roman"/>
          <w:color w:val="000000" w:themeColor="text1"/>
          <w:sz w:val="28"/>
          <w:szCs w:val="28"/>
          <w:lang w:val="kk-KZ"/>
        </w:rPr>
        <w:t>, 169</w:t>
      </w:r>
      <w:r w:rsidR="00B5359D" w:rsidRPr="003940FB">
        <w:rPr>
          <w:rFonts w:ascii="Times New Roman" w:hAnsi="Times New Roman" w:cs="Times New Roman"/>
          <w:color w:val="000000" w:themeColor="text1"/>
          <w:sz w:val="28"/>
          <w:szCs w:val="28"/>
          <w:lang w:val="kk-KZ"/>
        </w:rPr>
        <w:t>].</w:t>
      </w:r>
    </w:p>
    <w:p w14:paraId="001833BD" w14:textId="340C8629"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«Азия жазушылары Америкада» деген мақаласында Арабияға, қажылыққа барып, қажылыққа барғандар жайында очерк жазбақ болғанын, алайда денсаулығына (жүрек сырқатына) байланысты бара алмай қалғанын айтады: </w:t>
      </w:r>
      <w:r w:rsidRPr="003940FB">
        <w:rPr>
          <w:rFonts w:ascii="Times New Roman" w:hAnsi="Times New Roman" w:cs="Times New Roman"/>
          <w:i/>
          <w:iCs/>
          <w:color w:val="000000" w:themeColor="text1"/>
          <w:sz w:val="28"/>
          <w:szCs w:val="28"/>
          <w:lang w:val="kk-KZ"/>
        </w:rPr>
        <w:t>Алдында Арабстанға бармақшы едім. Бір жақсы інім қажылыққа барғандар туралы очерк жазып қайтыңыз деп кеңес берген. Дін, мұсылман әлемін біле түскен өзіме пайдалы, көргенімді-білгенімді жақсылап жазып, газетке бастырсам,</w:t>
      </w:r>
      <w:r w:rsidR="00EC63AA" w:rsidRPr="003940FB">
        <w:rPr>
          <w:rFonts w:ascii="Times New Roman" w:hAnsi="Times New Roman" w:cs="Times New Roman"/>
          <w:i/>
          <w:iCs/>
          <w:color w:val="000000" w:themeColor="text1"/>
          <w:sz w:val="28"/>
          <w:szCs w:val="28"/>
          <w:lang w:val="kk-KZ"/>
        </w:rPr>
        <w:t xml:space="preserve"> көпке пайдалы деп шамалағанмын </w:t>
      </w:r>
      <w:r w:rsidR="00B5359D" w:rsidRPr="003940FB">
        <w:rPr>
          <w:rFonts w:ascii="Times New Roman" w:hAnsi="Times New Roman" w:cs="Times New Roman"/>
          <w:i/>
          <w:iCs/>
          <w:color w:val="000000" w:themeColor="text1"/>
          <w:sz w:val="28"/>
          <w:szCs w:val="28"/>
          <w:lang w:val="kk-KZ"/>
        </w:rPr>
        <w:t xml:space="preserve"> </w:t>
      </w:r>
      <w:r w:rsidR="00B5359D" w:rsidRPr="003940FB">
        <w:rPr>
          <w:rFonts w:ascii="Times New Roman" w:hAnsi="Times New Roman" w:cs="Times New Roman"/>
          <w:color w:val="000000" w:themeColor="text1"/>
          <w:sz w:val="28"/>
          <w:szCs w:val="28"/>
          <w:lang w:val="kk-KZ"/>
        </w:rPr>
        <w:t>[</w:t>
      </w:r>
      <w:r w:rsidR="00092354" w:rsidRPr="003940FB">
        <w:rPr>
          <w:rFonts w:ascii="Times New Roman" w:hAnsi="Times New Roman" w:cs="Times New Roman"/>
          <w:color w:val="000000" w:themeColor="text1"/>
          <w:sz w:val="28"/>
          <w:szCs w:val="28"/>
          <w:lang w:val="kk-KZ"/>
        </w:rPr>
        <w:t>30</w:t>
      </w:r>
      <w:r w:rsidR="009F28C7" w:rsidRPr="003940FB">
        <w:rPr>
          <w:rFonts w:ascii="Times New Roman" w:hAnsi="Times New Roman" w:cs="Times New Roman"/>
          <w:color w:val="000000" w:themeColor="text1"/>
          <w:sz w:val="28"/>
          <w:szCs w:val="28"/>
          <w:lang w:val="kk-KZ"/>
        </w:rPr>
        <w:t>, 168</w:t>
      </w:r>
      <w:r w:rsidR="00B5359D" w:rsidRPr="003940FB">
        <w:rPr>
          <w:rFonts w:ascii="Times New Roman" w:hAnsi="Times New Roman" w:cs="Times New Roman"/>
          <w:color w:val="000000" w:themeColor="text1"/>
          <w:sz w:val="28"/>
          <w:szCs w:val="28"/>
          <w:lang w:val="kk-KZ"/>
        </w:rPr>
        <w:t>].</w:t>
      </w:r>
    </w:p>
    <w:p w14:paraId="3B859468" w14:textId="5F839401"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дискурстарынан шариғат талаптарын терең білетіні, Алланың бірлігі, құдыреті туралы көп білетіні байқалады. </w:t>
      </w:r>
      <w:r w:rsidRPr="003940FB">
        <w:rPr>
          <w:rFonts w:ascii="Times New Roman" w:hAnsi="Times New Roman" w:cs="Times New Roman"/>
          <w:i/>
          <w:iCs/>
          <w:color w:val="000000" w:themeColor="text1"/>
          <w:sz w:val="28"/>
          <w:szCs w:val="28"/>
          <w:lang w:val="kk-KZ"/>
        </w:rPr>
        <w:t>Адамның айтқаны болмайды, Алланың дегені болады»</w:t>
      </w:r>
      <w:r w:rsidRPr="003940FB">
        <w:rPr>
          <w:rFonts w:ascii="Times New Roman" w:hAnsi="Times New Roman" w:cs="Times New Roman"/>
          <w:color w:val="000000" w:themeColor="text1"/>
          <w:sz w:val="28"/>
          <w:szCs w:val="28"/>
          <w:lang w:val="kk-KZ"/>
        </w:rPr>
        <w:t xml:space="preserve"> деген тұжырым </w:t>
      </w:r>
      <w:r w:rsidRPr="003940FB">
        <w:rPr>
          <w:rFonts w:ascii="Times New Roman" w:eastAsia="Times New Roman" w:hAnsi="Times New Roman" w:cs="Times New Roman"/>
          <w:color w:val="000000" w:themeColor="text1"/>
          <w:sz w:val="28"/>
          <w:szCs w:val="28"/>
          <w:lang w:val="kk-KZ" w:eastAsia="ru-RU"/>
        </w:rPr>
        <w:t>Шерхан Мұртазаның бірнеше мақаласында қайталанады: «</w:t>
      </w:r>
      <w:r w:rsidRPr="003940FB">
        <w:rPr>
          <w:rFonts w:ascii="Times New Roman" w:hAnsi="Times New Roman" w:cs="Times New Roman"/>
          <w:color w:val="000000" w:themeColor="text1"/>
          <w:sz w:val="28"/>
          <w:szCs w:val="28"/>
          <w:lang w:val="kk-KZ"/>
        </w:rPr>
        <w:t>Қазығұрттың інжу-маржандары. Жазушы Нұрғали Ораз және оның әңгімелері», «Адамның айтқаны болмайды...», «Айқайлап айтқан сөз»</w:t>
      </w:r>
      <w:r w:rsidR="006307F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т.б. Тіпті «Азия жазушылары Америкада» атты очеркінің бір бөлімін «Адамның айтқаны болмайды...» деп атаған. Кейде ол сөйлемді «Адамның айтқаны келмейді, Алланың дегені болады» түрінде де жұмсайды. </w:t>
      </w:r>
    </w:p>
    <w:p w14:paraId="0E9B1CD9" w14:textId="4C97131A"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Көсемсөзші</w:t>
      </w:r>
      <w:r w:rsidR="006307F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К.</w:t>
      </w:r>
      <w:r w:rsidR="006307F0"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Смайылға жазған хаттарында да </w:t>
      </w:r>
      <w:r w:rsidRPr="003940FB">
        <w:rPr>
          <w:rFonts w:ascii="Times New Roman" w:eastAsia="Times New Roman" w:hAnsi="Times New Roman" w:cs="Times New Roman"/>
          <w:color w:val="000000" w:themeColor="text1"/>
          <w:sz w:val="28"/>
          <w:szCs w:val="28"/>
          <w:lang w:val="kk-KZ" w:eastAsia="ru-RU"/>
        </w:rPr>
        <w:t xml:space="preserve">Шерхан Мұртаза ағынан жарылып: </w:t>
      </w:r>
      <w:r w:rsidR="00E15E80">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i/>
          <w:iCs/>
          <w:color w:val="000000" w:themeColor="text1"/>
          <w:sz w:val="28"/>
          <w:szCs w:val="28"/>
          <w:lang w:val="kk-KZ" w:eastAsia="ru-RU"/>
        </w:rPr>
        <w:t>Адам жанын тат басса, оны тек кітап кетіре алады. Әрине, асыл кітап, адал кітап. Ең бірі</w:t>
      </w:r>
      <w:r w:rsidR="00EC63AA" w:rsidRPr="003940FB">
        <w:rPr>
          <w:rFonts w:ascii="Times New Roman" w:eastAsia="Times New Roman" w:hAnsi="Times New Roman" w:cs="Times New Roman"/>
          <w:i/>
          <w:iCs/>
          <w:color w:val="000000" w:themeColor="text1"/>
          <w:sz w:val="28"/>
          <w:szCs w:val="28"/>
          <w:lang w:val="kk-KZ" w:eastAsia="ru-RU"/>
        </w:rPr>
        <w:t>нші – Құран! Екінші – хадистер!</w:t>
      </w:r>
      <w:r w:rsidR="00E15E80">
        <w:rPr>
          <w:rFonts w:ascii="Times New Roman" w:eastAsia="Times New Roman" w:hAnsi="Times New Roman" w:cs="Times New Roman"/>
          <w:i/>
          <w:iCs/>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 </w:t>
      </w:r>
      <w:r w:rsidR="006307F0" w:rsidRPr="003940FB">
        <w:rPr>
          <w:rFonts w:ascii="Times New Roman" w:hAnsi="Times New Roman" w:cs="Times New Roman"/>
          <w:color w:val="000000" w:themeColor="text1"/>
          <w:sz w:val="28"/>
          <w:szCs w:val="28"/>
          <w:lang w:val="kk-KZ"/>
        </w:rPr>
        <w:t>[</w:t>
      </w:r>
      <w:r w:rsidR="00092354" w:rsidRPr="003940FB">
        <w:rPr>
          <w:rFonts w:ascii="Times New Roman" w:hAnsi="Times New Roman" w:cs="Times New Roman"/>
          <w:color w:val="000000" w:themeColor="text1"/>
          <w:sz w:val="28"/>
          <w:szCs w:val="28"/>
          <w:lang w:val="kk-KZ"/>
        </w:rPr>
        <w:t>35</w:t>
      </w:r>
      <w:r w:rsidR="00CF6107" w:rsidRPr="003940FB">
        <w:rPr>
          <w:rFonts w:ascii="Times New Roman" w:hAnsi="Times New Roman" w:cs="Times New Roman"/>
          <w:color w:val="000000" w:themeColor="text1"/>
          <w:sz w:val="28"/>
          <w:szCs w:val="28"/>
          <w:lang w:val="kk-KZ"/>
        </w:rPr>
        <w:t>, 27</w:t>
      </w:r>
      <w:r w:rsidR="006307F0"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eastAsia="ru-RU"/>
        </w:rPr>
        <w:t xml:space="preserve">– дейді.  </w:t>
      </w:r>
      <w:r w:rsidRPr="003940FB">
        <w:rPr>
          <w:rFonts w:ascii="Times New Roman" w:hAnsi="Times New Roman" w:cs="Times New Roman"/>
          <w:color w:val="000000" w:themeColor="text1"/>
          <w:sz w:val="28"/>
          <w:szCs w:val="28"/>
          <w:lang w:val="kk-KZ"/>
        </w:rPr>
        <w:t xml:space="preserve"> </w:t>
      </w:r>
    </w:p>
    <w:p w14:paraId="0FDAE16B"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тұлғаның жазба мәтіндерінде де, аудио-, бейнематериалдарда да діни дискурсқа тән сөздер өте жиі қолданылады: </w:t>
      </w:r>
    </w:p>
    <w:p w14:paraId="5B06803D" w14:textId="10467994" w:rsidR="00D07C7F" w:rsidRPr="003940FB" w:rsidRDefault="005A7810" w:rsidP="00DC0BD3">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w:t>
      </w:r>
      <w:r w:rsidR="00D07C7F" w:rsidRPr="003940FB">
        <w:rPr>
          <w:rFonts w:ascii="Times New Roman" w:hAnsi="Times New Roman" w:cs="Times New Roman"/>
          <w:i/>
          <w:color w:val="000000" w:themeColor="text1"/>
          <w:sz w:val="28"/>
          <w:szCs w:val="28"/>
          <w:lang w:val="kk-KZ"/>
        </w:rPr>
        <w:t>Құдай сақтансаң – сақтаймын</w:t>
      </w:r>
      <w:r w:rsidRPr="003940FB">
        <w:rPr>
          <w:rFonts w:ascii="Times New Roman" w:hAnsi="Times New Roman" w:cs="Times New Roman"/>
          <w:i/>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eastAsia="ru-RU"/>
        </w:rPr>
        <w:t xml:space="preserve">– </w:t>
      </w:r>
      <w:r w:rsidR="00D07C7F" w:rsidRPr="003940FB">
        <w:rPr>
          <w:rFonts w:ascii="Times New Roman" w:hAnsi="Times New Roman" w:cs="Times New Roman"/>
          <w:color w:val="000000" w:themeColor="text1"/>
          <w:sz w:val="28"/>
          <w:szCs w:val="28"/>
          <w:lang w:val="kk-KZ"/>
        </w:rPr>
        <w:t xml:space="preserve"> </w:t>
      </w:r>
      <w:r w:rsidR="00D07C7F" w:rsidRPr="003940FB">
        <w:rPr>
          <w:rFonts w:ascii="Times New Roman" w:hAnsi="Times New Roman" w:cs="Times New Roman"/>
          <w:i/>
          <w:iCs/>
          <w:color w:val="000000" w:themeColor="text1"/>
          <w:sz w:val="28"/>
          <w:szCs w:val="28"/>
          <w:lang w:val="kk-KZ"/>
        </w:rPr>
        <w:t>деген.</w:t>
      </w:r>
    </w:p>
    <w:p w14:paraId="2372911C"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Құдай біреу. Құдірет біреу</w:t>
      </w:r>
      <w:r w:rsidRPr="003940FB">
        <w:rPr>
          <w:rFonts w:ascii="Times New Roman" w:hAnsi="Times New Roman" w:cs="Times New Roman"/>
          <w:color w:val="000000" w:themeColor="text1"/>
          <w:sz w:val="28"/>
          <w:szCs w:val="28"/>
          <w:lang w:val="kk-KZ"/>
        </w:rPr>
        <w:t xml:space="preserve">. </w:t>
      </w:r>
    </w:p>
    <w:p w14:paraId="7D3596B1" w14:textId="3D80D2EB" w:rsidR="00D07C7F" w:rsidRPr="003940FB" w:rsidRDefault="00D07C7F" w:rsidP="00DC0BD3">
      <w:pPr>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color w:val="000000" w:themeColor="text1"/>
          <w:sz w:val="28"/>
          <w:szCs w:val="28"/>
          <w:lang w:val="kk-KZ"/>
        </w:rPr>
        <w:t>Иншалла, айтқаны келсін</w:t>
      </w:r>
      <w:r w:rsidR="00EC63AA" w:rsidRPr="003940FB">
        <w:rPr>
          <w:rFonts w:ascii="Times New Roman" w:hAnsi="Times New Roman" w:cs="Times New Roman"/>
          <w:i/>
          <w:iCs/>
          <w:color w:val="000000" w:themeColor="text1"/>
          <w:sz w:val="28"/>
          <w:szCs w:val="28"/>
          <w:lang w:val="kk-KZ"/>
        </w:rPr>
        <w:t>;</w:t>
      </w:r>
    </w:p>
    <w:p w14:paraId="0BE2F4FF" w14:textId="28648F7F" w:rsidR="00D07C7F" w:rsidRPr="003940FB" w:rsidRDefault="00D07C7F" w:rsidP="00DC0BD3">
      <w:pPr>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lastRenderedPageBreak/>
        <w:t>Ал біздің олардан озып тұрғанымыз, ол – Құдайдың құдыреті. Алланың бізге берген ризығы. Жердің байлығы</w:t>
      </w:r>
      <w:r w:rsidR="00EC63AA" w:rsidRPr="003940FB">
        <w:rPr>
          <w:rFonts w:ascii="Times New Roman" w:hAnsi="Times New Roman" w:cs="Times New Roman"/>
          <w:i/>
          <w:iCs/>
          <w:color w:val="000000" w:themeColor="text1"/>
          <w:sz w:val="28"/>
          <w:szCs w:val="28"/>
          <w:lang w:val="kk-KZ"/>
        </w:rPr>
        <w:t>;</w:t>
      </w:r>
    </w:p>
    <w:p w14:paraId="1CDD954F" w14:textId="46F4CE58" w:rsidR="00D07C7F" w:rsidRPr="003940FB" w:rsidRDefault="00E15E80" w:rsidP="00DC0BD3">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i/>
          <w:iCs/>
          <w:color w:val="000000" w:themeColor="text1"/>
          <w:sz w:val="28"/>
          <w:szCs w:val="28"/>
          <w:lang w:val="kk-KZ"/>
        </w:rPr>
        <w:t>«</w:t>
      </w:r>
      <w:r w:rsidR="00D07C7F" w:rsidRPr="003940FB">
        <w:rPr>
          <w:rFonts w:ascii="Times New Roman" w:hAnsi="Times New Roman" w:cs="Times New Roman"/>
          <w:i/>
          <w:iCs/>
          <w:color w:val="000000" w:themeColor="text1"/>
          <w:sz w:val="28"/>
          <w:szCs w:val="28"/>
          <w:lang w:val="kk-KZ"/>
        </w:rPr>
        <w:t>Әйтеуір</w:t>
      </w:r>
      <w:r w:rsidR="00D07C7F" w:rsidRPr="003940FB">
        <w:rPr>
          <w:rFonts w:ascii="Times New Roman" w:hAnsi="Times New Roman" w:cs="Times New Roman"/>
          <w:color w:val="000000" w:themeColor="text1"/>
          <w:sz w:val="28"/>
          <w:szCs w:val="28"/>
          <w:lang w:val="kk-KZ"/>
        </w:rPr>
        <w:t xml:space="preserve"> </w:t>
      </w:r>
      <w:r w:rsidR="00D07C7F" w:rsidRPr="003940FB">
        <w:rPr>
          <w:rFonts w:ascii="Times New Roman" w:hAnsi="Times New Roman" w:cs="Times New Roman"/>
          <w:i/>
          <w:color w:val="000000" w:themeColor="text1"/>
          <w:sz w:val="28"/>
          <w:szCs w:val="28"/>
          <w:lang w:val="kk-KZ"/>
        </w:rPr>
        <w:t>бір Құдірет әдейі қиянкескі қиыншылық кездестіретін көрінеді ғой. Баяғы Аюб пайғамбарды сынағаны сияқты. Ақыры Аюб барлық сынға шыдап, Құдайдың мейіріне бөленген</w:t>
      </w:r>
      <w:r w:rsidR="00D07C7F" w:rsidRPr="003940FB">
        <w:rPr>
          <w:rFonts w:ascii="Times New Roman" w:hAnsi="Times New Roman" w:cs="Times New Roman"/>
          <w:color w:val="000000" w:themeColor="text1"/>
          <w:sz w:val="28"/>
          <w:szCs w:val="28"/>
          <w:lang w:val="kk-KZ"/>
        </w:rPr>
        <w:t xml:space="preserve"> </w:t>
      </w:r>
      <w:r w:rsidR="00D07C7F" w:rsidRPr="003940FB">
        <w:rPr>
          <w:rFonts w:ascii="Times New Roman" w:hAnsi="Times New Roman" w:cs="Times New Roman"/>
          <w:i/>
          <w:iCs/>
          <w:color w:val="000000" w:themeColor="text1"/>
          <w:sz w:val="28"/>
          <w:szCs w:val="28"/>
          <w:lang w:val="kk-KZ"/>
        </w:rPr>
        <w:t>дейді</w:t>
      </w:r>
      <w:r>
        <w:rPr>
          <w:rFonts w:ascii="Times New Roman" w:hAnsi="Times New Roman" w:cs="Times New Roman"/>
          <w:i/>
          <w:iCs/>
          <w:color w:val="000000" w:themeColor="text1"/>
          <w:sz w:val="28"/>
          <w:szCs w:val="28"/>
          <w:lang w:val="kk-KZ"/>
        </w:rPr>
        <w:t>»</w:t>
      </w:r>
      <w:r w:rsidR="005A7810" w:rsidRPr="003940FB">
        <w:rPr>
          <w:rFonts w:ascii="Times New Roman" w:hAnsi="Times New Roman" w:cs="Times New Roman"/>
          <w:i/>
          <w:iCs/>
          <w:color w:val="000000" w:themeColor="text1"/>
          <w:sz w:val="28"/>
          <w:szCs w:val="28"/>
          <w:lang w:val="kk-KZ"/>
        </w:rPr>
        <w:t xml:space="preserve"> </w:t>
      </w:r>
      <w:r w:rsidR="005A7810" w:rsidRPr="003940FB">
        <w:rPr>
          <w:rFonts w:ascii="Times New Roman" w:hAnsi="Times New Roman" w:cs="Times New Roman"/>
          <w:color w:val="000000" w:themeColor="text1"/>
          <w:sz w:val="28"/>
          <w:szCs w:val="28"/>
          <w:lang w:val="kk-KZ"/>
        </w:rPr>
        <w:t>[</w:t>
      </w:r>
      <w:r w:rsidR="00092354" w:rsidRPr="003940FB">
        <w:rPr>
          <w:rFonts w:ascii="Times New Roman" w:hAnsi="Times New Roman" w:cs="Times New Roman"/>
          <w:color w:val="000000" w:themeColor="text1"/>
          <w:sz w:val="28"/>
          <w:szCs w:val="28"/>
          <w:lang w:val="kk-KZ"/>
        </w:rPr>
        <w:t>37</w:t>
      </w:r>
      <w:r w:rsidR="005A7810" w:rsidRPr="003940FB">
        <w:rPr>
          <w:rFonts w:ascii="Times New Roman" w:hAnsi="Times New Roman" w:cs="Times New Roman"/>
          <w:color w:val="000000" w:themeColor="text1"/>
          <w:sz w:val="28"/>
          <w:szCs w:val="28"/>
          <w:lang w:val="kk-KZ"/>
        </w:rPr>
        <w:t>].</w:t>
      </w:r>
    </w:p>
    <w:p w14:paraId="7BB5B3CA" w14:textId="2C43A7CA" w:rsidR="00D07C7F" w:rsidRPr="003940FB" w:rsidRDefault="00D07C7F" w:rsidP="00DC0BD3">
      <w:pPr>
        <w:tabs>
          <w:tab w:val="left" w:pos="993"/>
        </w:tabs>
        <w:spacing w:after="0" w:line="240" w:lineRule="auto"/>
        <w:ind w:firstLine="709"/>
        <w:jc w:val="both"/>
        <w:rPr>
          <w:rFonts w:ascii="Times New Roman" w:eastAsia="Times New Roman" w:hAnsi="Times New Roman" w:cs="Times New Roman"/>
          <w:i/>
          <w:iCs/>
          <w:color w:val="000000" w:themeColor="text1"/>
          <w:sz w:val="28"/>
          <w:szCs w:val="28"/>
          <w:lang w:val="kk-KZ"/>
        </w:rPr>
      </w:pPr>
      <w:r w:rsidRPr="003940FB">
        <w:rPr>
          <w:rFonts w:ascii="Times New Roman" w:hAnsi="Times New Roman" w:cs="Times New Roman"/>
          <w:i/>
          <w:iCs/>
          <w:color w:val="000000" w:themeColor="text1"/>
          <w:sz w:val="28"/>
          <w:szCs w:val="28"/>
          <w:lang w:val="kk-KZ"/>
        </w:rPr>
        <w:t xml:space="preserve">Көркем дискурстарында кейіпкерлері калима айтып, шариғат талаптарына сай Алладан дұға тілейді, жалынып, жалбарынады: </w:t>
      </w:r>
      <w:r w:rsidR="00863FAF"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i/>
          <w:iCs/>
          <w:color w:val="000000" w:themeColor="text1"/>
          <w:sz w:val="28"/>
          <w:szCs w:val="28"/>
          <w:lang w:val="kk-KZ"/>
        </w:rPr>
        <w:t>К</w:t>
      </w:r>
      <w:r w:rsidRPr="003940FB">
        <w:rPr>
          <w:rFonts w:ascii="Times New Roman" w:eastAsia="Times New Roman" w:hAnsi="Times New Roman" w:cs="Times New Roman"/>
          <w:i/>
          <w:iCs/>
          <w:color w:val="000000" w:themeColor="text1"/>
          <w:sz w:val="28"/>
          <w:szCs w:val="28"/>
          <w:lang w:val="kk-KZ"/>
        </w:rPr>
        <w:t>енет Кенжегүл көзін ашып алып, жан-жағына алақ-жұлақ қарап:</w:t>
      </w:r>
    </w:p>
    <w:p w14:paraId="04BF4027" w14:textId="52A97B0C" w:rsidR="00D07C7F" w:rsidRPr="003940FB" w:rsidRDefault="00D07C7F" w:rsidP="00DC0BD3">
      <w:pPr>
        <w:pStyle w:val="a4"/>
        <w:numPr>
          <w:ilvl w:val="1"/>
          <w:numId w:val="39"/>
        </w:numPr>
        <w:shd w:val="clear" w:color="auto" w:fill="FFFFFF"/>
        <w:tabs>
          <w:tab w:val="left" w:pos="993"/>
        </w:tabs>
        <w:ind w:left="0" w:firstLine="709"/>
        <w:rPr>
          <w:color w:val="000000" w:themeColor="text1"/>
          <w:spacing w:val="20"/>
          <w:sz w:val="28"/>
          <w:szCs w:val="28"/>
          <w:lang w:val="kk-KZ"/>
        </w:rPr>
      </w:pPr>
      <w:r w:rsidRPr="003940FB">
        <w:rPr>
          <w:rFonts w:eastAsia="Times New Roman"/>
          <w:i/>
          <w:iCs/>
          <w:color w:val="000000" w:themeColor="text1"/>
          <w:sz w:val="28"/>
          <w:szCs w:val="28"/>
          <w:lang w:val="kk-KZ"/>
        </w:rPr>
        <w:t>Сұбыхан Алла, Сұбыхан Алла! Ләйләһа илилла, Ләйләһа илилла! – деп, орнынан атып тұрып, ал қара көк аспанға қос қолын жайып жіберіп, алыстағы Аллаға жалбарына бастады</w:t>
      </w:r>
      <w:r w:rsidRPr="003940FB">
        <w:rPr>
          <w:rFonts w:eastAsia="Times New Roman"/>
          <w:color w:val="000000" w:themeColor="text1"/>
          <w:sz w:val="28"/>
          <w:szCs w:val="28"/>
          <w:lang w:val="kk-KZ"/>
        </w:rPr>
        <w:t xml:space="preserve"> </w:t>
      </w:r>
      <w:r w:rsidRPr="003940FB">
        <w:rPr>
          <w:rStyle w:val="a6"/>
          <w:b w:val="0"/>
          <w:bCs w:val="0"/>
          <w:color w:val="000000" w:themeColor="text1"/>
          <w:sz w:val="28"/>
          <w:szCs w:val="28"/>
          <w:lang w:val="kk-KZ"/>
        </w:rPr>
        <w:t>[</w:t>
      </w:r>
      <w:r w:rsidR="00092354" w:rsidRPr="003940FB">
        <w:rPr>
          <w:rStyle w:val="a6"/>
          <w:b w:val="0"/>
          <w:bCs w:val="0"/>
          <w:color w:val="000000" w:themeColor="text1"/>
          <w:sz w:val="28"/>
          <w:szCs w:val="28"/>
          <w:lang w:val="kk-KZ"/>
        </w:rPr>
        <w:t>28</w:t>
      </w:r>
      <w:r w:rsidR="00DA696A" w:rsidRPr="003940FB">
        <w:rPr>
          <w:rStyle w:val="a6"/>
          <w:b w:val="0"/>
          <w:bCs w:val="0"/>
          <w:color w:val="000000" w:themeColor="text1"/>
          <w:sz w:val="28"/>
          <w:szCs w:val="28"/>
          <w:lang w:val="kk-KZ"/>
        </w:rPr>
        <w:t>, 334</w:t>
      </w:r>
      <w:r w:rsidRPr="003940FB">
        <w:rPr>
          <w:rStyle w:val="a6"/>
          <w:b w:val="0"/>
          <w:bCs w:val="0"/>
          <w:color w:val="000000" w:themeColor="text1"/>
          <w:sz w:val="28"/>
          <w:szCs w:val="28"/>
          <w:lang w:val="kk-KZ"/>
        </w:rPr>
        <w:t>].</w:t>
      </w:r>
    </w:p>
    <w:p w14:paraId="380CBDB5" w14:textId="54013C12" w:rsidR="00D07C7F" w:rsidRPr="003940FB" w:rsidRDefault="00D07C7F" w:rsidP="00DC0BD3">
      <w:pPr>
        <w:shd w:val="clear" w:color="auto" w:fill="FFFFFF"/>
        <w:tabs>
          <w:tab w:val="left" w:pos="993"/>
        </w:tabs>
        <w:spacing w:after="0" w:line="240" w:lineRule="auto"/>
        <w:ind w:firstLine="709"/>
        <w:jc w:val="both"/>
        <w:rPr>
          <w:rFonts w:ascii="Times New Roman" w:eastAsiaTheme="minorEastAsia" w:hAnsi="Times New Roman" w:cs="Times New Roman"/>
          <w:color w:val="000000" w:themeColor="text1"/>
          <w:spacing w:val="20"/>
          <w:sz w:val="28"/>
          <w:szCs w:val="28"/>
          <w:lang w:val="kk-KZ"/>
        </w:rPr>
      </w:pPr>
      <w:r w:rsidRPr="003940FB">
        <w:rPr>
          <w:rFonts w:ascii="Times New Roman" w:eastAsia="Times New Roman" w:hAnsi="Times New Roman" w:cs="Times New Roman"/>
          <w:color w:val="000000" w:themeColor="text1"/>
          <w:sz w:val="28"/>
          <w:szCs w:val="28"/>
          <w:lang w:val="kk-KZ"/>
        </w:rPr>
        <w:t>Шерхан Мұртазаның діни-философиялық дискурсы, ең алдымен, идиоглоссарий – концептілердің лексикалық экспликациясы тұрғысынан ерекшеленеді. Себебі концептілердің жиілік сипаты, тіркесімі мен өзара байланысы дискурстың негізін құрап, дискурстарды бір-бірінен ажыратуға мүмкіндік береді [</w:t>
      </w:r>
      <w:r w:rsidR="00092354" w:rsidRPr="003940FB">
        <w:rPr>
          <w:rFonts w:ascii="Times New Roman" w:eastAsia="Times New Roman" w:hAnsi="Times New Roman" w:cs="Times New Roman"/>
          <w:color w:val="000000" w:themeColor="text1"/>
          <w:sz w:val="28"/>
          <w:szCs w:val="28"/>
          <w:lang w:val="kk-KZ"/>
        </w:rPr>
        <w:t>184</w:t>
      </w:r>
      <w:r w:rsidRPr="003940FB">
        <w:rPr>
          <w:rFonts w:ascii="Times New Roman" w:eastAsia="Times New Roman" w:hAnsi="Times New Roman" w:cs="Times New Roman"/>
          <w:color w:val="000000" w:themeColor="text1"/>
          <w:sz w:val="28"/>
          <w:szCs w:val="28"/>
          <w:lang w:val="kk-KZ"/>
        </w:rPr>
        <w:t xml:space="preserve">, 40]. </w:t>
      </w:r>
    </w:p>
    <w:p w14:paraId="5BD6A2AB" w14:textId="7E0B2057" w:rsidR="00D07C7F" w:rsidRPr="003940FB" w:rsidRDefault="00D07C7F" w:rsidP="00DC0BD3">
      <w:pPr>
        <w:shd w:val="clear" w:color="auto" w:fill="FFFFFF"/>
        <w:tabs>
          <w:tab w:val="left" w:pos="993"/>
        </w:tabs>
        <w:spacing w:after="0" w:line="240" w:lineRule="auto"/>
        <w:ind w:firstLine="709"/>
        <w:jc w:val="both"/>
        <w:rPr>
          <w:rFonts w:ascii="Times New Roman" w:eastAsiaTheme="minorEastAsia"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тұлғаның дискурстарында Алланың (Құдайдың)</w:t>
      </w:r>
      <w:r w:rsidR="00687526"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бірнеше қасиеті сипатталады: </w:t>
      </w:r>
    </w:p>
    <w:p w14:paraId="542B52C3" w14:textId="4AE26E86"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Алла (Құдай) бәрін білуші, көруші, естуші</w:t>
      </w:r>
      <w:r w:rsidRPr="003940FB">
        <w:rPr>
          <w:color w:val="000000" w:themeColor="text1"/>
          <w:sz w:val="28"/>
          <w:szCs w:val="28"/>
          <w:lang w:val="kk-KZ"/>
        </w:rPr>
        <w:t xml:space="preserve">: Бұл айла-амалым, </w:t>
      </w:r>
      <w:r w:rsidRPr="003940FB">
        <w:rPr>
          <w:i/>
          <w:color w:val="000000" w:themeColor="text1"/>
          <w:sz w:val="28"/>
          <w:szCs w:val="28"/>
          <w:lang w:val="kk-KZ"/>
        </w:rPr>
        <w:t xml:space="preserve">бір Алла көріп тұр ғой. </w:t>
      </w:r>
    </w:p>
    <w:p w14:paraId="1D12D81C" w14:textId="6BB6EB7C"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Алла ризық-несібе беруші, жаратушы</w:t>
      </w:r>
      <w:r w:rsidRPr="003940FB">
        <w:rPr>
          <w:color w:val="000000" w:themeColor="text1"/>
          <w:sz w:val="28"/>
          <w:szCs w:val="28"/>
          <w:lang w:val="kk-KZ"/>
        </w:rPr>
        <w:t xml:space="preserve">: </w:t>
      </w:r>
      <w:r w:rsidRPr="003940FB">
        <w:rPr>
          <w:color w:val="000000" w:themeColor="text1"/>
          <w:sz w:val="28"/>
          <w:szCs w:val="28"/>
          <w:shd w:val="clear" w:color="auto" w:fill="FFFFFF"/>
          <w:lang w:val="kk-KZ"/>
        </w:rPr>
        <w:t xml:space="preserve">Ақыры </w:t>
      </w:r>
      <w:r w:rsidRPr="003940FB">
        <w:rPr>
          <w:i/>
          <w:color w:val="000000" w:themeColor="text1"/>
          <w:sz w:val="28"/>
          <w:szCs w:val="28"/>
          <w:shd w:val="clear" w:color="auto" w:fill="FFFFFF"/>
          <w:lang w:val="kk-KZ"/>
        </w:rPr>
        <w:t>Құдай оның наласына назар салып</w:t>
      </w:r>
      <w:r w:rsidRPr="003940FB">
        <w:rPr>
          <w:color w:val="000000" w:themeColor="text1"/>
          <w:sz w:val="28"/>
          <w:szCs w:val="28"/>
          <w:shd w:val="clear" w:color="auto" w:fill="FFFFFF"/>
          <w:lang w:val="kk-KZ"/>
        </w:rPr>
        <w:t xml:space="preserve">, аяса керек, кейін қосылған әйелінен бір ұл, бір қыз сүйеді: Айхан, Айжан Алла аман қойса, олар да өсіп қалды... </w:t>
      </w:r>
      <w:r w:rsidRPr="003940FB">
        <w:rPr>
          <w:color w:val="000000" w:themeColor="text1"/>
          <w:sz w:val="28"/>
          <w:szCs w:val="28"/>
          <w:lang w:val="kk-KZ"/>
        </w:rPr>
        <w:t xml:space="preserve">Әлемдегі тіршілік иесі тек Жер екен деп қалма. Алла құдіретімен жаралған осы Жерден де басқа тіршілік иелері мекендейтін жұлдыздар көп... Құдайдан патшаны адалынан, әділінен, ақылдысынан бер деп тілейміз... Адамдар көбінесе тұқшиып жерге қарап жүреді. Бір мезгіл басын көтеріп, мынандай таңғажайып суретті көрсе, аспан музыкасын тыңдаса, кім біледі, </w:t>
      </w:r>
      <w:r w:rsidRPr="003940FB">
        <w:rPr>
          <w:i/>
          <w:color w:val="000000" w:themeColor="text1"/>
          <w:sz w:val="28"/>
          <w:szCs w:val="28"/>
          <w:lang w:val="kk-KZ"/>
        </w:rPr>
        <w:t>Алланың игі шарасын</w:t>
      </w:r>
      <w:r w:rsidRPr="003940FB">
        <w:rPr>
          <w:color w:val="000000" w:themeColor="text1"/>
          <w:sz w:val="28"/>
          <w:szCs w:val="28"/>
          <w:lang w:val="kk-KZ"/>
        </w:rPr>
        <w:t xml:space="preserve"> сезіп, пейілдене, мейірлене түсер ме еді...</w:t>
      </w:r>
      <w:r w:rsidR="00687526" w:rsidRPr="003940FB">
        <w:rPr>
          <w:color w:val="000000" w:themeColor="text1"/>
          <w:sz w:val="28"/>
          <w:szCs w:val="28"/>
          <w:lang w:val="kk-KZ"/>
        </w:rPr>
        <w:t xml:space="preserve"> </w:t>
      </w:r>
      <w:r w:rsidR="00687526" w:rsidRPr="003940FB">
        <w:rPr>
          <w:rFonts w:eastAsia="Times New Roman"/>
          <w:color w:val="000000" w:themeColor="text1"/>
          <w:sz w:val="28"/>
          <w:szCs w:val="28"/>
          <w:lang w:val="kk-KZ"/>
        </w:rPr>
        <w:t>[</w:t>
      </w:r>
      <w:r w:rsidR="00092354" w:rsidRPr="003940FB">
        <w:rPr>
          <w:rFonts w:eastAsia="Times New Roman"/>
          <w:color w:val="000000" w:themeColor="text1"/>
          <w:sz w:val="28"/>
          <w:szCs w:val="28"/>
          <w:lang w:val="en-US"/>
        </w:rPr>
        <w:t>38</w:t>
      </w:r>
      <w:r w:rsidR="00687526" w:rsidRPr="003940FB">
        <w:rPr>
          <w:rFonts w:eastAsia="Times New Roman"/>
          <w:color w:val="000000" w:themeColor="text1"/>
          <w:sz w:val="28"/>
          <w:szCs w:val="28"/>
          <w:lang w:val="kk-KZ"/>
        </w:rPr>
        <w:t>].</w:t>
      </w:r>
    </w:p>
    <w:p w14:paraId="76F978C5" w14:textId="16F3A236"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Жақсылық та, жамандық та бір Алладан</w:t>
      </w:r>
      <w:r w:rsidRPr="003940FB">
        <w:rPr>
          <w:color w:val="000000" w:themeColor="text1"/>
          <w:sz w:val="28"/>
          <w:szCs w:val="28"/>
          <w:lang w:val="kk-KZ"/>
        </w:rPr>
        <w:t xml:space="preserve">: </w:t>
      </w:r>
      <w:r w:rsidRPr="003940FB">
        <w:rPr>
          <w:i/>
          <w:color w:val="000000" w:themeColor="text1"/>
          <w:sz w:val="28"/>
          <w:szCs w:val="28"/>
          <w:lang w:val="kk-KZ"/>
        </w:rPr>
        <w:t>Құдай қырсық қылғанда</w:t>
      </w:r>
      <w:r w:rsidRPr="003940FB">
        <w:rPr>
          <w:color w:val="000000" w:themeColor="text1"/>
          <w:sz w:val="28"/>
          <w:szCs w:val="28"/>
          <w:lang w:val="kk-KZ"/>
        </w:rPr>
        <w:t xml:space="preserve"> өз қандасына тұтқын қылған тағдырды айтсаңшы... Бір-ақ ұлт. </w:t>
      </w:r>
      <w:r w:rsidRPr="003940FB">
        <w:rPr>
          <w:i/>
          <w:color w:val="000000" w:themeColor="text1"/>
          <w:sz w:val="28"/>
          <w:szCs w:val="28"/>
          <w:lang w:val="kk-KZ"/>
        </w:rPr>
        <w:t>Құдайдың қаламағанын</w:t>
      </w:r>
      <w:r w:rsidRPr="003940FB">
        <w:rPr>
          <w:color w:val="000000" w:themeColor="text1"/>
          <w:sz w:val="28"/>
          <w:szCs w:val="28"/>
          <w:lang w:val="kk-KZ"/>
        </w:rPr>
        <w:t xml:space="preserve"> біз жасаймыз!.. Жарты құдайдай көрінген Сталиннің өзіне өлген соң қаншалықты қара таңба басылды. Соның көбі – шындық. Әділетті заман болсын, әділетті басшылар болса деп тілейміз... Ой, </w:t>
      </w:r>
      <w:r w:rsidRPr="003940FB">
        <w:rPr>
          <w:i/>
          <w:color w:val="000000" w:themeColor="text1"/>
          <w:sz w:val="28"/>
          <w:szCs w:val="28"/>
          <w:lang w:val="kk-KZ"/>
        </w:rPr>
        <w:t>Құдай басқа салмасын</w:t>
      </w:r>
      <w:r w:rsidRPr="003940FB">
        <w:rPr>
          <w:color w:val="000000" w:themeColor="text1"/>
          <w:sz w:val="28"/>
          <w:szCs w:val="28"/>
          <w:lang w:val="kk-KZ"/>
        </w:rPr>
        <w:t xml:space="preserve">, сонда Ана байғұстың зарлағаны-ай, әскер басшыларын қарғағаны-ай... Халық тынық жатқан мұхит сияқты. Ал, бір буырқанса... </w:t>
      </w:r>
      <w:r w:rsidRPr="003940FB">
        <w:rPr>
          <w:i/>
          <w:color w:val="000000" w:themeColor="text1"/>
          <w:sz w:val="28"/>
          <w:szCs w:val="28"/>
          <w:lang w:val="kk-KZ"/>
        </w:rPr>
        <w:t>Құдай оны көрсетпей-ақ қойсын.</w:t>
      </w:r>
      <w:r w:rsidRPr="003940FB">
        <w:rPr>
          <w:rFonts w:eastAsiaTheme="minorHAnsi"/>
          <w:color w:val="000000" w:themeColor="text1"/>
          <w:sz w:val="28"/>
          <w:szCs w:val="28"/>
          <w:lang w:val="kk-KZ" w:eastAsia="en-US"/>
        </w:rPr>
        <w:t>..</w:t>
      </w:r>
      <w:r w:rsidR="00687526" w:rsidRPr="003940FB">
        <w:rPr>
          <w:rFonts w:eastAsia="Times New Roman"/>
          <w:color w:val="000000" w:themeColor="text1"/>
          <w:sz w:val="28"/>
          <w:szCs w:val="28"/>
          <w:lang w:val="kk-KZ"/>
        </w:rPr>
        <w:t xml:space="preserve"> [</w:t>
      </w:r>
      <w:r w:rsidR="00092354" w:rsidRPr="003940FB">
        <w:rPr>
          <w:rFonts w:eastAsia="Times New Roman"/>
          <w:color w:val="000000" w:themeColor="text1"/>
          <w:sz w:val="28"/>
          <w:szCs w:val="28"/>
          <w:lang w:val="kk-KZ"/>
        </w:rPr>
        <w:t>27</w:t>
      </w:r>
      <w:r w:rsidR="00687526" w:rsidRPr="003940FB">
        <w:rPr>
          <w:rFonts w:eastAsia="Times New Roman"/>
          <w:color w:val="000000" w:themeColor="text1"/>
          <w:sz w:val="28"/>
          <w:szCs w:val="28"/>
          <w:lang w:val="kk-KZ"/>
        </w:rPr>
        <w:t>].</w:t>
      </w:r>
    </w:p>
    <w:p w14:paraId="5B9B0C29" w14:textId="486B097D"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Алла кешіруші</w:t>
      </w:r>
      <w:r w:rsidRPr="003940FB">
        <w:rPr>
          <w:color w:val="000000" w:themeColor="text1"/>
          <w:sz w:val="28"/>
          <w:szCs w:val="28"/>
          <w:lang w:val="kk-KZ"/>
        </w:rPr>
        <w:t xml:space="preserve">: Қазақ халқын қырғынға ұшыратқан Филипп Голощекин өлкелік комитеттің бірінші хатшысы болған жылдарда Орталық Атқару Комитетінің төрағасы Елтай Ерназаров болған-ды. </w:t>
      </w:r>
      <w:r w:rsidRPr="003940FB">
        <w:rPr>
          <w:i/>
          <w:color w:val="000000" w:themeColor="text1"/>
          <w:sz w:val="28"/>
          <w:szCs w:val="28"/>
          <w:lang w:val="kk-KZ"/>
        </w:rPr>
        <w:t>Құдай өзі кешірсін,</w:t>
      </w:r>
      <w:r w:rsidRPr="003940FB">
        <w:rPr>
          <w:color w:val="000000" w:themeColor="text1"/>
          <w:sz w:val="28"/>
          <w:szCs w:val="28"/>
          <w:lang w:val="kk-KZ"/>
        </w:rPr>
        <w:t xml:space="preserve"> еліміздің басшысы Елекем Голощекиннің соңынан ғана еріп жүретін. Бүгінгі қазақ тілінің мемлекеттік тіл ретіндегі мәртебесі басында құндыз бөркі бар сол Елекемнің Президиумдағы отырысы сияқты</w:t>
      </w:r>
      <w:r w:rsidR="005B0E1B" w:rsidRPr="003940FB">
        <w:rPr>
          <w:color w:val="000000" w:themeColor="text1"/>
          <w:sz w:val="28"/>
          <w:szCs w:val="28"/>
          <w:lang w:val="kk-KZ"/>
        </w:rPr>
        <w:t xml:space="preserve"> </w:t>
      </w:r>
      <w:r w:rsidR="005B0E1B" w:rsidRPr="003940FB">
        <w:rPr>
          <w:rFonts w:eastAsia="Times New Roman"/>
          <w:color w:val="000000" w:themeColor="text1"/>
          <w:sz w:val="28"/>
          <w:szCs w:val="28"/>
          <w:lang w:val="kk-KZ"/>
        </w:rPr>
        <w:t>[</w:t>
      </w:r>
      <w:r w:rsidR="00092354" w:rsidRPr="003940FB">
        <w:rPr>
          <w:rFonts w:eastAsia="Times New Roman"/>
          <w:color w:val="000000" w:themeColor="text1"/>
          <w:sz w:val="28"/>
          <w:szCs w:val="28"/>
          <w:lang w:val="kk-KZ"/>
        </w:rPr>
        <w:t>7</w:t>
      </w:r>
      <w:r w:rsidR="00DA696A" w:rsidRPr="003940FB">
        <w:rPr>
          <w:rFonts w:eastAsia="Times New Roman"/>
          <w:color w:val="000000" w:themeColor="text1"/>
          <w:sz w:val="28"/>
          <w:szCs w:val="28"/>
          <w:lang w:val="kk-KZ"/>
        </w:rPr>
        <w:t>, 216</w:t>
      </w:r>
      <w:r w:rsidR="005B0E1B" w:rsidRPr="003940FB">
        <w:rPr>
          <w:rFonts w:eastAsia="Times New Roman"/>
          <w:color w:val="000000" w:themeColor="text1"/>
          <w:sz w:val="28"/>
          <w:szCs w:val="28"/>
          <w:lang w:val="kk-KZ"/>
        </w:rPr>
        <w:t>].</w:t>
      </w:r>
    </w:p>
    <w:p w14:paraId="662E5EA1" w14:textId="027AD6C2"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Алла – құдырет иесі:</w:t>
      </w:r>
      <w:r w:rsidRPr="003940FB">
        <w:rPr>
          <w:color w:val="000000" w:themeColor="text1"/>
          <w:sz w:val="28"/>
          <w:szCs w:val="28"/>
          <w:lang w:val="kk-KZ"/>
        </w:rPr>
        <w:t xml:space="preserve"> Біз – дарға асайын деп жатқан кезде </w:t>
      </w:r>
      <w:r w:rsidRPr="003940FB">
        <w:rPr>
          <w:i/>
          <w:color w:val="000000" w:themeColor="text1"/>
          <w:sz w:val="28"/>
          <w:szCs w:val="28"/>
          <w:lang w:val="kk-KZ"/>
        </w:rPr>
        <w:t xml:space="preserve">Құдайдың </w:t>
      </w:r>
      <w:r w:rsidRPr="003940FB">
        <w:rPr>
          <w:i/>
          <w:color w:val="000000" w:themeColor="text1"/>
          <w:sz w:val="28"/>
          <w:szCs w:val="28"/>
          <w:lang w:val="kk-KZ"/>
        </w:rPr>
        <w:lastRenderedPageBreak/>
        <w:t>құдіретімен</w:t>
      </w:r>
      <w:r w:rsidRPr="003940FB">
        <w:rPr>
          <w:color w:val="000000" w:themeColor="text1"/>
          <w:sz w:val="28"/>
          <w:szCs w:val="28"/>
          <w:lang w:val="kk-KZ"/>
        </w:rPr>
        <w:t xml:space="preserve"> арқан үзіліп кетіп, аман қалған халықпыз... Қызғылтым қанат көгілдір періштелер аспан аясында бейбіт қалықтап, жердегі пенделердің тілеуін тілеп, қаңсыған жүректердің өзін елжірете жібіткендей, сыңсып, сыбызғы тартып, ғарыш әнін салып, </w:t>
      </w:r>
      <w:r w:rsidRPr="003940FB">
        <w:rPr>
          <w:i/>
          <w:color w:val="000000" w:themeColor="text1"/>
          <w:sz w:val="28"/>
          <w:szCs w:val="28"/>
          <w:lang w:val="kk-KZ"/>
        </w:rPr>
        <w:t>Құдіреттің</w:t>
      </w:r>
      <w:r w:rsidRPr="003940FB">
        <w:rPr>
          <w:color w:val="000000" w:themeColor="text1"/>
          <w:sz w:val="28"/>
          <w:szCs w:val="28"/>
          <w:lang w:val="kk-KZ"/>
        </w:rPr>
        <w:t xml:space="preserve"> игі сәлемін жеткізіп тұрғандай... </w:t>
      </w:r>
      <w:r w:rsidR="005B0E1B" w:rsidRPr="003940FB">
        <w:rPr>
          <w:rFonts w:eastAsia="Times New Roman"/>
          <w:color w:val="000000" w:themeColor="text1"/>
          <w:sz w:val="28"/>
          <w:szCs w:val="28"/>
          <w:lang w:val="kk-KZ"/>
        </w:rPr>
        <w:t>[</w:t>
      </w:r>
      <w:r w:rsidR="003C58B2" w:rsidRPr="003940FB">
        <w:rPr>
          <w:rFonts w:eastAsia="Times New Roman"/>
          <w:color w:val="000000" w:themeColor="text1"/>
          <w:sz w:val="28"/>
          <w:szCs w:val="28"/>
          <w:lang w:val="en-US"/>
        </w:rPr>
        <w:t>26</w:t>
      </w:r>
      <w:r w:rsidR="005B0E1B" w:rsidRPr="003940FB">
        <w:rPr>
          <w:rFonts w:eastAsia="Times New Roman"/>
          <w:color w:val="000000" w:themeColor="text1"/>
          <w:sz w:val="28"/>
          <w:szCs w:val="28"/>
          <w:lang w:val="kk-KZ"/>
        </w:rPr>
        <w:t>].</w:t>
      </w:r>
    </w:p>
    <w:p w14:paraId="1BF1293F" w14:textId="3D8D7FC2" w:rsidR="00D07C7F" w:rsidRPr="003940FB" w:rsidRDefault="00D07C7F" w:rsidP="00DC0BD3">
      <w:pPr>
        <w:pStyle w:val="a4"/>
        <w:numPr>
          <w:ilvl w:val="0"/>
          <w:numId w:val="37"/>
        </w:numPr>
        <w:tabs>
          <w:tab w:val="left" w:pos="993"/>
        </w:tabs>
        <w:ind w:left="0" w:firstLine="709"/>
        <w:rPr>
          <w:color w:val="000000" w:themeColor="text1"/>
          <w:sz w:val="28"/>
          <w:szCs w:val="28"/>
          <w:lang w:val="kk-KZ"/>
        </w:rPr>
      </w:pPr>
      <w:r w:rsidRPr="003940FB">
        <w:rPr>
          <w:i/>
          <w:color w:val="000000" w:themeColor="text1"/>
          <w:sz w:val="28"/>
          <w:szCs w:val="28"/>
          <w:lang w:val="kk-KZ"/>
        </w:rPr>
        <w:t>Алла адамзатты мейіріммен жаратқан, тура жолдағы адамды жақсы көреді</w:t>
      </w:r>
      <w:r w:rsidRPr="003940FB">
        <w:rPr>
          <w:color w:val="000000" w:themeColor="text1"/>
          <w:sz w:val="28"/>
          <w:szCs w:val="28"/>
          <w:lang w:val="kk-KZ"/>
        </w:rPr>
        <w:t xml:space="preserve">: Космос сәулесін ерекше тартатын киелі жерлер болады. Оны «аура» дейді. Ол қасиет </w:t>
      </w:r>
      <w:r w:rsidRPr="003940FB">
        <w:rPr>
          <w:i/>
          <w:color w:val="000000" w:themeColor="text1"/>
          <w:sz w:val="28"/>
          <w:szCs w:val="28"/>
          <w:lang w:val="kk-KZ"/>
        </w:rPr>
        <w:t>Құдай сүйген адамдарда</w:t>
      </w:r>
      <w:r w:rsidRPr="003940FB">
        <w:rPr>
          <w:color w:val="000000" w:themeColor="text1"/>
          <w:sz w:val="28"/>
          <w:szCs w:val="28"/>
          <w:lang w:val="kk-KZ"/>
        </w:rPr>
        <w:t xml:space="preserve"> да кездеседі</w:t>
      </w:r>
      <w:r w:rsidR="005B0E1B" w:rsidRPr="003940FB">
        <w:rPr>
          <w:color w:val="000000" w:themeColor="text1"/>
          <w:sz w:val="28"/>
          <w:szCs w:val="28"/>
          <w:lang w:val="kk-KZ"/>
        </w:rPr>
        <w:t xml:space="preserve"> </w:t>
      </w:r>
      <w:r w:rsidR="005B0E1B" w:rsidRPr="003940FB">
        <w:rPr>
          <w:rFonts w:eastAsia="Times New Roman"/>
          <w:color w:val="000000" w:themeColor="text1"/>
          <w:sz w:val="28"/>
          <w:szCs w:val="28"/>
          <w:lang w:val="kk-KZ"/>
        </w:rPr>
        <w:t>[</w:t>
      </w:r>
      <w:r w:rsidR="003C58B2" w:rsidRPr="003940FB">
        <w:rPr>
          <w:rFonts w:eastAsia="Times New Roman"/>
          <w:color w:val="000000" w:themeColor="text1"/>
          <w:sz w:val="28"/>
          <w:szCs w:val="28"/>
        </w:rPr>
        <w:t>26</w:t>
      </w:r>
      <w:r w:rsidR="005B0E1B" w:rsidRPr="003940FB">
        <w:rPr>
          <w:rFonts w:eastAsia="Times New Roman"/>
          <w:color w:val="000000" w:themeColor="text1"/>
          <w:sz w:val="28"/>
          <w:szCs w:val="28"/>
          <w:lang w:val="kk-KZ"/>
        </w:rPr>
        <w:t>].</w:t>
      </w:r>
    </w:p>
    <w:p w14:paraId="0DC818CD" w14:textId="20F0BCDE" w:rsidR="00D07C7F" w:rsidRPr="003940FB" w:rsidRDefault="00D07C7F" w:rsidP="00DC0BD3">
      <w:pPr>
        <w:pStyle w:val="heading0"/>
        <w:numPr>
          <w:ilvl w:val="0"/>
          <w:numId w:val="37"/>
        </w:numPr>
        <w:shd w:val="clear" w:color="auto" w:fill="FFFFFF"/>
        <w:tabs>
          <w:tab w:val="left" w:pos="993"/>
        </w:tabs>
        <w:spacing w:before="0" w:beforeAutospacing="0" w:after="0" w:afterAutospacing="0"/>
        <w:ind w:left="0" w:firstLine="709"/>
        <w:jc w:val="both"/>
        <w:rPr>
          <w:color w:val="000000" w:themeColor="text1"/>
          <w:sz w:val="28"/>
          <w:szCs w:val="28"/>
          <w:lang w:val="kk-KZ"/>
        </w:rPr>
      </w:pPr>
      <w:r w:rsidRPr="003940FB">
        <w:rPr>
          <w:i/>
          <w:color w:val="000000" w:themeColor="text1"/>
          <w:sz w:val="28"/>
          <w:szCs w:val="28"/>
          <w:lang w:val="kk-KZ"/>
        </w:rPr>
        <w:t>Адам баласы бұл дүниеде істеген істері үшін о дүниеде Алланың алдында жауап береді:</w:t>
      </w:r>
      <w:r w:rsidRPr="003940FB">
        <w:rPr>
          <w:color w:val="000000" w:themeColor="text1"/>
          <w:sz w:val="28"/>
          <w:szCs w:val="28"/>
          <w:lang w:val="kk-KZ"/>
        </w:rPr>
        <w:t xml:space="preserve"> </w:t>
      </w:r>
      <w:r w:rsidR="00E15E80">
        <w:rPr>
          <w:color w:val="000000" w:themeColor="text1"/>
          <w:sz w:val="28"/>
          <w:szCs w:val="28"/>
          <w:lang w:val="kk-KZ"/>
        </w:rPr>
        <w:t>«</w:t>
      </w:r>
      <w:r w:rsidRPr="003940FB">
        <w:rPr>
          <w:color w:val="000000" w:themeColor="text1"/>
          <w:sz w:val="28"/>
          <w:szCs w:val="28"/>
          <w:lang w:val="kk-KZ"/>
        </w:rPr>
        <w:t xml:space="preserve">Жалған дүниеде мыңды, миллионды, күллі халықты алдай алатын айлаң болғанмен, о дүниеде </w:t>
      </w:r>
      <w:r w:rsidRPr="003940FB">
        <w:rPr>
          <w:i/>
          <w:color w:val="000000" w:themeColor="text1"/>
          <w:sz w:val="28"/>
          <w:szCs w:val="28"/>
          <w:lang w:val="kk-KZ"/>
        </w:rPr>
        <w:t>Алланың  таразысын</w:t>
      </w:r>
      <w:r w:rsidRPr="003940FB">
        <w:rPr>
          <w:color w:val="000000" w:themeColor="text1"/>
          <w:sz w:val="28"/>
          <w:szCs w:val="28"/>
          <w:lang w:val="kk-KZ"/>
        </w:rPr>
        <w:t>, космостың компьютерін алдай алмайсың. Жалған дүниеде істеген жақсылығың да, жамандығың да алдыңнан шығады. Әсіресе жетім мен жесірді қорлап, зорлағанның кінәсі батпан-батпан ауыр дейді</w:t>
      </w:r>
      <w:r w:rsidR="00E15E80">
        <w:rPr>
          <w:color w:val="000000" w:themeColor="text1"/>
          <w:sz w:val="28"/>
          <w:szCs w:val="28"/>
          <w:lang w:val="kk-KZ"/>
        </w:rPr>
        <w:t xml:space="preserve">» </w:t>
      </w:r>
      <w:r w:rsidR="005B0E1B" w:rsidRPr="003940FB">
        <w:rPr>
          <w:color w:val="000000" w:themeColor="text1"/>
          <w:sz w:val="28"/>
          <w:szCs w:val="28"/>
          <w:lang w:val="kk-KZ"/>
        </w:rPr>
        <w:t>[</w:t>
      </w:r>
      <w:r w:rsidR="004F677B" w:rsidRPr="003940FB">
        <w:rPr>
          <w:color w:val="000000" w:themeColor="text1"/>
          <w:sz w:val="28"/>
          <w:szCs w:val="28"/>
          <w:lang w:val="kk-KZ"/>
        </w:rPr>
        <w:t>7, 298</w:t>
      </w:r>
      <w:r w:rsidR="005B0E1B" w:rsidRPr="003940FB">
        <w:rPr>
          <w:color w:val="000000" w:themeColor="text1"/>
          <w:sz w:val="28"/>
          <w:szCs w:val="28"/>
          <w:lang w:val="kk-KZ"/>
        </w:rPr>
        <w:t>].</w:t>
      </w:r>
    </w:p>
    <w:p w14:paraId="506C2BD1" w14:textId="3C013894" w:rsidR="00D07C7F" w:rsidRPr="003940FB" w:rsidRDefault="00D07C7F" w:rsidP="00DC0BD3">
      <w:pPr>
        <w:pStyle w:val="heading0"/>
        <w:numPr>
          <w:ilvl w:val="0"/>
          <w:numId w:val="37"/>
        </w:numPr>
        <w:shd w:val="clear" w:color="auto" w:fill="FFFFFF"/>
        <w:tabs>
          <w:tab w:val="left" w:pos="993"/>
        </w:tabs>
        <w:spacing w:before="0" w:beforeAutospacing="0" w:after="0" w:afterAutospacing="0"/>
        <w:ind w:left="0" w:firstLine="709"/>
        <w:jc w:val="both"/>
        <w:rPr>
          <w:color w:val="000000" w:themeColor="text1"/>
          <w:sz w:val="28"/>
          <w:szCs w:val="28"/>
          <w:lang w:val="kk-KZ"/>
        </w:rPr>
      </w:pPr>
      <w:r w:rsidRPr="003940FB">
        <w:rPr>
          <w:i/>
          <w:color w:val="000000" w:themeColor="text1"/>
          <w:sz w:val="28"/>
          <w:szCs w:val="28"/>
          <w:lang w:val="kk-KZ"/>
        </w:rPr>
        <w:t>Алла адамның жүрегінде</w:t>
      </w:r>
      <w:r w:rsidRPr="003940FB">
        <w:rPr>
          <w:color w:val="000000" w:themeColor="text1"/>
          <w:sz w:val="28"/>
          <w:szCs w:val="28"/>
          <w:lang w:val="kk-KZ"/>
        </w:rPr>
        <w:t xml:space="preserve">: </w:t>
      </w:r>
      <w:r w:rsidRPr="003940FB">
        <w:rPr>
          <w:i/>
          <w:color w:val="000000" w:themeColor="text1"/>
          <w:sz w:val="28"/>
          <w:szCs w:val="28"/>
          <w:lang w:val="kk-KZ"/>
        </w:rPr>
        <w:t>Бірақ Алла неге алыста? Алла әркімнің жүрегінде. Шын тілесең – өзіңнің кеудеңде ғой</w:t>
      </w:r>
      <w:r w:rsidR="005B0E1B" w:rsidRPr="003940FB">
        <w:rPr>
          <w:i/>
          <w:color w:val="000000" w:themeColor="text1"/>
          <w:sz w:val="28"/>
          <w:szCs w:val="28"/>
          <w:lang w:val="kk-KZ"/>
        </w:rPr>
        <w:t xml:space="preserve"> </w:t>
      </w:r>
      <w:r w:rsidR="005B0E1B" w:rsidRPr="003940FB">
        <w:rPr>
          <w:color w:val="000000" w:themeColor="text1"/>
          <w:sz w:val="28"/>
          <w:szCs w:val="28"/>
          <w:lang w:val="kk-KZ"/>
        </w:rPr>
        <w:t>[</w:t>
      </w:r>
      <w:r w:rsidR="00092354" w:rsidRPr="003940FB">
        <w:rPr>
          <w:color w:val="000000" w:themeColor="text1"/>
          <w:sz w:val="28"/>
          <w:szCs w:val="28"/>
          <w:lang w:val="kk-KZ"/>
        </w:rPr>
        <w:t>7</w:t>
      </w:r>
      <w:r w:rsidR="00DA696A" w:rsidRPr="003940FB">
        <w:rPr>
          <w:color w:val="000000" w:themeColor="text1"/>
          <w:sz w:val="28"/>
          <w:szCs w:val="28"/>
          <w:lang w:val="kk-KZ"/>
        </w:rPr>
        <w:t>, 212</w:t>
      </w:r>
      <w:r w:rsidR="005B0E1B" w:rsidRPr="003940FB">
        <w:rPr>
          <w:color w:val="000000" w:themeColor="text1"/>
          <w:sz w:val="28"/>
          <w:szCs w:val="28"/>
          <w:lang w:val="kk-KZ"/>
        </w:rPr>
        <w:t>].</w:t>
      </w:r>
    </w:p>
    <w:p w14:paraId="60D9C55E" w14:textId="2DF768C8" w:rsidR="00D07C7F" w:rsidRPr="003940FB" w:rsidRDefault="00D07C7F" w:rsidP="00DC0BD3">
      <w:pPr>
        <w:pStyle w:val="heading0"/>
        <w:numPr>
          <w:ilvl w:val="0"/>
          <w:numId w:val="37"/>
        </w:numPr>
        <w:shd w:val="clear" w:color="auto" w:fill="FFFFFF"/>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Сөз зергері көңілі толып, марқайған сәттерінде, қанағат еткен кездерінде </w:t>
      </w:r>
      <w:r w:rsidRPr="003940FB">
        <w:rPr>
          <w:i/>
          <w:color w:val="000000" w:themeColor="text1"/>
          <w:sz w:val="28"/>
          <w:szCs w:val="28"/>
          <w:lang w:val="kk-KZ"/>
        </w:rPr>
        <w:t>Құдайға шүкір!</w:t>
      </w:r>
      <w:r w:rsidRPr="003940FB">
        <w:rPr>
          <w:color w:val="000000" w:themeColor="text1"/>
          <w:sz w:val="28"/>
          <w:szCs w:val="28"/>
          <w:lang w:val="kk-KZ"/>
        </w:rPr>
        <w:t xml:space="preserve"> </w:t>
      </w:r>
      <w:r w:rsidRPr="003940FB">
        <w:rPr>
          <w:i/>
          <w:color w:val="000000" w:themeColor="text1"/>
          <w:sz w:val="28"/>
          <w:szCs w:val="28"/>
          <w:lang w:val="kk-KZ"/>
        </w:rPr>
        <w:t>О, Құдай, осыны бергеніңе де тәубе</w:t>
      </w:r>
      <w:r w:rsidRPr="003940FB">
        <w:rPr>
          <w:color w:val="000000" w:themeColor="text1"/>
          <w:sz w:val="28"/>
          <w:szCs w:val="28"/>
          <w:lang w:val="kk-KZ"/>
        </w:rPr>
        <w:t>!» сияқты бірлікт</w:t>
      </w:r>
      <w:r w:rsidR="00EC63AA" w:rsidRPr="003940FB">
        <w:rPr>
          <w:color w:val="000000" w:themeColor="text1"/>
          <w:sz w:val="28"/>
          <w:szCs w:val="28"/>
          <w:lang w:val="kk-KZ"/>
        </w:rPr>
        <w:t xml:space="preserve">ерді мақсатты түрде қолданады: </w:t>
      </w:r>
      <w:r w:rsidRPr="003940FB">
        <w:rPr>
          <w:i/>
          <w:color w:val="000000" w:themeColor="text1"/>
          <w:sz w:val="28"/>
          <w:szCs w:val="28"/>
          <w:lang w:val="kk-KZ"/>
        </w:rPr>
        <w:t>Құдайға шүкір!</w:t>
      </w:r>
      <w:r w:rsidRPr="003940FB">
        <w:rPr>
          <w:color w:val="000000" w:themeColor="text1"/>
          <w:sz w:val="28"/>
          <w:szCs w:val="28"/>
          <w:lang w:val="kk-KZ"/>
        </w:rPr>
        <w:t xml:space="preserve"> Тіпті, бүгінгі күнімізге де жете алмай: «О, Құдай, осыны бергеніңе де тәубе!» деген сөйлемдерді қолданады: </w:t>
      </w:r>
      <w:r w:rsidR="004F677B" w:rsidRPr="003940FB">
        <w:rPr>
          <w:color w:val="000000" w:themeColor="text1"/>
          <w:sz w:val="28"/>
          <w:szCs w:val="28"/>
          <w:lang w:val="kk-KZ"/>
        </w:rPr>
        <w:t>«</w:t>
      </w:r>
      <w:r w:rsidRPr="003940FB">
        <w:rPr>
          <w:color w:val="000000" w:themeColor="text1"/>
          <w:sz w:val="28"/>
          <w:szCs w:val="28"/>
          <w:lang w:val="kk-KZ"/>
        </w:rPr>
        <w:t xml:space="preserve">Тәуелсіз ел болдық, </w:t>
      </w:r>
      <w:r w:rsidRPr="003940FB">
        <w:rPr>
          <w:i/>
          <w:color w:val="000000" w:themeColor="text1"/>
          <w:sz w:val="28"/>
          <w:szCs w:val="28"/>
          <w:lang w:val="kk-KZ"/>
        </w:rPr>
        <w:t xml:space="preserve">Құдайға шүкір... </w:t>
      </w:r>
      <w:r w:rsidRPr="003940FB">
        <w:rPr>
          <w:color w:val="000000" w:themeColor="text1"/>
          <w:sz w:val="28"/>
          <w:szCs w:val="28"/>
          <w:lang w:val="kk-KZ"/>
        </w:rPr>
        <w:t xml:space="preserve">Жап-жас, балаң мемлекеттің тәуелсіздігіне сырттан зеңбірекпен төніп тұрған қауіп, </w:t>
      </w:r>
      <w:r w:rsidRPr="003940FB">
        <w:rPr>
          <w:i/>
          <w:color w:val="000000" w:themeColor="text1"/>
          <w:sz w:val="28"/>
          <w:szCs w:val="28"/>
          <w:lang w:val="kk-KZ"/>
        </w:rPr>
        <w:t>Құдайға шүкір,</w:t>
      </w:r>
      <w:r w:rsidRPr="003940FB">
        <w:rPr>
          <w:color w:val="000000" w:themeColor="text1"/>
          <w:sz w:val="28"/>
          <w:szCs w:val="28"/>
          <w:lang w:val="kk-KZ"/>
        </w:rPr>
        <w:t xml:space="preserve"> дәл қазір жоқ...</w:t>
      </w:r>
      <w:r w:rsidR="00092412" w:rsidRPr="003940FB">
        <w:rPr>
          <w:color w:val="000000" w:themeColor="text1"/>
          <w:sz w:val="28"/>
          <w:szCs w:val="28"/>
          <w:lang w:val="kk-KZ"/>
        </w:rPr>
        <w:t xml:space="preserve"> </w:t>
      </w:r>
      <w:r w:rsidRPr="003940FB">
        <w:rPr>
          <w:color w:val="000000" w:themeColor="text1"/>
          <w:sz w:val="28"/>
          <w:szCs w:val="28"/>
          <w:lang w:val="kk-KZ"/>
        </w:rPr>
        <w:t>Тіпті, бүгінгі күнімізге де жете алмай: «</w:t>
      </w:r>
      <w:r w:rsidRPr="003940FB">
        <w:rPr>
          <w:i/>
          <w:color w:val="000000" w:themeColor="text1"/>
          <w:sz w:val="28"/>
          <w:szCs w:val="28"/>
          <w:lang w:val="kk-KZ"/>
        </w:rPr>
        <w:t>О, Құдай, осыны бергеніңе де тәубе</w:t>
      </w:r>
      <w:r w:rsidR="00EC63AA" w:rsidRPr="003940FB">
        <w:rPr>
          <w:color w:val="000000" w:themeColor="text1"/>
          <w:sz w:val="28"/>
          <w:szCs w:val="28"/>
          <w:lang w:val="kk-KZ"/>
        </w:rPr>
        <w:t>!</w:t>
      </w:r>
      <w:r w:rsidRPr="003940FB">
        <w:rPr>
          <w:color w:val="000000" w:themeColor="text1"/>
          <w:sz w:val="28"/>
          <w:szCs w:val="28"/>
          <w:lang w:val="kk-KZ"/>
        </w:rPr>
        <w:t xml:space="preserve"> – деуіміз әбден мүмкін</w:t>
      </w:r>
      <w:r w:rsidR="00092412" w:rsidRPr="003940FB">
        <w:rPr>
          <w:color w:val="000000" w:themeColor="text1"/>
          <w:sz w:val="28"/>
          <w:szCs w:val="28"/>
          <w:lang w:val="kk-KZ"/>
        </w:rPr>
        <w:t xml:space="preserve"> [</w:t>
      </w:r>
      <w:r w:rsidR="00092354" w:rsidRPr="003940FB">
        <w:rPr>
          <w:color w:val="000000" w:themeColor="text1"/>
          <w:sz w:val="28"/>
          <w:szCs w:val="28"/>
          <w:lang w:val="kk-KZ"/>
        </w:rPr>
        <w:t>7</w:t>
      </w:r>
      <w:r w:rsidR="00DA696A" w:rsidRPr="003940FB">
        <w:rPr>
          <w:color w:val="000000" w:themeColor="text1"/>
          <w:sz w:val="28"/>
          <w:szCs w:val="28"/>
          <w:lang w:val="kk-KZ"/>
        </w:rPr>
        <w:t>, 212</w:t>
      </w:r>
      <w:r w:rsidR="00092412" w:rsidRPr="003940FB">
        <w:rPr>
          <w:color w:val="000000" w:themeColor="text1"/>
          <w:sz w:val="28"/>
          <w:szCs w:val="28"/>
          <w:lang w:val="kk-KZ"/>
        </w:rPr>
        <w:t>].</w:t>
      </w:r>
    </w:p>
    <w:p w14:paraId="1D759C30" w14:textId="077B94E1" w:rsidR="00D07C7F" w:rsidRPr="003940FB" w:rsidRDefault="00D07C7F" w:rsidP="00DC0BD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w:t>
      </w:r>
      <w:r w:rsidRPr="003940FB">
        <w:rPr>
          <w:rFonts w:ascii="Times New Roman" w:hAnsi="Times New Roman" w:cs="Times New Roman"/>
          <w:i/>
          <w:color w:val="000000" w:themeColor="text1"/>
          <w:sz w:val="28"/>
          <w:szCs w:val="28"/>
          <w:lang w:val="kk-KZ"/>
        </w:rPr>
        <w:t xml:space="preserve">Құдайға шүкір! Аллаға шүкір! </w:t>
      </w:r>
      <w:r w:rsidRPr="003940FB">
        <w:rPr>
          <w:rFonts w:ascii="Times New Roman" w:hAnsi="Times New Roman" w:cs="Times New Roman"/>
          <w:color w:val="000000" w:themeColor="text1"/>
          <w:sz w:val="28"/>
          <w:szCs w:val="28"/>
          <w:lang w:val="kk-KZ"/>
        </w:rPr>
        <w:t xml:space="preserve">тіркестерін қысқартып, </w:t>
      </w:r>
      <w:r w:rsidRPr="003940FB">
        <w:rPr>
          <w:rFonts w:ascii="Times New Roman" w:hAnsi="Times New Roman" w:cs="Times New Roman"/>
          <w:i/>
          <w:color w:val="000000" w:themeColor="text1"/>
          <w:sz w:val="28"/>
          <w:szCs w:val="28"/>
          <w:lang w:val="kk-KZ"/>
        </w:rPr>
        <w:t>Шүкір!</w:t>
      </w:r>
      <w:r w:rsidRPr="003940FB">
        <w:rPr>
          <w:rFonts w:ascii="Times New Roman" w:hAnsi="Times New Roman" w:cs="Times New Roman"/>
          <w:color w:val="000000" w:themeColor="text1"/>
          <w:sz w:val="28"/>
          <w:szCs w:val="28"/>
          <w:lang w:val="kk-KZ"/>
        </w:rPr>
        <w:t xml:space="preserve"> түрінде де қолданады: </w:t>
      </w:r>
      <w:r w:rsidRPr="003940FB">
        <w:rPr>
          <w:rFonts w:ascii="Times New Roman" w:hAnsi="Times New Roman" w:cs="Times New Roman"/>
          <w:i/>
          <w:color w:val="000000" w:themeColor="text1"/>
          <w:sz w:val="28"/>
          <w:szCs w:val="28"/>
          <w:lang w:val="kk-KZ"/>
        </w:rPr>
        <w:t>Шүкір, Құдай берген</w:t>
      </w:r>
      <w:r w:rsidRPr="003940FB">
        <w:rPr>
          <w:rFonts w:ascii="Times New Roman" w:hAnsi="Times New Roman" w:cs="Times New Roman"/>
          <w:color w:val="000000" w:themeColor="text1"/>
          <w:sz w:val="28"/>
          <w:szCs w:val="28"/>
          <w:lang w:val="kk-KZ"/>
        </w:rPr>
        <w:t xml:space="preserve"> қалам қолымнан түскен жоқ. Қаламгер болған соң құдай берген азын-аулақ талант отын өшірмей, жазуды жалғастырып келе жатқан жайымыз бар... </w:t>
      </w:r>
      <w:r w:rsidRPr="003940FB">
        <w:rPr>
          <w:rFonts w:ascii="Times New Roman" w:hAnsi="Times New Roman" w:cs="Times New Roman"/>
          <w:i/>
          <w:color w:val="000000" w:themeColor="text1"/>
          <w:sz w:val="28"/>
          <w:szCs w:val="28"/>
          <w:lang w:val="kk-KZ"/>
        </w:rPr>
        <w:t>Шүкір</w:t>
      </w:r>
      <w:r w:rsidRPr="003940FB">
        <w:rPr>
          <w:rFonts w:ascii="Times New Roman" w:hAnsi="Times New Roman" w:cs="Times New Roman"/>
          <w:color w:val="000000" w:themeColor="text1"/>
          <w:sz w:val="28"/>
          <w:szCs w:val="28"/>
          <w:lang w:val="kk-KZ"/>
        </w:rPr>
        <w:t xml:space="preserve">, бұл күнге мен Тұрар Рысқұлов сияқты мұхитқа түсіп кетіп, ширек ғасыр бойы малтығып жағаға зорға шықтым. </w:t>
      </w:r>
    </w:p>
    <w:p w14:paraId="43F5ACA3" w14:textId="2DED1870" w:rsidR="00D07C7F" w:rsidRPr="003940FB" w:rsidRDefault="00D07C7F" w:rsidP="00DC0BD3">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халық тілінде тұрақты тіркес ретінде әбден орныққан тіркестерді, яғни </w:t>
      </w:r>
      <w:r w:rsidRPr="003940FB">
        <w:rPr>
          <w:rFonts w:ascii="Times New Roman" w:eastAsia="Times New Roman" w:hAnsi="Times New Roman" w:cs="Times New Roman"/>
          <w:bCs/>
          <w:color w:val="000000" w:themeColor="text1"/>
          <w:sz w:val="28"/>
          <w:szCs w:val="28"/>
          <w:lang w:val="kk-KZ" w:eastAsia="ru-RU"/>
        </w:rPr>
        <w:t>діни фразеологизмдерді</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w:t>
      </w:r>
      <w:r w:rsidRPr="003940FB">
        <w:rPr>
          <w:rFonts w:ascii="Times New Roman" w:hAnsi="Times New Roman" w:cs="Times New Roman"/>
          <w:i/>
          <w:color w:val="000000" w:themeColor="text1"/>
          <w:sz w:val="28"/>
          <w:szCs w:val="28"/>
          <w:lang w:val="kk-KZ"/>
        </w:rPr>
        <w:t>Құдай біледі, Құдай бұйыртса</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Құдайдың өзі біледі, Құдай сақтасын, Құдай басқа салмасын, Алла бетін аулақ қылсын</w:t>
      </w:r>
      <w:r w:rsidRPr="003940FB">
        <w:rPr>
          <w:rFonts w:ascii="Times New Roman" w:hAnsi="Times New Roman" w:cs="Times New Roman"/>
          <w:color w:val="000000" w:themeColor="text1"/>
          <w:sz w:val="28"/>
          <w:szCs w:val="28"/>
          <w:lang w:val="kk-KZ"/>
        </w:rPr>
        <w:t xml:space="preserve">) молынан пайдаланады: Мойныңа қарыз қарғыбауын тағып алғаннан ауыр нәрсе жоқ. Ал, біздің мойнымыздағы қарыз-несиенің есебін </w:t>
      </w:r>
      <w:r w:rsidRPr="003940FB">
        <w:rPr>
          <w:rFonts w:ascii="Times New Roman" w:hAnsi="Times New Roman" w:cs="Times New Roman"/>
          <w:i/>
          <w:color w:val="000000" w:themeColor="text1"/>
          <w:sz w:val="28"/>
          <w:szCs w:val="28"/>
          <w:lang w:val="kk-KZ"/>
        </w:rPr>
        <w:t xml:space="preserve">бір Құдайдың өзі біледі. </w:t>
      </w:r>
    </w:p>
    <w:p w14:paraId="42ECC2D4"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Кім жеңеді, қай бағыттың адамдары келеді? Олар халыққа, мемлекетке пайдалы ма, оны бір </w:t>
      </w:r>
      <w:r w:rsidRPr="003940FB">
        <w:rPr>
          <w:rFonts w:ascii="Times New Roman" w:hAnsi="Times New Roman" w:cs="Times New Roman"/>
          <w:i/>
          <w:color w:val="000000" w:themeColor="text1"/>
          <w:sz w:val="28"/>
          <w:szCs w:val="28"/>
          <w:lang w:val="kk-KZ"/>
        </w:rPr>
        <w:t>Құдай біледі</w:t>
      </w:r>
      <w:r w:rsidRPr="003940FB">
        <w:rPr>
          <w:rFonts w:ascii="Times New Roman" w:hAnsi="Times New Roman" w:cs="Times New Roman"/>
          <w:color w:val="000000" w:themeColor="text1"/>
          <w:sz w:val="28"/>
          <w:szCs w:val="28"/>
          <w:lang w:val="kk-KZ"/>
        </w:rPr>
        <w:t>.</w:t>
      </w:r>
    </w:p>
    <w:p w14:paraId="0FFB2226"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Қазақтың, тіпті иісі түркі жұртының, одан да әрі айтқанда, адамзаттың тарихындағы ұлы тұлға Тұрар Рысқұлов туралы бес кітаптың, ескі ата-бабаларымызша айтқанда хамсаның соңғы кітабы «Тамұқты»</w:t>
      </w:r>
      <w:r w:rsidRPr="003940FB">
        <w:rPr>
          <w:rFonts w:ascii="Times New Roman" w:hAnsi="Times New Roman" w:cs="Times New Roman"/>
          <w:i/>
          <w:color w:val="000000" w:themeColor="text1"/>
          <w:sz w:val="28"/>
          <w:szCs w:val="28"/>
          <w:lang w:val="kk-KZ"/>
        </w:rPr>
        <w:t xml:space="preserve"> Құдай бұйыртса</w:t>
      </w:r>
      <w:r w:rsidRPr="003940FB">
        <w:rPr>
          <w:rFonts w:ascii="Times New Roman" w:hAnsi="Times New Roman" w:cs="Times New Roman"/>
          <w:color w:val="000000" w:themeColor="text1"/>
          <w:sz w:val="28"/>
          <w:szCs w:val="28"/>
          <w:lang w:val="kk-KZ"/>
        </w:rPr>
        <w:t>, біткен сияқтымын.</w:t>
      </w:r>
    </w:p>
    <w:p w14:paraId="3059CB32"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Мұны айтқаным: бүгін Тәуелсіздік күні, Камал. Сол Тәуелсіздігімізді </w:t>
      </w:r>
      <w:r w:rsidRPr="003940FB">
        <w:rPr>
          <w:rFonts w:ascii="Times New Roman" w:hAnsi="Times New Roman" w:cs="Times New Roman"/>
          <w:i/>
          <w:color w:val="000000" w:themeColor="text1"/>
          <w:sz w:val="28"/>
          <w:szCs w:val="28"/>
          <w:lang w:val="kk-KZ"/>
        </w:rPr>
        <w:t>Құдай</w:t>
      </w:r>
      <w:r w:rsidRPr="003940FB">
        <w:rPr>
          <w:rFonts w:ascii="Times New Roman" w:hAnsi="Times New Roman" w:cs="Times New Roman"/>
          <w:color w:val="000000" w:themeColor="text1"/>
          <w:sz w:val="28"/>
          <w:szCs w:val="28"/>
          <w:lang w:val="kk-KZ"/>
        </w:rPr>
        <w:t xml:space="preserve"> бұзықтардың балтасынан </w:t>
      </w:r>
      <w:r w:rsidRPr="003940FB">
        <w:rPr>
          <w:rFonts w:ascii="Times New Roman" w:hAnsi="Times New Roman" w:cs="Times New Roman"/>
          <w:i/>
          <w:color w:val="000000" w:themeColor="text1"/>
          <w:sz w:val="28"/>
          <w:szCs w:val="28"/>
          <w:lang w:val="kk-KZ"/>
        </w:rPr>
        <w:t>сақтасын</w:t>
      </w:r>
      <w:r w:rsidRPr="003940FB">
        <w:rPr>
          <w:rFonts w:ascii="Times New Roman" w:hAnsi="Times New Roman" w:cs="Times New Roman"/>
          <w:color w:val="000000" w:themeColor="text1"/>
          <w:sz w:val="28"/>
          <w:szCs w:val="28"/>
          <w:lang w:val="kk-KZ"/>
        </w:rPr>
        <w:t>!</w:t>
      </w:r>
    </w:p>
    <w:p w14:paraId="7FD50A43" w14:textId="53F5189C"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Асыңды ішіп, табағыңа түкіретіндерден</w:t>
      </w:r>
      <w:r w:rsidR="008E5791"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сақта, Құдай</w:t>
      </w:r>
      <w:r w:rsidRPr="003940FB">
        <w:rPr>
          <w:rFonts w:ascii="Times New Roman" w:hAnsi="Times New Roman" w:cs="Times New Roman"/>
          <w:color w:val="000000" w:themeColor="text1"/>
          <w:sz w:val="28"/>
          <w:szCs w:val="28"/>
          <w:lang w:val="kk-KZ"/>
        </w:rPr>
        <w:t xml:space="preserve">...  </w:t>
      </w:r>
    </w:p>
    <w:p w14:paraId="1B758C11" w14:textId="77777777" w:rsidR="008E5791"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Ой, </w:t>
      </w:r>
      <w:r w:rsidRPr="003940FB">
        <w:rPr>
          <w:rFonts w:ascii="Times New Roman" w:hAnsi="Times New Roman" w:cs="Times New Roman"/>
          <w:i/>
          <w:color w:val="000000" w:themeColor="text1"/>
          <w:sz w:val="28"/>
          <w:szCs w:val="28"/>
          <w:lang w:val="kk-KZ"/>
        </w:rPr>
        <w:t>Құдай басқа салмасын</w:t>
      </w:r>
      <w:r w:rsidRPr="003940FB">
        <w:rPr>
          <w:rFonts w:ascii="Times New Roman" w:hAnsi="Times New Roman" w:cs="Times New Roman"/>
          <w:color w:val="000000" w:themeColor="text1"/>
          <w:sz w:val="28"/>
          <w:szCs w:val="28"/>
          <w:lang w:val="kk-KZ"/>
        </w:rPr>
        <w:t>, сонда Ана байғұстың зарлағаны-ай, әскер басшыларын қарғағаны-ай.</w:t>
      </w:r>
    </w:p>
    <w:p w14:paraId="7A1C083E" w14:textId="7BCF57FA"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Неше түрлі жағдайлар өтті ғой бастан. Әлгіндегідей айыптаулардан кейін қандай қал болсын. Жүнжіп кетсек керек еді. Қайта аман шықтық қой </w:t>
      </w:r>
      <w:r w:rsidRPr="003940FB">
        <w:rPr>
          <w:rFonts w:ascii="Times New Roman" w:hAnsi="Times New Roman" w:cs="Times New Roman"/>
          <w:i/>
          <w:color w:val="000000" w:themeColor="text1"/>
          <w:sz w:val="28"/>
          <w:szCs w:val="28"/>
          <w:lang w:val="kk-KZ"/>
        </w:rPr>
        <w:t>Құдай қуат беріп</w:t>
      </w:r>
      <w:r w:rsidR="008E5791" w:rsidRPr="003940FB">
        <w:rPr>
          <w:rFonts w:ascii="Times New Roman" w:hAnsi="Times New Roman" w:cs="Times New Roman"/>
          <w:color w:val="000000" w:themeColor="text1"/>
          <w:sz w:val="28"/>
          <w:szCs w:val="28"/>
          <w:lang w:val="kk-KZ"/>
        </w:rPr>
        <w:t xml:space="preserve"> </w:t>
      </w:r>
      <w:r w:rsidR="008E5791"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37</w:t>
      </w:r>
      <w:r w:rsidR="008E5791" w:rsidRPr="003940FB">
        <w:rPr>
          <w:rFonts w:ascii="Times New Roman" w:eastAsia="Times New Roman" w:hAnsi="Times New Roman" w:cs="Times New Roman"/>
          <w:color w:val="000000" w:themeColor="text1"/>
          <w:sz w:val="28"/>
          <w:szCs w:val="28"/>
          <w:lang w:val="kk-KZ"/>
        </w:rPr>
        <w:t>].</w:t>
      </w:r>
    </w:p>
    <w:p w14:paraId="20753427"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Өз мәтіндерінде </w:t>
      </w:r>
      <w:r w:rsidRPr="003940FB">
        <w:rPr>
          <w:rFonts w:ascii="Times New Roman" w:eastAsia="Times New Roman" w:hAnsi="Times New Roman" w:cs="Times New Roman"/>
          <w:bCs/>
          <w:color w:val="000000" w:themeColor="text1"/>
          <w:sz w:val="28"/>
          <w:szCs w:val="28"/>
          <w:lang w:val="kk-KZ" w:eastAsia="ru-RU"/>
        </w:rPr>
        <w:t>клишелік құрылымдарды қолдана отырып</w:t>
      </w:r>
      <w:r w:rsidRPr="003940FB">
        <w:rPr>
          <w:rFonts w:ascii="Times New Roman" w:eastAsia="Times New Roman" w:hAnsi="Times New Roman" w:cs="Times New Roman"/>
          <w:color w:val="000000" w:themeColor="text1"/>
          <w:sz w:val="28"/>
          <w:szCs w:val="28"/>
          <w:lang w:val="kk-KZ" w:eastAsia="ru-RU"/>
        </w:rPr>
        <w:t xml:space="preserve">, Шерхан Мұртаза </w:t>
      </w:r>
      <w:r w:rsidRPr="003940FB">
        <w:rPr>
          <w:rFonts w:ascii="Times New Roman" w:eastAsia="Times New Roman" w:hAnsi="Times New Roman" w:cs="Times New Roman"/>
          <w:bCs/>
          <w:color w:val="000000" w:themeColor="text1"/>
          <w:sz w:val="28"/>
          <w:szCs w:val="28"/>
          <w:lang w:val="kk-KZ" w:eastAsia="ru-RU"/>
        </w:rPr>
        <w:t>белгілі бір институционалдық топтың өкілінің бейнесін жасайды</w:t>
      </w:r>
      <w:r w:rsidRPr="003940FB">
        <w:rPr>
          <w:rFonts w:ascii="Times New Roman" w:eastAsia="Times New Roman" w:hAnsi="Times New Roman" w:cs="Times New Roman"/>
          <w:color w:val="000000" w:themeColor="text1"/>
          <w:sz w:val="28"/>
          <w:szCs w:val="28"/>
          <w:lang w:val="kk-KZ" w:eastAsia="ru-RU"/>
        </w:rPr>
        <w:t xml:space="preserve">. Сондықтан </w:t>
      </w:r>
      <w:r w:rsidRPr="003940FB">
        <w:rPr>
          <w:rFonts w:ascii="Times New Roman" w:eastAsia="Times New Roman" w:hAnsi="Times New Roman" w:cs="Times New Roman"/>
          <w:bCs/>
          <w:color w:val="000000" w:themeColor="text1"/>
          <w:sz w:val="28"/>
          <w:szCs w:val="28"/>
          <w:lang w:val="kk-KZ" w:eastAsia="ru-RU"/>
        </w:rPr>
        <w:t xml:space="preserve">діни дискурс сөз зергерінің қолданысында негізгі дискурстық доминант емес. Ол лингвопрагматикалық мақсаттарға жету үшін мақсатты түрде қолданылған. </w:t>
      </w:r>
    </w:p>
    <w:p w14:paraId="4B5E78C9" w14:textId="29D73B9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тұлғаның дискурстарында шариғат талаптары, діни ұстанымдар, мифологиялық бейнелер, аңыздар орынды қолданылған: «Алла жар» – фильмнің аты. «Алла жар болсын» дегені ғой... Әйтеуір </w:t>
      </w:r>
      <w:r w:rsidRPr="003940FB">
        <w:rPr>
          <w:rFonts w:ascii="Times New Roman" w:hAnsi="Times New Roman" w:cs="Times New Roman"/>
          <w:i/>
          <w:color w:val="000000" w:themeColor="text1"/>
          <w:sz w:val="28"/>
          <w:szCs w:val="28"/>
          <w:lang w:val="kk-KZ"/>
        </w:rPr>
        <w:t>Алла, Жаратқан құдырет жар болсын</w:t>
      </w:r>
      <w:r w:rsidRPr="003940FB">
        <w:rPr>
          <w:rFonts w:ascii="Times New Roman" w:hAnsi="Times New Roman" w:cs="Times New Roman"/>
          <w:color w:val="000000" w:themeColor="text1"/>
          <w:sz w:val="28"/>
          <w:szCs w:val="28"/>
          <w:lang w:val="kk-KZ"/>
        </w:rPr>
        <w:t xml:space="preserve">! Ұшақ жерге қонарда ирандықтар болса бәрі қосылып: «Алла! Алла!» деп айқайлар еді. Біз болсақ, Аллаға ішімізден сыйынамыз... Адамдар өзі қолдан жасап асқындырған радиациядан сақтанамыз деп арақ іше бергенше, сөйтіп, екінші кесел тауып алғанша, сол дерттен жылқының етін жеп, сүтін ішіп жазылу немесе аурудың алдын алу – Алланың өзі айтып тұрған амал ғой. Бірақ адамдар көбінесе түсіне бермейді. Зерделей ойламайды... Солардың бәрі осылайша  </w:t>
      </w:r>
      <w:r w:rsidRPr="003940FB">
        <w:rPr>
          <w:rFonts w:ascii="Times New Roman" w:hAnsi="Times New Roman" w:cs="Times New Roman"/>
          <w:i/>
          <w:color w:val="000000" w:themeColor="text1"/>
          <w:sz w:val="28"/>
          <w:szCs w:val="28"/>
          <w:lang w:val="kk-KZ"/>
        </w:rPr>
        <w:t>тауфих  білдіріп, алғыс  жаудырып</w:t>
      </w:r>
      <w:r w:rsidRPr="003940FB">
        <w:rPr>
          <w:rFonts w:ascii="Times New Roman" w:hAnsi="Times New Roman" w:cs="Times New Roman"/>
          <w:color w:val="000000" w:themeColor="text1"/>
          <w:sz w:val="28"/>
          <w:szCs w:val="28"/>
          <w:lang w:val="kk-KZ"/>
        </w:rPr>
        <w:t xml:space="preserve"> жатса ғой... Ә дегенде мойыны ырғайдай, биті торғайдай болып, дорбасын асынып келеді де, қазақ жерінде лезде</w:t>
      </w:r>
      <w:r w:rsidR="004048AF"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мойны жуандап, биті төгіліп, есіктен кіріп төр менікі деп басынатындарын  қайтесің?..</w:t>
      </w:r>
      <w:r w:rsidR="00101D8B" w:rsidRPr="003940FB">
        <w:rPr>
          <w:rFonts w:ascii="Times New Roman" w:hAnsi="Times New Roman" w:cs="Times New Roman"/>
          <w:color w:val="000000" w:themeColor="text1"/>
          <w:sz w:val="28"/>
          <w:szCs w:val="28"/>
          <w:lang w:val="kk-KZ"/>
        </w:rPr>
        <w:t xml:space="preserve"> </w:t>
      </w:r>
      <w:r w:rsidR="00101D8B"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39</w:t>
      </w:r>
      <w:r w:rsidR="00101D8B" w:rsidRPr="003940FB">
        <w:rPr>
          <w:rFonts w:ascii="Times New Roman" w:eastAsia="Times New Roman" w:hAnsi="Times New Roman" w:cs="Times New Roman"/>
          <w:color w:val="000000" w:themeColor="text1"/>
          <w:sz w:val="28"/>
          <w:szCs w:val="28"/>
          <w:lang w:val="kk-KZ"/>
        </w:rPr>
        <w:t>].</w:t>
      </w:r>
      <w:r w:rsidR="00101D8B" w:rsidRPr="003940FB">
        <w:rPr>
          <w:rFonts w:ascii="Times New Roman" w:hAnsi="Times New Roman" w:cs="Times New Roman"/>
          <w:color w:val="000000" w:themeColor="text1"/>
          <w:sz w:val="28"/>
          <w:szCs w:val="28"/>
          <w:lang w:val="kk-KZ"/>
        </w:rPr>
        <w:t xml:space="preserve"> </w:t>
      </w:r>
    </w:p>
    <w:p w14:paraId="024C8ED7" w14:textId="7D0CED5D"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Сонда Бабыр баба мойнына ала бұршақ салып, </w:t>
      </w:r>
      <w:r w:rsidRPr="003940FB">
        <w:rPr>
          <w:rFonts w:ascii="Times New Roman" w:hAnsi="Times New Roman" w:cs="Times New Roman"/>
          <w:i/>
          <w:color w:val="000000" w:themeColor="text1"/>
          <w:sz w:val="28"/>
          <w:szCs w:val="28"/>
          <w:lang w:val="kk-KZ"/>
        </w:rPr>
        <w:t>Алладан: Уа, Құдай, Құмайынды алғанша мені ала гөр, деп жалбарынды</w:t>
      </w:r>
      <w:r w:rsidRPr="003940FB">
        <w:rPr>
          <w:rFonts w:ascii="Times New Roman" w:hAnsi="Times New Roman" w:cs="Times New Roman"/>
          <w:color w:val="000000" w:themeColor="text1"/>
          <w:sz w:val="28"/>
          <w:szCs w:val="28"/>
          <w:lang w:val="kk-KZ"/>
        </w:rPr>
        <w:t xml:space="preserve"> дейді</w:t>
      </w:r>
      <w:r w:rsidR="004048AF" w:rsidRPr="003940FB">
        <w:rPr>
          <w:rFonts w:ascii="Times New Roman" w:hAnsi="Times New Roman" w:cs="Times New Roman"/>
          <w:color w:val="000000" w:themeColor="text1"/>
          <w:sz w:val="28"/>
          <w:szCs w:val="28"/>
          <w:lang w:val="kk-KZ"/>
        </w:rPr>
        <w:t xml:space="preserve"> </w:t>
      </w:r>
      <w:r w:rsidR="004048AF"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30</w:t>
      </w:r>
      <w:r w:rsidR="00DA696A" w:rsidRPr="003940FB">
        <w:rPr>
          <w:rFonts w:ascii="Times New Roman" w:eastAsia="Times New Roman" w:hAnsi="Times New Roman" w:cs="Times New Roman"/>
          <w:color w:val="000000" w:themeColor="text1"/>
          <w:sz w:val="28"/>
          <w:szCs w:val="28"/>
          <w:lang w:val="kk-KZ"/>
        </w:rPr>
        <w:t>, 85</w:t>
      </w:r>
      <w:r w:rsidR="004048AF" w:rsidRPr="003940FB">
        <w:rPr>
          <w:rFonts w:ascii="Times New Roman" w:eastAsia="Times New Roman" w:hAnsi="Times New Roman" w:cs="Times New Roman"/>
          <w:color w:val="000000" w:themeColor="text1"/>
          <w:sz w:val="28"/>
          <w:szCs w:val="28"/>
          <w:lang w:val="kk-KZ"/>
        </w:rPr>
        <w:t>].</w:t>
      </w:r>
      <w:r w:rsidR="004048AF" w:rsidRPr="003940FB">
        <w:rPr>
          <w:rFonts w:ascii="Times New Roman" w:hAnsi="Times New Roman" w:cs="Times New Roman"/>
          <w:color w:val="000000" w:themeColor="text1"/>
          <w:sz w:val="28"/>
          <w:szCs w:val="28"/>
          <w:lang w:val="kk-KZ"/>
        </w:rPr>
        <w:t xml:space="preserve"> </w:t>
      </w:r>
    </w:p>
    <w:p w14:paraId="491AD7A4" w14:textId="6DD25C70"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Шерхан Мұртаза д</w:t>
      </w:r>
      <w:r w:rsidRPr="003940FB">
        <w:rPr>
          <w:rFonts w:ascii="Times New Roman" w:eastAsia="Times New Roman" w:hAnsi="Times New Roman" w:cs="Times New Roman"/>
          <w:bCs/>
          <w:color w:val="000000" w:themeColor="text1"/>
          <w:sz w:val="28"/>
          <w:szCs w:val="28"/>
          <w:lang w:val="kk-KZ" w:eastAsia="ru-RU"/>
        </w:rPr>
        <w:t>іни дискурс</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құндылықтар негізінде </w:t>
      </w:r>
      <w:r w:rsidRPr="003940FB">
        <w:rPr>
          <w:rFonts w:ascii="Times New Roman" w:eastAsia="Times New Roman" w:hAnsi="Times New Roman" w:cs="Times New Roman"/>
          <w:color w:val="000000" w:themeColor="text1"/>
          <w:sz w:val="28"/>
          <w:szCs w:val="28"/>
          <w:lang w:val="kk-KZ" w:eastAsia="ru-RU"/>
        </w:rPr>
        <w:t>адресатты</w:t>
      </w:r>
      <w:r w:rsidR="00493F8F"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идеалға ұмтылуға бағыттайды</w:t>
      </w:r>
      <w:r w:rsidRPr="003940FB">
        <w:rPr>
          <w:rFonts w:ascii="Times New Roman" w:eastAsia="Times New Roman" w:hAnsi="Times New Roman" w:cs="Times New Roman"/>
          <w:color w:val="000000" w:themeColor="text1"/>
          <w:sz w:val="28"/>
          <w:szCs w:val="28"/>
          <w:lang w:val="kk-KZ" w:eastAsia="ru-RU"/>
        </w:rPr>
        <w:t xml:space="preserve">: </w:t>
      </w:r>
      <w:r w:rsidR="00E7132D" w:rsidRPr="003940FB">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Биліктегілердің «Мен» дегені дұрыс та шығар, алайда «мен, мен» деп басқаларды көзге ілмей, өзін зор санау – </w:t>
      </w:r>
      <w:r w:rsidRPr="003940FB">
        <w:rPr>
          <w:rFonts w:ascii="Times New Roman" w:hAnsi="Times New Roman" w:cs="Times New Roman"/>
          <w:i/>
          <w:color w:val="000000" w:themeColor="text1"/>
          <w:sz w:val="28"/>
          <w:szCs w:val="28"/>
          <w:lang w:val="kk-KZ"/>
        </w:rPr>
        <w:t>астамшылық</w:t>
      </w:r>
      <w:r w:rsidRPr="003940FB">
        <w:rPr>
          <w:rFonts w:ascii="Times New Roman" w:hAnsi="Times New Roman" w:cs="Times New Roman"/>
          <w:color w:val="000000" w:themeColor="text1"/>
          <w:sz w:val="28"/>
          <w:szCs w:val="28"/>
          <w:lang w:val="kk-KZ"/>
        </w:rPr>
        <w:t xml:space="preserve">. Халықтан үлкен емессің. Халықтың басынан секіріп қайда барасың? Қалай секірсең де, бәрібір топ етіп жерге түсесің. </w:t>
      </w:r>
      <w:r w:rsidRPr="003940FB">
        <w:rPr>
          <w:rFonts w:ascii="Times New Roman" w:hAnsi="Times New Roman" w:cs="Times New Roman"/>
          <w:i/>
          <w:color w:val="000000" w:themeColor="text1"/>
          <w:sz w:val="28"/>
          <w:szCs w:val="28"/>
          <w:lang w:val="kk-KZ"/>
        </w:rPr>
        <w:t>Құдайға жазсаң –</w:t>
      </w:r>
      <w:r w:rsidRPr="003940FB">
        <w:rPr>
          <w:rFonts w:ascii="Times New Roman" w:hAnsi="Times New Roman" w:cs="Times New Roman"/>
          <w:color w:val="000000" w:themeColor="text1"/>
          <w:sz w:val="28"/>
          <w:szCs w:val="28"/>
          <w:lang w:val="kk-KZ"/>
        </w:rPr>
        <w:t xml:space="preserve"> жаз, көпке жазба... </w:t>
      </w:r>
      <w:r w:rsidR="00F529A2"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shd w:val="clear" w:color="auto" w:fill="FFFFFF"/>
          <w:lang w:val="kk-KZ"/>
        </w:rPr>
        <w:t xml:space="preserve">Сен бүгін күшті болып, өзіңнен әлсізді қорлап, әділетсіз өмір сүргеніңмен, ертең қара жердің қойнына кірген соң, сол әлсізбен бірдей боласың. Тіпті молаңа алтыннан күмбез тұрғызған күннің өзінде де әлгі әлсізбен бірдей боласың. Алтын күмбез сені құрт-құмырсқадан сақтай алмайды. Құрт сені де, әлсізді де жейді. Екеуің де жемсің. Бұл – тәнің. Ал жаныңның қай халде боларын, о дүниенің қай қиырында қаларыңды бір Алла өзі біледі. Бірақ жалған дүниедегі ізгілігің болса </w:t>
      </w:r>
      <w:r w:rsidR="00493F8F" w:rsidRPr="003940FB">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ізгілігің, залымдығың болса </w:t>
      </w:r>
      <w:r w:rsidR="002F2EDE" w:rsidRPr="003940FB">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залымдығың ұмытылмайды. Алланың таразысы, космос компьютер қылаудай қате жібермей, бәрін шотқа салып отырады...</w:t>
      </w:r>
      <w:r w:rsidR="00F529A2" w:rsidRPr="003940FB">
        <w:rPr>
          <w:rFonts w:ascii="Times New Roman" w:hAnsi="Times New Roman" w:cs="Times New Roman"/>
          <w:color w:val="000000" w:themeColor="text1"/>
          <w:sz w:val="28"/>
          <w:szCs w:val="28"/>
          <w:shd w:val="clear" w:color="auto" w:fill="FFFFFF"/>
          <w:lang w:val="kk-KZ"/>
        </w:rPr>
        <w:t>».</w:t>
      </w:r>
      <w:r w:rsidR="002F2EDE"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lang w:val="kk-KZ"/>
        </w:rPr>
        <w:t xml:space="preserve">Қазақстанның байлығы </w:t>
      </w:r>
      <w:r w:rsidRPr="003940FB">
        <w:rPr>
          <w:rFonts w:ascii="Times New Roman" w:hAnsi="Times New Roman" w:cs="Times New Roman"/>
          <w:i/>
          <w:color w:val="000000" w:themeColor="text1"/>
          <w:sz w:val="28"/>
          <w:szCs w:val="28"/>
          <w:lang w:val="kk-KZ"/>
        </w:rPr>
        <w:t>Құдайдың осы жұрттағы елдің ырыздығы болсын деп бергені</w:t>
      </w:r>
      <w:r w:rsidRPr="003940FB">
        <w:rPr>
          <w:rFonts w:ascii="Times New Roman" w:hAnsi="Times New Roman" w:cs="Times New Roman"/>
          <w:color w:val="000000" w:themeColor="text1"/>
          <w:sz w:val="28"/>
          <w:szCs w:val="28"/>
          <w:lang w:val="kk-KZ"/>
        </w:rPr>
        <w:t xml:space="preserve">. Соны жарлы-жақыбайдың, кембағыл мүгедектің, көп балалының, зейнеткердің аузынан жырып алып жеп жатқандарға </w:t>
      </w:r>
      <w:r w:rsidRPr="003940FB">
        <w:rPr>
          <w:rFonts w:ascii="Times New Roman" w:hAnsi="Times New Roman" w:cs="Times New Roman"/>
          <w:i/>
          <w:color w:val="000000" w:themeColor="text1"/>
          <w:sz w:val="28"/>
          <w:szCs w:val="28"/>
          <w:lang w:val="kk-KZ"/>
        </w:rPr>
        <w:t>зауал бір келеді ақыры</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Зауал</w:t>
      </w:r>
      <w:r w:rsidRPr="003940FB">
        <w:rPr>
          <w:rFonts w:ascii="Times New Roman" w:hAnsi="Times New Roman" w:cs="Times New Roman"/>
          <w:color w:val="000000" w:themeColor="text1"/>
          <w:sz w:val="28"/>
          <w:szCs w:val="28"/>
          <w:lang w:val="kk-KZ"/>
        </w:rPr>
        <w:t xml:space="preserve"> жібермейді. Өздеріне де, ұрпағына да жақсылық болмайды ондайлардың...</w:t>
      </w:r>
      <w:r w:rsidR="00614554" w:rsidRPr="003940FB">
        <w:rPr>
          <w:rFonts w:ascii="Times New Roman" w:hAnsi="Times New Roman" w:cs="Times New Roman"/>
          <w:color w:val="000000" w:themeColor="text1"/>
          <w:sz w:val="28"/>
          <w:szCs w:val="28"/>
          <w:lang w:val="kk-KZ"/>
        </w:rPr>
        <w:t xml:space="preserve">» </w:t>
      </w:r>
      <w:r w:rsidR="009D46CB" w:rsidRPr="003940FB">
        <w:rPr>
          <w:rFonts w:ascii="Times New Roman" w:hAnsi="Times New Roman" w:cs="Times New Roman"/>
          <w:iCs/>
          <w:color w:val="000000" w:themeColor="text1"/>
          <w:sz w:val="28"/>
          <w:szCs w:val="28"/>
          <w:lang w:val="kk-KZ"/>
        </w:rPr>
        <w:t>[</w:t>
      </w:r>
      <w:r w:rsidR="00092354" w:rsidRPr="003940FB">
        <w:rPr>
          <w:rFonts w:ascii="Times New Roman" w:hAnsi="Times New Roman" w:cs="Times New Roman"/>
          <w:iCs/>
          <w:color w:val="000000" w:themeColor="text1"/>
          <w:sz w:val="28"/>
          <w:szCs w:val="28"/>
          <w:lang w:val="kk-KZ"/>
        </w:rPr>
        <w:t>13</w:t>
      </w:r>
      <w:r w:rsidR="009D46CB" w:rsidRPr="003940FB">
        <w:rPr>
          <w:rFonts w:ascii="Times New Roman" w:hAnsi="Times New Roman" w:cs="Times New Roman"/>
          <w:iCs/>
          <w:color w:val="000000" w:themeColor="text1"/>
          <w:sz w:val="28"/>
          <w:szCs w:val="28"/>
          <w:lang w:val="kk-KZ"/>
        </w:rPr>
        <w:t>, 297-298].</w:t>
      </w:r>
    </w:p>
    <w:p w14:paraId="25CF8EA3" w14:textId="00020A2F"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Тілдік тұлғаның сөзінде діни лексемалар кейіпкерді сипаттаған кезде болмысын, мінезін аша түсу үшін де қолданылады: ЦК-ның бірінші хатшысы </w:t>
      </w:r>
      <w:r w:rsidR="005E27DB" w:rsidRPr="003940FB">
        <w:rPr>
          <w:rFonts w:ascii="Times New Roman" w:hAnsi="Times New Roman" w:cs="Times New Roman"/>
          <w:color w:val="000000" w:themeColor="text1"/>
          <w:sz w:val="28"/>
          <w:szCs w:val="28"/>
          <w:lang w:val="kk-KZ"/>
        </w:rPr>
        <w:br/>
      </w:r>
      <w:r w:rsidRPr="003940FB">
        <w:rPr>
          <w:rFonts w:ascii="Times New Roman" w:hAnsi="Times New Roman" w:cs="Times New Roman"/>
          <w:color w:val="000000" w:themeColor="text1"/>
          <w:sz w:val="28"/>
          <w:szCs w:val="28"/>
          <w:lang w:val="kk-KZ"/>
        </w:rPr>
        <w:t>Ө.</w:t>
      </w:r>
      <w:r w:rsidR="005E27D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Жәнібеков </w:t>
      </w:r>
      <w:r w:rsidRPr="003940FB">
        <w:rPr>
          <w:rFonts w:ascii="Times New Roman" w:hAnsi="Times New Roman" w:cs="Times New Roman"/>
          <w:i/>
          <w:color w:val="000000" w:themeColor="text1"/>
          <w:sz w:val="28"/>
          <w:szCs w:val="28"/>
          <w:lang w:val="kk-KZ"/>
        </w:rPr>
        <w:t>Құдайға сенген, аруақты құрметтеген азамат</w:t>
      </w:r>
      <w:r w:rsidRPr="003940FB">
        <w:rPr>
          <w:rFonts w:ascii="Times New Roman" w:hAnsi="Times New Roman" w:cs="Times New Roman"/>
          <w:color w:val="000000" w:themeColor="text1"/>
          <w:sz w:val="28"/>
          <w:szCs w:val="28"/>
          <w:lang w:val="kk-KZ"/>
        </w:rPr>
        <w:t xml:space="preserve"> еді. Сонысымен де ол үлкен ЦК-ға жақпады... Журналистік қабілеті алғыр, принципі мықты, ақпейіл, адал азамат болатын. Бірақ денсаулығы дімкәс. Құдай оған таудай талант беріп, денсаулық бұйыртпапты. «Правда» газетінің тілшісі болып, сол заманның қатал бұрқағынан қорықпай, «Медео» емес, «Медеу» деп әділет туын көтеріп еді...</w:t>
      </w:r>
      <w:r w:rsidR="005E27DB" w:rsidRPr="003940FB">
        <w:rPr>
          <w:rFonts w:ascii="Times New Roman" w:hAnsi="Times New Roman" w:cs="Times New Roman"/>
          <w:color w:val="000000" w:themeColor="text1"/>
          <w:sz w:val="28"/>
          <w:szCs w:val="28"/>
          <w:lang w:val="kk-KZ"/>
        </w:rPr>
        <w:t xml:space="preserve"> </w:t>
      </w:r>
      <w:r w:rsidR="005E27DB"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40</w:t>
      </w:r>
      <w:r w:rsidR="005E27DB" w:rsidRPr="003940FB">
        <w:rPr>
          <w:rFonts w:ascii="Times New Roman" w:eastAsia="Times New Roman" w:hAnsi="Times New Roman" w:cs="Times New Roman"/>
          <w:color w:val="000000" w:themeColor="text1"/>
          <w:sz w:val="28"/>
          <w:szCs w:val="28"/>
          <w:lang w:val="kk-KZ"/>
        </w:rPr>
        <w:t>].</w:t>
      </w:r>
      <w:r w:rsidR="005E27DB" w:rsidRPr="003940FB">
        <w:rPr>
          <w:rFonts w:ascii="Times New Roman" w:hAnsi="Times New Roman" w:cs="Times New Roman"/>
          <w:color w:val="000000" w:themeColor="text1"/>
          <w:sz w:val="28"/>
          <w:szCs w:val="28"/>
          <w:lang w:val="kk-KZ"/>
        </w:rPr>
        <w:t xml:space="preserve"> </w:t>
      </w:r>
    </w:p>
    <w:p w14:paraId="269FD7D0" w14:textId="6F7B8964"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Сонымен қатар кейіпкер бейнесін аша түсу үшін кейіпкер тілін</w:t>
      </w:r>
      <w:r w:rsidR="005E27D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 мақсатты түрде қолданады: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Үміт пен қиял ғой. Әйтпесе, бұлттар менің тұсыма тоқтаған да жоқ, сәлем де айтқан жоқ. Баяу қалқып, керуендей көшіп барады. Ала бұлттың ар жағынан ойдым-ойдым болып, көкшіл аспан көрінді. Айнымайтын сол ғана. Мені көрсе, сол аспан ғана көреді. Шексіз аспан –</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Шексіз Құдіреттің көзі. Осыншама орасан көз болмаса, Жаратқан Алла жердің бетіндегі қыбыр-жыбыр тіршілікті қалт жібермей қалай қамтиды? Сірә, Жасаған Иемнің оң көзінің бір қиығы</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маған да түсті-ау деймін...</w:t>
      </w:r>
      <w:r w:rsidR="00E15E80">
        <w:rPr>
          <w:rFonts w:ascii="Times New Roman" w:hAnsi="Times New Roman" w:cs="Times New Roman"/>
          <w:i/>
          <w:iCs/>
          <w:color w:val="000000" w:themeColor="text1"/>
          <w:sz w:val="28"/>
          <w:szCs w:val="28"/>
          <w:lang w:val="kk-KZ"/>
        </w:rPr>
        <w:t>»</w:t>
      </w:r>
      <w:r w:rsidR="00B671BB" w:rsidRPr="003940FB">
        <w:rPr>
          <w:rFonts w:ascii="Times New Roman" w:hAnsi="Times New Roman" w:cs="Times New Roman"/>
          <w:i/>
          <w:iCs/>
          <w:color w:val="000000" w:themeColor="text1"/>
          <w:sz w:val="28"/>
          <w:szCs w:val="28"/>
          <w:lang w:val="kk-KZ"/>
        </w:rPr>
        <w:t xml:space="preserve"> </w:t>
      </w:r>
      <w:r w:rsidR="00B671BB"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13</w:t>
      </w:r>
      <w:r w:rsidR="004F677B" w:rsidRPr="003940FB">
        <w:rPr>
          <w:rFonts w:ascii="Times New Roman" w:eastAsia="Times New Roman" w:hAnsi="Times New Roman" w:cs="Times New Roman"/>
          <w:color w:val="000000" w:themeColor="text1"/>
          <w:sz w:val="28"/>
          <w:szCs w:val="28"/>
          <w:lang w:val="kk-KZ"/>
        </w:rPr>
        <w:t>, 214</w:t>
      </w:r>
      <w:r w:rsidR="00B671BB" w:rsidRPr="003940FB">
        <w:rPr>
          <w:rFonts w:ascii="Times New Roman" w:eastAsia="Times New Roman" w:hAnsi="Times New Roman" w:cs="Times New Roman"/>
          <w:color w:val="000000" w:themeColor="text1"/>
          <w:sz w:val="28"/>
          <w:szCs w:val="28"/>
          <w:lang w:val="kk-KZ"/>
        </w:rPr>
        <w:t>].</w:t>
      </w:r>
      <w:r w:rsidR="00B671BB" w:rsidRPr="003940FB">
        <w:rPr>
          <w:rFonts w:ascii="Times New Roman" w:hAnsi="Times New Roman" w:cs="Times New Roman"/>
          <w:color w:val="000000" w:themeColor="text1"/>
          <w:sz w:val="28"/>
          <w:szCs w:val="28"/>
          <w:lang w:val="kk-KZ"/>
        </w:rPr>
        <w:t xml:space="preserve"> </w:t>
      </w:r>
    </w:p>
    <w:p w14:paraId="5D26FCCF" w14:textId="4AD61A73"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w:t>
      </w:r>
      <w:r w:rsidRPr="003940FB">
        <w:rPr>
          <w:rFonts w:ascii="Times New Roman" w:hAnsi="Times New Roman" w:cs="Times New Roman"/>
          <w:i/>
          <w:color w:val="000000" w:themeColor="text1"/>
          <w:sz w:val="28"/>
          <w:szCs w:val="28"/>
          <w:lang w:val="kk-KZ"/>
        </w:rPr>
        <w:t>иман</w:t>
      </w:r>
      <w:r w:rsidRPr="003940FB">
        <w:rPr>
          <w:rFonts w:ascii="Times New Roman" w:hAnsi="Times New Roman" w:cs="Times New Roman"/>
          <w:color w:val="000000" w:themeColor="text1"/>
          <w:sz w:val="28"/>
          <w:szCs w:val="28"/>
          <w:lang w:val="kk-KZ"/>
        </w:rPr>
        <w:t xml:space="preserve"> сөзін бағал</w:t>
      </w:r>
      <w:r w:rsidR="008C703D" w:rsidRPr="003940FB">
        <w:rPr>
          <w:rFonts w:ascii="Times New Roman" w:hAnsi="Times New Roman" w:cs="Times New Roman"/>
          <w:color w:val="000000" w:themeColor="text1"/>
          <w:sz w:val="28"/>
          <w:szCs w:val="28"/>
          <w:lang w:val="kk-KZ"/>
        </w:rPr>
        <w:t xml:space="preserve">ауыш лексема ретінде қолданады:  </w:t>
      </w:r>
      <w:r w:rsidRPr="003940FB">
        <w:rPr>
          <w:rFonts w:ascii="Times New Roman" w:hAnsi="Times New Roman" w:cs="Times New Roman"/>
          <w:i/>
          <w:color w:val="000000" w:themeColor="text1"/>
          <w:sz w:val="28"/>
          <w:szCs w:val="28"/>
          <w:lang w:val="kk-KZ"/>
        </w:rPr>
        <w:t>Иманды адамның ақыры жаман болмас</w:t>
      </w:r>
      <w:r w:rsidRPr="003940FB">
        <w:rPr>
          <w:rFonts w:ascii="Times New Roman" w:hAnsi="Times New Roman" w:cs="Times New Roman"/>
          <w:color w:val="000000" w:themeColor="text1"/>
          <w:sz w:val="28"/>
          <w:szCs w:val="28"/>
          <w:lang w:val="kk-KZ"/>
        </w:rPr>
        <w:t>. Сол Жәнібековтің  басына Арыстан бабта өзіндей таза, өзіндей көркем күмбез орнатылды. Бұл да болса – ЦК-сыз, Тәуелсіз заманның арқасы... Баяғы совет дәуіріндегі: табиғаттың бермегенін тартып аламыз!»</w:t>
      </w:r>
      <w:r w:rsidR="00B671B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w:t>
      </w:r>
      <w:r w:rsidRPr="003940FB">
        <w:rPr>
          <w:rFonts w:ascii="Times New Roman" w:hAnsi="Times New Roman" w:cs="Times New Roman"/>
          <w:i/>
          <w:color w:val="000000" w:themeColor="text1"/>
          <w:sz w:val="28"/>
          <w:szCs w:val="28"/>
          <w:lang w:val="kk-KZ"/>
        </w:rPr>
        <w:t>имансыз ұраннан</w:t>
      </w:r>
      <w:r w:rsidRPr="003940FB">
        <w:rPr>
          <w:rFonts w:ascii="Times New Roman" w:hAnsi="Times New Roman" w:cs="Times New Roman"/>
          <w:color w:val="000000" w:themeColor="text1"/>
          <w:sz w:val="28"/>
          <w:szCs w:val="28"/>
          <w:lang w:val="kk-KZ"/>
        </w:rPr>
        <w:t xml:space="preserve"> несі кем?!. Ал </w:t>
      </w:r>
      <w:r w:rsidRPr="003940FB">
        <w:rPr>
          <w:rFonts w:ascii="Times New Roman" w:hAnsi="Times New Roman" w:cs="Times New Roman"/>
          <w:i/>
          <w:color w:val="000000" w:themeColor="text1"/>
          <w:sz w:val="28"/>
          <w:szCs w:val="28"/>
          <w:lang w:val="kk-KZ"/>
        </w:rPr>
        <w:t>иманы бар-ау</w:t>
      </w:r>
      <w:r w:rsidRPr="003940FB">
        <w:rPr>
          <w:rFonts w:ascii="Times New Roman" w:hAnsi="Times New Roman" w:cs="Times New Roman"/>
          <w:color w:val="000000" w:themeColor="text1"/>
          <w:sz w:val="28"/>
          <w:szCs w:val="28"/>
          <w:lang w:val="kk-KZ"/>
        </w:rPr>
        <w:t xml:space="preserve"> деген бірлі-жарым теледидар каналдары қазақшаны әйтеуір көзбояу үшін ғана там-тұм көрсетеді. «Қазақстан-1» каналы ғана ұлтына бүйрегі бұрады...</w:t>
      </w:r>
      <w:r w:rsidR="00B671B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Мұндағылардың, кейбір </w:t>
      </w:r>
      <w:r w:rsidRPr="003940FB">
        <w:rPr>
          <w:rFonts w:ascii="Times New Roman" w:hAnsi="Times New Roman" w:cs="Times New Roman"/>
          <w:i/>
          <w:color w:val="000000" w:themeColor="text1"/>
          <w:sz w:val="28"/>
          <w:szCs w:val="28"/>
          <w:lang w:val="kk-KZ"/>
        </w:rPr>
        <w:t>имандылары</w:t>
      </w:r>
      <w:r w:rsidRPr="003940FB">
        <w:rPr>
          <w:rFonts w:ascii="Times New Roman" w:hAnsi="Times New Roman" w:cs="Times New Roman"/>
          <w:color w:val="000000" w:themeColor="text1"/>
          <w:sz w:val="28"/>
          <w:szCs w:val="28"/>
          <w:lang w:val="kk-KZ"/>
        </w:rPr>
        <w:t xml:space="preserve"> болмаса, көбі қазақша газет-журнал, көркем әдебиет оқымайды</w:t>
      </w:r>
      <w:r w:rsidR="00B671BB" w:rsidRPr="003940FB">
        <w:rPr>
          <w:rFonts w:ascii="Times New Roman" w:hAnsi="Times New Roman" w:cs="Times New Roman"/>
          <w:color w:val="000000" w:themeColor="text1"/>
          <w:sz w:val="28"/>
          <w:szCs w:val="28"/>
          <w:lang w:val="kk-KZ"/>
        </w:rPr>
        <w:t xml:space="preserve"> </w:t>
      </w:r>
      <w:r w:rsidR="00B671BB"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7</w:t>
      </w:r>
      <w:r w:rsidR="00DA696A" w:rsidRPr="003940FB">
        <w:rPr>
          <w:rFonts w:ascii="Times New Roman" w:eastAsia="Times New Roman" w:hAnsi="Times New Roman" w:cs="Times New Roman"/>
          <w:color w:val="000000" w:themeColor="text1"/>
          <w:sz w:val="28"/>
          <w:szCs w:val="28"/>
          <w:lang w:val="kk-KZ"/>
        </w:rPr>
        <w:t>, 51</w:t>
      </w:r>
      <w:r w:rsidR="00B671BB" w:rsidRPr="003940FB">
        <w:rPr>
          <w:rFonts w:ascii="Times New Roman" w:eastAsia="Times New Roman" w:hAnsi="Times New Roman" w:cs="Times New Roman"/>
          <w:color w:val="000000" w:themeColor="text1"/>
          <w:sz w:val="28"/>
          <w:szCs w:val="28"/>
          <w:lang w:val="kk-KZ"/>
        </w:rPr>
        <w:t>].</w:t>
      </w:r>
      <w:r w:rsidR="00B671BB" w:rsidRPr="003940FB">
        <w:rPr>
          <w:rFonts w:ascii="Times New Roman" w:hAnsi="Times New Roman" w:cs="Times New Roman"/>
          <w:color w:val="000000" w:themeColor="text1"/>
          <w:sz w:val="28"/>
          <w:szCs w:val="28"/>
          <w:lang w:val="kk-KZ"/>
        </w:rPr>
        <w:t xml:space="preserve"> </w:t>
      </w:r>
    </w:p>
    <w:p w14:paraId="3BBD7E85" w14:textId="27203731"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Шерхан Мұртазаның</w:t>
      </w:r>
      <w:r w:rsidRPr="003940FB">
        <w:rPr>
          <w:rFonts w:ascii="Times New Roman" w:hAnsi="Times New Roman" w:cs="Times New Roman"/>
          <w:color w:val="000000" w:themeColor="text1"/>
          <w:sz w:val="28"/>
          <w:szCs w:val="28"/>
          <w:lang w:val="kk-KZ"/>
        </w:rPr>
        <w:t xml:space="preserve"> публицистикалық дискурстары діни ілімге, уағызға арналмағанмен, ел арасында әбден орныққан діни бірліктер (сөздер, тіркестер, сөйлемдер) жиі қолданылады: </w:t>
      </w:r>
      <w:r w:rsidRPr="003940FB">
        <w:rPr>
          <w:rFonts w:ascii="Times New Roman" w:hAnsi="Times New Roman" w:cs="Times New Roman"/>
          <w:i/>
          <w:color w:val="000000" w:themeColor="text1"/>
          <w:sz w:val="28"/>
          <w:szCs w:val="28"/>
          <w:lang w:val="kk-KZ"/>
        </w:rPr>
        <w:t>Обалы не керек</w:t>
      </w:r>
      <w:r w:rsidRPr="003940FB">
        <w:rPr>
          <w:rFonts w:ascii="Times New Roman" w:hAnsi="Times New Roman" w:cs="Times New Roman"/>
          <w:color w:val="000000" w:themeColor="text1"/>
          <w:sz w:val="28"/>
          <w:szCs w:val="28"/>
          <w:lang w:val="kk-KZ"/>
        </w:rPr>
        <w:t xml:space="preserve">, бұл мекеме мемлекеттік тілді өз аясында қадірлеп, іс қағаздарын қазақ тілінде жүргізіп, қазақ тілін өз қызметкерлерін үйрету жолында көп жұмыс жүргізіп жатыр... Айлық алатын күн ақ түйенің қарны жарылатын, </w:t>
      </w:r>
      <w:r w:rsidRPr="003940FB">
        <w:rPr>
          <w:rFonts w:ascii="Times New Roman" w:hAnsi="Times New Roman" w:cs="Times New Roman"/>
          <w:i/>
          <w:color w:val="000000" w:themeColor="text1"/>
          <w:sz w:val="28"/>
          <w:szCs w:val="28"/>
          <w:lang w:val="kk-KZ"/>
        </w:rPr>
        <w:t>Алланың ақ нұры ерекше мол жауатын қасиетті күндей</w:t>
      </w:r>
      <w:r w:rsidRPr="003940FB">
        <w:rPr>
          <w:rFonts w:ascii="Times New Roman" w:hAnsi="Times New Roman" w:cs="Times New Roman"/>
          <w:color w:val="000000" w:themeColor="text1"/>
          <w:sz w:val="28"/>
          <w:szCs w:val="28"/>
          <w:lang w:val="kk-KZ"/>
        </w:rPr>
        <w:t xml:space="preserve"> күтілді...</w:t>
      </w:r>
      <w:r w:rsidR="00B671BB" w:rsidRPr="003940FB">
        <w:rPr>
          <w:rFonts w:ascii="Times New Roman" w:hAnsi="Times New Roman" w:cs="Times New Roman"/>
          <w:color w:val="000000" w:themeColor="text1"/>
          <w:sz w:val="28"/>
          <w:szCs w:val="28"/>
          <w:lang w:val="kk-KZ"/>
        </w:rPr>
        <w:t xml:space="preserve"> </w:t>
      </w:r>
      <w:r w:rsidR="00B671BB"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41</w:t>
      </w:r>
      <w:r w:rsidR="00B671BB" w:rsidRPr="003940FB">
        <w:rPr>
          <w:rFonts w:ascii="Times New Roman" w:eastAsia="Times New Roman" w:hAnsi="Times New Roman" w:cs="Times New Roman"/>
          <w:color w:val="000000" w:themeColor="text1"/>
          <w:sz w:val="28"/>
          <w:szCs w:val="28"/>
          <w:lang w:val="kk-KZ"/>
        </w:rPr>
        <w:t>].</w:t>
      </w:r>
      <w:r w:rsidR="00B671BB" w:rsidRPr="003940FB">
        <w:rPr>
          <w:rFonts w:ascii="Times New Roman" w:hAnsi="Times New Roman" w:cs="Times New Roman"/>
          <w:color w:val="000000" w:themeColor="text1"/>
          <w:sz w:val="28"/>
          <w:szCs w:val="28"/>
          <w:lang w:val="kk-KZ"/>
        </w:rPr>
        <w:t xml:space="preserve"> </w:t>
      </w:r>
    </w:p>
    <w:p w14:paraId="6FAB8EAD" w14:textId="76A80F49"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тілдік тұлға діни, мифологиялық бірліктерді ауыспалы мәнде де қолданады: Ата заң қабылданарда </w:t>
      </w:r>
      <w:r w:rsidRPr="003940FB">
        <w:rPr>
          <w:rFonts w:ascii="Times New Roman" w:hAnsi="Times New Roman" w:cs="Times New Roman"/>
          <w:i/>
          <w:color w:val="000000" w:themeColor="text1"/>
          <w:sz w:val="28"/>
          <w:szCs w:val="28"/>
          <w:lang w:val="kk-KZ"/>
        </w:rPr>
        <w:t>«бісімілләсінен»</w:t>
      </w:r>
      <w:r w:rsidRPr="003940FB">
        <w:rPr>
          <w:rFonts w:ascii="Times New Roman" w:hAnsi="Times New Roman" w:cs="Times New Roman"/>
          <w:color w:val="000000" w:themeColor="text1"/>
          <w:sz w:val="28"/>
          <w:szCs w:val="28"/>
          <w:lang w:val="kk-KZ"/>
        </w:rPr>
        <w:t xml:space="preserve"> бастап дауластық... Ауыл шаруашылығының </w:t>
      </w:r>
      <w:r w:rsidRPr="003940FB">
        <w:rPr>
          <w:rFonts w:ascii="Times New Roman" w:hAnsi="Times New Roman" w:cs="Times New Roman"/>
          <w:i/>
          <w:color w:val="000000" w:themeColor="text1"/>
          <w:sz w:val="28"/>
          <w:szCs w:val="28"/>
          <w:lang w:val="kk-KZ"/>
        </w:rPr>
        <w:t>«пірі»</w:t>
      </w:r>
      <w:r w:rsidRPr="003940FB">
        <w:rPr>
          <w:rFonts w:ascii="Times New Roman" w:hAnsi="Times New Roman" w:cs="Times New Roman"/>
          <w:color w:val="000000" w:themeColor="text1"/>
          <w:sz w:val="28"/>
          <w:szCs w:val="28"/>
          <w:lang w:val="kk-KZ"/>
        </w:rPr>
        <w:t xml:space="preserve"> вице-премьер мен министр мұны ойламаса, ойламай-ақ қойсын... Бірақ диханнан бір миллион тонна астық сатып алу туралы Президенттің тапсырмасын орындамаған ауылшаруашылық </w:t>
      </w:r>
      <w:r w:rsidRPr="003940FB">
        <w:rPr>
          <w:rFonts w:ascii="Times New Roman" w:hAnsi="Times New Roman" w:cs="Times New Roman"/>
          <w:i/>
          <w:color w:val="000000" w:themeColor="text1"/>
          <w:sz w:val="28"/>
          <w:szCs w:val="28"/>
          <w:lang w:val="kk-KZ"/>
        </w:rPr>
        <w:t>«киелерінен»</w:t>
      </w:r>
      <w:r w:rsidRPr="003940FB">
        <w:rPr>
          <w:rFonts w:ascii="Times New Roman" w:hAnsi="Times New Roman" w:cs="Times New Roman"/>
          <w:color w:val="000000" w:themeColor="text1"/>
          <w:sz w:val="28"/>
          <w:szCs w:val="28"/>
          <w:lang w:val="kk-KZ"/>
        </w:rPr>
        <w:t xml:space="preserve"> жақында  жақсылық күту де қиын</w:t>
      </w:r>
      <w:r w:rsidR="00D060B4" w:rsidRPr="003940FB">
        <w:rPr>
          <w:rFonts w:ascii="Times New Roman" w:hAnsi="Times New Roman" w:cs="Times New Roman"/>
          <w:color w:val="000000" w:themeColor="text1"/>
          <w:sz w:val="28"/>
          <w:szCs w:val="28"/>
          <w:lang w:val="kk-KZ"/>
        </w:rPr>
        <w:t xml:space="preserve"> </w:t>
      </w:r>
      <w:r w:rsidR="00D060B4"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42</w:t>
      </w:r>
      <w:r w:rsidR="00D060B4" w:rsidRPr="003940FB">
        <w:rPr>
          <w:rFonts w:ascii="Times New Roman" w:eastAsia="Times New Roman" w:hAnsi="Times New Roman" w:cs="Times New Roman"/>
          <w:color w:val="000000" w:themeColor="text1"/>
          <w:sz w:val="28"/>
          <w:szCs w:val="28"/>
          <w:lang w:val="kk-KZ"/>
        </w:rPr>
        <w:t>].</w:t>
      </w:r>
      <w:r w:rsidR="00D060B4" w:rsidRPr="003940FB">
        <w:rPr>
          <w:rFonts w:ascii="Times New Roman" w:hAnsi="Times New Roman" w:cs="Times New Roman"/>
          <w:color w:val="000000" w:themeColor="text1"/>
          <w:sz w:val="28"/>
          <w:szCs w:val="28"/>
          <w:lang w:val="kk-KZ"/>
        </w:rPr>
        <w:t xml:space="preserve"> </w:t>
      </w:r>
    </w:p>
    <w:p w14:paraId="238D854D" w14:textId="6FD4B2B1"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Жазушы  «Қызыл жебе» романының төртінші кітабын «Қыл көпір», бесінші кітабын «Тамұқ» деп атап, діни сөздерді ауыспалы мәнде қолданған: Енді көңілді бір демдеп романымды бітірген соң алғашқы кітап – «Рысқұл», екінші кітап – «Тұрар», үшінші кітап – «Жұлдызды көпір», төртінші кітап – </w:t>
      </w:r>
      <w:r w:rsidRPr="003940FB">
        <w:rPr>
          <w:rFonts w:ascii="Times New Roman" w:hAnsi="Times New Roman" w:cs="Times New Roman"/>
          <w:i/>
          <w:color w:val="000000" w:themeColor="text1"/>
          <w:sz w:val="28"/>
          <w:szCs w:val="28"/>
          <w:lang w:val="kk-KZ"/>
        </w:rPr>
        <w:t>«Қыл көпір»,</w:t>
      </w:r>
      <w:r w:rsidRPr="003940FB">
        <w:rPr>
          <w:rFonts w:ascii="Times New Roman" w:hAnsi="Times New Roman" w:cs="Times New Roman"/>
          <w:color w:val="000000" w:themeColor="text1"/>
          <w:sz w:val="28"/>
          <w:szCs w:val="28"/>
          <w:lang w:val="kk-KZ"/>
        </w:rPr>
        <w:t xml:space="preserve"> бесінші кітап – </w:t>
      </w:r>
      <w:r w:rsidRPr="003940FB">
        <w:rPr>
          <w:rFonts w:ascii="Times New Roman" w:hAnsi="Times New Roman" w:cs="Times New Roman"/>
          <w:i/>
          <w:color w:val="000000" w:themeColor="text1"/>
          <w:sz w:val="28"/>
          <w:szCs w:val="28"/>
          <w:lang w:val="kk-KZ"/>
        </w:rPr>
        <w:t>«Тамұқ»</w:t>
      </w:r>
      <w:r w:rsidRPr="003940FB">
        <w:rPr>
          <w:rFonts w:ascii="Times New Roman" w:hAnsi="Times New Roman" w:cs="Times New Roman"/>
          <w:color w:val="000000" w:themeColor="text1"/>
          <w:sz w:val="28"/>
          <w:szCs w:val="28"/>
          <w:lang w:val="kk-KZ"/>
        </w:rPr>
        <w:t xml:space="preserve"> деген атқа ие болды... Қазақтың, тіпті исі </w:t>
      </w:r>
      <w:r w:rsidRPr="003940FB">
        <w:rPr>
          <w:rFonts w:ascii="Times New Roman" w:hAnsi="Times New Roman" w:cs="Times New Roman"/>
          <w:color w:val="000000" w:themeColor="text1"/>
          <w:sz w:val="28"/>
          <w:szCs w:val="28"/>
          <w:lang w:val="kk-KZ"/>
        </w:rPr>
        <w:lastRenderedPageBreak/>
        <w:t xml:space="preserve">түркі жұртының, одан да әрі айтқанда, адамзаттың тарихындағы ұлы тұлға Тұрар Рысқұлов туралы бес кітаптың, ескі ата-бабаларымызша айтқанда хамсаның соңғы кітабы </w:t>
      </w:r>
      <w:r w:rsidRPr="003940FB">
        <w:rPr>
          <w:rFonts w:ascii="Times New Roman" w:hAnsi="Times New Roman" w:cs="Times New Roman"/>
          <w:i/>
          <w:color w:val="000000" w:themeColor="text1"/>
          <w:sz w:val="28"/>
          <w:szCs w:val="28"/>
          <w:lang w:val="kk-KZ"/>
        </w:rPr>
        <w:t>«Тамұқты»</w:t>
      </w:r>
      <w:r w:rsidRPr="003940FB">
        <w:rPr>
          <w:rFonts w:ascii="Times New Roman" w:hAnsi="Times New Roman" w:cs="Times New Roman"/>
          <w:color w:val="000000" w:themeColor="text1"/>
          <w:sz w:val="28"/>
          <w:szCs w:val="28"/>
          <w:lang w:val="kk-KZ"/>
        </w:rPr>
        <w:t xml:space="preserve"> Құдай бұйыртса, біткен сияқтымын</w:t>
      </w:r>
      <w:r w:rsidR="00176054" w:rsidRPr="003940FB">
        <w:rPr>
          <w:rFonts w:ascii="Times New Roman" w:hAnsi="Times New Roman" w:cs="Times New Roman"/>
          <w:color w:val="000000" w:themeColor="text1"/>
          <w:sz w:val="28"/>
          <w:szCs w:val="28"/>
          <w:lang w:val="kk-KZ"/>
        </w:rPr>
        <w:t xml:space="preserve"> </w:t>
      </w:r>
      <w:r w:rsidR="00176054" w:rsidRPr="003940FB">
        <w:rPr>
          <w:rFonts w:ascii="Times New Roman" w:eastAsia="Times New Roman" w:hAnsi="Times New Roman" w:cs="Times New Roman"/>
          <w:color w:val="000000" w:themeColor="text1"/>
          <w:sz w:val="28"/>
          <w:szCs w:val="28"/>
          <w:lang w:val="kk-KZ"/>
        </w:rPr>
        <w:t>[</w:t>
      </w:r>
      <w:r w:rsidR="00092354" w:rsidRPr="003940FB">
        <w:rPr>
          <w:rFonts w:ascii="Times New Roman" w:eastAsia="Times New Roman" w:hAnsi="Times New Roman" w:cs="Times New Roman"/>
          <w:color w:val="000000" w:themeColor="text1"/>
          <w:sz w:val="28"/>
          <w:szCs w:val="28"/>
          <w:lang w:val="kk-KZ"/>
        </w:rPr>
        <w:t>43</w:t>
      </w:r>
      <w:r w:rsidR="00DA696A" w:rsidRPr="003940FB">
        <w:rPr>
          <w:rFonts w:ascii="Times New Roman" w:eastAsia="Times New Roman" w:hAnsi="Times New Roman" w:cs="Times New Roman"/>
          <w:color w:val="000000" w:themeColor="text1"/>
          <w:sz w:val="28"/>
          <w:szCs w:val="28"/>
          <w:lang w:val="kk-KZ"/>
        </w:rPr>
        <w:t>, 134</w:t>
      </w:r>
      <w:r w:rsidR="00176054" w:rsidRPr="003940FB">
        <w:rPr>
          <w:rFonts w:ascii="Times New Roman" w:eastAsia="Times New Roman" w:hAnsi="Times New Roman" w:cs="Times New Roman"/>
          <w:color w:val="000000" w:themeColor="text1"/>
          <w:sz w:val="28"/>
          <w:szCs w:val="28"/>
          <w:lang w:val="kk-KZ"/>
        </w:rPr>
        <w:t>].</w:t>
      </w:r>
      <w:r w:rsidR="00176054" w:rsidRPr="003940FB">
        <w:rPr>
          <w:rFonts w:ascii="Times New Roman" w:hAnsi="Times New Roman" w:cs="Times New Roman"/>
          <w:color w:val="000000" w:themeColor="text1"/>
          <w:sz w:val="28"/>
          <w:szCs w:val="28"/>
          <w:lang w:val="kk-KZ"/>
        </w:rPr>
        <w:t xml:space="preserve"> </w:t>
      </w:r>
    </w:p>
    <w:p w14:paraId="073F9798" w14:textId="05505F03" w:rsidR="00D07C7F" w:rsidRPr="003940FB" w:rsidRDefault="00D07C7F" w:rsidP="00DC0BD3">
      <w:pPr>
        <w:spacing w:after="0" w:line="240" w:lineRule="auto"/>
        <w:ind w:firstLine="709"/>
        <w:jc w:val="both"/>
        <w:rPr>
          <w:rFonts w:ascii="Times New Roman" w:eastAsia="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rPr>
        <w:t xml:space="preserve">Тілдік тұлғаның шығармаларындағы лексемаларды талдау нәтижесінде  мәдени концептілерді, діни дискурстың лексикалық өрісін айқындауға болады: </w:t>
      </w:r>
      <w:r w:rsidRPr="003940FB">
        <w:rPr>
          <w:rFonts w:ascii="Times New Roman" w:eastAsia="Times New Roman" w:hAnsi="Times New Roman" w:cs="Times New Roman"/>
          <w:i/>
          <w:iCs/>
          <w:color w:val="000000" w:themeColor="text1"/>
          <w:sz w:val="28"/>
          <w:szCs w:val="28"/>
          <w:lang w:val="kk-KZ"/>
        </w:rPr>
        <w:t>«Алла/Құдай», «Адам», «Жан», «Иман», «Ақиқат»</w:t>
      </w:r>
      <w:r w:rsidR="0057655B"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 xml:space="preserve">т.с.с. Бұл концептілер Шерхан Мұртазаның философиялық дискурсын да, діни дискурсын да танытады. </w:t>
      </w:r>
    </w:p>
    <w:p w14:paraId="2DA753AC" w14:textId="4DD81D19" w:rsidR="00D07C7F" w:rsidRPr="003940FB" w:rsidRDefault="00D07C7F" w:rsidP="00DC0BD3">
      <w:pPr>
        <w:spacing w:after="0" w:line="240" w:lineRule="auto"/>
        <w:ind w:firstLine="709"/>
        <w:jc w:val="both"/>
        <w:rPr>
          <w:rFonts w:ascii="Times New Roman" w:hAnsi="Times New Roman" w:cs="Times New Roman"/>
          <w:i/>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тұлғаның көркем дискурсынан да, публицистикалық дискурсынан да терең білімі, діни ұстанымдарды білетіні аңғарылады. «Бүгінгінің Қарынбайы» деген мақаласының тақырыбына діни мазмұндағы прецедентті мәтіндер негіз болған. Аталған мақаласында жазушы Қарынбай туралы діни мәтін мен бүгінгінің тоғышарларын салыстыра отырып, өткір сынға алады: </w:t>
      </w:r>
      <w:r w:rsidRPr="003940FB">
        <w:rPr>
          <w:rFonts w:ascii="Times New Roman" w:hAnsi="Times New Roman" w:cs="Times New Roman"/>
          <w:i/>
          <w:color w:val="000000" w:themeColor="text1"/>
          <w:sz w:val="28"/>
          <w:szCs w:val="28"/>
          <w:lang w:val="kk-KZ"/>
        </w:rPr>
        <w:t>Қапар Хасенов бірнеше жылдан бері Қорғалжын ауданындағы бұрынғы Жамбыл атындағы колхозда, қазіргі «Талдысай» совхозында мал дәрігері болып жұмыс істеді. Кисе киімі бүтін, жесе тамағы тоқ еді. Бірақ Хасенов еңбекпен тапқан табысты місе тұтпады. Ол қалай</w:t>
      </w:r>
      <w:r w:rsidR="009655DF"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да байып, мал жиюды аңсады. Ә дегенде біреуім – екеу, егізім – сегіз болса екен деп тіледі. Оның жеке меншігіндегі малдың қарасы көбейе берді. Ал тұяқ саны молайған сайын тойымсыздың араны ашыла түсті. Сонау бір озбырлар мен қорқаулар заманында «Қарынбай малға тоймай өтіп кетсе», енді Қапар бай деген шықты. Ақыры жұрт оны Қапар емес, Қапар бай деп әжуалай атайтын болды.</w:t>
      </w:r>
    </w:p>
    <w:p w14:paraId="0741C2D5" w14:textId="76E1180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color w:val="000000" w:themeColor="text1"/>
          <w:sz w:val="28"/>
          <w:szCs w:val="28"/>
          <w:lang w:val="kk-KZ"/>
        </w:rPr>
        <w:t>Ниеті жаман адамның басына түрлі арам ой қайта-қайта орала береді ғой. Совхоздың отар-отар қойын көргенде, сол қоғам малына Қапар ашқарақтанып обыр көзбен қарайтынды шығарды. Ол ебін тауып, бұл қойдың біреуін жеді, екеуін жеді, ал қолдан келсе тұтас бір отарларды түгел жеп жіберудің де амалын қарастырды</w:t>
      </w:r>
      <w:r w:rsidR="009655DF" w:rsidRPr="003940FB">
        <w:rPr>
          <w:rFonts w:ascii="Times New Roman" w:hAnsi="Times New Roman" w:cs="Times New Roman"/>
          <w:color w:val="000000" w:themeColor="text1"/>
          <w:sz w:val="28"/>
          <w:szCs w:val="28"/>
          <w:lang w:val="kk-KZ"/>
        </w:rPr>
        <w:t xml:space="preserve"> </w:t>
      </w:r>
      <w:r w:rsidR="009655DF" w:rsidRPr="003940FB">
        <w:rPr>
          <w:rFonts w:ascii="Times New Roman" w:eastAsia="Times New Roman" w:hAnsi="Times New Roman" w:cs="Times New Roman"/>
          <w:color w:val="000000" w:themeColor="text1"/>
          <w:sz w:val="28"/>
          <w:szCs w:val="28"/>
          <w:lang w:val="kk-KZ"/>
        </w:rPr>
        <w:t>[</w:t>
      </w:r>
      <w:r w:rsidR="002663C2" w:rsidRPr="003940FB">
        <w:rPr>
          <w:rFonts w:ascii="Times New Roman" w:eastAsia="Times New Roman" w:hAnsi="Times New Roman" w:cs="Times New Roman"/>
          <w:color w:val="000000" w:themeColor="text1"/>
          <w:sz w:val="28"/>
          <w:szCs w:val="28"/>
          <w:lang w:val="kk-KZ"/>
        </w:rPr>
        <w:t>43</w:t>
      </w:r>
      <w:r w:rsidR="00DA696A" w:rsidRPr="003940FB">
        <w:rPr>
          <w:rFonts w:ascii="Times New Roman" w:eastAsia="Times New Roman" w:hAnsi="Times New Roman" w:cs="Times New Roman"/>
          <w:color w:val="000000" w:themeColor="text1"/>
          <w:sz w:val="28"/>
          <w:szCs w:val="28"/>
          <w:lang w:val="kk-KZ"/>
        </w:rPr>
        <w:t>, 72</w:t>
      </w:r>
      <w:r w:rsidR="009655DF" w:rsidRPr="003940FB">
        <w:rPr>
          <w:rFonts w:ascii="Times New Roman" w:eastAsia="Times New Roman" w:hAnsi="Times New Roman" w:cs="Times New Roman"/>
          <w:color w:val="000000" w:themeColor="text1"/>
          <w:sz w:val="28"/>
          <w:szCs w:val="28"/>
          <w:lang w:val="kk-KZ"/>
        </w:rPr>
        <w:t>].</w:t>
      </w:r>
      <w:r w:rsidR="009655DF" w:rsidRPr="003940FB">
        <w:rPr>
          <w:rFonts w:ascii="Times New Roman" w:hAnsi="Times New Roman" w:cs="Times New Roman"/>
          <w:color w:val="000000" w:themeColor="text1"/>
          <w:sz w:val="28"/>
          <w:szCs w:val="28"/>
          <w:lang w:val="kk-KZ"/>
        </w:rPr>
        <w:t xml:space="preserve"> </w:t>
      </w:r>
    </w:p>
    <w:p w14:paraId="00DC1497" w14:textId="614C8D71"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Сонымен қатар «үміт» концептісін сипаттауынан Шайтанның үмітсіз болуының себебі баяндалатын мәтінмен таныстығы байқалады. Терең білімінің арқасында тілдік тұлға ол сөйлемді кейіпкерлерінің тіліне салып, шендестіре білген: </w:t>
      </w:r>
      <w:r w:rsidR="00E15E80">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i/>
          <w:iCs/>
          <w:color w:val="000000" w:themeColor="text1"/>
          <w:sz w:val="28"/>
          <w:szCs w:val="28"/>
          <w:lang w:val="kk-KZ"/>
        </w:rPr>
        <w:t xml:space="preserve">Қапаланба, Қарақас! Бар жамандықтың бір жақсылығы бар. Кебін киген келмейді, кебенек киген келеді. Кебенек киіп кетіп еді ғой балаларың, </w:t>
      </w:r>
      <w:r w:rsidRPr="003940FB">
        <w:rPr>
          <w:rFonts w:ascii="Times New Roman" w:hAnsi="Times New Roman" w:cs="Times New Roman"/>
          <w:b/>
          <w:i/>
          <w:iCs/>
          <w:color w:val="000000" w:themeColor="text1"/>
          <w:sz w:val="28"/>
          <w:szCs w:val="28"/>
          <w:lang w:val="kk-KZ"/>
        </w:rPr>
        <w:t>үмітсіз шайтан</w:t>
      </w:r>
      <w:r w:rsidRPr="003940FB">
        <w:rPr>
          <w:rFonts w:ascii="Times New Roman" w:hAnsi="Times New Roman" w:cs="Times New Roman"/>
          <w:i/>
          <w:iCs/>
          <w:color w:val="000000" w:themeColor="text1"/>
          <w:sz w:val="28"/>
          <w:szCs w:val="28"/>
          <w:lang w:val="kk-KZ"/>
        </w:rPr>
        <w:t xml:space="preserve"> деген, Қарақас!</w:t>
      </w:r>
      <w:r w:rsidR="00E15E80">
        <w:rPr>
          <w:rFonts w:ascii="Times New Roman" w:hAnsi="Times New Roman" w:cs="Times New Roman"/>
          <w:i/>
          <w:iCs/>
          <w:color w:val="000000" w:themeColor="text1"/>
          <w:sz w:val="28"/>
          <w:szCs w:val="28"/>
          <w:lang w:val="kk-KZ"/>
        </w:rPr>
        <w:t>»</w:t>
      </w:r>
      <w:r w:rsidR="009A0DA7" w:rsidRPr="003940FB">
        <w:rPr>
          <w:rFonts w:ascii="Times New Roman" w:hAnsi="Times New Roman" w:cs="Times New Roman"/>
          <w:color w:val="000000" w:themeColor="text1"/>
          <w:sz w:val="28"/>
          <w:szCs w:val="28"/>
          <w:lang w:val="kk-KZ"/>
        </w:rPr>
        <w:t xml:space="preserve"> </w:t>
      </w:r>
      <w:r w:rsidR="009A0DA7" w:rsidRPr="003940FB">
        <w:rPr>
          <w:rFonts w:ascii="Times New Roman" w:eastAsia="Times New Roman" w:hAnsi="Times New Roman" w:cs="Times New Roman"/>
          <w:color w:val="000000" w:themeColor="text1"/>
          <w:sz w:val="28"/>
          <w:szCs w:val="28"/>
          <w:lang w:val="kk-KZ"/>
        </w:rPr>
        <w:t>[</w:t>
      </w:r>
      <w:r w:rsidR="002663C2" w:rsidRPr="003940FB">
        <w:rPr>
          <w:rFonts w:ascii="Times New Roman" w:eastAsia="Times New Roman" w:hAnsi="Times New Roman" w:cs="Times New Roman"/>
          <w:color w:val="000000" w:themeColor="text1"/>
          <w:sz w:val="28"/>
          <w:szCs w:val="28"/>
          <w:lang w:val="kk-KZ"/>
        </w:rPr>
        <w:t>13</w:t>
      </w:r>
      <w:r w:rsidR="009D46CB" w:rsidRPr="003940FB">
        <w:rPr>
          <w:rFonts w:ascii="Times New Roman" w:eastAsia="Times New Roman" w:hAnsi="Times New Roman" w:cs="Times New Roman"/>
          <w:color w:val="000000" w:themeColor="text1"/>
          <w:sz w:val="28"/>
          <w:szCs w:val="28"/>
          <w:lang w:val="kk-KZ"/>
        </w:rPr>
        <w:t>, 73-74</w:t>
      </w:r>
      <w:r w:rsidR="009A0DA7" w:rsidRPr="003940FB">
        <w:rPr>
          <w:rFonts w:ascii="Times New Roman" w:eastAsia="Times New Roman" w:hAnsi="Times New Roman" w:cs="Times New Roman"/>
          <w:color w:val="000000" w:themeColor="text1"/>
          <w:sz w:val="28"/>
          <w:szCs w:val="28"/>
          <w:lang w:val="kk-KZ"/>
        </w:rPr>
        <w:t>].</w:t>
      </w:r>
      <w:r w:rsidR="009A0DA7" w:rsidRPr="003940FB">
        <w:rPr>
          <w:rFonts w:ascii="Times New Roman" w:hAnsi="Times New Roman" w:cs="Times New Roman"/>
          <w:color w:val="000000" w:themeColor="text1"/>
          <w:sz w:val="28"/>
          <w:szCs w:val="28"/>
          <w:lang w:val="kk-KZ"/>
        </w:rPr>
        <w:t xml:space="preserve"> </w:t>
      </w:r>
    </w:p>
    <w:p w14:paraId="39E708DC" w14:textId="6CFD8CFC" w:rsidR="004A714D" w:rsidRPr="003940FB" w:rsidRDefault="00D07C7F" w:rsidP="00DC0BD3">
      <w:pPr>
        <w:spacing w:after="0" w:line="240" w:lineRule="auto"/>
        <w:ind w:firstLine="709"/>
        <w:jc w:val="both"/>
        <w:outlineLvl w:val="2"/>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Тілдік тұлға ой-толғамдарында прецедентті мәтіндерді ұтымды пайдалана білген</w:t>
      </w:r>
      <w:r w:rsidR="00B66341"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rPr>
        <w:t xml:space="preserve">Ататүріктің еліне сіңірген еңбегін көрсету үшін мұсылмандардың ұғымындағы Мағдимен салыстырады. Мұсылмандармен қатар христиандардың діни сеніміндегі атрибуттарды сипаттайды: </w:t>
      </w:r>
      <w:r w:rsidRPr="003940FB">
        <w:rPr>
          <w:rFonts w:ascii="Times New Roman" w:hAnsi="Times New Roman" w:cs="Times New Roman"/>
          <w:i/>
          <w:iCs/>
          <w:color w:val="000000" w:themeColor="text1"/>
          <w:sz w:val="28"/>
          <w:szCs w:val="28"/>
          <w:lang w:val="kk-KZ"/>
        </w:rPr>
        <w:t xml:space="preserve">Тіпті діндар түріктер Ататүрікті Мәди деп атады. Мәди (Мағди) мұсылман ұғымында христиандардың Иисус Христосы сияқты. Күллі христиан әлемі осы уақытқа дейін: Иса пайғамбар аспаннан түсіп, Жер бетінде Ұлы сот жүргізіп, азып-тозған адамзатты жөнге салады, – деп үміттеніп келеді. Мұсылман әлемі де Мәдиді зарыға күтулі. Ол жерден шығатын көрінеді. Ал түріктер болса Ататүрікті сол </w:t>
      </w:r>
      <w:r w:rsidRPr="003940FB">
        <w:rPr>
          <w:rFonts w:ascii="Times New Roman" w:hAnsi="Times New Roman" w:cs="Times New Roman"/>
          <w:i/>
          <w:iCs/>
          <w:color w:val="000000" w:themeColor="text1"/>
          <w:sz w:val="28"/>
          <w:szCs w:val="28"/>
          <w:lang w:val="kk-KZ"/>
        </w:rPr>
        <w:lastRenderedPageBreak/>
        <w:t>Мәдиге балады. Ататүрік Мәди болып, күллі әлемді кұлдықтан құтқармағанымен</w:t>
      </w:r>
      <w:r w:rsidR="008C703D" w:rsidRPr="003940FB">
        <w:rPr>
          <w:rFonts w:ascii="Times New Roman" w:hAnsi="Times New Roman" w:cs="Times New Roman"/>
          <w:i/>
          <w:iCs/>
          <w:color w:val="000000" w:themeColor="text1"/>
          <w:sz w:val="28"/>
          <w:szCs w:val="28"/>
          <w:lang w:val="kk-KZ"/>
        </w:rPr>
        <w:t>, Түркияны құтқарды</w:t>
      </w:r>
      <w:r w:rsidR="00B66341" w:rsidRPr="003940FB">
        <w:rPr>
          <w:rFonts w:ascii="Times New Roman" w:hAnsi="Times New Roman" w:cs="Times New Roman"/>
          <w:i/>
          <w:iCs/>
          <w:color w:val="000000" w:themeColor="text1"/>
          <w:sz w:val="28"/>
          <w:szCs w:val="28"/>
          <w:lang w:val="kk-KZ"/>
        </w:rPr>
        <w:t xml:space="preserve"> </w:t>
      </w:r>
      <w:r w:rsidR="00B66341" w:rsidRPr="003940FB">
        <w:rPr>
          <w:rFonts w:ascii="Times New Roman" w:eastAsia="Times New Roman" w:hAnsi="Times New Roman" w:cs="Times New Roman"/>
          <w:color w:val="000000" w:themeColor="text1"/>
          <w:sz w:val="28"/>
          <w:szCs w:val="28"/>
          <w:lang w:val="kk-KZ"/>
        </w:rPr>
        <w:t>[</w:t>
      </w:r>
      <w:r w:rsidR="002663C2" w:rsidRPr="003940FB">
        <w:rPr>
          <w:rFonts w:ascii="Times New Roman" w:eastAsia="Times New Roman" w:hAnsi="Times New Roman" w:cs="Times New Roman"/>
          <w:color w:val="000000" w:themeColor="text1"/>
          <w:sz w:val="28"/>
          <w:szCs w:val="28"/>
          <w:lang w:val="kk-KZ"/>
        </w:rPr>
        <w:t>27</w:t>
      </w:r>
      <w:r w:rsidR="00B66341" w:rsidRPr="003940FB">
        <w:rPr>
          <w:rFonts w:ascii="Times New Roman" w:eastAsia="Times New Roman" w:hAnsi="Times New Roman" w:cs="Times New Roman"/>
          <w:color w:val="000000" w:themeColor="text1"/>
          <w:sz w:val="28"/>
          <w:szCs w:val="28"/>
          <w:lang w:val="kk-KZ"/>
        </w:rPr>
        <w:t>].</w:t>
      </w:r>
    </w:p>
    <w:p w14:paraId="44CAF764" w14:textId="637B0ECC" w:rsidR="00D07C7F" w:rsidRPr="003940FB" w:rsidRDefault="00D07C7F" w:rsidP="00DC0BD3">
      <w:pPr>
        <w:spacing w:after="0" w:line="240" w:lineRule="auto"/>
        <w:ind w:firstLine="709"/>
        <w:jc w:val="both"/>
        <w:outlineLvl w:val="2"/>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Тілдік тұлға дискурсында оқырман автордың ішкі әлем суреттерін, дүниетанымын танып қана қоймай, оның түрлі тілдік бірліктер, мәселен, мақал-мәтелдер мен сентенциялар арқылы жүзеге асырылатын коммуникация түзеді: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Осы жатқан жыланның құйрығын қатты бастық қой деймін. Құдай әйтеуір, артын қайырлы қылсын. Ол жатқан жы</w:t>
      </w:r>
      <w:r w:rsidR="008C703D" w:rsidRPr="003940FB">
        <w:rPr>
          <w:rFonts w:ascii="Times New Roman" w:hAnsi="Times New Roman" w:cs="Times New Roman"/>
          <w:i/>
          <w:iCs/>
          <w:color w:val="000000" w:themeColor="text1"/>
          <w:sz w:val="28"/>
          <w:szCs w:val="28"/>
          <w:lang w:val="kk-KZ"/>
        </w:rPr>
        <w:t xml:space="preserve">лан емес, шаққан жылан еді ғой; </w:t>
      </w:r>
      <w:r w:rsidRPr="003940FB">
        <w:rPr>
          <w:rFonts w:ascii="Times New Roman" w:hAnsi="Times New Roman" w:cs="Times New Roman"/>
          <w:i/>
          <w:iCs/>
          <w:color w:val="000000" w:themeColor="text1"/>
          <w:sz w:val="28"/>
          <w:szCs w:val="28"/>
          <w:lang w:val="kk-KZ"/>
        </w:rPr>
        <w:t>Қайрат</w:t>
      </w:r>
      <w:r w:rsidR="008C703D" w:rsidRPr="003940FB">
        <w:rPr>
          <w:rFonts w:ascii="Times New Roman" w:hAnsi="Times New Roman" w:cs="Times New Roman"/>
          <w:i/>
          <w:iCs/>
          <w:color w:val="000000" w:themeColor="text1"/>
          <w:sz w:val="28"/>
          <w:szCs w:val="28"/>
          <w:lang w:val="kk-KZ"/>
        </w:rPr>
        <w:t xml:space="preserve"> – қыран: қайғы – жылан; </w:t>
      </w:r>
      <w:r w:rsidRPr="003940FB">
        <w:rPr>
          <w:rFonts w:ascii="Times New Roman" w:hAnsi="Times New Roman" w:cs="Times New Roman"/>
          <w:i/>
          <w:iCs/>
          <w:color w:val="000000" w:themeColor="text1"/>
          <w:sz w:val="28"/>
          <w:szCs w:val="28"/>
          <w:lang w:val="kk-KZ"/>
        </w:rPr>
        <w:t>Жалақор адамның жамандығы бықсыған көмір секілді</w:t>
      </w:r>
      <w:r w:rsidR="008C703D" w:rsidRPr="003940FB">
        <w:rPr>
          <w:rFonts w:ascii="Times New Roman" w:hAnsi="Times New Roman" w:cs="Times New Roman"/>
          <w:i/>
          <w:iCs/>
          <w:color w:val="000000" w:themeColor="text1"/>
          <w:sz w:val="28"/>
          <w:szCs w:val="28"/>
          <w:lang w:val="kk-KZ"/>
        </w:rPr>
        <w:t xml:space="preserve">: күйдірмесе де күйе жұқтырады; </w:t>
      </w:r>
      <w:r w:rsidRPr="003940FB">
        <w:rPr>
          <w:rFonts w:ascii="Times New Roman" w:hAnsi="Times New Roman" w:cs="Times New Roman"/>
          <w:i/>
          <w:iCs/>
          <w:color w:val="000000" w:themeColor="text1"/>
          <w:sz w:val="28"/>
          <w:szCs w:val="28"/>
          <w:lang w:val="kk-KZ"/>
        </w:rPr>
        <w:t xml:space="preserve">Екі адам төбелесіп жатса, қандай себебі болса да, сол </w:t>
      </w:r>
      <w:r w:rsidR="008C703D" w:rsidRPr="003940FB">
        <w:rPr>
          <w:rFonts w:ascii="Times New Roman" w:hAnsi="Times New Roman" w:cs="Times New Roman"/>
          <w:i/>
          <w:iCs/>
          <w:color w:val="000000" w:themeColor="text1"/>
          <w:sz w:val="28"/>
          <w:szCs w:val="28"/>
          <w:lang w:val="kk-KZ"/>
        </w:rPr>
        <w:t>екеудің ақылдысы көбірек кінәлі</w:t>
      </w:r>
      <w:r w:rsidR="00E15E80">
        <w:rPr>
          <w:rFonts w:ascii="Times New Roman" w:hAnsi="Times New Roman" w:cs="Times New Roman"/>
          <w:i/>
          <w:iCs/>
          <w:color w:val="000000" w:themeColor="text1"/>
          <w:sz w:val="28"/>
          <w:szCs w:val="28"/>
          <w:lang w:val="kk-KZ"/>
        </w:rPr>
        <w:t>»</w:t>
      </w:r>
      <w:r w:rsidR="008C703D" w:rsidRPr="003940FB">
        <w:rPr>
          <w:rFonts w:ascii="Times New Roman" w:hAnsi="Times New Roman" w:cs="Times New Roman"/>
          <w:i/>
          <w:iCs/>
          <w:color w:val="000000" w:themeColor="text1"/>
          <w:sz w:val="28"/>
          <w:szCs w:val="28"/>
          <w:lang w:val="kk-KZ"/>
        </w:rPr>
        <w:t xml:space="preserve"> </w:t>
      </w:r>
      <w:r w:rsidR="004A714D" w:rsidRPr="003940FB">
        <w:rPr>
          <w:rFonts w:ascii="Times New Roman" w:hAnsi="Times New Roman" w:cs="Times New Roman"/>
          <w:i/>
          <w:iCs/>
          <w:color w:val="000000" w:themeColor="text1"/>
          <w:sz w:val="28"/>
          <w:szCs w:val="28"/>
          <w:lang w:val="kk-KZ"/>
        </w:rPr>
        <w:t xml:space="preserve"> </w:t>
      </w:r>
      <w:r w:rsidR="004A714D"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18</w:t>
      </w:r>
      <w:r w:rsidR="009D46CB" w:rsidRPr="003940FB">
        <w:rPr>
          <w:rFonts w:ascii="Times New Roman" w:hAnsi="Times New Roman" w:cs="Times New Roman"/>
          <w:color w:val="000000" w:themeColor="text1"/>
          <w:sz w:val="28"/>
          <w:szCs w:val="28"/>
          <w:lang w:val="kk-KZ"/>
        </w:rPr>
        <w:t>, 26</w:t>
      </w:r>
      <w:r w:rsidR="004A714D" w:rsidRPr="003940FB">
        <w:rPr>
          <w:rFonts w:ascii="Times New Roman" w:hAnsi="Times New Roman" w:cs="Times New Roman"/>
          <w:color w:val="000000" w:themeColor="text1"/>
          <w:sz w:val="28"/>
          <w:szCs w:val="28"/>
          <w:lang w:val="kk-KZ"/>
        </w:rPr>
        <w:t>].</w:t>
      </w:r>
    </w:p>
    <w:p w14:paraId="3981A1E0"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 өз танымындағы іс-әрекеттер мен ұлттық мәдениетке тән түрлі көріністерді, ұғымдарды, дүниеге көзқарас әрекеттерін тыңдаушысына яки оқырманға мақал-мәтелдер мен сентенциялардың прагматикалық қызметі арқылы жеткізуге тырысады. Мұндай ерекшеліктер ТТ-ның идиостилін айқындайды.</w:t>
      </w:r>
    </w:p>
    <w:p w14:paraId="3D2BF374" w14:textId="77777777"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Мақал-мәтелдерді тілдік тұлғаның қолдану мақсатына сай іріктеп қарайтын болсақ, олардың ғибраттық, ақиқаттық, танымдық әрі автордың ойымен астасқан тұжырымдық идеясын, тіпті белгілі бір жағдайды түсіндіру немесе жұбату мақсатында прагматикалық қызмет атқарып тұрғанын көруге болады. Тілдік тұлға қолданған мақал-мәтелдердің прагматикалық қызметі, сондай-ақ, қазақ халқының тұрмыстық коммуникативтік жағдайына байланысты анықталады. Мысалы «Өз ақылым – ақыл, кісі ақылы – шоқырақ», «Көп жасағаннан сұрама, көпті көргеннен сұра», «Өлетін бала молаға қарай жүгіреді» деген мақал-мәтелдер прагматикалық жағынан хабарлама немесе мәлімет беру ғана емес, баяндауды, сұраққа жауап беруді, оқырманды белгілі бір белсенді әрекетке шақыру мақсаттарын қамтып тұр. Мақал-мәтелдер бұл тұрғыда біртекті болмайды. Олардың мақсатты дискурсивті әрі прагматикалық қызметтері шығарма ішінде, мәтін арасында ерекшеленіп тұрады. Шерхан Мұртазаның «Қызыл жебе» романында іріктеліп алынған мақал-мәтелдер қазақ халқының күнделікті тіршілігі мен дүниетанымындағы мінез-құлқының аксиоматикалық сипатын көрсетеді. Сондай дүниетанымда орын алған алуан жағдаяттар мен оқиғаларға, ұлттың өзіне тән қасиетін ескере отырып, белгілі бір оқиғаны сипаттауда немесе ойын жеткізуде тілдік тұлға мақал-мәтелдерді оқырманға нұсқаулық, мазмұн, кеңес, ескерту, адамгершілік қасиетті дамытуға бағыттайтын тұсбағдар есебінде қолданып отыр. Оқырман мәтінді оқып отырғанда өзіне таныс мақал-мәтелді байқағанда санасында жүретін үдеріс сол тілдік қолданыстың прагматикалық қызметін айқындайды. Себебі мақал-мәтелдердің әуелде жасалуының өзі бір нәрсенің үнемі қайталануынан, халықтың бойындағы әдетінен, жалпы дұрыс немесе бұрысты білдіретін қабылданған тұжырым қызметінде көрініс табады. Мысалы, </w:t>
      </w:r>
      <w:r w:rsidRPr="003940FB">
        <w:rPr>
          <w:rFonts w:ascii="Times New Roman" w:hAnsi="Times New Roman" w:cs="Times New Roman"/>
          <w:i/>
          <w:iCs/>
          <w:color w:val="000000" w:themeColor="text1"/>
          <w:sz w:val="28"/>
          <w:szCs w:val="28"/>
          <w:lang w:val="kk-KZ"/>
        </w:rPr>
        <w:t xml:space="preserve">«Жаңылмайтын жақ, сүрінбейтін тұяқ жоқ» </w:t>
      </w:r>
      <w:r w:rsidRPr="003940FB">
        <w:rPr>
          <w:rFonts w:ascii="Times New Roman" w:hAnsi="Times New Roman" w:cs="Times New Roman"/>
          <w:color w:val="000000" w:themeColor="text1"/>
          <w:sz w:val="28"/>
          <w:szCs w:val="28"/>
          <w:lang w:val="kk-KZ"/>
        </w:rPr>
        <w:t xml:space="preserve">немесе </w:t>
      </w:r>
      <w:r w:rsidRPr="003940FB">
        <w:rPr>
          <w:rFonts w:ascii="Times New Roman" w:hAnsi="Times New Roman" w:cs="Times New Roman"/>
          <w:i/>
          <w:iCs/>
          <w:color w:val="000000" w:themeColor="text1"/>
          <w:sz w:val="28"/>
          <w:szCs w:val="28"/>
          <w:lang w:val="kk-KZ"/>
        </w:rPr>
        <w:t>«Көп жасағаннан сұрама, көпті көргеннен сұра»</w:t>
      </w:r>
      <w:r w:rsidRPr="003940FB">
        <w:rPr>
          <w:rFonts w:ascii="Times New Roman" w:hAnsi="Times New Roman" w:cs="Times New Roman"/>
          <w:color w:val="000000" w:themeColor="text1"/>
          <w:sz w:val="28"/>
          <w:szCs w:val="28"/>
          <w:lang w:val="kk-KZ"/>
        </w:rPr>
        <w:t xml:space="preserve"> мақал-мәтелдері ұлттық танымда қабылданған күнделікті этикалық ережелерден, өмірдің түрлі жағдаяттарына арналған нормалардан хабар береді.</w:t>
      </w:r>
    </w:p>
    <w:p w14:paraId="49292A18" w14:textId="77777777" w:rsidR="008344C3"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 xml:space="preserve">Мақал-мәтелдер сентенциямен салыстырмалы түрде оқырманға көбірек ой салу, астарлау, сол арқылы онымен коммуникацияға түсу, тілдік тұлғаның мәтініндегі бастапқы мәнді жеткізу қызметін атқарып тұр. Әрі олардың мәтін ішінде нақты бір орында тұратынын, келесі мәтінмен мағыналық байланысқа түсетінін және оны кез келген сөйлем арасында қолдануға болмайтынын түсінуіміз керек. Қаламгер романында осындай мақал-мәтелдердің оқиға арасында, кейіпкерлер арасындағы диалогтарда, автордың өз пікірін білдіруінде жиі қолданылғанын анықтадық. Мақал-мәтелдер тіл бірлігі ретінде ойды жанамалап жеткізетіндіктен берілген меншікті мағынасы прагматикалық мағынадан алшақтайды, яғни, сөзбе-сөз мағынасы тілдік тұлға ұсынған мәннен өзгеше болуы да мүмкін. Мұнда астарлау басым болады. Жанама өрнектер семантикалық транспозицияның нәтижесін білдіреді. Шерхан Мұртаза шығармаларындағы мақал-мәтелдердің прагматикалық қызметі оқырман назарын аудару, коммуникативтік элемент ретінде көрініс беру, ақпаратты жинақы әрі тұшымды жеткізуді мақсат тұтады. Бұл, жалпы, тілдегі прагматикалық әрекеттің қамтитын тармақтары. </w:t>
      </w:r>
    </w:p>
    <w:p w14:paraId="390986A8" w14:textId="5BF7872C" w:rsidR="00D07C7F" w:rsidRPr="003940FB" w:rsidRDefault="00D07C7F"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Мақал-мәтелдер ұлттық дүниетаным</w:t>
      </w:r>
      <w:r w:rsidR="00E21510" w:rsidRPr="003940FB">
        <w:rPr>
          <w:rFonts w:ascii="Times New Roman" w:hAnsi="Times New Roman" w:cs="Times New Roman"/>
          <w:color w:val="000000" w:themeColor="text1"/>
          <w:sz w:val="28"/>
          <w:szCs w:val="28"/>
          <w:lang w:val="kk-KZ"/>
        </w:rPr>
        <w:t>ды айқын көрсетеді, сон</w:t>
      </w:r>
      <w:r w:rsidR="00234301" w:rsidRPr="003940FB">
        <w:rPr>
          <w:rFonts w:ascii="Times New Roman" w:hAnsi="Times New Roman" w:cs="Times New Roman"/>
          <w:color w:val="000000" w:themeColor="text1"/>
          <w:sz w:val="28"/>
          <w:szCs w:val="28"/>
          <w:lang w:val="kk-KZ"/>
        </w:rPr>
        <w:t>дай</w:t>
      </w:r>
      <w:r w:rsidR="00234301" w:rsidRPr="00FF0A3A">
        <w:rPr>
          <w:rFonts w:ascii="Times New Roman" w:hAnsi="Times New Roman" w:cs="Times New Roman"/>
          <w:color w:val="000000" w:themeColor="text1"/>
          <w:sz w:val="28"/>
          <w:szCs w:val="28"/>
          <w:lang w:val="kk-KZ"/>
        </w:rPr>
        <w:t>-</w:t>
      </w:r>
      <w:r w:rsidR="00234301" w:rsidRPr="003940FB">
        <w:rPr>
          <w:rFonts w:ascii="Times New Roman" w:hAnsi="Times New Roman" w:cs="Times New Roman"/>
          <w:color w:val="000000" w:themeColor="text1"/>
          <w:sz w:val="28"/>
          <w:szCs w:val="28"/>
          <w:lang w:val="kk-KZ"/>
        </w:rPr>
        <w:t>ақ ТТ</w:t>
      </w:r>
      <w:r w:rsidRPr="003940FB">
        <w:rPr>
          <w:rFonts w:ascii="Times New Roman" w:hAnsi="Times New Roman" w:cs="Times New Roman"/>
          <w:color w:val="000000" w:themeColor="text1"/>
          <w:sz w:val="28"/>
          <w:szCs w:val="28"/>
          <w:lang w:val="kk-KZ"/>
        </w:rPr>
        <w:t xml:space="preserve"> өзін</w:t>
      </w:r>
      <w:r w:rsidR="00234301" w:rsidRPr="003940FB">
        <w:rPr>
          <w:rFonts w:ascii="Times New Roman" w:hAnsi="Times New Roman" w:cs="Times New Roman"/>
          <w:color w:val="000000" w:themeColor="text1"/>
          <w:sz w:val="28"/>
          <w:szCs w:val="28"/>
          <w:lang w:val="kk-KZ"/>
        </w:rPr>
        <w:t>е тән</w:t>
      </w:r>
      <w:r w:rsidRPr="003940FB">
        <w:rPr>
          <w:rFonts w:ascii="Times New Roman" w:hAnsi="Times New Roman" w:cs="Times New Roman"/>
          <w:color w:val="000000" w:themeColor="text1"/>
          <w:sz w:val="28"/>
          <w:szCs w:val="28"/>
          <w:lang w:val="kk-KZ"/>
        </w:rPr>
        <w:t xml:space="preserve"> ментал</w:t>
      </w:r>
      <w:r w:rsidR="009B0034" w:rsidRPr="003940FB">
        <w:rPr>
          <w:rFonts w:ascii="Times New Roman" w:hAnsi="Times New Roman" w:cs="Times New Roman"/>
          <w:color w:val="000000" w:themeColor="text1"/>
          <w:sz w:val="28"/>
          <w:szCs w:val="28"/>
          <w:lang w:val="kk-KZ"/>
        </w:rPr>
        <w:t>ь</w:t>
      </w:r>
      <w:r w:rsidRPr="003940FB">
        <w:rPr>
          <w:rFonts w:ascii="Times New Roman" w:hAnsi="Times New Roman" w:cs="Times New Roman"/>
          <w:color w:val="000000" w:themeColor="text1"/>
          <w:sz w:val="28"/>
          <w:szCs w:val="28"/>
          <w:lang w:val="kk-KZ"/>
        </w:rPr>
        <w:t>д</w:t>
      </w:r>
      <w:r w:rsidR="009B0034" w:rsidRPr="003940FB">
        <w:rPr>
          <w:rFonts w:ascii="Times New Roman" w:hAnsi="Times New Roman" w:cs="Times New Roman"/>
          <w:color w:val="000000" w:themeColor="text1"/>
          <w:sz w:val="28"/>
          <w:szCs w:val="28"/>
          <w:lang w:val="kk-KZ"/>
        </w:rPr>
        <w:t>і</w:t>
      </w:r>
      <w:r w:rsidRPr="003940FB">
        <w:rPr>
          <w:rFonts w:ascii="Times New Roman" w:hAnsi="Times New Roman" w:cs="Times New Roman"/>
          <w:color w:val="000000" w:themeColor="text1"/>
          <w:sz w:val="28"/>
          <w:szCs w:val="28"/>
          <w:lang w:val="kk-KZ"/>
        </w:rPr>
        <w:t xml:space="preserve"> құрылымдар</w:t>
      </w:r>
      <w:r w:rsidR="00234301" w:rsidRPr="003940FB">
        <w:rPr>
          <w:rFonts w:ascii="Times New Roman" w:hAnsi="Times New Roman" w:cs="Times New Roman"/>
          <w:color w:val="000000" w:themeColor="text1"/>
          <w:sz w:val="28"/>
          <w:szCs w:val="28"/>
          <w:lang w:val="kk-KZ"/>
        </w:rPr>
        <w:t xml:space="preserve">ға сай </w:t>
      </w:r>
      <w:r w:rsidRPr="003940FB">
        <w:rPr>
          <w:rFonts w:ascii="Times New Roman" w:hAnsi="Times New Roman" w:cs="Times New Roman"/>
          <w:color w:val="000000" w:themeColor="text1"/>
          <w:sz w:val="28"/>
          <w:szCs w:val="28"/>
          <w:lang w:val="kk-KZ"/>
        </w:rPr>
        <w:t xml:space="preserve">мәтін </w:t>
      </w:r>
      <w:r w:rsidR="00234301" w:rsidRPr="003940FB">
        <w:rPr>
          <w:rFonts w:ascii="Times New Roman" w:hAnsi="Times New Roman" w:cs="Times New Roman"/>
          <w:color w:val="000000" w:themeColor="text1"/>
          <w:sz w:val="28"/>
          <w:szCs w:val="28"/>
          <w:lang w:val="kk-KZ"/>
        </w:rPr>
        <w:t>сипатындағы</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негізгі</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мән</w:t>
      </w:r>
      <w:r w:rsidR="00234301" w:rsidRPr="00FF0A3A">
        <w:rPr>
          <w:rFonts w:ascii="Times New Roman" w:hAnsi="Times New Roman" w:cs="Times New Roman"/>
          <w:color w:val="000000" w:themeColor="text1"/>
          <w:sz w:val="28"/>
          <w:szCs w:val="28"/>
          <w:lang w:val="kk-KZ"/>
        </w:rPr>
        <w:t>-</w:t>
      </w:r>
      <w:r w:rsidR="00234301" w:rsidRPr="003940FB">
        <w:rPr>
          <w:rFonts w:ascii="Times New Roman" w:hAnsi="Times New Roman" w:cs="Times New Roman"/>
          <w:color w:val="000000" w:themeColor="text1"/>
          <w:sz w:val="28"/>
          <w:szCs w:val="28"/>
          <w:lang w:val="kk-KZ"/>
        </w:rPr>
        <w:t>мазмұнды</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адресатқа жеткізіп, түсіндіруге</w:t>
      </w:r>
      <w:r w:rsidRPr="003940FB">
        <w:rPr>
          <w:rFonts w:ascii="Times New Roman" w:hAnsi="Times New Roman" w:cs="Times New Roman"/>
          <w:color w:val="000000" w:themeColor="text1"/>
          <w:sz w:val="28"/>
          <w:szCs w:val="28"/>
          <w:lang w:val="kk-KZ"/>
        </w:rPr>
        <w:t xml:space="preserve"> тырысады. </w:t>
      </w:r>
      <w:r w:rsidR="00234301" w:rsidRPr="003940FB">
        <w:rPr>
          <w:rFonts w:ascii="Times New Roman" w:hAnsi="Times New Roman" w:cs="Times New Roman"/>
          <w:color w:val="000000" w:themeColor="text1"/>
          <w:sz w:val="28"/>
          <w:szCs w:val="28"/>
          <w:lang w:val="kk-KZ"/>
        </w:rPr>
        <w:t>Аталмыш</w:t>
      </w:r>
      <w:r w:rsidRPr="003940FB">
        <w:rPr>
          <w:rFonts w:ascii="Times New Roman" w:hAnsi="Times New Roman" w:cs="Times New Roman"/>
          <w:color w:val="000000" w:themeColor="text1"/>
          <w:sz w:val="28"/>
          <w:szCs w:val="28"/>
          <w:lang w:val="kk-KZ"/>
        </w:rPr>
        <w:t xml:space="preserve"> </w:t>
      </w:r>
      <w:r w:rsidR="009B0034" w:rsidRPr="003940FB">
        <w:rPr>
          <w:rFonts w:ascii="Times New Roman" w:hAnsi="Times New Roman" w:cs="Times New Roman"/>
          <w:color w:val="000000" w:themeColor="text1"/>
          <w:sz w:val="28"/>
          <w:szCs w:val="28"/>
          <w:lang w:val="kk-KZ"/>
        </w:rPr>
        <w:t xml:space="preserve">ментальді </w:t>
      </w:r>
      <w:r w:rsidRPr="003940FB">
        <w:rPr>
          <w:rFonts w:ascii="Times New Roman" w:hAnsi="Times New Roman" w:cs="Times New Roman"/>
          <w:color w:val="000000" w:themeColor="text1"/>
          <w:sz w:val="28"/>
          <w:szCs w:val="28"/>
          <w:lang w:val="kk-KZ"/>
        </w:rPr>
        <w:t xml:space="preserve">құрылымдар </w:t>
      </w:r>
      <w:r w:rsidR="00234301" w:rsidRPr="003940FB">
        <w:rPr>
          <w:rFonts w:ascii="Times New Roman" w:hAnsi="Times New Roman" w:cs="Times New Roman"/>
          <w:color w:val="000000" w:themeColor="text1"/>
          <w:sz w:val="28"/>
          <w:szCs w:val="28"/>
          <w:lang w:val="kk-KZ"/>
        </w:rPr>
        <w:t>қаламгердің</w:t>
      </w:r>
      <w:r w:rsidRPr="003940FB">
        <w:rPr>
          <w:rFonts w:ascii="Times New Roman" w:hAnsi="Times New Roman" w:cs="Times New Roman"/>
          <w:color w:val="000000" w:themeColor="text1"/>
          <w:sz w:val="28"/>
          <w:szCs w:val="28"/>
          <w:lang w:val="kk-KZ"/>
        </w:rPr>
        <w:t xml:space="preserve"> шығармашылық танымы</w:t>
      </w:r>
      <w:r w:rsidR="00234301" w:rsidRPr="003940FB">
        <w:rPr>
          <w:rFonts w:ascii="Times New Roman" w:hAnsi="Times New Roman" w:cs="Times New Roman"/>
          <w:color w:val="000000" w:themeColor="text1"/>
          <w:sz w:val="28"/>
          <w:szCs w:val="28"/>
          <w:lang w:val="kk-KZ"/>
        </w:rPr>
        <w:t xml:space="preserve"> мен дүниетанымдық көзқарасын</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айқындайды</w:t>
      </w:r>
      <w:r w:rsidRPr="003940FB">
        <w:rPr>
          <w:rFonts w:ascii="Times New Roman" w:hAnsi="Times New Roman" w:cs="Times New Roman"/>
          <w:color w:val="000000" w:themeColor="text1"/>
          <w:sz w:val="28"/>
          <w:szCs w:val="28"/>
          <w:lang w:val="kk-KZ"/>
        </w:rPr>
        <w:t>. Мақал-мәтелдерме</w:t>
      </w:r>
      <w:r w:rsidR="00234301" w:rsidRPr="003940FB">
        <w:rPr>
          <w:rFonts w:ascii="Times New Roman" w:hAnsi="Times New Roman" w:cs="Times New Roman"/>
          <w:color w:val="000000" w:themeColor="text1"/>
          <w:sz w:val="28"/>
          <w:szCs w:val="28"/>
          <w:lang w:val="kk-KZ"/>
        </w:rPr>
        <w:t>н</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бірге</w:t>
      </w:r>
      <w:r w:rsidRPr="003940FB">
        <w:rPr>
          <w:rFonts w:ascii="Times New Roman" w:hAnsi="Times New Roman" w:cs="Times New Roman"/>
          <w:color w:val="000000" w:themeColor="text1"/>
          <w:sz w:val="28"/>
          <w:szCs w:val="28"/>
          <w:lang w:val="kk-KZ"/>
        </w:rPr>
        <w:t xml:space="preserve"> </w:t>
      </w:r>
      <w:r w:rsidR="00234301" w:rsidRPr="003940FB">
        <w:rPr>
          <w:rFonts w:ascii="Times New Roman" w:hAnsi="Times New Roman" w:cs="Times New Roman"/>
          <w:color w:val="000000" w:themeColor="text1"/>
          <w:sz w:val="28"/>
          <w:szCs w:val="28"/>
          <w:lang w:val="kk-KZ"/>
        </w:rPr>
        <w:t>ТТ</w:t>
      </w:r>
      <w:r w:rsidRPr="003940FB">
        <w:rPr>
          <w:rFonts w:ascii="Times New Roman" w:hAnsi="Times New Roman" w:cs="Times New Roman"/>
          <w:color w:val="000000" w:themeColor="text1"/>
          <w:sz w:val="28"/>
          <w:szCs w:val="28"/>
          <w:lang w:val="kk-KZ"/>
        </w:rPr>
        <w:t xml:space="preserve"> дискурсында </w:t>
      </w:r>
      <w:r w:rsidR="00234301" w:rsidRPr="003940FB">
        <w:rPr>
          <w:rFonts w:ascii="Times New Roman" w:hAnsi="Times New Roman" w:cs="Times New Roman"/>
          <w:color w:val="000000" w:themeColor="text1"/>
          <w:sz w:val="28"/>
          <w:szCs w:val="28"/>
          <w:lang w:val="kk-KZ"/>
        </w:rPr>
        <w:t>аталған</w:t>
      </w:r>
      <w:r w:rsidRPr="003940FB">
        <w:rPr>
          <w:rFonts w:ascii="Times New Roman" w:hAnsi="Times New Roman" w:cs="Times New Roman"/>
          <w:color w:val="000000" w:themeColor="text1"/>
          <w:sz w:val="28"/>
          <w:szCs w:val="28"/>
          <w:lang w:val="kk-KZ"/>
        </w:rPr>
        <w:t xml:space="preserve"> </w:t>
      </w:r>
      <w:r w:rsidR="009B0034" w:rsidRPr="003940FB">
        <w:rPr>
          <w:rFonts w:ascii="Times New Roman" w:hAnsi="Times New Roman" w:cs="Times New Roman"/>
          <w:color w:val="000000" w:themeColor="text1"/>
          <w:sz w:val="28"/>
          <w:szCs w:val="28"/>
          <w:lang w:val="kk-KZ"/>
        </w:rPr>
        <w:t xml:space="preserve">ментальді </w:t>
      </w:r>
      <w:r w:rsidRPr="003940FB">
        <w:rPr>
          <w:rFonts w:ascii="Times New Roman" w:hAnsi="Times New Roman" w:cs="Times New Roman"/>
          <w:color w:val="000000" w:themeColor="text1"/>
          <w:sz w:val="28"/>
          <w:szCs w:val="28"/>
          <w:lang w:val="kk-KZ"/>
        </w:rPr>
        <w:t>формулаға</w:t>
      </w:r>
      <w:r w:rsidR="00234301" w:rsidRPr="003940FB">
        <w:rPr>
          <w:rFonts w:ascii="Times New Roman" w:hAnsi="Times New Roman" w:cs="Times New Roman"/>
          <w:color w:val="000000" w:themeColor="text1"/>
          <w:sz w:val="28"/>
          <w:szCs w:val="28"/>
          <w:lang w:val="kk-KZ"/>
        </w:rPr>
        <w:t xml:space="preserve"> жататыны </w:t>
      </w:r>
      <w:r w:rsidR="00234301" w:rsidRPr="00FF0A3A">
        <w:rPr>
          <w:rFonts w:ascii="Times New Roman" w:hAnsi="Times New Roman" w:cs="Times New Roman"/>
          <w:color w:val="000000" w:themeColor="text1"/>
          <w:sz w:val="28"/>
          <w:szCs w:val="28"/>
        </w:rPr>
        <w:t>–</w:t>
      </w:r>
      <w:r w:rsidRPr="003940FB">
        <w:rPr>
          <w:rFonts w:ascii="Times New Roman" w:hAnsi="Times New Roman" w:cs="Times New Roman"/>
          <w:color w:val="000000" w:themeColor="text1"/>
          <w:sz w:val="28"/>
          <w:szCs w:val="28"/>
          <w:lang w:val="kk-KZ"/>
        </w:rPr>
        <w:t xml:space="preserve"> сентенция. Ол – жасырын ынталандырушы ниеті бар психикалық формула ретінде есептеледі. Сондай-ақ сентенция – тәрбиелік, ағартушылық, дидактикалық сипатқа ие. Сентенцияда көбінесе өмірлік жағдайларда адам баласы өзін қалай ұстауы керектігі турасында ескерту, ұсыныс, мысал, түсініктеме, әрекет ету үлгісі бар кеңес сипаты байқалады. </w:t>
      </w:r>
    </w:p>
    <w:p w14:paraId="75D787E3" w14:textId="77777777" w:rsidR="00D07C7F" w:rsidRPr="003940FB" w:rsidRDefault="00E21510"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Мұндай мақал-</w:t>
      </w:r>
      <w:r w:rsidR="00D07C7F" w:rsidRPr="003940FB">
        <w:rPr>
          <w:rFonts w:ascii="Times New Roman" w:hAnsi="Times New Roman" w:cs="Times New Roman"/>
          <w:color w:val="000000" w:themeColor="text1"/>
          <w:sz w:val="28"/>
          <w:szCs w:val="28"/>
          <w:lang w:val="kk-KZ"/>
        </w:rPr>
        <w:t>мәтелдер мен сентенциялардың оқырман ақыл-ойына әсер етуі прагматикалық қызметімен қатар, мәтінде материалдануы, оқырманның көзқарасын қалыптастыруға әсері арқылы да маңызды рөл атқарады. Себебі мұндай құрылымдар оң немесе теріс ой-пікір қалыптастырып, ынталандыру үдерісін, қызығушылық немесе күмән тудыру үдерістерін жүзеге асырады. Әрі тілдік тұлға дискурстарында аталмыш құрылымдардың орын алуы оқырманға автор мәтінін дұрыс ұғынуға жән</w:t>
      </w:r>
      <w:r w:rsidRPr="003940FB">
        <w:rPr>
          <w:rFonts w:ascii="Times New Roman" w:hAnsi="Times New Roman" w:cs="Times New Roman"/>
          <w:color w:val="000000" w:themeColor="text1"/>
          <w:sz w:val="28"/>
          <w:szCs w:val="28"/>
          <w:lang w:val="kk-KZ"/>
        </w:rPr>
        <w:t xml:space="preserve">е мәтінге сенуіне ықпал етеді. </w:t>
      </w:r>
      <w:r w:rsidR="00D07C7F" w:rsidRPr="003940FB">
        <w:rPr>
          <w:rFonts w:ascii="Times New Roman" w:hAnsi="Times New Roman" w:cs="Times New Roman"/>
          <w:color w:val="000000" w:themeColor="text1"/>
          <w:sz w:val="28"/>
          <w:szCs w:val="28"/>
          <w:lang w:val="kk-KZ"/>
        </w:rPr>
        <w:t>Мақал-мәтелдер мен сентенциялардың мұндай нақты тізбегін талдау тілдік тұлға мәтінінің негізгі дискурсивті рөлінен хабар береді. Ал олардың прагматикалық қызметі мұндай тілдік бірліктерді сұхбаттасу, оқырман немесе аудиториямен қарым-қатынасқа түсу мақсатында қолдануды. Мәселен, тілдік тұлға дискурсында оқырманды белгілі бір істің немесе нәрсенің маңыздылығына сендіру үшін атап өткен мысалдардағыдай шығарма барысында мақал-мәтелдерді немесе сентенцияларды қолдану ұтымды, әрі тілдік тұлғаның өзіне көмек ретінде де қызмет атқарады. Тілдік тұлға дискурсында мақал-мәтел нақты ойды немесе оқиғаны адресатқа жеткізу үдерісінде пайда болады және тұжырымды нақтылайтын дәлел қызметін де атқарады.</w:t>
      </w:r>
    </w:p>
    <w:p w14:paraId="4E1C3585" w14:textId="5AD8E256" w:rsidR="00D07C7F" w:rsidRPr="003940FB" w:rsidRDefault="00D07C7F" w:rsidP="00DC0BD3">
      <w:pPr>
        <w:shd w:val="clear" w:color="auto" w:fill="FFFFFF"/>
        <w:autoSpaceDE w:val="0"/>
        <w:autoSpaceDN w:val="0"/>
        <w:adjustRightInd w:val="0"/>
        <w:spacing w:after="0" w:line="240" w:lineRule="auto"/>
        <w:ind w:firstLine="709"/>
        <w:jc w:val="both"/>
        <w:rPr>
          <w:rFonts w:ascii="Times New Roman" w:hAnsi="Times New Roman" w:cs="Times New Roman"/>
          <w:i/>
          <w:iCs/>
          <w:color w:val="000000" w:themeColor="text1"/>
          <w:sz w:val="28"/>
          <w:szCs w:val="28"/>
          <w:lang w:val="kk-KZ"/>
        </w:rPr>
      </w:pPr>
      <w:r w:rsidRPr="003940FB">
        <w:rPr>
          <w:rFonts w:ascii="Times New Roman" w:hAnsi="Times New Roman" w:cs="Times New Roman"/>
          <w:color w:val="000000" w:themeColor="text1"/>
          <w:sz w:val="28"/>
          <w:szCs w:val="28"/>
          <w:lang w:val="kk-KZ"/>
        </w:rPr>
        <w:lastRenderedPageBreak/>
        <w:t>Автор Бауыржан Момышұлының сөздерін афоризм ретінде қолданады</w:t>
      </w:r>
      <w:r w:rsidR="00032D9D">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Бауыржан Момышұлы сол соғыс жылдарының өзінде</w:t>
      </w:r>
      <w:r w:rsidR="00032D9D">
        <w:rPr>
          <w:rFonts w:ascii="Times New Roman" w:hAnsi="Times New Roman" w:cs="Times New Roman"/>
          <w:color w:val="000000" w:themeColor="text1"/>
          <w:sz w:val="28"/>
          <w:szCs w:val="28"/>
          <w:lang w:val="kk-KZ"/>
        </w:rPr>
        <w:t xml:space="preserve"> қара сөзді шебер үйлестіреді </w:t>
      </w:r>
      <w:r w:rsidR="00476FCF"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7</w:t>
      </w:r>
      <w:r w:rsidR="009D46CB" w:rsidRPr="003940FB">
        <w:rPr>
          <w:rFonts w:ascii="Times New Roman" w:hAnsi="Times New Roman" w:cs="Times New Roman"/>
          <w:color w:val="000000" w:themeColor="text1"/>
          <w:sz w:val="28"/>
          <w:szCs w:val="28"/>
          <w:lang w:val="kk-KZ"/>
        </w:rPr>
        <w:t>, 53</w:t>
      </w:r>
      <w:r w:rsidR="00476FCF" w:rsidRPr="003940FB">
        <w:rPr>
          <w:rFonts w:ascii="Times New Roman" w:hAnsi="Times New Roman" w:cs="Times New Roman"/>
          <w:color w:val="000000" w:themeColor="text1"/>
          <w:sz w:val="28"/>
          <w:szCs w:val="28"/>
          <w:lang w:val="kk-KZ"/>
        </w:rPr>
        <w:t>].</w:t>
      </w:r>
      <w:r w:rsidR="00476FCF" w:rsidRPr="003940FB">
        <w:rPr>
          <w:rFonts w:ascii="Times New Roman" w:hAnsi="Times New Roman" w:cs="Times New Roman"/>
          <w:i/>
          <w:iCs/>
          <w:color w:val="000000" w:themeColor="text1"/>
          <w:sz w:val="28"/>
          <w:szCs w:val="28"/>
          <w:lang w:val="kk-KZ"/>
        </w:rPr>
        <w:t xml:space="preserve"> </w:t>
      </w:r>
    </w:p>
    <w:p w14:paraId="2B3E0543" w14:textId="77777777" w:rsidR="00D07C7F" w:rsidRPr="003940FB" w:rsidRDefault="00D07C7F" w:rsidP="00DC0BD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Тілдік тұлғаның сентенциялары бүгінде афоризмге айналған: </w:t>
      </w:r>
    </w:p>
    <w:p w14:paraId="20EE37E7" w14:textId="44D7DEEC" w:rsidR="00D07C7F" w:rsidRPr="003940FB" w:rsidRDefault="00E15E80" w:rsidP="00DC0BD3">
      <w:pPr>
        <w:spacing w:after="0" w:line="240" w:lineRule="auto"/>
        <w:ind w:firstLine="709"/>
        <w:jc w:val="both"/>
        <w:rPr>
          <w:rFonts w:ascii="Times New Roman" w:eastAsia="Times New Roman" w:hAnsi="Times New Roman" w:cs="Times New Roman"/>
          <w:i/>
          <w:iCs/>
          <w:color w:val="000000" w:themeColor="text1"/>
          <w:sz w:val="28"/>
          <w:szCs w:val="28"/>
          <w:lang w:val="kk-KZ" w:eastAsia="ru-RU"/>
        </w:rPr>
      </w:pPr>
      <w:r>
        <w:rPr>
          <w:rFonts w:ascii="Times New Roman" w:eastAsia="Times New Roman" w:hAnsi="Times New Roman" w:cs="Times New Roman"/>
          <w:i/>
          <w:iCs/>
          <w:color w:val="000000" w:themeColor="text1"/>
          <w:sz w:val="28"/>
          <w:szCs w:val="28"/>
          <w:lang w:val="kk-KZ" w:eastAsia="ru-RU"/>
        </w:rPr>
        <w:t>«</w:t>
      </w:r>
      <w:r w:rsidR="00D07C7F" w:rsidRPr="003940FB">
        <w:rPr>
          <w:rFonts w:ascii="Times New Roman" w:eastAsia="Times New Roman" w:hAnsi="Times New Roman" w:cs="Times New Roman"/>
          <w:i/>
          <w:iCs/>
          <w:color w:val="000000" w:themeColor="text1"/>
          <w:sz w:val="28"/>
          <w:szCs w:val="28"/>
          <w:lang w:val="kk-KZ" w:eastAsia="ru-RU"/>
        </w:rPr>
        <w:t>Намыс – адамның жан серігі. Көзге көрінбейді. Жеке  жүрмейді. Тым болмаса, көзге көрінетін көлеңкеде де сияқты емес. Бірақ серік. Мықты серік. Бұл сер</w:t>
      </w:r>
      <w:r w:rsidR="008C703D" w:rsidRPr="003940FB">
        <w:rPr>
          <w:rFonts w:ascii="Times New Roman" w:eastAsia="Times New Roman" w:hAnsi="Times New Roman" w:cs="Times New Roman"/>
          <w:i/>
          <w:iCs/>
          <w:color w:val="000000" w:themeColor="text1"/>
          <w:sz w:val="28"/>
          <w:szCs w:val="28"/>
          <w:lang w:val="kk-KZ" w:eastAsia="ru-RU"/>
        </w:rPr>
        <w:t xml:space="preserve">ігі жоқ адам қасиетсіз, әлсіз; </w:t>
      </w:r>
      <w:r w:rsidR="00D07C7F" w:rsidRPr="003940FB">
        <w:rPr>
          <w:rFonts w:ascii="Times New Roman" w:eastAsia="Times New Roman" w:hAnsi="Times New Roman" w:cs="Times New Roman"/>
          <w:i/>
          <w:iCs/>
          <w:color w:val="000000" w:themeColor="text1"/>
          <w:sz w:val="28"/>
          <w:szCs w:val="28"/>
          <w:lang w:val="kk-KZ" w:eastAsia="ru-RU"/>
        </w:rPr>
        <w:t>Самайға ақ кіріп еді, сақал-мұрт та ағара бастады. Ұялған ұрыдай болып қастың бір талы да ағарыпты. Сөйте-сөйте…сүйек те ағарады-ау… Несіне тырбаңдаймыз? Бәрі де өтеді. Өтпейтін тек уақыт қана. Адамдар: «Уақыт өтіп барады», – деп өкінеді. Шынында өтіп бара жатқа</w:t>
      </w:r>
      <w:r w:rsidR="008C703D" w:rsidRPr="003940FB">
        <w:rPr>
          <w:rFonts w:ascii="Times New Roman" w:eastAsia="Times New Roman" w:hAnsi="Times New Roman" w:cs="Times New Roman"/>
          <w:i/>
          <w:iCs/>
          <w:color w:val="000000" w:themeColor="text1"/>
          <w:sz w:val="28"/>
          <w:szCs w:val="28"/>
          <w:lang w:val="kk-KZ" w:eastAsia="ru-RU"/>
        </w:rPr>
        <w:t xml:space="preserve">н уақыт емес, өмір өтіп барады; </w:t>
      </w:r>
      <w:r w:rsidR="00D07C7F" w:rsidRPr="003940FB">
        <w:rPr>
          <w:rFonts w:ascii="Times New Roman" w:eastAsia="Times New Roman" w:hAnsi="Times New Roman" w:cs="Times New Roman"/>
          <w:i/>
          <w:iCs/>
          <w:color w:val="000000" w:themeColor="text1"/>
          <w:sz w:val="28"/>
          <w:szCs w:val="28"/>
          <w:lang w:val="kk-KZ" w:eastAsia="ru-RU"/>
        </w:rPr>
        <w:t>Қос тілді ұлт болмайды. Қос тілді жылан ғана болады</w:t>
      </w:r>
      <w:r>
        <w:rPr>
          <w:rFonts w:ascii="Times New Roman" w:eastAsia="Times New Roman" w:hAnsi="Times New Roman" w:cs="Times New Roman"/>
          <w:i/>
          <w:iCs/>
          <w:color w:val="000000" w:themeColor="text1"/>
          <w:sz w:val="28"/>
          <w:szCs w:val="28"/>
          <w:lang w:val="kk-KZ" w:eastAsia="ru-RU"/>
        </w:rPr>
        <w:t>»</w:t>
      </w:r>
      <w:r w:rsidR="006B67E8" w:rsidRPr="00FF0A3A">
        <w:rPr>
          <w:rFonts w:ascii="Times New Roman" w:eastAsia="Times New Roman" w:hAnsi="Times New Roman" w:cs="Times New Roman"/>
          <w:i/>
          <w:iCs/>
          <w:color w:val="000000" w:themeColor="text1"/>
          <w:sz w:val="28"/>
          <w:szCs w:val="28"/>
          <w:lang w:val="kk-KZ" w:eastAsia="ru-RU"/>
        </w:rPr>
        <w:t xml:space="preserve"> </w:t>
      </w:r>
      <w:r w:rsidR="006B67E8" w:rsidRPr="00FF0A3A">
        <w:rPr>
          <w:rFonts w:ascii="Times New Roman" w:hAnsi="Times New Roman" w:cs="Times New Roman"/>
          <w:color w:val="000000" w:themeColor="text1"/>
          <w:sz w:val="28"/>
          <w:szCs w:val="28"/>
          <w:lang w:val="kk-KZ"/>
        </w:rPr>
        <w:t>[</w:t>
      </w:r>
      <w:r w:rsidR="002663C2" w:rsidRPr="00FF0A3A">
        <w:rPr>
          <w:rFonts w:ascii="Times New Roman" w:hAnsi="Times New Roman" w:cs="Times New Roman"/>
          <w:color w:val="000000" w:themeColor="text1"/>
          <w:sz w:val="28"/>
          <w:szCs w:val="28"/>
          <w:lang w:val="kk-KZ"/>
        </w:rPr>
        <w:t>7</w:t>
      </w:r>
      <w:r w:rsidR="00452AB9" w:rsidRPr="00FF0A3A">
        <w:rPr>
          <w:rFonts w:ascii="Times New Roman" w:hAnsi="Times New Roman" w:cs="Times New Roman"/>
          <w:color w:val="000000" w:themeColor="text1"/>
          <w:sz w:val="28"/>
          <w:szCs w:val="28"/>
          <w:lang w:val="kk-KZ"/>
        </w:rPr>
        <w:t>, 88</w:t>
      </w:r>
      <w:r w:rsidR="006B67E8" w:rsidRPr="00FF0A3A">
        <w:rPr>
          <w:rFonts w:ascii="Times New Roman" w:hAnsi="Times New Roman" w:cs="Times New Roman"/>
          <w:color w:val="000000" w:themeColor="text1"/>
          <w:sz w:val="28"/>
          <w:szCs w:val="28"/>
          <w:lang w:val="kk-KZ"/>
        </w:rPr>
        <w:t>].</w:t>
      </w:r>
    </w:p>
    <w:p w14:paraId="02EB047D" w14:textId="503C30D4" w:rsidR="00D07C7F" w:rsidRPr="003940FB" w:rsidRDefault="00D07C7F" w:rsidP="00DC0BD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Мұртазаның философиялық дискурстағы тілдік тұлғасы – </w:t>
      </w:r>
      <w:r w:rsidRPr="003940FB">
        <w:rPr>
          <w:rFonts w:ascii="Times New Roman" w:eastAsia="Times New Roman" w:hAnsi="Times New Roman" w:cs="Times New Roman"/>
          <w:bCs/>
          <w:color w:val="000000" w:themeColor="text1"/>
          <w:sz w:val="28"/>
          <w:szCs w:val="28"/>
          <w:lang w:val="kk-KZ" w:eastAsia="ru-RU"/>
        </w:rPr>
        <w:t>ұлт тағдыры, адам болмысы туралы терең толғанысты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тарихи жады мен болашаққа жауапкершілікті</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моральдық биіктікті</w:t>
      </w:r>
      <w:r w:rsidRPr="003940FB">
        <w:rPr>
          <w:rFonts w:ascii="Times New Roman" w:eastAsia="Times New Roman" w:hAnsi="Times New Roman" w:cs="Times New Roman"/>
          <w:color w:val="000000" w:themeColor="text1"/>
          <w:sz w:val="28"/>
          <w:szCs w:val="28"/>
          <w:lang w:val="kk-KZ" w:eastAsia="ru-RU"/>
        </w:rPr>
        <w:t xml:space="preserve"> өзек еткен когнитивтік құбылыс. Сөз зергерінің философиялық дискурсы </w:t>
      </w:r>
      <w:r w:rsidRPr="003940FB">
        <w:rPr>
          <w:rFonts w:ascii="Times New Roman" w:eastAsia="Times New Roman" w:hAnsi="Times New Roman" w:cs="Times New Roman"/>
          <w:bCs/>
          <w:color w:val="000000" w:themeColor="text1"/>
          <w:sz w:val="28"/>
          <w:szCs w:val="28"/>
          <w:lang w:val="kk-KZ" w:eastAsia="ru-RU"/>
        </w:rPr>
        <w:t>ұлттық дүниетанымды, ұлттық және адамзаттық құндылықтарды</w:t>
      </w:r>
      <w:r w:rsidRPr="003940FB">
        <w:rPr>
          <w:rFonts w:ascii="Times New Roman" w:eastAsia="Times New Roman" w:hAnsi="Times New Roman" w:cs="Times New Roman"/>
          <w:color w:val="000000" w:themeColor="text1"/>
          <w:sz w:val="28"/>
          <w:szCs w:val="28"/>
          <w:lang w:val="kk-KZ" w:eastAsia="ru-RU"/>
        </w:rPr>
        <w:t xml:space="preserve"> бейнелеуімен ерекшеленеді. Жазушы жеке адамның тағдырын, өмірге деген құлшынысын бейнелеу арқылы ұлттың тарихын, арман-мақсатын, әділеттілік, адамгершілік ұстанымдарын, ар мен борыш туралы таным-түсінігін жеткізеді. </w:t>
      </w:r>
    </w:p>
    <w:p w14:paraId="6C00D299" w14:textId="77777777" w:rsidR="00D80619" w:rsidRPr="003940FB" w:rsidRDefault="00D80619" w:rsidP="00F92DD6">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D17EFED" w14:textId="20B88FD2" w:rsidR="00B37827" w:rsidRPr="003940FB" w:rsidRDefault="00B37827" w:rsidP="00DC0BD3">
      <w:pPr>
        <w:spacing w:after="0" w:line="240" w:lineRule="auto"/>
        <w:ind w:firstLine="709"/>
        <w:jc w:val="both"/>
        <w:rPr>
          <w:rFonts w:ascii="Times New Roman" w:hAnsi="Times New Roman" w:cs="Times New Roman"/>
          <w:b/>
          <w:bCs/>
          <w:color w:val="000000" w:themeColor="text1"/>
          <w:sz w:val="28"/>
          <w:szCs w:val="28"/>
          <w:lang w:val="kk-KZ"/>
        </w:rPr>
      </w:pPr>
      <w:r w:rsidRPr="003940FB">
        <w:rPr>
          <w:rFonts w:ascii="Times New Roman" w:hAnsi="Times New Roman" w:cs="Times New Roman"/>
          <w:b/>
          <w:bCs/>
          <w:color w:val="000000" w:themeColor="text1"/>
          <w:sz w:val="28"/>
          <w:szCs w:val="28"/>
          <w:lang w:val="kk-KZ"/>
        </w:rPr>
        <w:t xml:space="preserve">3.3 Ш. Мұртаза идиологемалары: азаматтық ұстаным және дүниетанымдық бағдар </w:t>
      </w:r>
    </w:p>
    <w:p w14:paraId="6A5C19A2" w14:textId="77777777" w:rsidR="00B37827" w:rsidRPr="003940FB" w:rsidRDefault="00B37827" w:rsidP="00DC0BD3">
      <w:pPr>
        <w:pStyle w:val="a3"/>
        <w:spacing w:before="0" w:beforeAutospacing="0" w:after="0" w:afterAutospacing="0"/>
        <w:ind w:firstLine="709"/>
        <w:jc w:val="both"/>
        <w:rPr>
          <w:rStyle w:val="a6"/>
          <w:b w:val="0"/>
          <w:bCs w:val="0"/>
          <w:color w:val="000000" w:themeColor="text1"/>
          <w:sz w:val="28"/>
          <w:szCs w:val="28"/>
          <w:lang w:val="kk-KZ"/>
        </w:rPr>
      </w:pPr>
      <w:r w:rsidRPr="003940FB">
        <w:rPr>
          <w:color w:val="000000" w:themeColor="text1"/>
          <w:sz w:val="28"/>
          <w:szCs w:val="28"/>
          <w:lang w:val="kk-KZ"/>
        </w:rPr>
        <w:t xml:space="preserve">Шерхан Мұртазаның тілдік тұлғасын күрделі, көп қырлы, көп құрамды құбылыс ретінде екі негізгі </w:t>
      </w:r>
      <w:r w:rsidRPr="003940FB">
        <w:rPr>
          <w:rStyle w:val="a6"/>
          <w:b w:val="0"/>
          <w:bCs w:val="0"/>
          <w:color w:val="000000" w:themeColor="text1"/>
          <w:sz w:val="28"/>
          <w:szCs w:val="28"/>
          <w:lang w:val="kk-KZ"/>
        </w:rPr>
        <w:t>аспектіде</w:t>
      </w:r>
      <w:r w:rsidRPr="003940FB">
        <w:rPr>
          <w:color w:val="000000" w:themeColor="text1"/>
          <w:sz w:val="28"/>
          <w:szCs w:val="28"/>
          <w:lang w:val="kk-KZ"/>
        </w:rPr>
        <w:t xml:space="preserve"> – к</w:t>
      </w:r>
      <w:r w:rsidRPr="003940FB">
        <w:rPr>
          <w:rStyle w:val="a6"/>
          <w:b w:val="0"/>
          <w:bCs w:val="0"/>
          <w:color w:val="000000" w:themeColor="text1"/>
          <w:sz w:val="28"/>
          <w:szCs w:val="28"/>
          <w:lang w:val="kk-KZ"/>
        </w:rPr>
        <w:t xml:space="preserve">огнитивтік және лингвориторикалық аспектіде қарастыруға болады. </w:t>
      </w:r>
    </w:p>
    <w:p w14:paraId="6A505812" w14:textId="00C6785E" w:rsidR="00B37827" w:rsidRPr="003940FB" w:rsidRDefault="00B37827"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 </w:t>
      </w:r>
      <w:r w:rsidRPr="003940FB">
        <w:rPr>
          <w:i/>
          <w:iCs/>
          <w:color w:val="000000" w:themeColor="text1"/>
          <w:sz w:val="28"/>
          <w:szCs w:val="28"/>
          <w:lang w:val="kk-KZ"/>
        </w:rPr>
        <w:t>Когнитивтік аспект.</w:t>
      </w:r>
      <w:r w:rsidRPr="003940FB">
        <w:rPr>
          <w:color w:val="000000" w:themeColor="text1"/>
          <w:sz w:val="28"/>
          <w:szCs w:val="28"/>
          <w:lang w:val="kk-KZ"/>
        </w:rPr>
        <w:t xml:space="preserve"> Дискурс білімді жеткізу, өңдеу, құруға байланысты әрекет болғандықтан, </w:t>
      </w:r>
      <w:r w:rsidRPr="003940FB">
        <w:rPr>
          <w:rStyle w:val="a6"/>
          <w:b w:val="0"/>
          <w:bCs w:val="0"/>
          <w:color w:val="000000" w:themeColor="text1"/>
          <w:sz w:val="28"/>
          <w:szCs w:val="28"/>
          <w:lang w:val="kk-KZ"/>
        </w:rPr>
        <w:t xml:space="preserve">когнитивтік құбылысқа жатады </w:t>
      </w:r>
      <w:r w:rsidRPr="003940FB">
        <w:rPr>
          <w:color w:val="000000" w:themeColor="text1"/>
          <w:sz w:val="28"/>
          <w:szCs w:val="28"/>
          <w:lang w:val="kk-KZ"/>
        </w:rPr>
        <w:t>[</w:t>
      </w:r>
      <w:r w:rsidR="002663C2" w:rsidRPr="003940FB">
        <w:rPr>
          <w:color w:val="000000" w:themeColor="text1"/>
          <w:sz w:val="28"/>
          <w:szCs w:val="28"/>
          <w:lang w:val="kk-KZ"/>
        </w:rPr>
        <w:t>116</w:t>
      </w:r>
      <w:r w:rsidRPr="003940FB">
        <w:rPr>
          <w:color w:val="000000" w:themeColor="text1"/>
          <w:sz w:val="28"/>
          <w:szCs w:val="28"/>
          <w:lang w:val="kk-KZ"/>
        </w:rPr>
        <w:t xml:space="preserve">, 23]. </w:t>
      </w:r>
      <w:r w:rsidRPr="003940FB">
        <w:rPr>
          <w:rStyle w:val="a6"/>
          <w:b w:val="0"/>
          <w:bCs w:val="0"/>
          <w:color w:val="000000" w:themeColor="text1"/>
          <w:sz w:val="28"/>
          <w:szCs w:val="28"/>
          <w:lang w:val="kk-KZ"/>
        </w:rPr>
        <w:t xml:space="preserve">Шерхан Мұртазаның </w:t>
      </w:r>
      <w:r w:rsidR="00A43128" w:rsidRPr="003940FB">
        <w:rPr>
          <w:rStyle w:val="a6"/>
          <w:b w:val="0"/>
          <w:bCs w:val="0"/>
          <w:color w:val="000000" w:themeColor="text1"/>
          <w:sz w:val="28"/>
          <w:szCs w:val="28"/>
          <w:lang w:val="kk-KZ"/>
        </w:rPr>
        <w:t>көп дискурс</w:t>
      </w:r>
      <w:r w:rsidRPr="003940FB">
        <w:rPr>
          <w:rStyle w:val="a6"/>
          <w:b w:val="0"/>
          <w:bCs w:val="0"/>
          <w:color w:val="000000" w:themeColor="text1"/>
          <w:sz w:val="28"/>
          <w:szCs w:val="28"/>
          <w:lang w:val="kk-KZ"/>
        </w:rPr>
        <w:t>ты  тілдік тұлғасы</w:t>
      </w:r>
      <w:r w:rsidRPr="003940FB">
        <w:rPr>
          <w:color w:val="000000" w:themeColor="text1"/>
          <w:sz w:val="28"/>
          <w:szCs w:val="28"/>
          <w:lang w:val="kk-KZ"/>
        </w:rPr>
        <w:t xml:space="preserve"> – адам мен дүние жайлы ақпаратты қабылдап, өңдеп, өндіретін </w:t>
      </w:r>
      <w:r w:rsidRPr="003940FB">
        <w:rPr>
          <w:rStyle w:val="a6"/>
          <w:b w:val="0"/>
          <w:bCs w:val="0"/>
          <w:color w:val="000000" w:themeColor="text1"/>
          <w:sz w:val="28"/>
          <w:szCs w:val="28"/>
          <w:lang w:val="kk-KZ"/>
        </w:rPr>
        <w:t>ойлау және сөйлеу әрекетінің субъектісі</w:t>
      </w:r>
      <w:r w:rsidRPr="003940FB">
        <w:rPr>
          <w:color w:val="000000" w:themeColor="text1"/>
          <w:sz w:val="28"/>
          <w:szCs w:val="28"/>
          <w:lang w:val="kk-KZ"/>
        </w:rPr>
        <w:t xml:space="preserve">. Бұл әрекет </w:t>
      </w:r>
      <w:r w:rsidRPr="003940FB">
        <w:rPr>
          <w:rStyle w:val="a6"/>
          <w:b w:val="0"/>
          <w:bCs w:val="0"/>
          <w:color w:val="000000" w:themeColor="text1"/>
          <w:sz w:val="28"/>
          <w:szCs w:val="28"/>
          <w:lang w:val="kk-KZ"/>
        </w:rPr>
        <w:t>дискурстар – мәтіндер арқылы</w:t>
      </w:r>
      <w:r w:rsidRPr="003940FB">
        <w:rPr>
          <w:color w:val="000000" w:themeColor="text1"/>
          <w:sz w:val="28"/>
          <w:szCs w:val="28"/>
          <w:lang w:val="kk-KZ"/>
        </w:rPr>
        <w:t xml:space="preserve"> жүзеге асады. Мұнда тіл </w:t>
      </w:r>
      <w:r w:rsidRPr="003940FB">
        <w:rPr>
          <w:rStyle w:val="a6"/>
          <w:b w:val="0"/>
          <w:bCs w:val="0"/>
          <w:color w:val="000000" w:themeColor="text1"/>
          <w:sz w:val="28"/>
          <w:szCs w:val="28"/>
          <w:lang w:val="kk-KZ"/>
        </w:rPr>
        <w:t>мәтін, дискурс түзуші, стильді қалыптастырушы</w:t>
      </w:r>
      <w:r w:rsidRPr="003940FB">
        <w:rPr>
          <w:color w:val="000000" w:themeColor="text1"/>
          <w:sz w:val="28"/>
          <w:szCs w:val="28"/>
          <w:lang w:val="kk-KZ"/>
        </w:rPr>
        <w:t xml:space="preserve"> негізгі құрал ретінде қызмет етеді. Т</w:t>
      </w:r>
      <w:r w:rsidRPr="003940FB">
        <w:rPr>
          <w:rStyle w:val="a6"/>
          <w:b w:val="0"/>
          <w:bCs w:val="0"/>
          <w:color w:val="000000" w:themeColor="text1"/>
          <w:sz w:val="28"/>
          <w:szCs w:val="28"/>
          <w:lang w:val="kk-KZ"/>
        </w:rPr>
        <w:t>іл – субъект үшін дүниені танудың, түсіндірудің, дискурс</w:t>
      </w:r>
      <w:r w:rsidR="00067202" w:rsidRPr="003940FB">
        <w:rPr>
          <w:rStyle w:val="a6"/>
          <w:b w:val="0"/>
          <w:bCs w:val="0"/>
          <w:color w:val="000000" w:themeColor="text1"/>
          <w:sz w:val="28"/>
          <w:szCs w:val="28"/>
          <w:lang w:val="kk-KZ"/>
        </w:rPr>
        <w:t xml:space="preserve"> </w:t>
      </w:r>
      <w:r w:rsidRPr="003940FB">
        <w:rPr>
          <w:rStyle w:val="a6"/>
          <w:b w:val="0"/>
          <w:bCs w:val="0"/>
          <w:color w:val="000000" w:themeColor="text1"/>
          <w:sz w:val="28"/>
          <w:szCs w:val="28"/>
          <w:lang w:val="kk-KZ"/>
        </w:rPr>
        <w:t>тудырудың, концептуалдап, категоризациялау құралы</w:t>
      </w:r>
      <w:r w:rsidRPr="003940FB">
        <w:rPr>
          <w:color w:val="000000" w:themeColor="text1"/>
          <w:sz w:val="28"/>
          <w:szCs w:val="28"/>
          <w:lang w:val="kk-KZ"/>
        </w:rPr>
        <w:t xml:space="preserve">. </w:t>
      </w:r>
      <w:r w:rsidRPr="003940FB">
        <w:rPr>
          <w:rStyle w:val="a6"/>
          <w:b w:val="0"/>
          <w:bCs w:val="0"/>
          <w:color w:val="000000" w:themeColor="text1"/>
          <w:sz w:val="28"/>
          <w:szCs w:val="28"/>
          <w:lang w:val="kk-KZ"/>
        </w:rPr>
        <w:t>Дискурстық тәжірибе тілдік тұлғаның когнитивтік белсенділігін</w:t>
      </w:r>
      <w:r w:rsidRPr="003940FB">
        <w:rPr>
          <w:color w:val="000000" w:themeColor="text1"/>
          <w:sz w:val="28"/>
          <w:szCs w:val="28"/>
          <w:lang w:val="kk-KZ"/>
        </w:rPr>
        <w:t xml:space="preserve"> көрсетеді: санасындағы ойлау үдерістері тіл арқылы жарыққа шығады. Осыған сәйкес, </w:t>
      </w:r>
      <w:r w:rsidR="00A43128" w:rsidRPr="003940FB">
        <w:rPr>
          <w:rStyle w:val="a6"/>
          <w:b w:val="0"/>
          <w:bCs w:val="0"/>
          <w:color w:val="000000" w:themeColor="text1"/>
          <w:sz w:val="28"/>
          <w:szCs w:val="28"/>
          <w:lang w:val="kk-KZ"/>
        </w:rPr>
        <w:t>көп дискурс</w:t>
      </w:r>
      <w:r w:rsidRPr="003940FB">
        <w:rPr>
          <w:rStyle w:val="a6"/>
          <w:b w:val="0"/>
          <w:bCs w:val="0"/>
          <w:color w:val="000000" w:themeColor="text1"/>
          <w:sz w:val="28"/>
          <w:szCs w:val="28"/>
          <w:lang w:val="kk-KZ"/>
        </w:rPr>
        <w:t>ты тұлға</w:t>
      </w:r>
      <w:r w:rsidRPr="003940FB">
        <w:rPr>
          <w:color w:val="000000" w:themeColor="text1"/>
          <w:sz w:val="28"/>
          <w:szCs w:val="28"/>
          <w:lang w:val="kk-KZ"/>
        </w:rPr>
        <w:t xml:space="preserve"> дискурс </w:t>
      </w:r>
      <w:r w:rsidRPr="003940FB">
        <w:rPr>
          <w:rStyle w:val="a6"/>
          <w:b w:val="0"/>
          <w:bCs w:val="0"/>
          <w:color w:val="000000" w:themeColor="text1"/>
          <w:sz w:val="28"/>
          <w:szCs w:val="28"/>
          <w:lang w:val="kk-KZ"/>
        </w:rPr>
        <w:t>әрекетінің субъектісі</w:t>
      </w:r>
      <w:r w:rsidRPr="003940FB">
        <w:rPr>
          <w:color w:val="000000" w:themeColor="text1"/>
          <w:sz w:val="28"/>
          <w:szCs w:val="28"/>
          <w:lang w:val="kk-KZ"/>
        </w:rPr>
        <w:t xml:space="preserve"> </w:t>
      </w:r>
      <w:r w:rsidRPr="003940FB">
        <w:rPr>
          <w:rStyle w:val="a6"/>
          <w:b w:val="0"/>
          <w:bCs w:val="0"/>
          <w:color w:val="000000" w:themeColor="text1"/>
          <w:sz w:val="28"/>
          <w:szCs w:val="28"/>
          <w:lang w:val="kk-KZ"/>
        </w:rPr>
        <w:t>ғ</w:t>
      </w:r>
      <w:r w:rsidRPr="003940FB">
        <w:rPr>
          <w:color w:val="000000" w:themeColor="text1"/>
          <w:sz w:val="28"/>
          <w:szCs w:val="28"/>
          <w:lang w:val="kk-KZ"/>
        </w:rPr>
        <w:t xml:space="preserve">ана емес, ол – </w:t>
      </w:r>
      <w:r w:rsidRPr="003940FB">
        <w:rPr>
          <w:rStyle w:val="a6"/>
          <w:b w:val="0"/>
          <w:bCs w:val="0"/>
          <w:color w:val="000000" w:themeColor="text1"/>
          <w:sz w:val="28"/>
          <w:szCs w:val="28"/>
          <w:lang w:val="kk-KZ"/>
        </w:rPr>
        <w:t xml:space="preserve">танымның да субъектісі </w:t>
      </w:r>
      <w:r w:rsidRPr="003940FB">
        <w:rPr>
          <w:color w:val="000000" w:themeColor="text1"/>
          <w:sz w:val="28"/>
          <w:szCs w:val="28"/>
          <w:lang w:val="kk-KZ"/>
        </w:rPr>
        <w:t xml:space="preserve">болып табылады. </w:t>
      </w:r>
    </w:p>
    <w:p w14:paraId="274FA19A" w14:textId="3C1686AC" w:rsidR="00B37827" w:rsidRPr="003940FB" w:rsidRDefault="00B37827" w:rsidP="00DC0BD3">
      <w:pPr>
        <w:pStyle w:val="a3"/>
        <w:spacing w:before="0" w:beforeAutospacing="0" w:after="0" w:afterAutospacing="0"/>
        <w:ind w:firstLine="709"/>
        <w:jc w:val="both"/>
        <w:rPr>
          <w:color w:val="000000" w:themeColor="text1"/>
          <w:spacing w:val="-6"/>
          <w:sz w:val="28"/>
          <w:szCs w:val="28"/>
          <w:lang w:val="kk-KZ"/>
        </w:rPr>
      </w:pPr>
      <w:r w:rsidRPr="003940FB">
        <w:rPr>
          <w:rStyle w:val="a6"/>
          <w:b w:val="0"/>
          <w:bCs w:val="0"/>
          <w:color w:val="000000" w:themeColor="text1"/>
          <w:spacing w:val="-6"/>
          <w:sz w:val="28"/>
          <w:szCs w:val="28"/>
          <w:lang w:val="kk-KZ"/>
        </w:rPr>
        <w:t>Таным субъектісі ретінде тілдік тұлға</w:t>
      </w:r>
      <w:r w:rsidR="003F3FC8" w:rsidRPr="003940FB">
        <w:rPr>
          <w:color w:val="000000" w:themeColor="text1"/>
          <w:spacing w:val="-6"/>
          <w:sz w:val="28"/>
          <w:szCs w:val="28"/>
          <w:lang w:val="kk-KZ"/>
        </w:rPr>
        <w:t xml:space="preserve"> </w:t>
      </w:r>
      <w:r w:rsidRPr="003940FB">
        <w:rPr>
          <w:color w:val="000000" w:themeColor="text1"/>
          <w:spacing w:val="-6"/>
          <w:sz w:val="28"/>
          <w:szCs w:val="28"/>
          <w:lang w:val="kk-KZ"/>
        </w:rPr>
        <w:t>ақпаратты қабылдайды, оны концептуалдап, категориялайды, интерпретациялайды, санасында бекітеді, білім құрылымдары арқылы репрезентациялайды, басқа субъектілерге жеткізеді, тіл арқылы объективтендіреді, Құдайға, адамдарға, болып жатқан оқиғаларға қатысын, ұстанымын білдіреді, ақпаратты бағалайды, түсінеді, бейнелейді, модельдейді, әсерін білдіреді.</w:t>
      </w:r>
      <w:r w:rsidR="003F3FC8" w:rsidRPr="003940FB">
        <w:rPr>
          <w:color w:val="000000" w:themeColor="text1"/>
          <w:spacing w:val="-6"/>
          <w:sz w:val="28"/>
          <w:szCs w:val="28"/>
          <w:lang w:val="kk-KZ"/>
        </w:rPr>
        <w:t xml:space="preserve"> </w:t>
      </w:r>
      <w:r w:rsidRPr="003940FB">
        <w:rPr>
          <w:rStyle w:val="a6"/>
          <w:b w:val="0"/>
          <w:bCs w:val="0"/>
          <w:color w:val="000000" w:themeColor="text1"/>
          <w:spacing w:val="-6"/>
          <w:sz w:val="28"/>
          <w:szCs w:val="28"/>
          <w:lang w:val="kk-KZ"/>
        </w:rPr>
        <w:t xml:space="preserve">Сондықтан когнитивтік аспектіні талдауда </w:t>
      </w:r>
      <w:r w:rsidRPr="003940FB">
        <w:rPr>
          <w:color w:val="000000" w:themeColor="text1"/>
          <w:spacing w:val="-6"/>
          <w:sz w:val="28"/>
          <w:szCs w:val="28"/>
          <w:lang w:val="kk-KZ"/>
        </w:rPr>
        <w:t xml:space="preserve">ақпаратты қабылдау, концептуалдап, категориялау; білім құрылымдарын тілдік және мәдени кодтар </w:t>
      </w:r>
      <w:r w:rsidRPr="003940FB">
        <w:rPr>
          <w:color w:val="000000" w:themeColor="text1"/>
          <w:spacing w:val="-6"/>
          <w:sz w:val="28"/>
          <w:szCs w:val="28"/>
          <w:lang w:val="kk-KZ"/>
        </w:rPr>
        <w:lastRenderedPageBreak/>
        <w:t>арқылы жарыққа шығару; қабылданған ақпаратты санада білім құрылымы ретінде бекіту; ойды ұйымдастыру тәсілдері мен концептуалдық кеңістік құрылымдары; когнитивтік интерпретация механизмдері және т.б. ескеріледі.</w:t>
      </w:r>
    </w:p>
    <w:p w14:paraId="34F75C79" w14:textId="19D9D504" w:rsidR="00B37827" w:rsidRPr="003940FB" w:rsidRDefault="00B37827"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Когнитивтік аспект </w:t>
      </w:r>
      <w:r w:rsidRPr="003940FB">
        <w:rPr>
          <w:rStyle w:val="a6"/>
          <w:b w:val="0"/>
          <w:bCs w:val="0"/>
          <w:color w:val="000000" w:themeColor="text1"/>
          <w:sz w:val="28"/>
          <w:szCs w:val="28"/>
          <w:lang w:val="kk-KZ"/>
        </w:rPr>
        <w:t xml:space="preserve">Шерхан Мұртаза </w:t>
      </w:r>
      <w:r w:rsidRPr="003940FB">
        <w:rPr>
          <w:color w:val="000000" w:themeColor="text1"/>
          <w:sz w:val="28"/>
          <w:szCs w:val="28"/>
          <w:lang w:val="kk-KZ"/>
        </w:rPr>
        <w:t xml:space="preserve">стилінің когнитивтік параметрлерін көрсететін, </w:t>
      </w:r>
      <w:r w:rsidR="00A43128" w:rsidRPr="003940FB">
        <w:rPr>
          <w:rStyle w:val="a6"/>
          <w:b w:val="0"/>
          <w:bCs w:val="0"/>
          <w:color w:val="000000" w:themeColor="text1"/>
          <w:sz w:val="28"/>
          <w:szCs w:val="28"/>
          <w:lang w:val="kk-KZ"/>
        </w:rPr>
        <w:t>көп дискурс</w:t>
      </w:r>
      <w:r w:rsidRPr="003940FB">
        <w:rPr>
          <w:rStyle w:val="a6"/>
          <w:b w:val="0"/>
          <w:bCs w:val="0"/>
          <w:color w:val="000000" w:themeColor="text1"/>
          <w:sz w:val="28"/>
          <w:szCs w:val="28"/>
          <w:lang w:val="kk-KZ"/>
        </w:rPr>
        <w:t>ты</w:t>
      </w:r>
      <w:r w:rsidR="003F3FC8" w:rsidRPr="003940FB">
        <w:rPr>
          <w:rStyle w:val="a6"/>
          <w:b w:val="0"/>
          <w:bCs w:val="0"/>
          <w:color w:val="000000" w:themeColor="text1"/>
          <w:sz w:val="28"/>
          <w:szCs w:val="28"/>
          <w:lang w:val="kk-KZ"/>
        </w:rPr>
        <w:t xml:space="preserve"> </w:t>
      </w:r>
      <w:r w:rsidRPr="003940FB">
        <w:rPr>
          <w:rStyle w:val="a6"/>
          <w:b w:val="0"/>
          <w:bCs w:val="0"/>
          <w:color w:val="000000" w:themeColor="text1"/>
          <w:sz w:val="28"/>
          <w:szCs w:val="28"/>
          <w:lang w:val="kk-KZ"/>
        </w:rPr>
        <w:t xml:space="preserve">кеңістігін біріктіретін </w:t>
      </w:r>
      <w:r w:rsidRPr="003940FB">
        <w:rPr>
          <w:color w:val="000000" w:themeColor="text1"/>
          <w:sz w:val="28"/>
          <w:szCs w:val="28"/>
          <w:lang w:val="kk-KZ"/>
        </w:rPr>
        <w:t xml:space="preserve">фактор болып табылады. Когнитивтік операциялар жиынтығы </w:t>
      </w:r>
      <w:r w:rsidRPr="003940FB">
        <w:rPr>
          <w:rStyle w:val="a6"/>
          <w:b w:val="0"/>
          <w:bCs w:val="0"/>
          <w:color w:val="000000" w:themeColor="text1"/>
          <w:sz w:val="28"/>
          <w:szCs w:val="28"/>
          <w:lang w:val="kk-KZ"/>
        </w:rPr>
        <w:t xml:space="preserve">тілдік тұлғаның </w:t>
      </w:r>
      <w:r w:rsidRPr="003940FB">
        <w:rPr>
          <w:rStyle w:val="a6"/>
          <w:b w:val="0"/>
          <w:bCs w:val="0"/>
          <w:i/>
          <w:iCs/>
          <w:color w:val="000000" w:themeColor="text1"/>
          <w:sz w:val="28"/>
          <w:szCs w:val="28"/>
          <w:lang w:val="kk-KZ"/>
        </w:rPr>
        <w:t>когнитивтік стилі</w:t>
      </w:r>
      <w:r w:rsidRPr="003940FB">
        <w:rPr>
          <w:color w:val="000000" w:themeColor="text1"/>
          <w:sz w:val="28"/>
          <w:szCs w:val="28"/>
          <w:lang w:val="kk-KZ"/>
        </w:rPr>
        <w:t xml:space="preserve"> деп аталады. </w:t>
      </w:r>
    </w:p>
    <w:p w14:paraId="685BC892" w14:textId="4671B1E1" w:rsidR="00B37827"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Тілдік тұлғаның когнитивтік аспектісі – сөз зергерінің дискурс әрекеті аясындағы ойлау операцияларының жиынтығы</w:t>
      </w:r>
      <w:r w:rsidRPr="003940FB">
        <w:rPr>
          <w:b w:val="0"/>
          <w:bCs w:val="0"/>
          <w:color w:val="000000" w:themeColor="text1"/>
          <w:sz w:val="28"/>
          <w:szCs w:val="28"/>
          <w:lang w:val="kk-KZ"/>
        </w:rPr>
        <w:t xml:space="preserve">. Бұл – ақпаратты қабылдау, кодтау, бағалау, репрезентациялап, интерпретациялау тәсілдерінің жүйесі. Ақпаратты қабылдауда әсер </w:t>
      </w:r>
      <w:r w:rsidRPr="003940FB">
        <w:rPr>
          <w:rStyle w:val="a6"/>
          <w:color w:val="000000" w:themeColor="text1"/>
          <w:sz w:val="28"/>
          <w:szCs w:val="28"/>
          <w:lang w:val="kk-KZ"/>
        </w:rPr>
        <w:t xml:space="preserve">күшті болған жағдайда </w:t>
      </w:r>
      <w:r w:rsidRPr="003940FB">
        <w:rPr>
          <w:b w:val="0"/>
          <w:bCs w:val="0"/>
          <w:color w:val="000000" w:themeColor="text1"/>
          <w:sz w:val="28"/>
          <w:szCs w:val="28"/>
          <w:lang w:val="kk-KZ"/>
        </w:rPr>
        <w:t>екі негізгі танымдық бағдар (</w:t>
      </w:r>
      <w:r w:rsidRPr="003940FB">
        <w:rPr>
          <w:rStyle w:val="a6"/>
          <w:color w:val="000000" w:themeColor="text1"/>
          <w:sz w:val="28"/>
          <w:szCs w:val="28"/>
          <w:lang w:val="kk-KZ"/>
        </w:rPr>
        <w:t>рационалды</w:t>
      </w:r>
      <w:r w:rsidRPr="003940FB">
        <w:rPr>
          <w:b w:val="0"/>
          <w:bCs w:val="0"/>
          <w:color w:val="000000" w:themeColor="text1"/>
          <w:sz w:val="28"/>
          <w:szCs w:val="28"/>
          <w:lang w:val="kk-KZ"/>
        </w:rPr>
        <w:t xml:space="preserve"> және </w:t>
      </w:r>
      <w:r w:rsidRPr="003940FB">
        <w:rPr>
          <w:rStyle w:val="a6"/>
          <w:color w:val="000000" w:themeColor="text1"/>
          <w:sz w:val="28"/>
          <w:szCs w:val="28"/>
          <w:lang w:val="kk-KZ"/>
        </w:rPr>
        <w:t>бейнелі-бағалауыштық)</w:t>
      </w:r>
      <w:r w:rsidR="003F3FC8" w:rsidRPr="003940FB">
        <w:rPr>
          <w:rStyle w:val="a6"/>
          <w:color w:val="000000" w:themeColor="text1"/>
          <w:sz w:val="28"/>
          <w:szCs w:val="28"/>
          <w:lang w:val="kk-KZ"/>
        </w:rPr>
        <w:t xml:space="preserve"> </w:t>
      </w:r>
      <w:r w:rsidRPr="003940FB">
        <w:rPr>
          <w:b w:val="0"/>
          <w:bCs w:val="0"/>
          <w:color w:val="000000" w:themeColor="text1"/>
          <w:sz w:val="28"/>
          <w:szCs w:val="28"/>
          <w:lang w:val="kk-KZ"/>
        </w:rPr>
        <w:t>түзіледі.</w:t>
      </w:r>
      <w:r w:rsidR="003F3FC8" w:rsidRPr="003940FB">
        <w:rPr>
          <w:b w:val="0"/>
          <w:bCs w:val="0"/>
          <w:color w:val="000000" w:themeColor="text1"/>
          <w:sz w:val="28"/>
          <w:szCs w:val="28"/>
          <w:lang w:val="kk-KZ"/>
        </w:rPr>
        <w:t xml:space="preserve"> </w:t>
      </w:r>
      <w:r w:rsidRPr="003940FB">
        <w:rPr>
          <w:b w:val="0"/>
          <w:bCs w:val="0"/>
          <w:color w:val="000000" w:themeColor="text1"/>
          <w:sz w:val="28"/>
          <w:szCs w:val="28"/>
          <w:lang w:val="kk-KZ"/>
        </w:rPr>
        <w:t xml:space="preserve">Когнитивтік стильдің компоненттері Шерхан Мұртаза дискурстық тұлғасының ерекшеліктерін көрсететін </w:t>
      </w:r>
      <w:r w:rsidRPr="003940FB">
        <w:rPr>
          <w:rStyle w:val="a6"/>
          <w:color w:val="000000" w:themeColor="text1"/>
          <w:sz w:val="28"/>
          <w:szCs w:val="28"/>
          <w:lang w:val="kk-KZ"/>
        </w:rPr>
        <w:t>индикаторлар ретінде</w:t>
      </w:r>
      <w:r w:rsidRPr="003940FB">
        <w:rPr>
          <w:b w:val="0"/>
          <w:bCs w:val="0"/>
          <w:color w:val="000000" w:themeColor="text1"/>
          <w:sz w:val="28"/>
          <w:szCs w:val="28"/>
          <w:lang w:val="kk-KZ"/>
        </w:rPr>
        <w:t xml:space="preserve"> сөз зергерінің </w:t>
      </w:r>
      <w:r w:rsidRPr="003940FB">
        <w:rPr>
          <w:rStyle w:val="a6"/>
          <w:color w:val="000000" w:themeColor="text1"/>
          <w:sz w:val="28"/>
          <w:szCs w:val="28"/>
          <w:lang w:val="kk-KZ"/>
        </w:rPr>
        <w:t>тілдік санасымен</w:t>
      </w:r>
      <w:r w:rsidRPr="003940FB">
        <w:rPr>
          <w:b w:val="0"/>
          <w:bCs w:val="0"/>
          <w:color w:val="000000" w:themeColor="text1"/>
          <w:sz w:val="28"/>
          <w:szCs w:val="28"/>
          <w:lang w:val="kk-KZ"/>
        </w:rPr>
        <w:t xml:space="preserve"> сабақтастырыла сипатталады. </w:t>
      </w:r>
    </w:p>
    <w:p w14:paraId="242A82CD" w14:textId="70BBDEF5" w:rsidR="00B37827"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Шерхан Мұртазаның көп дискурсты  тілдік тұлғасының портретін кешенді сипаттауда</w:t>
      </w:r>
      <w:r w:rsidRPr="003940FB">
        <w:rPr>
          <w:b w:val="0"/>
          <w:bCs w:val="0"/>
          <w:color w:val="000000" w:themeColor="text1"/>
          <w:sz w:val="28"/>
          <w:szCs w:val="28"/>
          <w:lang w:val="kk-KZ"/>
        </w:rPr>
        <w:t xml:space="preserve"> </w:t>
      </w:r>
      <w:r w:rsidRPr="003940FB">
        <w:rPr>
          <w:rStyle w:val="a6"/>
          <w:color w:val="000000" w:themeColor="text1"/>
          <w:sz w:val="28"/>
          <w:szCs w:val="28"/>
          <w:lang w:val="kk-KZ"/>
        </w:rPr>
        <w:t>Т.А. Сидорова</w:t>
      </w:r>
      <w:r w:rsidRPr="003940FB">
        <w:rPr>
          <w:b w:val="0"/>
          <w:bCs w:val="0"/>
          <w:color w:val="000000" w:themeColor="text1"/>
          <w:sz w:val="28"/>
          <w:szCs w:val="28"/>
          <w:lang w:val="kk-KZ"/>
        </w:rPr>
        <w:t xml:space="preserve"> [</w:t>
      </w:r>
      <w:r w:rsidR="002663C2" w:rsidRPr="003940FB">
        <w:rPr>
          <w:b w:val="0"/>
          <w:bCs w:val="0"/>
          <w:color w:val="000000" w:themeColor="text1"/>
          <w:sz w:val="28"/>
          <w:szCs w:val="28"/>
          <w:lang w:val="kk-KZ"/>
        </w:rPr>
        <w:t>185</w:t>
      </w:r>
      <w:r w:rsidRPr="003940FB">
        <w:rPr>
          <w:b w:val="0"/>
          <w:bCs w:val="0"/>
          <w:color w:val="000000" w:themeColor="text1"/>
          <w:sz w:val="28"/>
          <w:szCs w:val="28"/>
          <w:lang w:val="kk-KZ"/>
        </w:rPr>
        <w:t xml:space="preserve">] анықтаған </w:t>
      </w:r>
      <w:r w:rsidRPr="003940FB">
        <w:rPr>
          <w:rStyle w:val="a6"/>
          <w:color w:val="000000" w:themeColor="text1"/>
          <w:sz w:val="28"/>
          <w:szCs w:val="28"/>
          <w:lang w:val="kk-KZ"/>
        </w:rPr>
        <w:t xml:space="preserve">когнитивтік параметрлер – </w:t>
      </w:r>
      <w:r w:rsidR="00A43128" w:rsidRPr="003940FB">
        <w:rPr>
          <w:b w:val="0"/>
          <w:bCs w:val="0"/>
          <w:color w:val="000000" w:themeColor="text1"/>
          <w:sz w:val="28"/>
          <w:szCs w:val="28"/>
          <w:lang w:val="kk-KZ"/>
        </w:rPr>
        <w:t>көп дискурс</w:t>
      </w:r>
      <w:r w:rsidRPr="003940FB">
        <w:rPr>
          <w:b w:val="0"/>
          <w:bCs w:val="0"/>
          <w:color w:val="000000" w:themeColor="text1"/>
          <w:sz w:val="28"/>
          <w:szCs w:val="28"/>
          <w:lang w:val="kk-KZ"/>
        </w:rPr>
        <w:t xml:space="preserve">ты тұлғаның әлемді қабылдау тәсілдері, ақпараттың тілдік тұлғаның санасындағы көрінісі, ақпаратты жеткізу тетіктері және т.б. </w:t>
      </w:r>
      <w:r w:rsidRPr="003940FB">
        <w:rPr>
          <w:rStyle w:val="a6"/>
          <w:color w:val="000000" w:themeColor="text1"/>
          <w:sz w:val="28"/>
          <w:szCs w:val="28"/>
          <w:lang w:val="kk-KZ"/>
        </w:rPr>
        <w:t xml:space="preserve">негізге алынды. </w:t>
      </w:r>
    </w:p>
    <w:p w14:paraId="0DE8AC52" w14:textId="24D2A678" w:rsidR="00B37827" w:rsidRPr="003940FB" w:rsidRDefault="00B37827" w:rsidP="00DC0BD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 тілдік тұлғасының көп дискурсты портретіндегі когнитивтік аспект когнитивтік үдерістер мен когнитивтік механизмдерден тұрады. Тілдік тұлғаның когнитивтік параметрлері: </w:t>
      </w:r>
    </w:p>
    <w:p w14:paraId="322781F5" w14:textId="77777777" w:rsidR="00B37827" w:rsidRPr="003940FB" w:rsidRDefault="00B37827" w:rsidP="00DC0BD3">
      <w:pPr>
        <w:pStyle w:val="4"/>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1. Ғаламды қабылдау параметрлері:</w:t>
      </w:r>
    </w:p>
    <w:p w14:paraId="30B16860" w14:textId="77777777" w:rsidR="00B37827" w:rsidRPr="003940FB" w:rsidRDefault="00B37827" w:rsidP="00DC0BD3">
      <w:pPr>
        <w:pStyle w:val="a3"/>
        <w:numPr>
          <w:ilvl w:val="0"/>
          <w:numId w:val="40"/>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қабылдау тәсілдері: </w:t>
      </w:r>
      <w:r w:rsidRPr="003940FB">
        <w:rPr>
          <w:rStyle w:val="a9"/>
          <w:rFonts w:eastAsiaTheme="majorEastAsia"/>
          <w:color w:val="000000" w:themeColor="text1"/>
          <w:sz w:val="28"/>
          <w:szCs w:val="28"/>
          <w:lang w:val="kk-KZ"/>
        </w:rPr>
        <w:t>рефлексивтік, рационалды, бейнелі-бағалаушы</w:t>
      </w:r>
      <w:r w:rsidRPr="003940FB">
        <w:rPr>
          <w:color w:val="000000" w:themeColor="text1"/>
          <w:sz w:val="28"/>
          <w:szCs w:val="28"/>
          <w:lang w:val="kk-KZ"/>
        </w:rPr>
        <w:t>;</w:t>
      </w:r>
    </w:p>
    <w:p w14:paraId="20FDF295" w14:textId="77777777" w:rsidR="00B37827" w:rsidRPr="003940FB" w:rsidRDefault="00B37827" w:rsidP="00DC0BD3">
      <w:pPr>
        <w:pStyle w:val="a3"/>
        <w:numPr>
          <w:ilvl w:val="0"/>
          <w:numId w:val="40"/>
        </w:numPr>
        <w:tabs>
          <w:tab w:val="left" w:pos="993"/>
        </w:tabs>
        <w:spacing w:before="0" w:beforeAutospacing="0" w:after="0" w:afterAutospacing="0"/>
        <w:ind w:left="0" w:firstLine="709"/>
        <w:jc w:val="both"/>
        <w:rPr>
          <w:color w:val="000000" w:themeColor="text1"/>
          <w:sz w:val="28"/>
          <w:szCs w:val="28"/>
        </w:rPr>
      </w:pPr>
      <w:proofErr w:type="spellStart"/>
      <w:r w:rsidRPr="003940FB">
        <w:rPr>
          <w:color w:val="000000" w:themeColor="text1"/>
          <w:sz w:val="28"/>
          <w:szCs w:val="28"/>
        </w:rPr>
        <w:t>әлемді</w:t>
      </w:r>
      <w:proofErr w:type="spellEnd"/>
      <w:r w:rsidRPr="003940FB">
        <w:rPr>
          <w:color w:val="000000" w:themeColor="text1"/>
          <w:sz w:val="28"/>
          <w:szCs w:val="28"/>
        </w:rPr>
        <w:t xml:space="preserve"> </w:t>
      </w:r>
      <w:proofErr w:type="spellStart"/>
      <w:r w:rsidRPr="003940FB">
        <w:rPr>
          <w:color w:val="000000" w:themeColor="text1"/>
          <w:sz w:val="28"/>
          <w:szCs w:val="28"/>
        </w:rPr>
        <w:t>концептуалдау</w:t>
      </w:r>
      <w:proofErr w:type="spellEnd"/>
      <w:r w:rsidRPr="003940FB">
        <w:rPr>
          <w:color w:val="000000" w:themeColor="text1"/>
          <w:sz w:val="28"/>
          <w:szCs w:val="28"/>
        </w:rPr>
        <w:t xml:space="preserve"> мен </w:t>
      </w:r>
      <w:proofErr w:type="spellStart"/>
      <w:r w:rsidRPr="003940FB">
        <w:rPr>
          <w:color w:val="000000" w:themeColor="text1"/>
          <w:sz w:val="28"/>
          <w:szCs w:val="28"/>
        </w:rPr>
        <w:t>категориялау</w:t>
      </w:r>
      <w:proofErr w:type="spellEnd"/>
      <w:r w:rsidRPr="003940FB">
        <w:rPr>
          <w:color w:val="000000" w:themeColor="text1"/>
          <w:sz w:val="28"/>
          <w:szCs w:val="28"/>
        </w:rPr>
        <w:t xml:space="preserve"> </w:t>
      </w:r>
      <w:proofErr w:type="spellStart"/>
      <w:r w:rsidRPr="003940FB">
        <w:rPr>
          <w:color w:val="000000" w:themeColor="text1"/>
          <w:sz w:val="28"/>
          <w:szCs w:val="28"/>
        </w:rPr>
        <w:t>ерекшелігі</w:t>
      </w:r>
      <w:proofErr w:type="spellEnd"/>
      <w:r w:rsidRPr="003940FB">
        <w:rPr>
          <w:color w:val="000000" w:themeColor="text1"/>
          <w:sz w:val="28"/>
          <w:szCs w:val="28"/>
        </w:rPr>
        <w:t>;</w:t>
      </w:r>
    </w:p>
    <w:p w14:paraId="49501173" w14:textId="77777777" w:rsidR="00B37827" w:rsidRPr="003940FB" w:rsidRDefault="00B37827" w:rsidP="00DC0BD3">
      <w:pPr>
        <w:pStyle w:val="a3"/>
        <w:numPr>
          <w:ilvl w:val="0"/>
          <w:numId w:val="40"/>
        </w:numPr>
        <w:tabs>
          <w:tab w:val="left" w:pos="993"/>
        </w:tabs>
        <w:spacing w:before="0" w:beforeAutospacing="0" w:after="0" w:afterAutospacing="0"/>
        <w:ind w:left="0" w:firstLine="709"/>
        <w:jc w:val="both"/>
        <w:rPr>
          <w:color w:val="000000" w:themeColor="text1"/>
          <w:sz w:val="28"/>
          <w:szCs w:val="28"/>
        </w:rPr>
      </w:pPr>
      <w:proofErr w:type="spellStart"/>
      <w:r w:rsidRPr="003940FB">
        <w:rPr>
          <w:rStyle w:val="a6"/>
          <w:b w:val="0"/>
          <w:bCs w:val="0"/>
          <w:color w:val="000000" w:themeColor="text1"/>
          <w:sz w:val="28"/>
          <w:szCs w:val="28"/>
        </w:rPr>
        <w:t>қабылдау</w:t>
      </w:r>
      <w:proofErr w:type="spellEnd"/>
      <w:r w:rsidRPr="003940FB">
        <w:rPr>
          <w:rStyle w:val="a6"/>
          <w:b w:val="0"/>
          <w:bCs w:val="0"/>
          <w:color w:val="000000" w:themeColor="text1"/>
          <w:sz w:val="28"/>
          <w:szCs w:val="28"/>
        </w:rPr>
        <w:t xml:space="preserve"> </w:t>
      </w:r>
      <w:proofErr w:type="spellStart"/>
      <w:r w:rsidRPr="003940FB">
        <w:rPr>
          <w:rStyle w:val="a6"/>
          <w:b w:val="0"/>
          <w:bCs w:val="0"/>
          <w:color w:val="000000" w:themeColor="text1"/>
          <w:sz w:val="28"/>
          <w:szCs w:val="28"/>
        </w:rPr>
        <w:t>ерекшелігі</w:t>
      </w:r>
      <w:proofErr w:type="spellEnd"/>
      <w:r w:rsidRPr="003940FB">
        <w:rPr>
          <w:rStyle w:val="a6"/>
          <w:b w:val="0"/>
          <w:bCs w:val="0"/>
          <w:color w:val="000000" w:themeColor="text1"/>
          <w:sz w:val="28"/>
          <w:szCs w:val="28"/>
          <w:lang w:val="kk-KZ"/>
        </w:rPr>
        <w:t xml:space="preserve">. </w:t>
      </w:r>
    </w:p>
    <w:p w14:paraId="1FBA4205" w14:textId="77777777" w:rsidR="00B37827" w:rsidRPr="003940FB" w:rsidRDefault="00B37827" w:rsidP="00DC0BD3">
      <w:pPr>
        <w:pStyle w:val="a3"/>
        <w:spacing w:before="0" w:beforeAutospacing="0" w:after="0" w:afterAutospacing="0"/>
        <w:ind w:firstLine="709"/>
        <w:jc w:val="both"/>
        <w:rPr>
          <w:color w:val="000000" w:themeColor="text1"/>
          <w:sz w:val="28"/>
          <w:szCs w:val="28"/>
          <w:lang w:val="kk-KZ"/>
        </w:rPr>
      </w:pPr>
      <w:proofErr w:type="spellStart"/>
      <w:r w:rsidRPr="003940FB">
        <w:rPr>
          <w:rStyle w:val="a6"/>
          <w:b w:val="0"/>
          <w:bCs w:val="0"/>
          <w:color w:val="000000" w:themeColor="text1"/>
          <w:sz w:val="28"/>
          <w:szCs w:val="28"/>
        </w:rPr>
        <w:t>Интерпретациялау</w:t>
      </w:r>
      <w:proofErr w:type="spellEnd"/>
      <w:r w:rsidRPr="003940FB">
        <w:rPr>
          <w:rStyle w:val="a6"/>
          <w:b w:val="0"/>
          <w:bCs w:val="0"/>
          <w:color w:val="000000" w:themeColor="text1"/>
          <w:sz w:val="28"/>
          <w:szCs w:val="28"/>
        </w:rPr>
        <w:t xml:space="preserve"> </w:t>
      </w:r>
      <w:proofErr w:type="spellStart"/>
      <w:r w:rsidRPr="003940FB">
        <w:rPr>
          <w:rStyle w:val="a6"/>
          <w:b w:val="0"/>
          <w:bCs w:val="0"/>
          <w:color w:val="000000" w:themeColor="text1"/>
          <w:sz w:val="28"/>
          <w:szCs w:val="28"/>
        </w:rPr>
        <w:t>барысында</w:t>
      </w:r>
      <w:proofErr w:type="spellEnd"/>
      <w:r w:rsidRPr="003940FB">
        <w:rPr>
          <w:rStyle w:val="a6"/>
          <w:b w:val="0"/>
          <w:bCs w:val="0"/>
          <w:color w:val="000000" w:themeColor="text1"/>
          <w:sz w:val="28"/>
          <w:szCs w:val="28"/>
        </w:rPr>
        <w:t xml:space="preserve"> </w:t>
      </w:r>
      <w:r w:rsidRPr="003940FB">
        <w:rPr>
          <w:color w:val="000000" w:themeColor="text1"/>
          <w:sz w:val="28"/>
          <w:szCs w:val="28"/>
          <w:lang w:val="kk-KZ"/>
        </w:rPr>
        <w:t xml:space="preserve">әртүрлі концептуалдық салалар (КС) теңестіріледі (мысалы: адам – жануар); концептуалдық сала басқаға ауысады, концептуалдық тұрғыда интеграцияланады. </w:t>
      </w:r>
    </w:p>
    <w:p w14:paraId="47837A1B" w14:textId="40491E0A" w:rsidR="00B37827" w:rsidRPr="003940FB" w:rsidRDefault="00B37827" w:rsidP="00DC0BD3">
      <w:pPr>
        <w:pStyle w:val="a3"/>
        <w:spacing w:before="0" w:beforeAutospacing="0" w:after="0" w:afterAutospacing="0"/>
        <w:ind w:firstLine="709"/>
        <w:jc w:val="both"/>
        <w:rPr>
          <w:rStyle w:val="a6"/>
          <w:b w:val="0"/>
          <w:bCs w:val="0"/>
          <w:color w:val="000000" w:themeColor="text1"/>
          <w:sz w:val="28"/>
          <w:szCs w:val="28"/>
          <w:lang w:val="kk-KZ"/>
        </w:rPr>
      </w:pPr>
      <w:r w:rsidRPr="003940FB">
        <w:rPr>
          <w:color w:val="000000" w:themeColor="text1"/>
          <w:sz w:val="28"/>
          <w:szCs w:val="28"/>
          <w:lang w:val="kk-KZ"/>
        </w:rPr>
        <w:t>Шерхан Мұртазаның дискурсында трансформация жиі көрініс табады, ал концептуалдық интеграция ғаламды интерпретациялаудың негізгі тәсілі ретінде қолданылады. Бұл – тілдік тұлға дүниетанымының өзіндік ерекшелігі.</w:t>
      </w:r>
    </w:p>
    <w:p w14:paraId="19F031CE" w14:textId="1D3467B7" w:rsidR="00B37827" w:rsidRPr="003940FB" w:rsidRDefault="00B37827" w:rsidP="00DC0BD3">
      <w:pPr>
        <w:pStyle w:val="a8"/>
        <w:ind w:firstLine="709"/>
        <w:jc w:val="both"/>
        <w:rPr>
          <w:rFonts w:ascii="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eastAsia="ru-RU"/>
        </w:rPr>
        <w:t>2.</w:t>
      </w:r>
      <w:r w:rsidR="00DC0BD3" w:rsidRPr="003940FB">
        <w:rPr>
          <w:rFonts w:ascii="Times New Roman" w:hAnsi="Times New Roman" w:cs="Times New Roman"/>
          <w:color w:val="000000" w:themeColor="text1"/>
          <w:sz w:val="28"/>
          <w:szCs w:val="28"/>
          <w:lang w:val="kk-KZ" w:eastAsia="ru-RU"/>
        </w:rPr>
        <w:t xml:space="preserve"> </w:t>
      </w:r>
      <w:r w:rsidRPr="003940FB">
        <w:rPr>
          <w:rFonts w:ascii="Times New Roman" w:hAnsi="Times New Roman" w:cs="Times New Roman"/>
          <w:color w:val="000000" w:themeColor="text1"/>
          <w:sz w:val="28"/>
          <w:szCs w:val="28"/>
          <w:lang w:val="kk-KZ" w:eastAsia="ru-RU"/>
        </w:rPr>
        <w:t xml:space="preserve">Концептуалдық кеңістікті ұйымдастыру тәсіліне сананың стереотиптері, фреймдер, концептілер, идиоглоссалар, рефлексия, мағыналық құрылымдар жатады. </w:t>
      </w:r>
    </w:p>
    <w:p w14:paraId="2EB37711" w14:textId="3695C1EA" w:rsidR="00B37827" w:rsidRPr="003940FB" w:rsidRDefault="00B37827" w:rsidP="00DC0BD3">
      <w:pPr>
        <w:pStyle w:val="a8"/>
        <w:ind w:firstLine="709"/>
        <w:jc w:val="both"/>
        <w:rPr>
          <w:rFonts w:ascii="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Шерхан Мұртазаның концептуалдық кеңістігіне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 тұлғасының когнитивтік доминанттар жүйесі де кіреді: қоғамға, билікке қатысты ұстанымдары, билік өкілдерінің халықпен қатынасы; билік басындағылардың, жемқорлардың, бизнес өкілдерінің тілге деген ұстанымы, жастардың сырттан келген ақпарат ағынына көзқарасы,</w:t>
      </w:r>
      <w:r w:rsidR="0051691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ата-аналардың балаларына қатынасы және т.б.</w:t>
      </w:r>
      <w:r w:rsidR="0051691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Шерхан Мұртазаның көркем дискурсында оқырманмен өзара әрекеттестікте </w:t>
      </w:r>
      <w:r w:rsidRPr="003940FB">
        <w:rPr>
          <w:rStyle w:val="a6"/>
          <w:rFonts w:ascii="Times New Roman" w:hAnsi="Times New Roman" w:cs="Times New Roman"/>
          <w:b w:val="0"/>
          <w:bCs w:val="0"/>
          <w:color w:val="000000" w:themeColor="text1"/>
          <w:sz w:val="28"/>
          <w:szCs w:val="28"/>
          <w:lang w:val="kk-KZ"/>
        </w:rPr>
        <w:t>автор интенциялары</w:t>
      </w:r>
      <w:r w:rsidRPr="003940FB">
        <w:rPr>
          <w:rFonts w:ascii="Times New Roman" w:hAnsi="Times New Roman" w:cs="Times New Roman"/>
          <w:color w:val="000000" w:themeColor="text1"/>
          <w:sz w:val="28"/>
          <w:szCs w:val="28"/>
          <w:lang w:val="kk-KZ"/>
        </w:rPr>
        <w:t xml:space="preserve"> маңызды рөл атқарады. </w:t>
      </w:r>
      <w:r w:rsidRPr="003940FB">
        <w:rPr>
          <w:rFonts w:ascii="Times New Roman" w:hAnsi="Times New Roman" w:cs="Times New Roman"/>
          <w:color w:val="000000" w:themeColor="text1"/>
          <w:sz w:val="28"/>
          <w:szCs w:val="28"/>
          <w:lang w:val="kk-KZ"/>
        </w:rPr>
        <w:lastRenderedPageBreak/>
        <w:t>Бұл интенциялар эксплицитті түрде сентенциялар арқылы, имплицитті түрде пресуппозициялар мен мағыналық доминантттар арқылы беріледі.</w:t>
      </w:r>
    </w:p>
    <w:p w14:paraId="343D96C8" w14:textId="5BADB193" w:rsidR="00046E9F"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3.</w:t>
      </w:r>
      <w:r w:rsidR="00046E9F" w:rsidRPr="003940FB">
        <w:rPr>
          <w:rStyle w:val="a6"/>
          <w:color w:val="000000" w:themeColor="text1"/>
          <w:sz w:val="28"/>
          <w:szCs w:val="28"/>
          <w:lang w:val="kk-KZ"/>
        </w:rPr>
        <w:t xml:space="preserve"> Білім құрылымдарын санада бекіту және репрезентациялау параметрінің бірліктері: концептілер</w:t>
      </w:r>
      <w:r w:rsidR="00046E9F" w:rsidRPr="003940FB">
        <w:rPr>
          <w:color w:val="000000" w:themeColor="text1"/>
          <w:sz w:val="28"/>
          <w:szCs w:val="28"/>
          <w:lang w:val="kk-KZ"/>
        </w:rPr>
        <w:t xml:space="preserve"> </w:t>
      </w:r>
      <w:r w:rsidR="00046E9F" w:rsidRPr="003940FB">
        <w:rPr>
          <w:b w:val="0"/>
          <w:bCs w:val="0"/>
          <w:color w:val="000000" w:themeColor="text1"/>
          <w:sz w:val="28"/>
          <w:szCs w:val="28"/>
          <w:lang w:val="kk-KZ"/>
        </w:rPr>
        <w:t xml:space="preserve">(ассоциативтік өрістер және концептуалдық белгілер); </w:t>
      </w:r>
      <w:r w:rsidR="00046E9F" w:rsidRPr="003940FB">
        <w:rPr>
          <w:rStyle w:val="a6"/>
          <w:color w:val="000000" w:themeColor="text1"/>
          <w:sz w:val="28"/>
          <w:szCs w:val="28"/>
          <w:lang w:val="kk-KZ"/>
        </w:rPr>
        <w:t>мағыналық құрылымдар</w:t>
      </w:r>
      <w:r w:rsidR="00046E9F" w:rsidRPr="003940FB">
        <w:rPr>
          <w:color w:val="000000" w:themeColor="text1"/>
          <w:sz w:val="28"/>
          <w:szCs w:val="28"/>
          <w:lang w:val="kk-KZ"/>
        </w:rPr>
        <w:t xml:space="preserve"> </w:t>
      </w:r>
      <w:r w:rsidR="00046E9F" w:rsidRPr="003940FB">
        <w:rPr>
          <w:b w:val="0"/>
          <w:bCs w:val="0"/>
          <w:color w:val="000000" w:themeColor="text1"/>
          <w:sz w:val="28"/>
          <w:szCs w:val="28"/>
          <w:lang w:val="kk-KZ"/>
        </w:rPr>
        <w:t>(пресуппозициялар және мағыналық доминанттар);</w:t>
      </w:r>
      <w:r w:rsidR="00046E9F" w:rsidRPr="003940FB">
        <w:rPr>
          <w:color w:val="000000" w:themeColor="text1"/>
          <w:sz w:val="28"/>
          <w:szCs w:val="28"/>
          <w:lang w:val="kk-KZ"/>
        </w:rPr>
        <w:t xml:space="preserve"> </w:t>
      </w:r>
      <w:r w:rsidR="00046E9F" w:rsidRPr="00FF0A3A">
        <w:rPr>
          <w:rStyle w:val="a6"/>
          <w:color w:val="000000" w:themeColor="text1"/>
          <w:sz w:val="28"/>
          <w:szCs w:val="28"/>
          <w:lang w:val="kk-KZ"/>
        </w:rPr>
        <w:t>идиоглоссалар</w:t>
      </w:r>
      <w:r w:rsidR="00046E9F" w:rsidRPr="003940FB">
        <w:rPr>
          <w:color w:val="000000" w:themeColor="text1"/>
          <w:sz w:val="28"/>
          <w:szCs w:val="28"/>
          <w:lang w:val="kk-KZ"/>
        </w:rPr>
        <w:t xml:space="preserve"> </w:t>
      </w:r>
      <w:r w:rsidR="00046E9F" w:rsidRPr="003940FB">
        <w:rPr>
          <w:b w:val="0"/>
          <w:bCs w:val="0"/>
          <w:color w:val="000000" w:themeColor="text1"/>
          <w:sz w:val="28"/>
          <w:szCs w:val="28"/>
          <w:lang w:val="kk-KZ"/>
        </w:rPr>
        <w:t>(</w:t>
      </w:r>
      <w:r w:rsidR="00046E9F" w:rsidRPr="00FF0A3A">
        <w:rPr>
          <w:b w:val="0"/>
          <w:bCs w:val="0"/>
          <w:color w:val="000000" w:themeColor="text1"/>
          <w:sz w:val="28"/>
          <w:szCs w:val="28"/>
          <w:lang w:val="kk-KZ"/>
        </w:rPr>
        <w:t xml:space="preserve">тақырыптар </w:t>
      </w:r>
      <w:r w:rsidR="00046E9F" w:rsidRPr="003940FB">
        <w:rPr>
          <w:b w:val="0"/>
          <w:bCs w:val="0"/>
          <w:color w:val="000000" w:themeColor="text1"/>
          <w:sz w:val="28"/>
          <w:szCs w:val="28"/>
          <w:lang w:val="kk-KZ"/>
        </w:rPr>
        <w:t xml:space="preserve">және </w:t>
      </w:r>
      <w:r w:rsidR="00046E9F" w:rsidRPr="00FF0A3A">
        <w:rPr>
          <w:b w:val="0"/>
          <w:bCs w:val="0"/>
          <w:color w:val="000000" w:themeColor="text1"/>
          <w:sz w:val="28"/>
          <w:szCs w:val="28"/>
          <w:lang w:val="kk-KZ"/>
        </w:rPr>
        <w:t>идеялар, мотивтер</w:t>
      </w:r>
      <w:r w:rsidR="00046E9F" w:rsidRPr="003940FB">
        <w:rPr>
          <w:b w:val="0"/>
          <w:bCs w:val="0"/>
          <w:color w:val="000000" w:themeColor="text1"/>
          <w:sz w:val="28"/>
          <w:szCs w:val="28"/>
          <w:lang w:val="kk-KZ"/>
        </w:rPr>
        <w:t>)</w:t>
      </w:r>
      <w:r w:rsidR="00046E9F" w:rsidRPr="00FF0A3A">
        <w:rPr>
          <w:b w:val="0"/>
          <w:bCs w:val="0"/>
          <w:color w:val="000000" w:themeColor="text1"/>
          <w:sz w:val="28"/>
          <w:szCs w:val="28"/>
          <w:lang w:val="kk-KZ"/>
        </w:rPr>
        <w:t>.</w:t>
      </w:r>
    </w:p>
    <w:p w14:paraId="39CE38AB" w14:textId="6CFABAA1" w:rsidR="00046E9F" w:rsidRPr="00FF0A3A" w:rsidRDefault="00046E9F"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Білім құрылымдарын тілдік, сонымен қатар мәдени кодтар негізінде жеткізу параметрлеріне мыналарды жатқызамыз:</w:t>
      </w:r>
      <w:r w:rsidRPr="00FF0A3A">
        <w:rPr>
          <w:rStyle w:val="a6"/>
          <w:color w:val="000000" w:themeColor="text1"/>
          <w:sz w:val="28"/>
          <w:szCs w:val="28"/>
          <w:lang w:val="kk-KZ"/>
        </w:rPr>
        <w:t xml:space="preserve"> </w:t>
      </w:r>
      <w:r w:rsidRPr="003940FB">
        <w:rPr>
          <w:rStyle w:val="a6"/>
          <w:color w:val="000000" w:themeColor="text1"/>
          <w:sz w:val="28"/>
          <w:szCs w:val="28"/>
          <w:lang w:val="kk-KZ"/>
        </w:rPr>
        <w:t>жарыққа шығару</w:t>
      </w:r>
      <w:r w:rsidRPr="00FF0A3A">
        <w:rPr>
          <w:rStyle w:val="a6"/>
          <w:color w:val="000000" w:themeColor="text1"/>
          <w:sz w:val="28"/>
          <w:szCs w:val="28"/>
          <w:lang w:val="kk-KZ"/>
        </w:rPr>
        <w:t xml:space="preserve"> механизмдері</w:t>
      </w:r>
      <w:r w:rsidRPr="00FF0A3A">
        <w:rPr>
          <w:b w:val="0"/>
          <w:bCs w:val="0"/>
          <w:color w:val="000000" w:themeColor="text1"/>
          <w:sz w:val="28"/>
          <w:szCs w:val="28"/>
          <w:lang w:val="kk-KZ"/>
        </w:rPr>
        <w:t xml:space="preserve"> (</w:t>
      </w:r>
      <w:r w:rsidRPr="003940FB">
        <w:rPr>
          <w:b w:val="0"/>
          <w:bCs w:val="0"/>
          <w:color w:val="000000" w:themeColor="text1"/>
          <w:sz w:val="28"/>
          <w:szCs w:val="28"/>
          <w:lang w:val="kk-KZ"/>
        </w:rPr>
        <w:t>морфемалар және семалар).</w:t>
      </w:r>
    </w:p>
    <w:p w14:paraId="260A4806" w14:textId="3760D2EF" w:rsidR="00B37827"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b w:val="0"/>
          <w:bCs w:val="0"/>
          <w:color w:val="000000" w:themeColor="text1"/>
          <w:sz w:val="28"/>
          <w:szCs w:val="28"/>
          <w:lang w:val="kk-KZ"/>
        </w:rPr>
        <w:t>Когнитивтік интерпретация механизмдері</w:t>
      </w:r>
      <w:r w:rsidR="003E42D8" w:rsidRPr="003940FB">
        <w:rPr>
          <w:b w:val="0"/>
          <w:bCs w:val="0"/>
          <w:color w:val="000000" w:themeColor="text1"/>
          <w:sz w:val="28"/>
          <w:szCs w:val="28"/>
          <w:lang w:val="kk-KZ"/>
        </w:rPr>
        <w:t xml:space="preserve"> </w:t>
      </w:r>
      <w:r w:rsidRPr="003940FB">
        <w:rPr>
          <w:b w:val="0"/>
          <w:bCs w:val="0"/>
          <w:color w:val="000000" w:themeColor="text1"/>
          <w:sz w:val="28"/>
          <w:szCs w:val="28"/>
          <w:lang w:val="kk-KZ"/>
        </w:rPr>
        <w:t>(салаға жіктеу, ерекшелеу, типтендіру, аллегория, тура мағынасында қолдану, метафора, метонимия және т.б).</w:t>
      </w:r>
    </w:p>
    <w:p w14:paraId="7379CF97" w14:textId="64D045BA" w:rsidR="00B37827" w:rsidRPr="003940FB" w:rsidRDefault="00B37827" w:rsidP="00DC0BD3">
      <w:pPr>
        <w:pStyle w:val="a3"/>
        <w:spacing w:before="0" w:beforeAutospacing="0" w:after="0" w:afterAutospacing="0"/>
        <w:ind w:firstLine="709"/>
        <w:jc w:val="both"/>
        <w:rPr>
          <w:color w:val="000000" w:themeColor="text1"/>
          <w:sz w:val="28"/>
          <w:szCs w:val="28"/>
          <w:lang w:val="kk-KZ"/>
        </w:rPr>
      </w:pPr>
      <w:r w:rsidRPr="003940FB">
        <w:rPr>
          <w:rStyle w:val="a6"/>
          <w:b w:val="0"/>
          <w:bCs w:val="0"/>
          <w:color w:val="000000" w:themeColor="text1"/>
          <w:sz w:val="28"/>
          <w:szCs w:val="28"/>
          <w:lang w:val="kk-KZ"/>
        </w:rPr>
        <w:t>Шерхан Мұртазаның дискурсында концептуалдық метафоралар, ұғымдарды алмастыру, бағалауыш мәнді сөздер, өз ұстанымын көрсету,</w:t>
      </w:r>
      <w:r w:rsidR="00286EE2" w:rsidRPr="003940FB">
        <w:rPr>
          <w:rStyle w:val="a6"/>
          <w:b w:val="0"/>
          <w:bCs w:val="0"/>
          <w:color w:val="000000" w:themeColor="text1"/>
          <w:sz w:val="28"/>
          <w:szCs w:val="28"/>
          <w:lang w:val="kk-KZ"/>
        </w:rPr>
        <w:t xml:space="preserve"> </w:t>
      </w:r>
      <w:r w:rsidRPr="003940FB">
        <w:rPr>
          <w:color w:val="000000" w:themeColor="text1"/>
          <w:sz w:val="28"/>
          <w:szCs w:val="28"/>
          <w:lang w:val="kk-KZ"/>
        </w:rPr>
        <w:t>бағалау арқылы концептуалдап, категориялау, рефлексия, авторефлексия,</w:t>
      </w:r>
      <w:r w:rsidR="00286EE2" w:rsidRPr="003940FB">
        <w:rPr>
          <w:color w:val="000000" w:themeColor="text1"/>
          <w:sz w:val="28"/>
          <w:szCs w:val="28"/>
          <w:lang w:val="kk-KZ"/>
        </w:rPr>
        <w:t xml:space="preserve"> </w:t>
      </w:r>
      <w:r w:rsidRPr="003940FB">
        <w:rPr>
          <w:color w:val="000000" w:themeColor="text1"/>
          <w:sz w:val="28"/>
          <w:szCs w:val="28"/>
          <w:lang w:val="kk-KZ"/>
        </w:rPr>
        <w:t xml:space="preserve">құндылық бағдарлар.  Ойды ұйымдастыру тәсілі дискурс түрі мен жанрлық ерекшелікке байланысты: </w:t>
      </w:r>
      <w:r w:rsidRPr="003940FB">
        <w:rPr>
          <w:rStyle w:val="a6"/>
          <w:b w:val="0"/>
          <w:bCs w:val="0"/>
          <w:color w:val="000000" w:themeColor="text1"/>
          <w:sz w:val="28"/>
          <w:szCs w:val="28"/>
          <w:lang w:val="kk-KZ"/>
        </w:rPr>
        <w:t>философиялық дискурста</w:t>
      </w:r>
      <w:r w:rsidRPr="003940FB">
        <w:rPr>
          <w:color w:val="000000" w:themeColor="text1"/>
          <w:sz w:val="28"/>
          <w:szCs w:val="28"/>
          <w:lang w:val="kk-KZ"/>
        </w:rPr>
        <w:t xml:space="preserve"> тура баяндау басым; </w:t>
      </w:r>
      <w:r w:rsidRPr="003940FB">
        <w:rPr>
          <w:rStyle w:val="a6"/>
          <w:b w:val="0"/>
          <w:bCs w:val="0"/>
          <w:color w:val="000000" w:themeColor="text1"/>
          <w:sz w:val="28"/>
          <w:szCs w:val="28"/>
          <w:lang w:val="kk-KZ"/>
        </w:rPr>
        <w:t>көркем және публицистикалық дискурста</w:t>
      </w:r>
      <w:r w:rsidRPr="003940FB">
        <w:rPr>
          <w:color w:val="000000" w:themeColor="text1"/>
          <w:sz w:val="28"/>
          <w:szCs w:val="28"/>
          <w:lang w:val="kk-KZ"/>
        </w:rPr>
        <w:t xml:space="preserve"> астарлап жеткізу басым. </w:t>
      </w:r>
      <w:r w:rsidRPr="003940FB">
        <w:rPr>
          <w:rStyle w:val="a6"/>
          <w:b w:val="0"/>
          <w:bCs w:val="0"/>
          <w:color w:val="000000" w:themeColor="text1"/>
          <w:sz w:val="28"/>
          <w:szCs w:val="28"/>
          <w:lang w:val="kk-KZ"/>
        </w:rPr>
        <w:t>Ойды ұйымдастыру тәсілдері</w:t>
      </w:r>
      <w:r w:rsidRPr="003940FB">
        <w:rPr>
          <w:color w:val="000000" w:themeColor="text1"/>
          <w:sz w:val="28"/>
          <w:szCs w:val="28"/>
          <w:lang w:val="kk-KZ"/>
        </w:rPr>
        <w:t xml:space="preserve"> дискурс түріне және жанрлық ерекшелігіне байланысты. </w:t>
      </w:r>
    </w:p>
    <w:p w14:paraId="231DC3A7" w14:textId="77777777" w:rsidR="00B37827"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Шерхан Мұртаза дискурсының ерекшеліктері:</w:t>
      </w:r>
    </w:p>
    <w:p w14:paraId="47E79171"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ақпарат жеткізуде автор бейнесі айқын көрінеді; </w:t>
      </w:r>
    </w:p>
    <w:p w14:paraId="19C38999"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болмыс </w:t>
      </w:r>
      <w:r w:rsidRPr="003940FB">
        <w:rPr>
          <w:rStyle w:val="a6"/>
          <w:b w:val="0"/>
          <w:bCs w:val="0"/>
          <w:color w:val="000000" w:themeColor="text1"/>
          <w:sz w:val="28"/>
          <w:szCs w:val="28"/>
          <w:lang w:val="kk-KZ"/>
        </w:rPr>
        <w:t>эстетикалық тұрғыдан көркем мәнде жеткізіледі</w:t>
      </w:r>
      <w:r w:rsidRPr="003940FB">
        <w:rPr>
          <w:color w:val="000000" w:themeColor="text1"/>
          <w:sz w:val="28"/>
          <w:szCs w:val="28"/>
          <w:lang w:val="kk-KZ"/>
        </w:rPr>
        <w:t>;</w:t>
      </w:r>
    </w:p>
    <w:p w14:paraId="7D827B7C"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аз сөзге көп мағына сыйдырады; </w:t>
      </w:r>
    </w:p>
    <w:p w14:paraId="11C83A23" w14:textId="22DABB35"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автор мен оқырман бейнесі өзектендіріледі: автор нақты тұлға ретінде көрінгенмен, түрлі бейнеде көрініс табады</w:t>
      </w:r>
      <w:r w:rsidR="00D0144F" w:rsidRPr="003940FB">
        <w:rPr>
          <w:color w:val="000000" w:themeColor="text1"/>
          <w:sz w:val="28"/>
          <w:szCs w:val="28"/>
          <w:lang w:val="kk-KZ"/>
        </w:rPr>
        <w:t>;</w:t>
      </w:r>
    </w:p>
    <w:p w14:paraId="496B0E61"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дискурсы интертекстуалды сипатта келеді (мақал-мәтел, тұрақты тіркестер);</w:t>
      </w:r>
    </w:p>
    <w:p w14:paraId="2B138BE3"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көркем дискурстарында </w:t>
      </w:r>
      <w:r w:rsidRPr="003940FB">
        <w:rPr>
          <w:rStyle w:val="a6"/>
          <w:b w:val="0"/>
          <w:bCs w:val="0"/>
          <w:color w:val="000000" w:themeColor="text1"/>
          <w:sz w:val="28"/>
          <w:szCs w:val="28"/>
          <w:lang w:val="kk-KZ"/>
        </w:rPr>
        <w:t>қиял басым</w:t>
      </w:r>
      <w:r w:rsidRPr="003940FB">
        <w:rPr>
          <w:color w:val="000000" w:themeColor="text1"/>
          <w:sz w:val="28"/>
          <w:szCs w:val="28"/>
          <w:lang w:val="kk-KZ"/>
        </w:rPr>
        <w:t>, басқа дискурстарында шынайылық басым;</w:t>
      </w:r>
    </w:p>
    <w:p w14:paraId="27EA457A"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кейіпкерлердің мінезін, іс-әрекетін жинақтап береді;</w:t>
      </w:r>
    </w:p>
    <w:p w14:paraId="61783422"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color w:val="000000" w:themeColor="text1"/>
          <w:sz w:val="28"/>
          <w:szCs w:val="28"/>
          <w:lang w:val="kk-KZ"/>
        </w:rPr>
        <w:t xml:space="preserve">тілдік санасында </w:t>
      </w:r>
      <w:r w:rsidRPr="003940FB">
        <w:rPr>
          <w:rStyle w:val="a6"/>
          <w:b w:val="0"/>
          <w:bCs w:val="0"/>
          <w:color w:val="000000" w:themeColor="text1"/>
          <w:sz w:val="28"/>
          <w:szCs w:val="28"/>
          <w:lang w:val="kk-KZ"/>
        </w:rPr>
        <w:t>прагматикалық және аксиологиялық аспектілер</w:t>
      </w:r>
      <w:r w:rsidRPr="003940FB">
        <w:rPr>
          <w:color w:val="000000" w:themeColor="text1"/>
          <w:sz w:val="28"/>
          <w:szCs w:val="28"/>
          <w:lang w:val="kk-KZ"/>
        </w:rPr>
        <w:t xml:space="preserve"> өзектенген;</w:t>
      </w:r>
    </w:p>
    <w:p w14:paraId="5B74DBE2" w14:textId="77777777" w:rsidR="00B37827" w:rsidRPr="003940FB" w:rsidRDefault="00B37827" w:rsidP="00DC0BD3">
      <w:pPr>
        <w:pStyle w:val="a3"/>
        <w:numPr>
          <w:ilvl w:val="0"/>
          <w:numId w:val="42"/>
        </w:numPr>
        <w:tabs>
          <w:tab w:val="left"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бір дискурста әртүрлі форматтарды қатар қолданады</w:t>
      </w:r>
      <w:r w:rsidRPr="003940FB">
        <w:rPr>
          <w:color w:val="000000" w:themeColor="text1"/>
          <w:sz w:val="28"/>
          <w:szCs w:val="28"/>
          <w:lang w:val="kk-KZ"/>
        </w:rPr>
        <w:t xml:space="preserve"> (көп жанрлық, дискурстардың диффуздығы), бұл </w:t>
      </w:r>
      <w:r w:rsidRPr="003940FB">
        <w:rPr>
          <w:rStyle w:val="a6"/>
          <w:b w:val="0"/>
          <w:bCs w:val="0"/>
          <w:color w:val="000000" w:themeColor="text1"/>
          <w:sz w:val="28"/>
          <w:szCs w:val="28"/>
          <w:lang w:val="kk-KZ"/>
        </w:rPr>
        <w:t>ойлаудың креативтілігін</w:t>
      </w:r>
      <w:r w:rsidRPr="003940FB">
        <w:rPr>
          <w:color w:val="000000" w:themeColor="text1"/>
          <w:sz w:val="28"/>
          <w:szCs w:val="28"/>
          <w:lang w:val="kk-KZ"/>
        </w:rPr>
        <w:t xml:space="preserve"> білдіреді;</w:t>
      </w:r>
    </w:p>
    <w:p w14:paraId="7B63D3FC" w14:textId="77777777" w:rsidR="00286EE2" w:rsidRPr="003940FB" w:rsidRDefault="00B37827" w:rsidP="00DC0BD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Осылайша, когнитивтік аспект тілдік тұлғаның дискурстық әрекетіндегі </w:t>
      </w:r>
      <w:r w:rsidRPr="003940FB">
        <w:rPr>
          <w:rStyle w:val="a6"/>
          <w:rFonts w:ascii="Times New Roman" w:hAnsi="Times New Roman" w:cs="Times New Roman"/>
          <w:b w:val="0"/>
          <w:bCs w:val="0"/>
          <w:color w:val="000000" w:themeColor="text1"/>
          <w:sz w:val="28"/>
          <w:szCs w:val="28"/>
          <w:lang w:val="kk-KZ"/>
        </w:rPr>
        <w:t xml:space="preserve">когнитивтік болмыстың сипаттарын біріктіріп, </w:t>
      </w:r>
      <w:r w:rsidRPr="003940FB">
        <w:rPr>
          <w:rFonts w:ascii="Times New Roman" w:eastAsia="Times New Roman" w:hAnsi="Times New Roman" w:cs="Times New Roman"/>
          <w:color w:val="000000" w:themeColor="text1"/>
          <w:sz w:val="28"/>
          <w:szCs w:val="28"/>
          <w:lang w:val="kk-KZ" w:eastAsia="ru-RU"/>
        </w:rPr>
        <w:t>көп дискурсты  портретінің когнитивтік параметрлер жүйесін сипаттайды.</w:t>
      </w:r>
    </w:p>
    <w:p w14:paraId="37D681F8" w14:textId="1DC1B559" w:rsidR="00B37827" w:rsidRPr="003940FB" w:rsidRDefault="00B37827" w:rsidP="00DC0BD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Style w:val="a6"/>
          <w:rFonts w:ascii="Times New Roman" w:hAnsi="Times New Roman" w:cs="Times New Roman"/>
          <w:b w:val="0"/>
          <w:bCs w:val="0"/>
          <w:i/>
          <w:iCs/>
          <w:color w:val="000000" w:themeColor="text1"/>
          <w:sz w:val="28"/>
          <w:szCs w:val="28"/>
          <w:lang w:val="kk-KZ"/>
        </w:rPr>
        <w:t>Лингвориторикалық аспект.</w:t>
      </w:r>
      <w:r w:rsidRPr="003940FB">
        <w:rPr>
          <w:rStyle w:val="a6"/>
          <w:rFonts w:ascii="Times New Roman" w:hAnsi="Times New Roman" w:cs="Times New Roman"/>
          <w:b w:val="0"/>
          <w:bCs w:val="0"/>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Шерхан Мұртазаның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w:t>
      </w:r>
      <w:r w:rsidR="00D628B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тұлғасын сипаттаудағы маңызды аспектілердің бірі – </w:t>
      </w:r>
      <w:r w:rsidRPr="003940FB">
        <w:rPr>
          <w:rStyle w:val="a6"/>
          <w:rFonts w:ascii="Times New Roman" w:hAnsi="Times New Roman" w:cs="Times New Roman"/>
          <w:b w:val="0"/>
          <w:bCs w:val="0"/>
          <w:color w:val="000000" w:themeColor="text1"/>
          <w:sz w:val="28"/>
          <w:szCs w:val="28"/>
          <w:lang w:val="kk-KZ"/>
        </w:rPr>
        <w:t xml:space="preserve">лингвориторикалық аспект. </w:t>
      </w:r>
      <w:r w:rsidRPr="003940FB">
        <w:rPr>
          <w:rFonts w:ascii="Times New Roman" w:hAnsi="Times New Roman" w:cs="Times New Roman"/>
          <w:color w:val="000000" w:themeColor="text1"/>
          <w:sz w:val="28"/>
          <w:szCs w:val="28"/>
          <w:lang w:val="kk-KZ"/>
        </w:rPr>
        <w:t>Бұл аспект тілдік құралдар арқылы көрінетін білім құрылымдары ретіндегі лингвориторикалық категорияларды ғана емес, сонымен қатар олардың объективтену механизмдерін де анықтауға мүмкіндік береді. Лингвориторикалық</w:t>
      </w:r>
      <w:r w:rsidR="00D628BC"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парадигманың дамуына </w:t>
      </w:r>
      <w:r w:rsidRPr="003940FB">
        <w:rPr>
          <w:rStyle w:val="a6"/>
          <w:rFonts w:ascii="Times New Roman" w:hAnsi="Times New Roman" w:cs="Times New Roman"/>
          <w:b w:val="0"/>
          <w:bCs w:val="0"/>
          <w:color w:val="000000" w:themeColor="text1"/>
          <w:sz w:val="28"/>
          <w:szCs w:val="28"/>
          <w:lang w:val="kk-KZ"/>
        </w:rPr>
        <w:t>Сочи ғылыми мектебінің үлесі зор.</w:t>
      </w:r>
      <w:r w:rsidR="00D628BC"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lastRenderedPageBreak/>
        <w:t xml:space="preserve">Шерхан Мұртазаның </w:t>
      </w:r>
      <w:r w:rsidR="00A43128" w:rsidRPr="003940FB">
        <w:rPr>
          <w:rStyle w:val="a6"/>
          <w:rFonts w:ascii="Times New Roman" w:hAnsi="Times New Roman" w:cs="Times New Roman"/>
          <w:b w:val="0"/>
          <w:bCs w:val="0"/>
          <w:color w:val="000000" w:themeColor="text1"/>
          <w:sz w:val="28"/>
          <w:szCs w:val="28"/>
          <w:lang w:val="kk-KZ"/>
        </w:rPr>
        <w:t>көп дискурс</w:t>
      </w:r>
      <w:r w:rsidRPr="003940FB">
        <w:rPr>
          <w:rStyle w:val="a6"/>
          <w:rFonts w:ascii="Times New Roman" w:hAnsi="Times New Roman" w:cs="Times New Roman"/>
          <w:b w:val="0"/>
          <w:bCs w:val="0"/>
          <w:color w:val="000000" w:themeColor="text1"/>
          <w:sz w:val="28"/>
          <w:szCs w:val="28"/>
          <w:lang w:val="kk-KZ"/>
        </w:rPr>
        <w:t>ты</w:t>
      </w:r>
      <w:r w:rsidR="00D628BC"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тілдік тұлғасының</w:t>
      </w:r>
      <w:r w:rsidR="00D628BC"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лингвориторикалық</w:t>
      </w:r>
      <w:r w:rsidR="00D628BC"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параметрлері</w:t>
      </w:r>
      <w:r w:rsidR="00D628BC"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А.А.</w:t>
      </w:r>
      <w:r w:rsidR="00D628BC"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Ворожбитованың</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color w:val="000000" w:themeColor="text1"/>
          <w:sz w:val="28"/>
          <w:szCs w:val="28"/>
          <w:lang w:val="kk-KZ"/>
        </w:rPr>
        <w:t>[</w:t>
      </w:r>
      <w:r w:rsidR="002663C2" w:rsidRPr="003940FB">
        <w:rPr>
          <w:rFonts w:ascii="Times New Roman" w:eastAsia="Times New Roman" w:hAnsi="Times New Roman" w:cs="Times New Roman"/>
          <w:color w:val="000000" w:themeColor="text1"/>
          <w:sz w:val="28"/>
          <w:szCs w:val="28"/>
          <w:lang w:val="kk-KZ"/>
        </w:rPr>
        <w:t>150</w:t>
      </w:r>
      <w:r w:rsidRPr="003940FB">
        <w:rPr>
          <w:rFonts w:ascii="Times New Roman" w:eastAsia="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тұжырымдамасы негізінде нақтыланды. </w:t>
      </w:r>
    </w:p>
    <w:p w14:paraId="5A7C1942" w14:textId="7B5BFA0C" w:rsidR="00B37827" w:rsidRPr="003940FB" w:rsidRDefault="00B37827" w:rsidP="00D14A7D">
      <w:pPr>
        <w:spacing w:after="0" w:line="240" w:lineRule="auto"/>
        <w:ind w:firstLine="709"/>
        <w:jc w:val="both"/>
        <w:rPr>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Шерхан Мұртазаның тілдік тұлғасының көп дискурсты портретіндегі лингвориторикалық аспект үш құрамдастан тұрады</w:t>
      </w:r>
      <w:r w:rsidR="00D14A7D">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 </w:t>
      </w:r>
    </w:p>
    <w:p w14:paraId="65E1CEC4" w14:textId="77777777" w:rsidR="00B37827" w:rsidRPr="003940FB" w:rsidRDefault="00B37827" w:rsidP="00DC0BD3">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Лингвориторикалық категориялар</w:t>
      </w:r>
      <w:r w:rsidRPr="003940FB">
        <w:rPr>
          <w:b w:val="0"/>
          <w:bCs w:val="0"/>
          <w:color w:val="000000" w:themeColor="text1"/>
          <w:sz w:val="28"/>
          <w:szCs w:val="28"/>
          <w:lang w:val="kk-KZ"/>
        </w:rPr>
        <w:t xml:space="preserve"> – сөйлеудің мазмұндық құрылымдары. Ол ойлау және сөйлеу нәтижесінде дискурстық парадигмаға сәйкес басқа дискурстармен ұштасады.</w:t>
      </w:r>
    </w:p>
    <w:p w14:paraId="59510617" w14:textId="68EF280A" w:rsidR="00451DA6" w:rsidRPr="003940FB" w:rsidRDefault="00B37827" w:rsidP="00DC0BD3">
      <w:pPr>
        <w:spacing w:after="0" w:line="240" w:lineRule="auto"/>
        <w:ind w:firstLine="709"/>
        <w:jc w:val="both"/>
        <w:rPr>
          <w:rStyle w:val="a6"/>
          <w:rFonts w:ascii="Times New Roman" w:hAnsi="Times New Roman" w:cs="Times New Roman"/>
          <w:b w:val="0"/>
          <w:bCs w:val="0"/>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Мұртазаның </w:t>
      </w:r>
      <w:r w:rsidR="00A43128" w:rsidRPr="003940FB">
        <w:rPr>
          <w:rFonts w:ascii="Times New Roman" w:hAnsi="Times New Roman" w:cs="Times New Roman"/>
          <w:color w:val="000000" w:themeColor="text1"/>
          <w:sz w:val="28"/>
          <w:szCs w:val="28"/>
          <w:lang w:val="kk-KZ"/>
        </w:rPr>
        <w:t>көп дискурс</w:t>
      </w:r>
      <w:r w:rsidRPr="003940FB">
        <w:rPr>
          <w:rFonts w:ascii="Times New Roman" w:hAnsi="Times New Roman" w:cs="Times New Roman"/>
          <w:color w:val="000000" w:themeColor="text1"/>
          <w:sz w:val="28"/>
          <w:szCs w:val="28"/>
          <w:lang w:val="kk-KZ"/>
        </w:rPr>
        <w:t>ты</w:t>
      </w:r>
      <w:r w:rsidR="00060F47"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портретінің лингвориторикалық аспектісінің </w:t>
      </w:r>
      <w:r w:rsidRPr="003940FB">
        <w:rPr>
          <w:rStyle w:val="a6"/>
          <w:rFonts w:ascii="Times New Roman" w:hAnsi="Times New Roman" w:cs="Times New Roman"/>
          <w:b w:val="0"/>
          <w:bCs w:val="0"/>
          <w:color w:val="000000" w:themeColor="text1"/>
          <w:sz w:val="28"/>
          <w:szCs w:val="28"/>
          <w:lang w:val="kk-KZ"/>
        </w:rPr>
        <w:t>параметрлері</w:t>
      </w:r>
      <w:r w:rsidRPr="003940FB">
        <w:rPr>
          <w:rFonts w:ascii="Times New Roman" w:hAnsi="Times New Roman" w:cs="Times New Roman"/>
          <w:color w:val="000000" w:themeColor="text1"/>
          <w:sz w:val="28"/>
          <w:szCs w:val="28"/>
          <w:lang w:val="kk-KZ"/>
        </w:rPr>
        <w:t>:</w:t>
      </w:r>
      <w:r w:rsidR="00060F47"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э</w:t>
      </w:r>
      <w:r w:rsidRPr="003940FB">
        <w:rPr>
          <w:rStyle w:val="a6"/>
          <w:rFonts w:ascii="Times New Roman" w:hAnsi="Times New Roman" w:cs="Times New Roman"/>
          <w:b w:val="0"/>
          <w:bCs w:val="0"/>
          <w:color w:val="000000" w:themeColor="text1"/>
          <w:sz w:val="28"/>
          <w:szCs w:val="28"/>
          <w:lang w:val="kk-KZ"/>
        </w:rPr>
        <w:t>тос-мотивациялық, логос-тезаурустық,</w:t>
      </w:r>
      <w:r w:rsidR="00DC0BD3"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пафос-вербалды</w:t>
      </w:r>
      <w:r w:rsidR="00DC0BD3" w:rsidRPr="003940FB">
        <w:rPr>
          <w:rStyle w:val="a6"/>
          <w:rFonts w:ascii="Times New Roman" w:hAnsi="Times New Roman" w:cs="Times New Roman"/>
          <w:b w:val="0"/>
          <w:bCs w:val="0"/>
          <w:color w:val="000000" w:themeColor="text1"/>
          <w:sz w:val="28"/>
          <w:szCs w:val="28"/>
          <w:lang w:val="kk-KZ"/>
        </w:rPr>
        <w:t>.</w:t>
      </w:r>
    </w:p>
    <w:p w14:paraId="1BB97F8C" w14:textId="1582E327" w:rsidR="00B37827" w:rsidRPr="003940FB" w:rsidRDefault="00B37827"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Бұл параметрлерді нақтылай отырып, </w:t>
      </w:r>
      <w:r w:rsidRPr="003940FB">
        <w:rPr>
          <w:rStyle w:val="a6"/>
          <w:rFonts w:ascii="Times New Roman" w:hAnsi="Times New Roman" w:cs="Times New Roman"/>
          <w:b w:val="0"/>
          <w:bCs w:val="0"/>
          <w:color w:val="000000" w:themeColor="text1"/>
          <w:sz w:val="28"/>
          <w:szCs w:val="28"/>
          <w:lang w:val="kk-KZ"/>
        </w:rPr>
        <w:t>Шерхан Мұртаза идиодискурсына</w:t>
      </w:r>
      <w:r w:rsidR="00060F47" w:rsidRPr="003940FB">
        <w:rPr>
          <w:rStyle w:val="a6"/>
          <w:rFonts w:ascii="Times New Roman" w:hAnsi="Times New Roman" w:cs="Times New Roman"/>
          <w:b w:val="0"/>
          <w:bCs w:val="0"/>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тән келесі стратегияларды</w:t>
      </w:r>
      <w:r w:rsidRPr="003940FB">
        <w:rPr>
          <w:rFonts w:ascii="Times New Roman" w:hAnsi="Times New Roman" w:cs="Times New Roman"/>
          <w:color w:val="000000" w:themeColor="text1"/>
          <w:sz w:val="28"/>
          <w:szCs w:val="28"/>
          <w:lang w:val="kk-KZ"/>
        </w:rPr>
        <w:t xml:space="preserve"> бөліп көрсетуге болады: д</w:t>
      </w:r>
      <w:r w:rsidRPr="003940FB">
        <w:rPr>
          <w:rStyle w:val="a6"/>
          <w:rFonts w:ascii="Times New Roman" w:hAnsi="Times New Roman" w:cs="Times New Roman"/>
          <w:b w:val="0"/>
          <w:bCs w:val="0"/>
          <w:color w:val="000000" w:themeColor="text1"/>
          <w:sz w:val="28"/>
          <w:szCs w:val="28"/>
          <w:lang w:val="kk-KZ"/>
        </w:rPr>
        <w:t>испозитивтік стратегия</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pacing w:val="-8"/>
          <w:sz w:val="28"/>
          <w:szCs w:val="28"/>
          <w:lang w:val="kk-KZ"/>
        </w:rPr>
        <w:t xml:space="preserve">(коммуникация барысында сөйлесушілердің қарым-қатынасын </w:t>
      </w:r>
      <w:r w:rsidRPr="003940FB">
        <w:rPr>
          <w:rFonts w:ascii="Times New Roman" w:hAnsi="Times New Roman" w:cs="Times New Roman"/>
          <w:color w:val="000000" w:themeColor="text1"/>
          <w:sz w:val="28"/>
          <w:szCs w:val="28"/>
          <w:lang w:val="kk-KZ"/>
        </w:rPr>
        <w:t xml:space="preserve">ұйымдастыратын, белгілі бір мақсатқа бағытталған </w:t>
      </w:r>
      <w:r w:rsidRPr="003940FB">
        <w:rPr>
          <w:rStyle w:val="a6"/>
          <w:rFonts w:ascii="Times New Roman" w:hAnsi="Times New Roman" w:cs="Times New Roman"/>
          <w:b w:val="0"/>
          <w:bCs w:val="0"/>
          <w:color w:val="000000" w:themeColor="text1"/>
          <w:sz w:val="28"/>
          <w:szCs w:val="28"/>
          <w:lang w:val="kk-KZ"/>
        </w:rPr>
        <w:t>реттеу, басқару, ықпал ету тәсілі</w:t>
      </w:r>
      <w:r w:rsidRPr="003940FB">
        <w:rPr>
          <w:rFonts w:ascii="Times New Roman" w:hAnsi="Times New Roman" w:cs="Times New Roman"/>
          <w:color w:val="000000" w:themeColor="text1"/>
          <w:sz w:val="28"/>
          <w:szCs w:val="28"/>
          <w:lang w:val="kk-KZ"/>
        </w:rPr>
        <w:t>); и</w:t>
      </w:r>
      <w:r w:rsidRPr="003940FB">
        <w:rPr>
          <w:rStyle w:val="a6"/>
          <w:rFonts w:ascii="Times New Roman" w:hAnsi="Times New Roman" w:cs="Times New Roman"/>
          <w:b w:val="0"/>
          <w:bCs w:val="0"/>
          <w:color w:val="000000" w:themeColor="text1"/>
          <w:sz w:val="28"/>
          <w:szCs w:val="28"/>
          <w:lang w:val="kk-KZ"/>
        </w:rPr>
        <w:t>нвентивтік стратегия</w:t>
      </w:r>
      <w:r w:rsidRPr="003940FB">
        <w:rPr>
          <w:rFonts w:ascii="Times New Roman" w:hAnsi="Times New Roman" w:cs="Times New Roman"/>
          <w:color w:val="000000" w:themeColor="text1"/>
          <w:sz w:val="28"/>
          <w:szCs w:val="28"/>
          <w:lang w:val="kk-KZ"/>
        </w:rPr>
        <w:t xml:space="preserve"> (дискурста жаңа мазмұнды </w:t>
      </w:r>
      <w:r w:rsidRPr="003940FB">
        <w:rPr>
          <w:rStyle w:val="a6"/>
          <w:rFonts w:ascii="Times New Roman" w:hAnsi="Times New Roman" w:cs="Times New Roman"/>
          <w:b w:val="0"/>
          <w:bCs w:val="0"/>
          <w:color w:val="000000" w:themeColor="text1"/>
          <w:sz w:val="28"/>
          <w:szCs w:val="28"/>
          <w:lang w:val="kk-KZ"/>
        </w:rPr>
        <w:t>құру</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идея тудыру</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дәлелдер мен тұжырымдар жасау</w:t>
      </w:r>
      <w:r w:rsidRPr="003940FB">
        <w:rPr>
          <w:rFonts w:ascii="Times New Roman" w:hAnsi="Times New Roman" w:cs="Times New Roman"/>
          <w:color w:val="000000" w:themeColor="text1"/>
          <w:sz w:val="28"/>
          <w:szCs w:val="28"/>
          <w:lang w:val="kk-KZ"/>
        </w:rPr>
        <w:t xml:space="preserve"> мақсатында қолданылатын </w:t>
      </w:r>
      <w:r w:rsidRPr="003940FB">
        <w:rPr>
          <w:rStyle w:val="a6"/>
          <w:rFonts w:ascii="Times New Roman" w:hAnsi="Times New Roman" w:cs="Times New Roman"/>
          <w:b w:val="0"/>
          <w:bCs w:val="0"/>
          <w:color w:val="000000" w:themeColor="text1"/>
          <w:sz w:val="28"/>
          <w:szCs w:val="28"/>
          <w:lang w:val="kk-KZ"/>
        </w:rPr>
        <w:t>коммуникативтік-шығармашылық стратегия</w:t>
      </w:r>
      <w:r w:rsidRPr="003940FB">
        <w:rPr>
          <w:rFonts w:ascii="Times New Roman" w:hAnsi="Times New Roman" w:cs="Times New Roman"/>
          <w:color w:val="000000" w:themeColor="text1"/>
          <w:sz w:val="28"/>
          <w:szCs w:val="28"/>
          <w:lang w:val="kk-KZ"/>
        </w:rPr>
        <w:t>); э</w:t>
      </w:r>
      <w:r w:rsidRPr="003940FB">
        <w:rPr>
          <w:rStyle w:val="a6"/>
          <w:rFonts w:ascii="Times New Roman" w:hAnsi="Times New Roman" w:cs="Times New Roman"/>
          <w:b w:val="0"/>
          <w:bCs w:val="0"/>
          <w:color w:val="000000" w:themeColor="text1"/>
          <w:sz w:val="28"/>
          <w:szCs w:val="28"/>
          <w:lang w:val="kk-KZ"/>
        </w:rPr>
        <w:t>локутивтік стратегия</w:t>
      </w:r>
      <w:r w:rsidRPr="003940FB">
        <w:rPr>
          <w:rFonts w:ascii="Times New Roman" w:hAnsi="Times New Roman" w:cs="Times New Roman"/>
          <w:color w:val="000000" w:themeColor="text1"/>
          <w:sz w:val="28"/>
          <w:szCs w:val="28"/>
          <w:lang w:val="kk-KZ"/>
        </w:rPr>
        <w:t xml:space="preserve"> (дискурста </w:t>
      </w:r>
      <w:r w:rsidRPr="003940FB">
        <w:rPr>
          <w:rStyle w:val="a6"/>
          <w:rFonts w:ascii="Times New Roman" w:hAnsi="Times New Roman" w:cs="Times New Roman"/>
          <w:b w:val="0"/>
          <w:bCs w:val="0"/>
          <w:color w:val="000000" w:themeColor="text1"/>
          <w:sz w:val="28"/>
          <w:szCs w:val="28"/>
          <w:lang w:val="kk-KZ"/>
        </w:rPr>
        <w:t>көркемдегіш құралдарды</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экспрессивтілік пен стилистикалық тәсілдерді</w:t>
      </w:r>
      <w:r w:rsidRPr="003940FB">
        <w:rPr>
          <w:rFonts w:ascii="Times New Roman" w:hAnsi="Times New Roman" w:cs="Times New Roman"/>
          <w:color w:val="000000" w:themeColor="text1"/>
          <w:sz w:val="28"/>
          <w:szCs w:val="28"/>
          <w:lang w:val="kk-KZ"/>
        </w:rPr>
        <w:t xml:space="preserve"> қолданып, </w:t>
      </w:r>
      <w:r w:rsidRPr="003940FB">
        <w:rPr>
          <w:rStyle w:val="a6"/>
          <w:rFonts w:ascii="Times New Roman" w:hAnsi="Times New Roman" w:cs="Times New Roman"/>
          <w:b w:val="0"/>
          <w:bCs w:val="0"/>
          <w:color w:val="000000" w:themeColor="text1"/>
          <w:sz w:val="28"/>
          <w:szCs w:val="28"/>
          <w:lang w:val="kk-KZ"/>
        </w:rPr>
        <w:t>тыңдаушыға әсер ету</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bCs w:val="0"/>
          <w:color w:val="000000" w:themeColor="text1"/>
          <w:sz w:val="28"/>
          <w:szCs w:val="28"/>
          <w:lang w:val="kk-KZ"/>
        </w:rPr>
        <w:t>ойды көркем әрі дәл жеткізу</w:t>
      </w:r>
      <w:r w:rsidRPr="003940FB">
        <w:rPr>
          <w:rFonts w:ascii="Times New Roman" w:hAnsi="Times New Roman" w:cs="Times New Roman"/>
          <w:color w:val="000000" w:themeColor="text1"/>
          <w:sz w:val="28"/>
          <w:szCs w:val="28"/>
          <w:lang w:val="kk-KZ"/>
        </w:rPr>
        <w:t xml:space="preserve"> мақсатындағы </w:t>
      </w:r>
      <w:r w:rsidRPr="003940FB">
        <w:rPr>
          <w:rStyle w:val="a6"/>
          <w:rFonts w:ascii="Times New Roman" w:hAnsi="Times New Roman" w:cs="Times New Roman"/>
          <w:b w:val="0"/>
          <w:bCs w:val="0"/>
          <w:color w:val="000000" w:themeColor="text1"/>
          <w:sz w:val="28"/>
          <w:szCs w:val="28"/>
          <w:lang w:val="kk-KZ"/>
        </w:rPr>
        <w:t>коммуникативтік стратегия</w:t>
      </w:r>
      <w:r w:rsidRPr="003940FB">
        <w:rPr>
          <w:rFonts w:ascii="Times New Roman" w:hAnsi="Times New Roman" w:cs="Times New Roman"/>
          <w:color w:val="000000" w:themeColor="text1"/>
          <w:sz w:val="28"/>
          <w:szCs w:val="28"/>
          <w:lang w:val="kk-KZ"/>
        </w:rPr>
        <w:t xml:space="preserve">). </w:t>
      </w:r>
    </w:p>
    <w:p w14:paraId="3FC40797" w14:textId="374A8825" w:rsidR="00060F47" w:rsidRPr="003940FB" w:rsidRDefault="00B37827" w:rsidP="00DC0BD3">
      <w:pPr>
        <w:pStyle w:val="a3"/>
        <w:spacing w:before="0" w:beforeAutospacing="0" w:after="0" w:afterAutospacing="0"/>
        <w:ind w:firstLine="709"/>
        <w:jc w:val="both"/>
        <w:rPr>
          <w:color w:val="000000" w:themeColor="text1"/>
          <w:sz w:val="28"/>
          <w:szCs w:val="28"/>
          <w:lang w:val="kk-KZ"/>
        </w:rPr>
      </w:pPr>
      <w:r w:rsidRPr="003940FB">
        <w:rPr>
          <w:rStyle w:val="a6"/>
          <w:rFonts w:eastAsiaTheme="minorEastAsia"/>
          <w:b w:val="0"/>
          <w:color w:val="000000" w:themeColor="text1"/>
          <w:sz w:val="28"/>
          <w:szCs w:val="28"/>
          <w:lang w:val="kk-KZ"/>
        </w:rPr>
        <w:t>Публицистикалық дискурс</w:t>
      </w:r>
      <w:r w:rsidRPr="003940FB">
        <w:rPr>
          <w:bCs/>
          <w:color w:val="000000" w:themeColor="text1"/>
          <w:sz w:val="28"/>
          <w:szCs w:val="28"/>
          <w:lang w:val="kk-KZ"/>
        </w:rPr>
        <w:t xml:space="preserve"> түрлі жанрларда көрінеді. Бұл кезеңде хат жанры жақсы дамыған еді. </w:t>
      </w:r>
      <w:r w:rsidRPr="003940FB">
        <w:rPr>
          <w:color w:val="000000" w:themeColor="text1"/>
          <w:sz w:val="28"/>
          <w:szCs w:val="28"/>
          <w:lang w:val="kk-KZ"/>
        </w:rPr>
        <w:t xml:space="preserve">1996-97 жылдары «Егемен Қазақстан» газетінің бетінде Шерхан Мұртаза мен көсемсөзші Камал Смайылдың хаттары жарияланды. Сонымен қатар ақын Ұлықбек Есдәулетпен, қаламдас досы Сапарғалимен де баспасөз бетінде хат жазысып, пікір алысқан </w:t>
      </w:r>
      <w:r w:rsidRPr="003940FB">
        <w:rPr>
          <w:rStyle w:val="a6"/>
          <w:b w:val="0"/>
          <w:color w:val="000000" w:themeColor="text1"/>
          <w:sz w:val="28"/>
          <w:szCs w:val="28"/>
          <w:lang w:val="kk-KZ"/>
        </w:rPr>
        <w:t>[</w:t>
      </w:r>
      <w:r w:rsidR="002663C2" w:rsidRPr="003940FB">
        <w:rPr>
          <w:rStyle w:val="a6"/>
          <w:b w:val="0"/>
          <w:color w:val="000000" w:themeColor="text1"/>
          <w:sz w:val="28"/>
          <w:szCs w:val="28"/>
          <w:lang w:val="kk-KZ"/>
        </w:rPr>
        <w:t>186</w:t>
      </w:r>
      <w:r w:rsidRPr="003940FB">
        <w:rPr>
          <w:rStyle w:val="a6"/>
          <w:b w:val="0"/>
          <w:color w:val="000000" w:themeColor="text1"/>
          <w:sz w:val="28"/>
          <w:szCs w:val="28"/>
          <w:lang w:val="kk-KZ"/>
        </w:rPr>
        <w:t xml:space="preserve">, </w:t>
      </w:r>
      <w:r w:rsidRPr="003940FB">
        <w:rPr>
          <w:bCs/>
          <w:color w:val="000000" w:themeColor="text1"/>
          <w:sz w:val="28"/>
          <w:szCs w:val="28"/>
          <w:lang w:val="kk-KZ"/>
        </w:rPr>
        <w:t>285-289</w:t>
      </w:r>
      <w:r w:rsidRPr="003940FB">
        <w:rPr>
          <w:rStyle w:val="a6"/>
          <w:b w:val="0"/>
          <w:color w:val="000000" w:themeColor="text1"/>
          <w:sz w:val="28"/>
          <w:szCs w:val="28"/>
          <w:lang w:val="kk-KZ"/>
        </w:rPr>
        <w:t xml:space="preserve">]. </w:t>
      </w:r>
      <w:r w:rsidRPr="003940FB">
        <w:rPr>
          <w:color w:val="000000" w:themeColor="text1"/>
          <w:sz w:val="28"/>
          <w:szCs w:val="28"/>
          <w:lang w:val="kk-KZ"/>
        </w:rPr>
        <w:t>Тілдік тұлға хаттарында да өзінің басты ұстанымын – еліне пайда келтіру ниетін анық білдірген. Көсемсөзші Камал Смайылға жазған хатында: «Қазақстанның Көк Тәңірі сыйлаған бай қазынасы қайда? –</w:t>
      </w:r>
      <w:r w:rsidR="00060F47" w:rsidRPr="003940FB">
        <w:rPr>
          <w:color w:val="000000" w:themeColor="text1"/>
          <w:sz w:val="28"/>
          <w:szCs w:val="28"/>
          <w:lang w:val="kk-KZ"/>
        </w:rPr>
        <w:t xml:space="preserve"> </w:t>
      </w:r>
      <w:r w:rsidRPr="003940FB">
        <w:rPr>
          <w:color w:val="000000" w:themeColor="text1"/>
          <w:sz w:val="28"/>
          <w:szCs w:val="28"/>
          <w:lang w:val="kk-KZ"/>
        </w:rPr>
        <w:t>деген сұрақ көкейден кетпейді-ақ. Сол қазына халықтың мұқтажына не беріп жатыр? Неге халық жаутаң көз? Бұл енді қасіретті сұрақ. Бұл сұрақтың жауабын жоғарыдан төменге дейін жайлаған, тасыраңдаған жемқорлық пен парақорлықтан, ұрлық-қарлықтан ізденген жөн...</w:t>
      </w:r>
    </w:p>
    <w:p w14:paraId="71B67DB3" w14:textId="3BF0E9B8" w:rsidR="00B37827" w:rsidRPr="003940FB" w:rsidRDefault="00B37827" w:rsidP="00DC0BD3">
      <w:pPr>
        <w:pStyle w:val="a3"/>
        <w:spacing w:before="0" w:beforeAutospacing="0" w:after="0" w:afterAutospacing="0"/>
        <w:ind w:firstLine="709"/>
        <w:jc w:val="both"/>
        <w:rPr>
          <w:color w:val="000000" w:themeColor="text1"/>
          <w:sz w:val="28"/>
          <w:szCs w:val="28"/>
          <w:lang w:val="kk-KZ"/>
        </w:rPr>
      </w:pPr>
      <w:r w:rsidRPr="003940FB">
        <w:rPr>
          <w:color w:val="000000" w:themeColor="text1"/>
          <w:sz w:val="28"/>
          <w:szCs w:val="28"/>
          <w:lang w:val="kk-KZ"/>
        </w:rPr>
        <w:t xml:space="preserve">Мемлекетімізге, зарығып жеткен тәуелсіздігімізге төніп тұрған орасан қауіп – </w:t>
      </w:r>
      <w:r w:rsidR="00060F47" w:rsidRPr="003940FB">
        <w:rPr>
          <w:i/>
          <w:iCs/>
          <w:color w:val="000000" w:themeColor="text1"/>
          <w:sz w:val="28"/>
          <w:szCs w:val="28"/>
          <w:lang w:val="kk-KZ"/>
        </w:rPr>
        <w:t>жемқорлық, парақорлық, ұрлық-қарлық!</w:t>
      </w:r>
      <w:r w:rsidR="00060F47" w:rsidRPr="003940FB">
        <w:rPr>
          <w:color w:val="000000" w:themeColor="text1"/>
          <w:sz w:val="28"/>
          <w:szCs w:val="28"/>
          <w:lang w:val="kk-KZ"/>
        </w:rPr>
        <w:t xml:space="preserve"> </w:t>
      </w:r>
      <w:r w:rsidRPr="003940FB">
        <w:rPr>
          <w:color w:val="000000" w:themeColor="text1"/>
          <w:sz w:val="28"/>
          <w:szCs w:val="28"/>
          <w:lang w:val="kk-KZ"/>
        </w:rPr>
        <w:t>Мемлекет қазынасын, қалың халықтың несібесін солқылдата сорып жатқан – осылар...</w:t>
      </w:r>
    </w:p>
    <w:p w14:paraId="010138CA" w14:textId="0FBA627C" w:rsidR="00B37827" w:rsidRPr="003940FB" w:rsidRDefault="00B37827" w:rsidP="00DC0BD3">
      <w:pPr>
        <w:spacing w:after="0" w:line="240" w:lineRule="auto"/>
        <w:ind w:firstLine="709"/>
        <w:jc w:val="both"/>
        <w:rPr>
          <w:rStyle w:val="a6"/>
          <w:rFonts w:ascii="Times New Roman" w:hAnsi="Times New Roman" w:cs="Times New Roman"/>
          <w:b w:val="0"/>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Ештен кеш жақсы. «Өтпелі кезең өкіндірмесін» дейсің. Өкіндірді. Әлі де өкіндіре берсе, өкініш түбі өртке айналады. Өкініш – ашу-ызаның алғы шарты. Теңізде дауыл тұрса, кемеге отырмас болар. Ашуға басу болсын. Ол үшін жемқорларға, парақорларға, ұрыларға қарсы қаһарлы күресті Президенттен бастап, әрбір адал ниетті азамат аяусыз жүргізуі керек. Қазақстан тәуелсіздігі сонда сақталады. Қазақстан сонда өркен жаяды. Ал қазіргідей жемқорлық, парақорлық, ұрлық-қарлық жайлаған елдің болашағы бұлыңғыр. Ол елдің, мемлекеттің жарқын бетіне түскен таңба. Ондай елден басқалар сескене </w:t>
      </w:r>
      <w:r w:rsidRPr="003940FB">
        <w:rPr>
          <w:rFonts w:ascii="Times New Roman" w:hAnsi="Times New Roman" w:cs="Times New Roman"/>
          <w:color w:val="000000" w:themeColor="text1"/>
          <w:sz w:val="28"/>
          <w:szCs w:val="28"/>
          <w:lang w:val="kk-KZ"/>
        </w:rPr>
        <w:lastRenderedPageBreak/>
        <w:t>бастайды. Халықта шарасыздық психологиясы пайда болады. Мұның ең жаманы-жас толқын осы дертпен уланады, имансыз болады. Ал, үлкен үміт жас буында емес пе? Жастар, балауса ұрпақ уланса, онда мына біз арам қатып қаламыз. Кәрі түйе ботасының соңында жүреді. Ал, екеуміз қайта жасарып келе жатқан жоқпыз ғой»</w:t>
      </w:r>
      <w:r w:rsidR="00060F47" w:rsidRPr="003940FB">
        <w:rPr>
          <w:rFonts w:ascii="Times New Roman" w:hAnsi="Times New Roman" w:cs="Times New Roman"/>
          <w:color w:val="000000" w:themeColor="text1"/>
          <w:sz w:val="28"/>
          <w:szCs w:val="28"/>
          <w:lang w:val="kk-KZ"/>
        </w:rPr>
        <w:t xml:space="preserve"> </w:t>
      </w:r>
      <w:r w:rsidR="00060F47" w:rsidRPr="003940FB">
        <w:rPr>
          <w:rStyle w:val="a6"/>
          <w:rFonts w:ascii="Times New Roman" w:hAnsi="Times New Roman" w:cs="Times New Roman"/>
          <w:b w:val="0"/>
          <w:color w:val="000000" w:themeColor="text1"/>
          <w:sz w:val="28"/>
          <w:szCs w:val="28"/>
          <w:lang w:val="kk-KZ"/>
        </w:rPr>
        <w:t>[</w:t>
      </w:r>
      <w:r w:rsidR="002663C2" w:rsidRPr="003940FB">
        <w:rPr>
          <w:rStyle w:val="a6"/>
          <w:rFonts w:ascii="Times New Roman" w:hAnsi="Times New Roman" w:cs="Times New Roman"/>
          <w:b w:val="0"/>
          <w:color w:val="000000" w:themeColor="text1"/>
          <w:sz w:val="28"/>
          <w:szCs w:val="28"/>
          <w:lang w:val="kk-KZ"/>
        </w:rPr>
        <w:t>7</w:t>
      </w:r>
      <w:r w:rsidR="00060F47" w:rsidRPr="003940FB">
        <w:rPr>
          <w:rStyle w:val="a6"/>
          <w:rFonts w:ascii="Times New Roman" w:hAnsi="Times New Roman" w:cs="Times New Roman"/>
          <w:b w:val="0"/>
          <w:color w:val="000000" w:themeColor="text1"/>
          <w:sz w:val="28"/>
          <w:szCs w:val="28"/>
          <w:lang w:val="kk-KZ"/>
        </w:rPr>
        <w:t>, 88]</w:t>
      </w:r>
      <w:r w:rsidRPr="003940FB">
        <w:rPr>
          <w:rFonts w:ascii="Times New Roman" w:hAnsi="Times New Roman" w:cs="Times New Roman"/>
          <w:color w:val="000000" w:themeColor="text1"/>
          <w:sz w:val="28"/>
          <w:szCs w:val="28"/>
          <w:lang w:val="kk-KZ"/>
        </w:rPr>
        <w:t>, – дейді</w:t>
      </w:r>
      <w:r w:rsidR="00060F47" w:rsidRPr="003940FB">
        <w:rPr>
          <w:rFonts w:ascii="Times New Roman" w:hAnsi="Times New Roman" w:cs="Times New Roman"/>
          <w:color w:val="000000" w:themeColor="text1"/>
          <w:sz w:val="28"/>
          <w:szCs w:val="28"/>
          <w:lang w:val="kk-KZ"/>
        </w:rPr>
        <w:t>.</w:t>
      </w:r>
    </w:p>
    <w:p w14:paraId="3897F9E9" w14:textId="77777777" w:rsidR="00046E9F" w:rsidRPr="003940FB" w:rsidRDefault="00B37827"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Шерхан Мұртаза мен Камал Смайылдың хаттарының маңызы туралы сөз ете келіп, жазушы Несіпбек Дәутайұлы: «Ақиқатты айту жазушы, жалпы адамдар үшін ерлік пе, парыз ба? Екеуі де. Екеуі қатар тұрған кезде қайраткерлік тұрады. Шерағаңның Камал Смайыловпен хат жазысу арқылы толғанысы – сол қайраткерлік әрекет. Көзге тік қарап, бетке тура айту. Сондықтан да публистикалық әуенге барған. Публистикада астар, тұспалдың қажеті жоқ, қоғамның ащы шындығы шыңыраудан шығып шыңғырып тұрады... Шерхан мен </w:t>
      </w:r>
      <w:r w:rsidR="007C73EB" w:rsidRPr="003940FB">
        <w:rPr>
          <w:rFonts w:ascii="Times New Roman" w:hAnsi="Times New Roman" w:cs="Times New Roman"/>
          <w:color w:val="000000" w:themeColor="text1"/>
          <w:sz w:val="28"/>
          <w:szCs w:val="28"/>
          <w:lang w:val="kk-KZ"/>
        </w:rPr>
        <w:t>Қ</w:t>
      </w:r>
      <w:r w:rsidRPr="003940FB">
        <w:rPr>
          <w:rFonts w:ascii="Times New Roman" w:hAnsi="Times New Roman" w:cs="Times New Roman"/>
          <w:color w:val="000000" w:themeColor="text1"/>
          <w:sz w:val="28"/>
          <w:szCs w:val="28"/>
          <w:lang w:val="kk-KZ"/>
        </w:rPr>
        <w:t xml:space="preserve">амал ағаларымыз өз хат алысуларында осы жайларды байыптап бағалап, бақайшығына дейін шаққан. Сондықтан оны жұрт жабыла жастанып оқып, жағалай сөз етті. Шерхан,  Қамал сияқты ұлтжанды қайраткер азаматтардың ащы шындықты ашына айту мақсаты – білгенге Елбасына, Елбасының сенімді серіктеріне </w:t>
      </w:r>
      <w:r w:rsidR="00046E9F" w:rsidRPr="003940FB">
        <w:rPr>
          <w:rFonts w:ascii="Times New Roman" w:hAnsi="Times New Roman" w:cs="Times New Roman"/>
          <w:color w:val="000000" w:themeColor="text1"/>
          <w:sz w:val="28"/>
          <w:szCs w:val="28"/>
          <w:lang w:val="kk-KZ"/>
        </w:rPr>
        <w:t>себіміз тисін, жанайғайымызбен оларды бәле</w:t>
      </w:r>
      <w:r w:rsidR="00046E9F" w:rsidRPr="00FF0A3A">
        <w:rPr>
          <w:rFonts w:ascii="Times New Roman" w:hAnsi="Times New Roman" w:cs="Times New Roman"/>
          <w:color w:val="000000" w:themeColor="text1"/>
          <w:sz w:val="28"/>
          <w:szCs w:val="28"/>
          <w:lang w:val="kk-KZ"/>
        </w:rPr>
        <w:t>-</w:t>
      </w:r>
      <w:r w:rsidR="00046E9F" w:rsidRPr="003940FB">
        <w:rPr>
          <w:rFonts w:ascii="Times New Roman" w:hAnsi="Times New Roman" w:cs="Times New Roman"/>
          <w:color w:val="000000" w:themeColor="text1"/>
          <w:sz w:val="28"/>
          <w:szCs w:val="28"/>
          <w:lang w:val="kk-KZ"/>
        </w:rPr>
        <w:t xml:space="preserve">жаладан сақтандырып отырайық деген адал ниет» </w:t>
      </w:r>
      <w:r w:rsidR="00046E9F" w:rsidRPr="003940FB">
        <w:rPr>
          <w:rStyle w:val="a6"/>
          <w:rFonts w:ascii="Times New Roman" w:hAnsi="Times New Roman" w:cs="Times New Roman"/>
          <w:b w:val="0"/>
          <w:color w:val="000000" w:themeColor="text1"/>
          <w:sz w:val="28"/>
          <w:szCs w:val="28"/>
          <w:lang w:val="kk-KZ"/>
        </w:rPr>
        <w:t>[</w:t>
      </w:r>
      <w:r w:rsidR="00046E9F" w:rsidRPr="00FF0A3A">
        <w:rPr>
          <w:rStyle w:val="a6"/>
          <w:rFonts w:ascii="Times New Roman" w:hAnsi="Times New Roman" w:cs="Times New Roman"/>
          <w:b w:val="0"/>
          <w:color w:val="000000" w:themeColor="text1"/>
          <w:sz w:val="28"/>
          <w:szCs w:val="28"/>
          <w:lang w:val="kk-KZ"/>
        </w:rPr>
        <w:t>1</w:t>
      </w:r>
      <w:r w:rsidR="00046E9F" w:rsidRPr="003940FB">
        <w:rPr>
          <w:rStyle w:val="a6"/>
          <w:rFonts w:ascii="Times New Roman" w:hAnsi="Times New Roman" w:cs="Times New Roman"/>
          <w:b w:val="0"/>
          <w:color w:val="000000" w:themeColor="text1"/>
          <w:sz w:val="28"/>
          <w:szCs w:val="28"/>
          <w:lang w:val="kk-KZ"/>
        </w:rPr>
        <w:t xml:space="preserve">, </w:t>
      </w:r>
      <w:r w:rsidR="00046E9F" w:rsidRPr="003940FB">
        <w:rPr>
          <w:rFonts w:ascii="Times New Roman" w:hAnsi="Times New Roman" w:cs="Times New Roman"/>
          <w:bCs/>
          <w:color w:val="000000" w:themeColor="text1"/>
          <w:sz w:val="28"/>
          <w:szCs w:val="28"/>
          <w:lang w:val="kk-KZ"/>
        </w:rPr>
        <w:t>110</w:t>
      </w:r>
      <w:r w:rsidR="00046E9F" w:rsidRPr="003940FB">
        <w:rPr>
          <w:rStyle w:val="a6"/>
          <w:rFonts w:ascii="Times New Roman" w:hAnsi="Times New Roman" w:cs="Times New Roman"/>
          <w:b w:val="0"/>
          <w:color w:val="000000" w:themeColor="text1"/>
          <w:sz w:val="28"/>
          <w:szCs w:val="28"/>
          <w:lang w:val="kk-KZ"/>
        </w:rPr>
        <w:t>]</w:t>
      </w:r>
      <w:r w:rsidR="00046E9F" w:rsidRPr="003940FB">
        <w:rPr>
          <w:rFonts w:ascii="Times New Roman" w:hAnsi="Times New Roman" w:cs="Times New Roman"/>
          <w:color w:val="000000" w:themeColor="text1"/>
          <w:sz w:val="28"/>
          <w:szCs w:val="28"/>
          <w:lang w:val="kk-KZ"/>
        </w:rPr>
        <w:t>, – деп жазады. Шынымен, ол хаттар кейін «Елім, саған айтам, Елбасы, сен де тыңда» атты тақырыппен кітап болып жарық көрді.</w:t>
      </w:r>
    </w:p>
    <w:p w14:paraId="4FA53F19" w14:textId="47D45A46" w:rsidR="00B37827" w:rsidRPr="003940FB" w:rsidRDefault="00B37827" w:rsidP="00DC0BD3">
      <w:pPr>
        <w:spacing w:after="0" w:line="240" w:lineRule="auto"/>
        <w:ind w:firstLine="709"/>
        <w:jc w:val="both"/>
        <w:rPr>
          <w:rStyle w:val="a6"/>
          <w:rFonts w:ascii="Times New Roman" w:hAnsi="Times New Roman" w:cs="Times New Roman"/>
          <w:b w:val="0"/>
          <w:bCs w:val="0"/>
          <w:color w:val="000000" w:themeColor="text1"/>
          <w:sz w:val="28"/>
          <w:szCs w:val="28"/>
          <w:lang w:val="kk-KZ"/>
        </w:rPr>
      </w:pPr>
      <w:r w:rsidRPr="003940FB">
        <w:rPr>
          <w:rFonts w:ascii="Times New Roman" w:hAnsi="Times New Roman" w:cs="Times New Roman"/>
          <w:color w:val="000000" w:themeColor="text1"/>
          <w:sz w:val="28"/>
          <w:szCs w:val="28"/>
          <w:lang w:val="kk-KZ"/>
        </w:rPr>
        <w:t>Шындықты айтып, елдің мұң-мұқтажын</w:t>
      </w:r>
      <w:r w:rsidR="007C73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жеткізу ұстанымы Шерхан Мұртазаның ақын Ұлықбек Есдәулетпен, қаламдас досы Сапарғалимен жазысқан хаттарынан да анық байқалады. Үзінді келтірсек: </w:t>
      </w:r>
      <w:r w:rsidR="007C73EB"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Ұлықбек! Ұлттық сана-сезім торқадай тозған жерде ұлттық патриотизм де жетімсірейді. Отанының патриоты тек өз қарақан басының қамын ғана, қу құлқынның қамын ғана ойламай, халық қамын мүдделесе – сол ел бақытты. Сорлатқанда, бізде қу құлқын қамын, тойымсыз,  қарын қамын ойлаушылар көп. Әйтпесе осыншама бай Қазақстанда халық жүдеп-жадай ма? Жастар әлеуметтік қасірет салдарынан әлжуаз, қауқарсыз өсіп жатса, ол әскерге жарай ма? Одан патриот шыға ма?.. Біздің атқамінерлер тым</w:t>
      </w:r>
      <w:r w:rsidR="00EC4B3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болмаса</w:t>
      </w:r>
      <w:r w:rsidR="007C73E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Құдайдың өзі Қазақстанға бұйыртқан байлығын талан-таражға салмай, көлденеңнен келген көк аттыға жем қылмай, көзін тауып, ұқсата біліп, халқының игілігіне жарата алса ғой. Біз мұнайға бай он мемлекеттің қатарында екенбіз. Сол мұнайды шет елдіктердің сауулы сиырына айналдырдық. Олардан алатын салық көлемін азайттық. Не деген мырзалық! Кәдімгі дарақы кедейдің мырзалығы</w:t>
      </w:r>
      <w:r w:rsidR="007C73EB"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Pr="003940FB">
        <w:rPr>
          <w:rStyle w:val="a6"/>
          <w:rFonts w:ascii="Times New Roman" w:hAnsi="Times New Roman" w:cs="Times New Roman"/>
          <w:b w:val="0"/>
          <w:color w:val="000000" w:themeColor="text1"/>
          <w:sz w:val="28"/>
          <w:szCs w:val="28"/>
          <w:lang w:val="kk-KZ"/>
        </w:rPr>
        <w:t>[</w:t>
      </w:r>
      <w:r w:rsidR="002663C2" w:rsidRPr="003940FB">
        <w:rPr>
          <w:rStyle w:val="a6"/>
          <w:rFonts w:ascii="Times New Roman" w:hAnsi="Times New Roman" w:cs="Times New Roman"/>
          <w:b w:val="0"/>
          <w:color w:val="000000" w:themeColor="text1"/>
          <w:sz w:val="28"/>
          <w:szCs w:val="28"/>
          <w:lang w:val="kk-KZ"/>
        </w:rPr>
        <w:t>44</w:t>
      </w:r>
      <w:r w:rsidRPr="003940FB">
        <w:rPr>
          <w:rStyle w:val="a6"/>
          <w:rFonts w:ascii="Times New Roman" w:hAnsi="Times New Roman" w:cs="Times New Roman"/>
          <w:b w:val="0"/>
          <w:color w:val="000000" w:themeColor="text1"/>
          <w:sz w:val="28"/>
          <w:szCs w:val="28"/>
          <w:lang w:val="kk-KZ"/>
        </w:rPr>
        <w:t>].</w:t>
      </w:r>
    </w:p>
    <w:p w14:paraId="11728CD2" w14:textId="46C2F7AE" w:rsidR="00B37827" w:rsidRPr="003940FB" w:rsidRDefault="00B37827"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Қоғам өмірінде ерекше әлеуметтік мәні бар, жиі көрініс табатын </w:t>
      </w:r>
      <w:r w:rsidR="00420DD8" w:rsidRPr="003940FB">
        <w:rPr>
          <w:rFonts w:ascii="Times New Roman" w:hAnsi="Times New Roman" w:cs="Times New Roman"/>
          <w:color w:val="000000" w:themeColor="text1"/>
          <w:sz w:val="28"/>
          <w:szCs w:val="28"/>
          <w:lang w:val="kk-KZ"/>
        </w:rPr>
        <w:t xml:space="preserve">келесі </w:t>
      </w:r>
      <w:r w:rsidRPr="003940FB">
        <w:rPr>
          <w:rFonts w:ascii="Times New Roman" w:hAnsi="Times New Roman" w:cs="Times New Roman"/>
          <w:color w:val="000000" w:themeColor="text1"/>
          <w:sz w:val="28"/>
          <w:szCs w:val="28"/>
          <w:lang w:val="kk-KZ"/>
        </w:rPr>
        <w:t xml:space="preserve">дискурс түрі – </w:t>
      </w:r>
      <w:r w:rsidRPr="003940FB">
        <w:rPr>
          <w:rFonts w:ascii="Times New Roman" w:hAnsi="Times New Roman" w:cs="Times New Roman"/>
          <w:i/>
          <w:iCs/>
          <w:color w:val="000000" w:themeColor="text1"/>
          <w:sz w:val="28"/>
          <w:szCs w:val="28"/>
          <w:lang w:val="kk-KZ"/>
        </w:rPr>
        <w:t>саяси дискурс</w:t>
      </w:r>
      <w:r w:rsidRPr="003940FB">
        <w:rPr>
          <w:rFonts w:ascii="Times New Roman" w:hAnsi="Times New Roman" w:cs="Times New Roman"/>
          <w:color w:val="000000" w:themeColor="text1"/>
          <w:sz w:val="28"/>
          <w:szCs w:val="28"/>
          <w:lang w:val="kk-KZ"/>
        </w:rPr>
        <w:t>. Саяси дискурс түрі лингвистикамен қатар саясаттану және әлеуметтік психология формаларымен тікелей байланысты. Сондықтан ТТ дискурсында да белгілі бір ұлттық, қоғамдық мәселелерге назар аудартатын, қандай да бір әлеуметтік, саяси өзекті мәселені шешуге, үндеуге, адресаттың эмоциясы мен әрекетіне әсер ету мақсатын қамтитын құрылымды байқаймыз.</w:t>
      </w:r>
    </w:p>
    <w:p w14:paraId="72911147" w14:textId="40A4B65D" w:rsidR="00B37827" w:rsidRPr="003940FB" w:rsidRDefault="00B37827"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Сондай-ақ саяси дискурста жеке қарым-қатынас емес, институционалды қарым-қатынас орын алатынын да қаламгер дискурсы арқылы анықтадық. </w:t>
      </w:r>
      <w:r w:rsidRPr="003940FB">
        <w:rPr>
          <w:rFonts w:ascii="Times New Roman" w:hAnsi="Times New Roman" w:cs="Times New Roman"/>
          <w:color w:val="000000" w:themeColor="text1"/>
          <w:sz w:val="28"/>
          <w:szCs w:val="28"/>
          <w:lang w:val="kk-KZ"/>
        </w:rPr>
        <w:lastRenderedPageBreak/>
        <w:t xml:space="preserve">Себебі мысалға алған дискурс құрылымында да жүйелі кәсіби-бағдарлы таңбалармен қатар, әлеуметтік-саяси мәнмәтін, лексика мен фразеологиялар, паремиялар кеңінен қолданыс тапқан. </w:t>
      </w:r>
    </w:p>
    <w:p w14:paraId="4250CB73" w14:textId="712AE426" w:rsidR="00B37827" w:rsidRPr="003940FB" w:rsidRDefault="00B37827" w:rsidP="00DC0BD3">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Саяси дискурсты өзге дискурс түрлерінен ажырататын белгілерінің қатарындағы арнайы лексика мен терминділік, арнайы дискурстық құрылым, арнайы дыбыстау сипаты секілді ерекшеліктердің барлығын Ш. Мұртазаның дискурсынан кездестіреміз. Саяси дискурста белсенді қолданылатын тілдің әсер ету қызметі мен сөйлеу стратегияларын қолдану тәсілдері секілді коммуникативті әрекеттер мен тілдік құралдар [</w:t>
      </w:r>
      <w:r w:rsidR="002663C2" w:rsidRPr="003940FB">
        <w:rPr>
          <w:rFonts w:ascii="Times New Roman" w:hAnsi="Times New Roman" w:cs="Times New Roman"/>
          <w:color w:val="000000" w:themeColor="text1"/>
          <w:sz w:val="28"/>
          <w:szCs w:val="28"/>
          <w:lang w:val="kk-KZ"/>
        </w:rPr>
        <w:t>7</w:t>
      </w:r>
      <w:r w:rsidRPr="003940FB">
        <w:rPr>
          <w:rFonts w:ascii="Times New Roman" w:hAnsi="Times New Roman" w:cs="Times New Roman"/>
          <w:color w:val="000000" w:themeColor="text1"/>
          <w:sz w:val="28"/>
          <w:szCs w:val="28"/>
          <w:lang w:val="kk-KZ"/>
        </w:rPr>
        <w:t>, 10-227]. Ш. Мұртазаның саяси дискурсының адресант пен адресат арасындағы коммуникативтік мәнін ұлғайтқанын байқаймыз. Мысалы, саяси дискурстың ауызша формасын сөйлеушінің практикалық және коммуникативтік мақсаты негізінде қарастырсақ, адресант саяси коммуникацияға жету үшін түрлі стратегияларды қолданады. Саяси дискурсты жүзеге асыруда сөйлеушінің басты мақсаттары:</w:t>
      </w:r>
    </w:p>
    <w:p w14:paraId="3099E1F4" w14:textId="77777777" w:rsidR="00B37827" w:rsidRPr="003940FB" w:rsidRDefault="00B37827" w:rsidP="00DC0BD3">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color w:val="000000" w:themeColor="text1"/>
          <w:sz w:val="28"/>
          <w:szCs w:val="28"/>
          <w:lang w:val="kk-KZ"/>
        </w:rPr>
        <w:t>адресатқа белгілі бір мәселе туралы ақпарат бере отырып, өзінің ойымен келісуге, пікірге құлақ салуға, оның көзқарасын қабылдауға шақырады;</w:t>
      </w:r>
    </w:p>
    <w:p w14:paraId="1A7E2C0E" w14:textId="77777777" w:rsidR="00B37827" w:rsidRPr="003940FB" w:rsidRDefault="00B37827" w:rsidP="00DC0BD3">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color w:val="000000" w:themeColor="text1"/>
          <w:sz w:val="28"/>
          <w:szCs w:val="28"/>
          <w:lang w:val="kk-KZ"/>
        </w:rPr>
        <w:t>белгілі бір эмоционалды көңіл-күй тудыру арқылы адресаттың эмоциясына әсер етуді көздейді;</w:t>
      </w:r>
    </w:p>
    <w:p w14:paraId="2BB9196B" w14:textId="77777777" w:rsidR="00953B58" w:rsidRPr="003940FB" w:rsidRDefault="00B37827" w:rsidP="00DC0BD3">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color w:val="000000" w:themeColor="text1"/>
          <w:sz w:val="28"/>
          <w:szCs w:val="28"/>
          <w:lang w:val="kk-KZ"/>
        </w:rPr>
        <w:t>адресатқа айтылып жатқан мәселенің мәні мен объектісі жөнінде тың білім мен ақпарат беруді көздейді және сол арқылы қандай да бір әлеуметтік немесе саяси мазмұнды мәселе жөніндегі өз ұстанымын көрсетеді т.б.</w:t>
      </w:r>
    </w:p>
    <w:p w14:paraId="0D17B1E6" w14:textId="77777777" w:rsidR="00953B58" w:rsidRPr="003940FB" w:rsidRDefault="00B37827" w:rsidP="00DC0BD3">
      <w:pPr>
        <w:pStyle w:val="a4"/>
        <w:widowControl/>
        <w:tabs>
          <w:tab w:val="left" w:pos="993"/>
        </w:tabs>
        <w:autoSpaceDE/>
        <w:autoSpaceDN/>
        <w:adjustRightInd/>
        <w:ind w:left="0" w:firstLine="709"/>
        <w:contextualSpacing/>
        <w:rPr>
          <w:color w:val="000000" w:themeColor="text1"/>
          <w:sz w:val="28"/>
          <w:szCs w:val="28"/>
          <w:lang w:val="kk-KZ"/>
        </w:rPr>
      </w:pPr>
      <w:r w:rsidRPr="003940FB">
        <w:rPr>
          <w:color w:val="000000" w:themeColor="text1"/>
          <w:sz w:val="28"/>
          <w:szCs w:val="28"/>
          <w:lang w:val="kk-KZ"/>
        </w:rPr>
        <w:t>Сондықтан Ш. Мұртазаның ауызша формадағы саяси дискурсын берілген стратегиялар негізінде талдауды жөн көреміз. Себебі Ш. Мұртазаның қоғамдық-әлеуметтік жұмыстарға белсене атсалысқан, Парламент Мәжілісінің депутаты болған кезеңдерінен аталмыш дискурс көрінісін айқын аңғарамыз. Қаламгер дискурсын талдауда саяси дискурс стратегиялары мен аталмыш дискурсқа тән тілдік әдіс-тәсілдерге баса көңіл бөлеміз.</w:t>
      </w:r>
    </w:p>
    <w:p w14:paraId="010C3560" w14:textId="27CF6756" w:rsidR="00B37827" w:rsidRPr="003940FB" w:rsidRDefault="00B37827" w:rsidP="00DC0BD3">
      <w:pPr>
        <w:pStyle w:val="a4"/>
        <w:widowControl/>
        <w:tabs>
          <w:tab w:val="left" w:pos="993"/>
        </w:tabs>
        <w:autoSpaceDE/>
        <w:autoSpaceDN/>
        <w:adjustRightInd/>
        <w:ind w:left="0" w:firstLine="709"/>
        <w:contextualSpacing/>
        <w:rPr>
          <w:color w:val="000000" w:themeColor="text1"/>
          <w:sz w:val="28"/>
          <w:szCs w:val="28"/>
          <w:lang w:val="kk-KZ"/>
        </w:rPr>
      </w:pPr>
      <w:r w:rsidRPr="003940FB">
        <w:rPr>
          <w:color w:val="000000" w:themeColor="text1"/>
          <w:sz w:val="28"/>
          <w:szCs w:val="28"/>
          <w:lang w:val="kk-KZ"/>
        </w:rPr>
        <w:t>Қаламгердің саяси дискурстарының нақты мысалын 1990-1995 жылдар аралығында Қазақстан Жоғары Кеңісінің, одан соң Парламент Мәжілісінің депутаты болған тұстағы ауызша дискурс сипаттарынан бақылап, анықтадық. Мысалы, 1994 жылғы Парламент Мәжілісіндегі сөзінде қаламгер</w:t>
      </w:r>
      <w:r w:rsidR="008C703D" w:rsidRPr="003940FB">
        <w:rPr>
          <w:color w:val="000000" w:themeColor="text1"/>
          <w:sz w:val="28"/>
          <w:szCs w:val="28"/>
          <w:lang w:val="kk-KZ"/>
        </w:rPr>
        <w:t>:</w:t>
      </w:r>
      <w:r w:rsidRPr="003940FB">
        <w:rPr>
          <w:color w:val="000000" w:themeColor="text1"/>
          <w:sz w:val="28"/>
          <w:szCs w:val="28"/>
          <w:lang w:val="kk-KZ"/>
        </w:rPr>
        <w:t xml:space="preserve"> </w:t>
      </w:r>
      <w:r w:rsidR="00E15E80">
        <w:rPr>
          <w:color w:val="000000" w:themeColor="text1"/>
          <w:sz w:val="28"/>
          <w:szCs w:val="28"/>
          <w:lang w:val="kk-KZ"/>
        </w:rPr>
        <w:t>«</w:t>
      </w:r>
      <w:r w:rsidRPr="003940FB">
        <w:rPr>
          <w:rFonts w:eastAsia="Times New Roman"/>
          <w:i/>
          <w:iCs/>
          <w:color w:val="000000" w:themeColor="text1"/>
          <w:sz w:val="28"/>
          <w:szCs w:val="28"/>
          <w:lang w:val="kk-KZ"/>
        </w:rPr>
        <w:t>Қазаннан қақпақ ке</w:t>
      </w:r>
      <w:r w:rsidR="008C703D" w:rsidRPr="003940FB">
        <w:rPr>
          <w:rFonts w:eastAsia="Times New Roman"/>
          <w:i/>
          <w:iCs/>
          <w:color w:val="000000" w:themeColor="text1"/>
          <w:sz w:val="28"/>
          <w:szCs w:val="28"/>
          <w:lang w:val="kk-KZ"/>
        </w:rPr>
        <w:t>тсе, иттен ұят кетеді</w:t>
      </w:r>
      <w:r w:rsidRPr="003940FB">
        <w:rPr>
          <w:rFonts w:eastAsia="Times New Roman"/>
          <w:color w:val="000000" w:themeColor="text1"/>
          <w:sz w:val="28"/>
          <w:szCs w:val="28"/>
          <w:lang w:val="kk-KZ"/>
        </w:rPr>
        <w:t xml:space="preserve"> деген ұстанымды алға тартып, былай тұжырымдайды: </w:t>
      </w:r>
      <w:r w:rsidR="008C703D" w:rsidRPr="003940FB">
        <w:rPr>
          <w:i/>
          <w:iCs/>
          <w:color w:val="000000" w:themeColor="text1"/>
          <w:sz w:val="28"/>
          <w:szCs w:val="28"/>
          <w:lang w:val="kk-KZ"/>
        </w:rPr>
        <w:t>«</w:t>
      </w:r>
      <w:r w:rsidRPr="003940FB">
        <w:rPr>
          <w:i/>
          <w:iCs/>
          <w:color w:val="000000" w:themeColor="text1"/>
          <w:sz w:val="28"/>
          <w:szCs w:val="28"/>
          <w:lang w:val="kk-KZ"/>
        </w:rPr>
        <w:t>Қазаннан қақпақ кетсе, иттен ұят кетеді» дейді. Біздің жас мемлекетіміздің қақпағы ашылған көрінеді. Сондықтан ұяты кеткендер талан-таражға салып жатқаны ашылып жатыр. Жай, жалаң сөз емес, нақты-нақты фактілерменен айтты. Естіген құлаққа, түсінген миға бәрі жетіп жатыр. Осындай күдік көбіміздің көңілімізде жүрген, бұрыннан. «Қайда кетіп жатыр бұл Қазақстанның байлығы» деген. А, бірақ, нақ басып, тап бас</w:t>
      </w:r>
      <w:r w:rsidR="008C703D" w:rsidRPr="003940FB">
        <w:rPr>
          <w:i/>
          <w:iCs/>
          <w:color w:val="000000" w:themeColor="text1"/>
          <w:sz w:val="28"/>
          <w:szCs w:val="28"/>
          <w:lang w:val="kk-KZ"/>
        </w:rPr>
        <w:t>ып ешқайсымыз айта алған жоқпыз</w:t>
      </w:r>
      <w:r w:rsidR="00E15E80">
        <w:rPr>
          <w:i/>
          <w:iCs/>
          <w:color w:val="000000" w:themeColor="text1"/>
          <w:sz w:val="28"/>
          <w:szCs w:val="28"/>
          <w:lang w:val="kk-KZ"/>
        </w:rPr>
        <w:t>»</w:t>
      </w:r>
      <w:r w:rsidR="008C703D" w:rsidRPr="003940FB">
        <w:rPr>
          <w:i/>
          <w:iCs/>
          <w:color w:val="000000" w:themeColor="text1"/>
          <w:sz w:val="28"/>
          <w:szCs w:val="28"/>
          <w:lang w:val="kk-KZ"/>
        </w:rPr>
        <w:t xml:space="preserve"> </w:t>
      </w:r>
      <w:r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00953B58" w:rsidRPr="003940FB">
        <w:rPr>
          <w:color w:val="000000" w:themeColor="text1"/>
          <w:sz w:val="28"/>
          <w:szCs w:val="28"/>
          <w:lang w:val="kk-KZ"/>
        </w:rPr>
        <w:t>.</w:t>
      </w:r>
    </w:p>
    <w:p w14:paraId="57E1E96F" w14:textId="2C852990" w:rsidR="00C45C8E" w:rsidRDefault="00B37827" w:rsidP="00412E76">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Саяси дискурс түрі өзінің эмоционалды-экспрессивті сипатының белсенділігімен ерекшеленетінін ескерсек, Ш. Мұртазаның аталмыш ауызша дискурс үлгісінің бойында да осы көрініс байқалады. Адресанттың саяси дискурстағы негізгі стратегияларын төмендегідей мысалда анықтаймыз</w:t>
      </w:r>
      <w:r w:rsidR="00633FC3" w:rsidRPr="003940FB">
        <w:rPr>
          <w:rFonts w:ascii="Times New Roman" w:hAnsi="Times New Roman" w:cs="Times New Roman"/>
          <w:color w:val="000000" w:themeColor="text1"/>
          <w:sz w:val="28"/>
          <w:szCs w:val="28"/>
          <w:lang w:val="kk-KZ"/>
        </w:rPr>
        <w:t xml:space="preserve"> (7-кесте)</w:t>
      </w:r>
      <w:r w:rsidRPr="003940FB">
        <w:rPr>
          <w:rFonts w:ascii="Times New Roman" w:hAnsi="Times New Roman" w:cs="Times New Roman"/>
          <w:color w:val="000000" w:themeColor="text1"/>
          <w:sz w:val="28"/>
          <w:szCs w:val="28"/>
          <w:lang w:val="kk-KZ"/>
        </w:rPr>
        <w:t>:</w:t>
      </w:r>
    </w:p>
    <w:p w14:paraId="6BA9E8A2" w14:textId="77777777" w:rsidR="00412E76" w:rsidRPr="003940FB" w:rsidRDefault="00412E76" w:rsidP="00412E76">
      <w:pPr>
        <w:tabs>
          <w:tab w:val="left" w:pos="993"/>
        </w:tabs>
        <w:spacing w:after="0" w:line="240" w:lineRule="auto"/>
        <w:ind w:firstLine="709"/>
        <w:jc w:val="both"/>
        <w:rPr>
          <w:rFonts w:ascii="Times New Roman" w:hAnsi="Times New Roman" w:cs="Times New Roman"/>
          <w:color w:val="000000" w:themeColor="text1"/>
          <w:sz w:val="28"/>
          <w:szCs w:val="28"/>
          <w:lang w:val="kk-KZ"/>
        </w:rPr>
      </w:pPr>
    </w:p>
    <w:p w14:paraId="1D11A825" w14:textId="57090876" w:rsidR="00B37827" w:rsidRPr="003940FB" w:rsidRDefault="00FB6A59" w:rsidP="00FB6A59">
      <w:pPr>
        <w:tabs>
          <w:tab w:val="left" w:pos="993"/>
        </w:tabs>
        <w:spacing w:after="0" w:line="240" w:lineRule="auto"/>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4"/>
          <w:szCs w:val="24"/>
          <w:lang w:val="kk-KZ"/>
        </w:rPr>
        <w:t>7-</w:t>
      </w:r>
      <w:r w:rsidR="00B37827" w:rsidRPr="003940FB">
        <w:rPr>
          <w:rFonts w:ascii="Times New Roman" w:hAnsi="Times New Roman" w:cs="Times New Roman"/>
          <w:color w:val="000000" w:themeColor="text1"/>
          <w:sz w:val="24"/>
          <w:szCs w:val="24"/>
          <w:lang w:val="kk-KZ"/>
        </w:rPr>
        <w:t>кесте. Адресанттың саяси дискурста ұстанатын басты стратегиялары</w:t>
      </w:r>
      <w:r w:rsidRPr="003940FB">
        <w:rPr>
          <w:rFonts w:ascii="Times New Roman" w:hAnsi="Times New Roman" w:cs="Times New Roman"/>
          <w:color w:val="000000" w:themeColor="text1"/>
          <w:sz w:val="24"/>
          <w:szCs w:val="24"/>
        </w:rPr>
        <w:t>.</w:t>
      </w:r>
    </w:p>
    <w:p w14:paraId="496C6005" w14:textId="77777777" w:rsidR="00B37827" w:rsidRPr="003940FB" w:rsidRDefault="00B37827" w:rsidP="00B37827">
      <w:pPr>
        <w:tabs>
          <w:tab w:val="left" w:pos="993"/>
        </w:tabs>
        <w:spacing w:after="0" w:line="240" w:lineRule="auto"/>
        <w:jc w:val="both"/>
        <w:rPr>
          <w:rFonts w:ascii="Times New Roman" w:eastAsia="Times New Roman" w:hAnsi="Times New Roman" w:cs="Times New Roman"/>
          <w:color w:val="000000" w:themeColor="text1"/>
          <w:sz w:val="28"/>
          <w:szCs w:val="28"/>
          <w:lang w:val="kk-KZ" w:eastAsia="ru-RU"/>
        </w:rPr>
      </w:pPr>
    </w:p>
    <w:tbl>
      <w:tblPr>
        <w:tblStyle w:val="ac"/>
        <w:tblW w:w="9669" w:type="dxa"/>
        <w:tblInd w:w="108" w:type="dxa"/>
        <w:tblLook w:val="04A0" w:firstRow="1" w:lastRow="0" w:firstColumn="1" w:lastColumn="0" w:noHBand="0" w:noVBand="1"/>
      </w:tblPr>
      <w:tblGrid>
        <w:gridCol w:w="567"/>
        <w:gridCol w:w="33"/>
        <w:gridCol w:w="3912"/>
        <w:gridCol w:w="166"/>
        <w:gridCol w:w="4991"/>
      </w:tblGrid>
      <w:tr w:rsidR="003940FB" w:rsidRPr="003940FB" w14:paraId="299C962B" w14:textId="77777777" w:rsidTr="00AA5ED3">
        <w:tc>
          <w:tcPr>
            <w:tcW w:w="600" w:type="dxa"/>
            <w:gridSpan w:val="2"/>
          </w:tcPr>
          <w:p w14:paraId="5DAC6BB8" w14:textId="77777777" w:rsidR="00B37827" w:rsidRPr="003940FB" w:rsidRDefault="00B37827" w:rsidP="00FB6A59">
            <w:pPr>
              <w:tabs>
                <w:tab w:val="left" w:pos="993"/>
              </w:tabs>
              <w:jc w:val="center"/>
              <w:rPr>
                <w:b/>
                <w:bCs/>
                <w:color w:val="000000" w:themeColor="text1"/>
                <w:sz w:val="24"/>
                <w:szCs w:val="24"/>
                <w:lang w:val="en-US"/>
              </w:rPr>
            </w:pPr>
            <w:r w:rsidRPr="003940FB">
              <w:rPr>
                <w:b/>
                <w:bCs/>
                <w:color w:val="000000" w:themeColor="text1"/>
                <w:sz w:val="24"/>
                <w:szCs w:val="24"/>
              </w:rPr>
              <w:t>№</w:t>
            </w:r>
          </w:p>
        </w:tc>
        <w:tc>
          <w:tcPr>
            <w:tcW w:w="3912" w:type="dxa"/>
          </w:tcPr>
          <w:p w14:paraId="3AAD4BC2"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Мысалы</w:t>
            </w:r>
          </w:p>
        </w:tc>
        <w:tc>
          <w:tcPr>
            <w:tcW w:w="5157" w:type="dxa"/>
            <w:gridSpan w:val="2"/>
          </w:tcPr>
          <w:p w14:paraId="25402A1E"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Сипаттамасы</w:t>
            </w:r>
          </w:p>
        </w:tc>
      </w:tr>
      <w:tr w:rsidR="003940FB" w:rsidRPr="003940FB" w14:paraId="596DB8B1" w14:textId="77777777" w:rsidTr="00AA5ED3">
        <w:tc>
          <w:tcPr>
            <w:tcW w:w="9669" w:type="dxa"/>
            <w:gridSpan w:val="5"/>
          </w:tcPr>
          <w:p w14:paraId="4676DF9F" w14:textId="77777777" w:rsidR="00DC0BD3" w:rsidRPr="003940FB" w:rsidRDefault="00DC0BD3" w:rsidP="00721CD5">
            <w:pPr>
              <w:tabs>
                <w:tab w:val="left" w:pos="993"/>
              </w:tabs>
              <w:jc w:val="center"/>
              <w:rPr>
                <w:i/>
                <w:iCs/>
                <w:color w:val="000000" w:themeColor="text1"/>
                <w:sz w:val="24"/>
                <w:szCs w:val="24"/>
                <w:lang w:val="kk-KZ"/>
              </w:rPr>
            </w:pPr>
            <w:r w:rsidRPr="003940FB">
              <w:rPr>
                <w:i/>
                <w:iCs/>
                <w:color w:val="000000" w:themeColor="text1"/>
                <w:sz w:val="24"/>
                <w:szCs w:val="24"/>
                <w:lang w:val="kk-KZ"/>
              </w:rPr>
              <w:t>Адресаттың назарын аудару стратегиясы</w:t>
            </w:r>
          </w:p>
        </w:tc>
      </w:tr>
      <w:tr w:rsidR="003940FB" w:rsidRPr="003940FB" w14:paraId="46C497F4" w14:textId="77777777" w:rsidTr="00AA5ED3">
        <w:tc>
          <w:tcPr>
            <w:tcW w:w="567" w:type="dxa"/>
          </w:tcPr>
          <w:p w14:paraId="105537EB" w14:textId="77777777" w:rsidR="0066585C" w:rsidRPr="003940FB" w:rsidRDefault="0066585C" w:rsidP="00721CD5">
            <w:pPr>
              <w:tabs>
                <w:tab w:val="left" w:pos="993"/>
              </w:tabs>
              <w:jc w:val="center"/>
              <w:rPr>
                <w:color w:val="000000" w:themeColor="text1"/>
                <w:sz w:val="24"/>
                <w:szCs w:val="24"/>
                <w:lang w:val="en-US"/>
              </w:rPr>
            </w:pPr>
            <w:r w:rsidRPr="003940FB">
              <w:rPr>
                <w:color w:val="000000" w:themeColor="text1"/>
                <w:sz w:val="24"/>
                <w:szCs w:val="24"/>
                <w:lang w:val="en-US"/>
              </w:rPr>
              <w:t>1</w:t>
            </w:r>
          </w:p>
        </w:tc>
        <w:tc>
          <w:tcPr>
            <w:tcW w:w="4111" w:type="dxa"/>
            <w:gridSpan w:val="3"/>
          </w:tcPr>
          <w:p w14:paraId="304EE434" w14:textId="77777777" w:rsidR="0066585C" w:rsidRPr="003940FB" w:rsidRDefault="0066585C" w:rsidP="00721CD5">
            <w:pPr>
              <w:tabs>
                <w:tab w:val="left" w:pos="993"/>
              </w:tabs>
              <w:jc w:val="both"/>
              <w:rPr>
                <w:color w:val="000000" w:themeColor="text1"/>
                <w:sz w:val="24"/>
                <w:szCs w:val="24"/>
                <w:lang w:val="kk-KZ"/>
              </w:rPr>
            </w:pPr>
            <w:r w:rsidRPr="003940FB">
              <w:rPr>
                <w:color w:val="000000" w:themeColor="text1"/>
                <w:sz w:val="24"/>
                <w:szCs w:val="24"/>
                <w:lang w:val="kk-KZ"/>
              </w:rPr>
              <w:t>«</w:t>
            </w:r>
            <w:proofErr w:type="spellStart"/>
            <w:r w:rsidRPr="003940FB">
              <w:rPr>
                <w:color w:val="000000" w:themeColor="text1"/>
                <w:sz w:val="24"/>
                <w:szCs w:val="24"/>
              </w:rPr>
              <w:t>Қазаннан</w:t>
            </w:r>
            <w:proofErr w:type="spellEnd"/>
            <w:r w:rsidRPr="003940FB">
              <w:rPr>
                <w:color w:val="000000" w:themeColor="text1"/>
                <w:sz w:val="24"/>
                <w:szCs w:val="24"/>
                <w:lang w:val="en-US"/>
              </w:rPr>
              <w:t xml:space="preserve"> </w:t>
            </w:r>
            <w:proofErr w:type="spellStart"/>
            <w:r w:rsidRPr="003940FB">
              <w:rPr>
                <w:color w:val="000000" w:themeColor="text1"/>
                <w:sz w:val="24"/>
                <w:szCs w:val="24"/>
              </w:rPr>
              <w:t>қақпақ</w:t>
            </w:r>
            <w:proofErr w:type="spellEnd"/>
            <w:r w:rsidRPr="003940FB">
              <w:rPr>
                <w:color w:val="000000" w:themeColor="text1"/>
                <w:sz w:val="24"/>
                <w:szCs w:val="24"/>
                <w:lang w:val="en-US"/>
              </w:rPr>
              <w:t xml:space="preserve"> </w:t>
            </w:r>
            <w:proofErr w:type="spellStart"/>
            <w:r w:rsidRPr="003940FB">
              <w:rPr>
                <w:color w:val="000000" w:themeColor="text1"/>
                <w:sz w:val="24"/>
                <w:szCs w:val="24"/>
              </w:rPr>
              <w:t>кетсе</w:t>
            </w:r>
            <w:proofErr w:type="spellEnd"/>
            <w:r w:rsidRPr="003940FB">
              <w:rPr>
                <w:color w:val="000000" w:themeColor="text1"/>
                <w:sz w:val="24"/>
                <w:szCs w:val="24"/>
                <w:lang w:val="en-US"/>
              </w:rPr>
              <w:t xml:space="preserve">, </w:t>
            </w:r>
            <w:proofErr w:type="spellStart"/>
            <w:r w:rsidRPr="003940FB">
              <w:rPr>
                <w:color w:val="000000" w:themeColor="text1"/>
                <w:sz w:val="24"/>
                <w:szCs w:val="24"/>
              </w:rPr>
              <w:t>иттен</w:t>
            </w:r>
            <w:proofErr w:type="spellEnd"/>
            <w:r w:rsidRPr="003940FB">
              <w:rPr>
                <w:color w:val="000000" w:themeColor="text1"/>
                <w:sz w:val="24"/>
                <w:szCs w:val="24"/>
                <w:lang w:val="en-US"/>
              </w:rPr>
              <w:t xml:space="preserve"> </w:t>
            </w:r>
            <w:proofErr w:type="spellStart"/>
            <w:r w:rsidRPr="003940FB">
              <w:rPr>
                <w:color w:val="000000" w:themeColor="text1"/>
                <w:sz w:val="24"/>
                <w:szCs w:val="24"/>
              </w:rPr>
              <w:t>ұят</w:t>
            </w:r>
            <w:proofErr w:type="spellEnd"/>
            <w:r w:rsidRPr="003940FB">
              <w:rPr>
                <w:color w:val="000000" w:themeColor="text1"/>
                <w:sz w:val="24"/>
                <w:szCs w:val="24"/>
                <w:lang w:val="en-US"/>
              </w:rPr>
              <w:t xml:space="preserve"> </w:t>
            </w:r>
            <w:proofErr w:type="spellStart"/>
            <w:r w:rsidRPr="003940FB">
              <w:rPr>
                <w:color w:val="000000" w:themeColor="text1"/>
                <w:sz w:val="24"/>
                <w:szCs w:val="24"/>
              </w:rPr>
              <w:t>кетеді</w:t>
            </w:r>
            <w:proofErr w:type="spellEnd"/>
            <w:r w:rsidRPr="003940FB">
              <w:rPr>
                <w:color w:val="000000" w:themeColor="text1"/>
                <w:sz w:val="24"/>
                <w:szCs w:val="24"/>
                <w:lang w:val="kk-KZ"/>
              </w:rPr>
              <w:t>» дейді [34].</w:t>
            </w:r>
          </w:p>
        </w:tc>
        <w:tc>
          <w:tcPr>
            <w:tcW w:w="4991" w:type="dxa"/>
          </w:tcPr>
          <w:p w14:paraId="0F68AE22" w14:textId="77777777" w:rsidR="00412E76" w:rsidRDefault="0066585C" w:rsidP="00721CD5">
            <w:pPr>
              <w:tabs>
                <w:tab w:val="left" w:pos="993"/>
              </w:tabs>
              <w:jc w:val="both"/>
              <w:rPr>
                <w:color w:val="000000" w:themeColor="text1"/>
                <w:sz w:val="24"/>
                <w:szCs w:val="24"/>
                <w:lang w:val="kk-KZ"/>
              </w:rPr>
            </w:pPr>
            <w:r w:rsidRPr="003940FB">
              <w:rPr>
                <w:color w:val="000000" w:themeColor="text1"/>
                <w:sz w:val="24"/>
                <w:szCs w:val="24"/>
                <w:lang w:val="kk-KZ"/>
              </w:rPr>
              <w:t>Адресатты айтылғалы отырған әлеуметтік-саяси, әрі қоғамдық мәселенің сипатымен астарлы мәнде таныстыру мақсатын ұстанған. Сонымен қатар адресат эмоциясына әсер ету</w:t>
            </w:r>
          </w:p>
          <w:p w14:paraId="5D95615A" w14:textId="704E859C" w:rsidR="0066585C" w:rsidRPr="003940FB" w:rsidRDefault="0066585C" w:rsidP="00721CD5">
            <w:pPr>
              <w:tabs>
                <w:tab w:val="left" w:pos="993"/>
              </w:tabs>
              <w:jc w:val="both"/>
              <w:rPr>
                <w:color w:val="000000" w:themeColor="text1"/>
                <w:sz w:val="24"/>
                <w:szCs w:val="24"/>
                <w:lang w:val="kk-KZ"/>
              </w:rPr>
            </w:pPr>
            <w:r w:rsidRPr="003940FB">
              <w:rPr>
                <w:color w:val="000000" w:themeColor="text1"/>
                <w:sz w:val="24"/>
                <w:szCs w:val="24"/>
                <w:lang w:val="kk-KZ"/>
              </w:rPr>
              <w:t xml:space="preserve"> </w:t>
            </w:r>
          </w:p>
        </w:tc>
      </w:tr>
      <w:tr w:rsidR="00412E76" w:rsidRPr="00412E76" w14:paraId="45E352C3" w14:textId="77777777" w:rsidTr="00AA5ED3">
        <w:tc>
          <w:tcPr>
            <w:tcW w:w="567" w:type="dxa"/>
          </w:tcPr>
          <w:p w14:paraId="5D568E5E" w14:textId="2C58DA15"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2</w:t>
            </w:r>
          </w:p>
        </w:tc>
        <w:tc>
          <w:tcPr>
            <w:tcW w:w="4111" w:type="dxa"/>
            <w:gridSpan w:val="3"/>
          </w:tcPr>
          <w:p w14:paraId="5CA099B1" w14:textId="496231AC" w:rsidR="00412E76" w:rsidRPr="003940FB" w:rsidRDefault="00412E76" w:rsidP="00721CD5">
            <w:pPr>
              <w:tabs>
                <w:tab w:val="left" w:pos="993"/>
              </w:tabs>
              <w:jc w:val="both"/>
              <w:rPr>
                <w:color w:val="000000" w:themeColor="text1"/>
                <w:sz w:val="24"/>
                <w:szCs w:val="24"/>
                <w:lang w:val="kk-KZ"/>
              </w:rPr>
            </w:pPr>
            <w:r w:rsidRPr="003940FB">
              <w:rPr>
                <w:color w:val="000000" w:themeColor="text1"/>
                <w:sz w:val="24"/>
                <w:szCs w:val="24"/>
                <w:lang w:val="kk-KZ"/>
              </w:rPr>
              <w:t>Біздің жас мемлекетіміздің қақпағы ашылған көрінеді [34].</w:t>
            </w:r>
          </w:p>
        </w:tc>
        <w:tc>
          <w:tcPr>
            <w:tcW w:w="4991" w:type="dxa"/>
          </w:tcPr>
          <w:p w14:paraId="4FFC733D"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мақсатында «халық» пен «қазанды» параллель сипаттап, ассоциативтік мән үстеп тұр.</w:t>
            </w:r>
          </w:p>
          <w:p w14:paraId="18350A92" w14:textId="77777777" w:rsidR="00412E76" w:rsidRPr="003940FB" w:rsidRDefault="00412E76" w:rsidP="00721CD5">
            <w:pPr>
              <w:tabs>
                <w:tab w:val="left" w:pos="993"/>
              </w:tabs>
              <w:jc w:val="both"/>
              <w:rPr>
                <w:color w:val="000000" w:themeColor="text1"/>
                <w:sz w:val="24"/>
                <w:szCs w:val="24"/>
                <w:lang w:val="kk-KZ"/>
              </w:rPr>
            </w:pPr>
          </w:p>
        </w:tc>
      </w:tr>
      <w:tr w:rsidR="00412E76" w:rsidRPr="00412E76" w14:paraId="756B2E75" w14:textId="77777777" w:rsidTr="00AA5ED3">
        <w:tc>
          <w:tcPr>
            <w:tcW w:w="567" w:type="dxa"/>
          </w:tcPr>
          <w:p w14:paraId="6B4CE0C4" w14:textId="0031F16B"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3</w:t>
            </w:r>
          </w:p>
        </w:tc>
        <w:tc>
          <w:tcPr>
            <w:tcW w:w="4111" w:type="dxa"/>
            <w:gridSpan w:val="3"/>
          </w:tcPr>
          <w:p w14:paraId="7F579DD6" w14:textId="28E75813" w:rsidR="00412E76" w:rsidRPr="003940FB" w:rsidRDefault="00412E76" w:rsidP="00721CD5">
            <w:pPr>
              <w:tabs>
                <w:tab w:val="left" w:pos="993"/>
              </w:tabs>
              <w:jc w:val="both"/>
              <w:rPr>
                <w:color w:val="000000" w:themeColor="text1"/>
                <w:sz w:val="24"/>
                <w:szCs w:val="24"/>
                <w:lang w:val="kk-KZ"/>
              </w:rPr>
            </w:pPr>
            <w:r w:rsidRPr="003940FB">
              <w:rPr>
                <w:color w:val="000000" w:themeColor="text1"/>
                <w:sz w:val="24"/>
                <w:szCs w:val="24"/>
                <w:lang w:val="kk-KZ"/>
              </w:rPr>
              <w:t>Сондықтан ұяты кеткендер талан-таражға салып жатқаны ашылып жатыр [34].</w:t>
            </w:r>
          </w:p>
        </w:tc>
        <w:tc>
          <w:tcPr>
            <w:tcW w:w="4991" w:type="dxa"/>
          </w:tcPr>
          <w:p w14:paraId="68A5863E"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Адресатты мемлекеттің экономикалық және саяси өмірінде орын алған маңызды оқиғалардан хабардар ету мақсаты байқалады.</w:t>
            </w:r>
          </w:p>
          <w:p w14:paraId="5F4F0477" w14:textId="77777777" w:rsidR="00412E76" w:rsidRPr="003940FB" w:rsidRDefault="00412E76" w:rsidP="00412E76">
            <w:pPr>
              <w:tabs>
                <w:tab w:val="left" w:pos="993"/>
              </w:tabs>
              <w:jc w:val="both"/>
              <w:rPr>
                <w:color w:val="000000" w:themeColor="text1"/>
                <w:sz w:val="24"/>
                <w:szCs w:val="24"/>
                <w:lang w:val="kk-KZ"/>
              </w:rPr>
            </w:pPr>
          </w:p>
        </w:tc>
      </w:tr>
      <w:tr w:rsidR="00412E76" w:rsidRPr="00412E76" w14:paraId="11E8F6A3" w14:textId="77777777" w:rsidTr="00AA5ED3">
        <w:tc>
          <w:tcPr>
            <w:tcW w:w="567" w:type="dxa"/>
          </w:tcPr>
          <w:p w14:paraId="62FB28C3" w14:textId="1F5FD131"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4</w:t>
            </w:r>
          </w:p>
        </w:tc>
        <w:tc>
          <w:tcPr>
            <w:tcW w:w="4111" w:type="dxa"/>
            <w:gridSpan w:val="3"/>
          </w:tcPr>
          <w:p w14:paraId="5857A0BF" w14:textId="7301B9BE" w:rsidR="00412E76" w:rsidRPr="003940FB" w:rsidRDefault="00412E76" w:rsidP="00721CD5">
            <w:pPr>
              <w:tabs>
                <w:tab w:val="left" w:pos="993"/>
              </w:tabs>
              <w:jc w:val="both"/>
              <w:rPr>
                <w:color w:val="000000" w:themeColor="text1"/>
                <w:sz w:val="24"/>
                <w:szCs w:val="24"/>
                <w:lang w:val="kk-KZ"/>
              </w:rPr>
            </w:pPr>
            <w:r w:rsidRPr="003940FB">
              <w:rPr>
                <w:color w:val="000000" w:themeColor="text1"/>
                <w:sz w:val="24"/>
                <w:szCs w:val="24"/>
                <w:lang w:val="kk-KZ"/>
              </w:rPr>
              <w:t>Жай, жалаң сөз емес, нақты</w:t>
            </w:r>
            <w:r w:rsidRPr="003940FB">
              <w:rPr>
                <w:color w:val="000000" w:themeColor="text1"/>
                <w:sz w:val="24"/>
                <w:szCs w:val="24"/>
                <w:lang w:val="en-US"/>
              </w:rPr>
              <w:t>-</w:t>
            </w:r>
            <w:r w:rsidRPr="003940FB">
              <w:rPr>
                <w:color w:val="000000" w:themeColor="text1"/>
                <w:sz w:val="24"/>
                <w:szCs w:val="24"/>
                <w:lang w:val="kk-KZ"/>
              </w:rPr>
              <w:t>нақты фактілерменен айтты [34].</w:t>
            </w:r>
          </w:p>
        </w:tc>
        <w:tc>
          <w:tcPr>
            <w:tcW w:w="4991" w:type="dxa"/>
          </w:tcPr>
          <w:p w14:paraId="4DF1D956"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Аталмыш мәселенің себебінен пайда болған жаңа мәселе туралы ақпарат беру мақсатын ұстанған.</w:t>
            </w:r>
          </w:p>
          <w:p w14:paraId="34BEAC69" w14:textId="77777777" w:rsidR="00412E76" w:rsidRPr="003940FB" w:rsidRDefault="00412E76" w:rsidP="00412E76">
            <w:pPr>
              <w:tabs>
                <w:tab w:val="left" w:pos="993"/>
              </w:tabs>
              <w:jc w:val="both"/>
              <w:rPr>
                <w:color w:val="000000" w:themeColor="text1"/>
                <w:sz w:val="24"/>
                <w:szCs w:val="24"/>
                <w:lang w:val="kk-KZ"/>
              </w:rPr>
            </w:pPr>
          </w:p>
        </w:tc>
      </w:tr>
      <w:tr w:rsidR="00412E76" w:rsidRPr="00412E76" w14:paraId="788B3EB9" w14:textId="77777777" w:rsidTr="00AA5ED3">
        <w:tc>
          <w:tcPr>
            <w:tcW w:w="567" w:type="dxa"/>
          </w:tcPr>
          <w:p w14:paraId="63A37603" w14:textId="74F52CEC"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5</w:t>
            </w:r>
          </w:p>
        </w:tc>
        <w:tc>
          <w:tcPr>
            <w:tcW w:w="4111" w:type="dxa"/>
            <w:gridSpan w:val="3"/>
          </w:tcPr>
          <w:p w14:paraId="5D69E300"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Естіген құлаққа, түсінген миға бәрі жетіп жатыр. Мына жерде мынау табыс, кіріс көзі дейтінде бәрі бар. Салықтан түсетін, анадан түсетін кіріс, мынадан түсетін кіріс. [34].</w:t>
            </w:r>
          </w:p>
          <w:p w14:paraId="10F32A42" w14:textId="77777777" w:rsidR="00412E76" w:rsidRPr="003940FB" w:rsidRDefault="00412E76" w:rsidP="00721CD5">
            <w:pPr>
              <w:tabs>
                <w:tab w:val="left" w:pos="993"/>
              </w:tabs>
              <w:jc w:val="both"/>
              <w:rPr>
                <w:color w:val="000000" w:themeColor="text1"/>
                <w:sz w:val="24"/>
                <w:szCs w:val="24"/>
                <w:lang w:val="kk-KZ"/>
              </w:rPr>
            </w:pPr>
          </w:p>
        </w:tc>
        <w:tc>
          <w:tcPr>
            <w:tcW w:w="4991" w:type="dxa"/>
          </w:tcPr>
          <w:p w14:paraId="46BCC716"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Өзіне дейінгі сөйлегендердің сөзінің мәнді болған тұсын назарға алады. Адресатқа мәселеге тура қарауды ұсынады.</w:t>
            </w:r>
            <w:r w:rsidRPr="003940FB">
              <w:rPr>
                <w:color w:val="000000" w:themeColor="text1"/>
                <w:sz w:val="24"/>
                <w:szCs w:val="24"/>
                <w:lang w:val="kk-KZ"/>
              </w:rPr>
              <w:t xml:space="preserve"> </w:t>
            </w:r>
            <w:r w:rsidRPr="003940FB">
              <w:rPr>
                <w:color w:val="000000" w:themeColor="text1"/>
                <w:sz w:val="24"/>
                <w:szCs w:val="24"/>
                <w:lang w:val="kk-KZ"/>
              </w:rPr>
              <w:t>Адресатқа айтылған ақпараттың түсінікті екенін ескеріп өтеді. Сонымен қатар басты мәселеге назар аударту мақсатында қазба-байлықтан түсетін кірістің есебінің жоқ екенін және бұл баса көңіл бөлінерлік, елдің саяси ахуалын анықтайтын мәселе екенін түсіндіреді.</w:t>
            </w:r>
          </w:p>
          <w:p w14:paraId="5BA8DF4C" w14:textId="1AD256F3" w:rsidR="00412E76" w:rsidRPr="003940FB" w:rsidRDefault="00412E76" w:rsidP="00412E76">
            <w:pPr>
              <w:tabs>
                <w:tab w:val="left" w:pos="993"/>
              </w:tabs>
              <w:jc w:val="both"/>
              <w:rPr>
                <w:color w:val="000000" w:themeColor="text1"/>
                <w:sz w:val="24"/>
                <w:szCs w:val="24"/>
                <w:lang w:val="kk-KZ"/>
              </w:rPr>
            </w:pPr>
          </w:p>
        </w:tc>
      </w:tr>
      <w:tr w:rsidR="00412E76" w:rsidRPr="00412E76" w14:paraId="3643C927" w14:textId="77777777" w:rsidTr="00AA5ED3">
        <w:tc>
          <w:tcPr>
            <w:tcW w:w="567" w:type="dxa"/>
          </w:tcPr>
          <w:p w14:paraId="2C3CC7E2" w14:textId="310E36A3"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6</w:t>
            </w:r>
          </w:p>
        </w:tc>
        <w:tc>
          <w:tcPr>
            <w:tcW w:w="4111" w:type="dxa"/>
            <w:gridSpan w:val="3"/>
          </w:tcPr>
          <w:p w14:paraId="541ED7D6"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Қай жерге жұмсалды, қай мақсатқа кетті [34]?</w:t>
            </w:r>
          </w:p>
          <w:p w14:paraId="32CCF275" w14:textId="77777777" w:rsidR="00412E76" w:rsidRPr="003940FB" w:rsidRDefault="00412E76" w:rsidP="00412E76">
            <w:pPr>
              <w:tabs>
                <w:tab w:val="left" w:pos="993"/>
              </w:tabs>
              <w:jc w:val="both"/>
              <w:rPr>
                <w:color w:val="000000" w:themeColor="text1"/>
                <w:sz w:val="24"/>
                <w:szCs w:val="24"/>
                <w:lang w:val="kk-KZ"/>
              </w:rPr>
            </w:pPr>
          </w:p>
        </w:tc>
        <w:tc>
          <w:tcPr>
            <w:tcW w:w="4991" w:type="dxa"/>
          </w:tcPr>
          <w:p w14:paraId="654B224D"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Мұнда да адресат назарын екінші ірі мәселеге аударады. «Несие» мәселесін және әлі де шешімі жоқ мәселелерді көтереді.</w:t>
            </w:r>
          </w:p>
          <w:p w14:paraId="7B7E45AC" w14:textId="36696FB0" w:rsidR="00412E76" w:rsidRPr="003940FB" w:rsidRDefault="00412E76" w:rsidP="00412E76">
            <w:pPr>
              <w:tabs>
                <w:tab w:val="left" w:pos="993"/>
              </w:tabs>
              <w:jc w:val="both"/>
              <w:rPr>
                <w:color w:val="000000" w:themeColor="text1"/>
                <w:sz w:val="24"/>
                <w:szCs w:val="24"/>
                <w:lang w:val="kk-KZ"/>
              </w:rPr>
            </w:pPr>
          </w:p>
        </w:tc>
      </w:tr>
      <w:tr w:rsidR="00412E76" w:rsidRPr="00412E76" w14:paraId="7A6EDE09" w14:textId="77777777" w:rsidTr="00EE05B2">
        <w:tc>
          <w:tcPr>
            <w:tcW w:w="9669" w:type="dxa"/>
            <w:gridSpan w:val="5"/>
          </w:tcPr>
          <w:p w14:paraId="74C26D54" w14:textId="77777777" w:rsidR="00412E76" w:rsidRDefault="00412E76" w:rsidP="00412E76">
            <w:pPr>
              <w:tabs>
                <w:tab w:val="left" w:pos="993"/>
              </w:tabs>
              <w:jc w:val="center"/>
              <w:rPr>
                <w:i/>
                <w:iCs/>
                <w:color w:val="000000" w:themeColor="text1"/>
                <w:sz w:val="24"/>
                <w:szCs w:val="24"/>
                <w:lang w:val="kk-KZ"/>
              </w:rPr>
            </w:pPr>
            <w:r w:rsidRPr="003940FB">
              <w:rPr>
                <w:i/>
                <w:iCs/>
                <w:color w:val="000000" w:themeColor="text1"/>
                <w:sz w:val="24"/>
                <w:szCs w:val="24"/>
                <w:lang w:val="kk-KZ"/>
              </w:rPr>
              <w:t>Адресаттың назарын ұстап тұру стратегиясы</w:t>
            </w:r>
          </w:p>
          <w:p w14:paraId="4E890AC4" w14:textId="386E2B6B" w:rsidR="00412E76" w:rsidRPr="003940FB" w:rsidRDefault="00412E76" w:rsidP="00412E76">
            <w:pPr>
              <w:tabs>
                <w:tab w:val="left" w:pos="993"/>
              </w:tabs>
              <w:jc w:val="center"/>
              <w:rPr>
                <w:color w:val="000000" w:themeColor="text1"/>
                <w:sz w:val="24"/>
                <w:szCs w:val="24"/>
                <w:lang w:val="kk-KZ"/>
              </w:rPr>
            </w:pPr>
          </w:p>
        </w:tc>
      </w:tr>
      <w:tr w:rsidR="00412E76" w:rsidRPr="00412E76" w14:paraId="1E9494CF" w14:textId="77777777" w:rsidTr="00AA5ED3">
        <w:tc>
          <w:tcPr>
            <w:tcW w:w="567" w:type="dxa"/>
          </w:tcPr>
          <w:p w14:paraId="26F76557" w14:textId="0A27BB2F" w:rsidR="00412E76" w:rsidRPr="00412E76" w:rsidRDefault="00412E76" w:rsidP="00721CD5">
            <w:pPr>
              <w:tabs>
                <w:tab w:val="left" w:pos="993"/>
              </w:tabs>
              <w:jc w:val="center"/>
              <w:rPr>
                <w:color w:val="000000" w:themeColor="text1"/>
                <w:sz w:val="24"/>
                <w:szCs w:val="24"/>
              </w:rPr>
            </w:pPr>
            <w:r w:rsidRPr="003940FB">
              <w:rPr>
                <w:color w:val="000000" w:themeColor="text1"/>
                <w:sz w:val="24"/>
                <w:szCs w:val="24"/>
                <w:lang w:val="en-US"/>
              </w:rPr>
              <w:t>1</w:t>
            </w:r>
          </w:p>
        </w:tc>
        <w:tc>
          <w:tcPr>
            <w:tcW w:w="4111" w:type="dxa"/>
            <w:gridSpan w:val="3"/>
          </w:tcPr>
          <w:p w14:paraId="7BF78262" w14:textId="248DA899"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«Қайда кетіп жатыр бұл Қазақстанның байлығы» деген [34].</w:t>
            </w:r>
          </w:p>
        </w:tc>
        <w:tc>
          <w:tcPr>
            <w:tcW w:w="4991" w:type="dxa"/>
          </w:tcPr>
          <w:p w14:paraId="3840E654"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Айтылған мәселенің көпшілікке қызықты және адресаттың да ойында жүргенін ескеріп өтеді. Сондай-ақ ол сұрақтың қандай мәнде екенін де ашық айтады. Бұл адресаттың қызығушылығын арттыратын стратегия сипаты.</w:t>
            </w:r>
          </w:p>
          <w:p w14:paraId="6151EA40" w14:textId="6409F2EE" w:rsidR="00412E76" w:rsidRPr="003940FB" w:rsidRDefault="00412E76" w:rsidP="00412E76">
            <w:pPr>
              <w:tabs>
                <w:tab w:val="left" w:pos="993"/>
              </w:tabs>
              <w:jc w:val="both"/>
              <w:rPr>
                <w:color w:val="000000" w:themeColor="text1"/>
                <w:sz w:val="24"/>
                <w:szCs w:val="24"/>
                <w:lang w:val="kk-KZ"/>
              </w:rPr>
            </w:pPr>
          </w:p>
        </w:tc>
      </w:tr>
      <w:tr w:rsidR="00412E76" w:rsidRPr="00412E76" w14:paraId="52CF235D" w14:textId="77777777" w:rsidTr="00AA5ED3">
        <w:tc>
          <w:tcPr>
            <w:tcW w:w="567" w:type="dxa"/>
          </w:tcPr>
          <w:p w14:paraId="4193A8DB" w14:textId="2717F8FB" w:rsidR="00412E76" w:rsidRPr="003940FB" w:rsidRDefault="00412E76" w:rsidP="00721CD5">
            <w:pPr>
              <w:tabs>
                <w:tab w:val="left" w:pos="993"/>
              </w:tabs>
              <w:jc w:val="center"/>
              <w:rPr>
                <w:color w:val="000000" w:themeColor="text1"/>
                <w:sz w:val="24"/>
                <w:szCs w:val="24"/>
                <w:lang w:val="en-US"/>
              </w:rPr>
            </w:pPr>
            <w:r w:rsidRPr="003940FB">
              <w:rPr>
                <w:color w:val="000000" w:themeColor="text1"/>
                <w:sz w:val="24"/>
                <w:szCs w:val="24"/>
                <w:lang w:val="en-US"/>
              </w:rPr>
              <w:t>2</w:t>
            </w:r>
          </w:p>
        </w:tc>
        <w:tc>
          <w:tcPr>
            <w:tcW w:w="4111" w:type="dxa"/>
            <w:gridSpan w:val="3"/>
          </w:tcPr>
          <w:p w14:paraId="7ACCB6AF" w14:textId="77777777" w:rsidR="00412E76"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 бірақ, нақ басып, тап басып ешқайсымыз айта алған жоқпыз.  Қазір соның барлығы фактілермен ашылды [34].</w:t>
            </w:r>
          </w:p>
          <w:p w14:paraId="58C1ACF4" w14:textId="77777777" w:rsidR="00412E76" w:rsidRPr="003940FB" w:rsidRDefault="00412E76" w:rsidP="00412E76">
            <w:pPr>
              <w:tabs>
                <w:tab w:val="left" w:pos="993"/>
              </w:tabs>
              <w:jc w:val="both"/>
              <w:rPr>
                <w:color w:val="000000" w:themeColor="text1"/>
                <w:sz w:val="24"/>
                <w:szCs w:val="24"/>
                <w:lang w:val="kk-KZ"/>
              </w:rPr>
            </w:pPr>
          </w:p>
        </w:tc>
        <w:tc>
          <w:tcPr>
            <w:tcW w:w="4991" w:type="dxa"/>
          </w:tcPr>
          <w:p w14:paraId="1914ECDA" w14:textId="39B22BD2"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Айтылған мәселенің жауабын таба алмағанмен, оның нақты фактілермен дәл адресант сөйлеп отырған кезеңде анықталғанын алға тартады.</w:t>
            </w:r>
          </w:p>
        </w:tc>
      </w:tr>
    </w:tbl>
    <w:p w14:paraId="3D8C0959" w14:textId="77777777" w:rsidR="00E44D81" w:rsidRDefault="00E44D81" w:rsidP="00E44D81">
      <w:pPr>
        <w:spacing w:after="0"/>
        <w:rPr>
          <w:rFonts w:ascii="Times New Roman" w:hAnsi="Times New Roman" w:cs="Times New Roman"/>
          <w:color w:val="000000" w:themeColor="text1"/>
          <w:sz w:val="28"/>
          <w:szCs w:val="28"/>
          <w:lang w:val="kk-KZ"/>
        </w:rPr>
      </w:pPr>
    </w:p>
    <w:p w14:paraId="54466B09" w14:textId="363983D7" w:rsidR="00412E76" w:rsidRDefault="00412E76" w:rsidP="00E44D81">
      <w:pPr>
        <w:spacing w:after="0"/>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lastRenderedPageBreak/>
        <w:t>7-кестенің жалғасы.</w:t>
      </w:r>
    </w:p>
    <w:p w14:paraId="36F889F2" w14:textId="77777777" w:rsidR="006469EC" w:rsidRPr="00412E76" w:rsidRDefault="006469EC" w:rsidP="00E44D81">
      <w:pPr>
        <w:spacing w:after="0"/>
        <w:rPr>
          <w:rFonts w:ascii="Times New Roman" w:hAnsi="Times New Roman" w:cs="Times New Roman"/>
          <w:color w:val="000000" w:themeColor="text1"/>
          <w:sz w:val="24"/>
          <w:szCs w:val="24"/>
          <w:lang w:val="kk-KZ"/>
        </w:rPr>
      </w:pPr>
    </w:p>
    <w:tbl>
      <w:tblPr>
        <w:tblStyle w:val="ac"/>
        <w:tblW w:w="9669" w:type="dxa"/>
        <w:tblInd w:w="108" w:type="dxa"/>
        <w:tblLook w:val="04A0" w:firstRow="1" w:lastRow="0" w:firstColumn="1" w:lastColumn="0" w:noHBand="0" w:noVBand="1"/>
      </w:tblPr>
      <w:tblGrid>
        <w:gridCol w:w="567"/>
        <w:gridCol w:w="4253"/>
        <w:gridCol w:w="4849"/>
      </w:tblGrid>
      <w:tr w:rsidR="00412E76" w:rsidRPr="00377CD7" w14:paraId="5C75CFA6" w14:textId="77777777" w:rsidTr="00B80197">
        <w:tc>
          <w:tcPr>
            <w:tcW w:w="9669" w:type="dxa"/>
            <w:gridSpan w:val="3"/>
          </w:tcPr>
          <w:p w14:paraId="5BF4E158" w14:textId="6F30D7D9" w:rsidR="00412E76" w:rsidRPr="003940FB" w:rsidRDefault="00412E76" w:rsidP="006469EC">
            <w:pPr>
              <w:tabs>
                <w:tab w:val="left" w:pos="993"/>
              </w:tabs>
              <w:jc w:val="center"/>
              <w:rPr>
                <w:color w:val="000000" w:themeColor="text1"/>
                <w:sz w:val="24"/>
                <w:szCs w:val="24"/>
                <w:lang w:val="kk-KZ"/>
              </w:rPr>
            </w:pPr>
            <w:r w:rsidRPr="003940FB">
              <w:rPr>
                <w:i/>
                <w:iCs/>
                <w:color w:val="000000" w:themeColor="text1"/>
                <w:sz w:val="24"/>
                <w:szCs w:val="24"/>
                <w:lang w:val="kk-KZ"/>
              </w:rPr>
              <w:t>Адресаттың өзінің ой-пікіріне қосылуын мақсат ету стратегиясы</w:t>
            </w:r>
          </w:p>
        </w:tc>
      </w:tr>
      <w:tr w:rsidR="00412E76" w:rsidRPr="00377CD7" w14:paraId="4C9A4EC8" w14:textId="77777777" w:rsidTr="003940FB">
        <w:tc>
          <w:tcPr>
            <w:tcW w:w="567" w:type="dxa"/>
          </w:tcPr>
          <w:p w14:paraId="0D765A56" w14:textId="1B03C335" w:rsidR="00412E76" w:rsidRPr="00412E76" w:rsidRDefault="00412E76" w:rsidP="00721CD5">
            <w:pPr>
              <w:tabs>
                <w:tab w:val="left" w:pos="993"/>
              </w:tabs>
              <w:jc w:val="center"/>
              <w:rPr>
                <w:color w:val="000000" w:themeColor="text1"/>
                <w:sz w:val="24"/>
                <w:szCs w:val="24"/>
                <w:lang w:val="kk-KZ"/>
              </w:rPr>
            </w:pPr>
            <w:r w:rsidRPr="003940FB">
              <w:rPr>
                <w:color w:val="000000" w:themeColor="text1"/>
                <w:sz w:val="24"/>
                <w:szCs w:val="24"/>
                <w:lang w:val="en-US"/>
              </w:rPr>
              <w:t>1</w:t>
            </w:r>
          </w:p>
        </w:tc>
        <w:tc>
          <w:tcPr>
            <w:tcW w:w="4253" w:type="dxa"/>
          </w:tcPr>
          <w:p w14:paraId="6691A126" w14:textId="77777777"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 xml:space="preserve">Осының көзін алу керек, бір! Жаңағы Рашид Ибраев айтқан мәселелер бойынша тағы да соны анықтау </w:t>
            </w:r>
          </w:p>
          <w:p w14:paraId="10744D38" w14:textId="7BE024AA"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керек, екі! Ол үшін біздің мынау тексеру палатасы дұрыстап жұмыс істеуі керек шығар, болмаса арнайы комиссия шығу керек шығар бұл жөнінде. Көзін ашу керек[34]!</w:t>
            </w:r>
          </w:p>
        </w:tc>
        <w:tc>
          <w:tcPr>
            <w:tcW w:w="4849" w:type="dxa"/>
          </w:tcPr>
          <w:p w14:paraId="6F27355D" w14:textId="77777777"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 xml:space="preserve">ТТ дискурсында бұған дейін айтылып жатқан мәселенің шешімін ұсынуы арқылы адресатты өз ой-пікіріне құлақ салуға, қосылуға </w:t>
            </w:r>
          </w:p>
          <w:p w14:paraId="58C304C1" w14:textId="4E371244"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шақыруды мақсат етеді. Ол шешімді жүзеге асырудың баспалдақтарын да айқын атап өтеді.</w:t>
            </w:r>
          </w:p>
        </w:tc>
      </w:tr>
      <w:tr w:rsidR="00412E76" w:rsidRPr="00377CD7" w14:paraId="1411F2B7" w14:textId="77777777" w:rsidTr="003940FB">
        <w:tc>
          <w:tcPr>
            <w:tcW w:w="567" w:type="dxa"/>
          </w:tcPr>
          <w:p w14:paraId="6BEC7B29" w14:textId="2BC4D998" w:rsidR="00412E76" w:rsidRPr="003940FB" w:rsidRDefault="00412E76" w:rsidP="00412E76">
            <w:pPr>
              <w:tabs>
                <w:tab w:val="left" w:pos="993"/>
              </w:tabs>
              <w:jc w:val="center"/>
              <w:rPr>
                <w:color w:val="000000" w:themeColor="text1"/>
                <w:sz w:val="24"/>
                <w:szCs w:val="24"/>
                <w:lang w:val="en-US"/>
              </w:rPr>
            </w:pPr>
            <w:r w:rsidRPr="003940FB">
              <w:rPr>
                <w:color w:val="000000" w:themeColor="text1"/>
                <w:sz w:val="24"/>
                <w:szCs w:val="24"/>
                <w:lang w:val="en-US"/>
              </w:rPr>
              <w:t>2</w:t>
            </w:r>
          </w:p>
        </w:tc>
        <w:tc>
          <w:tcPr>
            <w:tcW w:w="4253" w:type="dxa"/>
          </w:tcPr>
          <w:p w14:paraId="6A3DCAF4" w14:textId="3EEF7604"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Қақпақты ашып таста</w:t>
            </w:r>
            <w:r w:rsidRPr="003940FB">
              <w:rPr>
                <w:color w:val="000000" w:themeColor="text1"/>
                <w:sz w:val="24"/>
                <w:szCs w:val="24"/>
                <w:lang w:val="en-US"/>
              </w:rPr>
              <w:t>-</w:t>
            </w:r>
            <w:r w:rsidRPr="003940FB">
              <w:rPr>
                <w:color w:val="000000" w:themeColor="text1"/>
                <w:sz w:val="24"/>
                <w:szCs w:val="24"/>
                <w:lang w:val="kk-KZ"/>
              </w:rPr>
              <w:t>а</w:t>
            </w:r>
            <w:r w:rsidRPr="003940FB">
              <w:rPr>
                <w:color w:val="000000" w:themeColor="text1"/>
                <w:sz w:val="24"/>
                <w:szCs w:val="24"/>
                <w:lang w:val="en-US"/>
              </w:rPr>
              <w:t>-</w:t>
            </w:r>
            <w:r w:rsidRPr="003940FB">
              <w:rPr>
                <w:color w:val="000000" w:themeColor="text1"/>
                <w:sz w:val="24"/>
                <w:szCs w:val="24"/>
                <w:lang w:val="kk-KZ"/>
              </w:rPr>
              <w:t>ап, бұл жерде құр сөзден көбік шашып отырғаннан ештеңе өнбейді. Соның көзін табайық. Халықты сөйтіп жарылқамасақ, басқа күш жоқ [34].</w:t>
            </w:r>
          </w:p>
        </w:tc>
        <w:tc>
          <w:tcPr>
            <w:tcW w:w="4849" w:type="dxa"/>
          </w:tcPr>
          <w:p w14:paraId="5F9FE49B" w14:textId="1623D0A2"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Сонымен қатар аталған қимыл-әрекеттер жүзеге аспаса істің қалай өрбитінін ескертеді. Соңында адресаттың өзін қорғауына, өзіне өзі қамқорлық танытуына мүмкіндік беру керек екенін айтып өтеді.</w:t>
            </w:r>
          </w:p>
        </w:tc>
      </w:tr>
      <w:tr w:rsidR="00412E76" w:rsidRPr="00377CD7" w14:paraId="175B376E" w14:textId="77777777" w:rsidTr="003940FB">
        <w:tc>
          <w:tcPr>
            <w:tcW w:w="567" w:type="dxa"/>
          </w:tcPr>
          <w:p w14:paraId="74126648" w14:textId="770DBE44" w:rsidR="00412E76" w:rsidRPr="003940FB" w:rsidRDefault="00412E76" w:rsidP="00412E76">
            <w:pPr>
              <w:tabs>
                <w:tab w:val="left" w:pos="993"/>
              </w:tabs>
              <w:jc w:val="center"/>
              <w:rPr>
                <w:color w:val="000000" w:themeColor="text1"/>
                <w:sz w:val="24"/>
                <w:szCs w:val="24"/>
                <w:lang w:val="en-US"/>
              </w:rPr>
            </w:pPr>
            <w:r w:rsidRPr="003940FB">
              <w:rPr>
                <w:color w:val="000000" w:themeColor="text1"/>
                <w:sz w:val="24"/>
                <w:szCs w:val="24"/>
                <w:lang w:val="en-US"/>
              </w:rPr>
              <w:t>3</w:t>
            </w:r>
          </w:p>
        </w:tc>
        <w:tc>
          <w:tcPr>
            <w:tcW w:w="4253" w:type="dxa"/>
          </w:tcPr>
          <w:p w14:paraId="00EAC4F5" w14:textId="11846052"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Мына басшылықтан, білмеймін, қолынан әзір ол әрекет келетін емес. Мына сіз бен біз, халық сенген депутаттар, осының көзін ашып, нақтылап, халыққа өзінің дәулетін өзінің қолына берейік [34].</w:t>
            </w:r>
          </w:p>
        </w:tc>
        <w:tc>
          <w:tcPr>
            <w:tcW w:w="4849" w:type="dxa"/>
          </w:tcPr>
          <w:p w14:paraId="49929497" w14:textId="5D3786C1" w:rsidR="00412E76" w:rsidRPr="003940FB" w:rsidRDefault="00412E76" w:rsidP="00412E76">
            <w:pPr>
              <w:tabs>
                <w:tab w:val="left" w:pos="993"/>
              </w:tabs>
              <w:jc w:val="both"/>
              <w:rPr>
                <w:color w:val="000000" w:themeColor="text1"/>
                <w:sz w:val="24"/>
                <w:szCs w:val="24"/>
                <w:lang w:val="kk-KZ"/>
              </w:rPr>
            </w:pPr>
            <w:r w:rsidRPr="003940FB">
              <w:rPr>
                <w:color w:val="000000" w:themeColor="text1"/>
                <w:sz w:val="24"/>
                <w:szCs w:val="24"/>
                <w:lang w:val="kk-KZ"/>
              </w:rPr>
              <w:t>Автор өз мақсатына жету үшін қандай әрекет жасалуы керек екенін түсінгенімен, нақ осы мәселелермен айналысуы тиіс құрылымдардың бейжайлығынан өзі және қатар отырған өзге депутаттарға үндеу тастайды. Басты мақсат – адресат ойына әсер ету ғана емес, халықтың саяси-әлеуметтік күйін күйреуден сақтап қалу екені анық аңғарылып тұр.</w:t>
            </w:r>
          </w:p>
        </w:tc>
      </w:tr>
    </w:tbl>
    <w:p w14:paraId="6A117F29" w14:textId="77777777" w:rsidR="007D72EE" w:rsidRPr="003940FB" w:rsidRDefault="007D72EE" w:rsidP="007D72EE">
      <w:pPr>
        <w:tabs>
          <w:tab w:val="left" w:pos="993"/>
        </w:tabs>
        <w:spacing w:after="0" w:line="240" w:lineRule="auto"/>
        <w:jc w:val="both"/>
        <w:rPr>
          <w:rFonts w:ascii="Times New Roman" w:hAnsi="Times New Roman" w:cs="Times New Roman"/>
          <w:color w:val="000000" w:themeColor="text1"/>
          <w:sz w:val="28"/>
          <w:szCs w:val="28"/>
          <w:lang w:val="kk-KZ"/>
        </w:rPr>
      </w:pPr>
    </w:p>
    <w:p w14:paraId="1058E8BF" w14:textId="77D0C7C7" w:rsidR="00B37827" w:rsidRPr="003940FB" w:rsidRDefault="00B37827" w:rsidP="006469EC">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ТТ дискурсының мазмұнына тереңдеп, негізгі мәселе халықтың өз байлығын өзіне жеткізу, ұтымды қолдану, арамдық пен заңсыз әрекеттерден аулақ болуға шақыру екенін түсіндік. Саяси дискурстың жүзеге асуына әсер еткен негізгі стратегиялар анықталды. Дегенмен аталмыш стратегиялармен қатар адресатқа әсер ету мақсатында өзінің ауызша дискурсында Ш. Мұртаза түрлі сөйлеу және тілдік әдіс-тәсілдер</w:t>
      </w:r>
      <w:r w:rsidR="00633FC3" w:rsidRPr="003940FB">
        <w:rPr>
          <w:rFonts w:ascii="Times New Roman" w:hAnsi="Times New Roman" w:cs="Times New Roman"/>
          <w:color w:val="000000" w:themeColor="text1"/>
          <w:sz w:val="28"/>
          <w:szCs w:val="28"/>
          <w:lang w:val="kk-KZ"/>
        </w:rPr>
        <w:t>ін</w:t>
      </w:r>
      <w:r w:rsidRPr="003940FB">
        <w:rPr>
          <w:rFonts w:ascii="Times New Roman" w:hAnsi="Times New Roman" w:cs="Times New Roman"/>
          <w:color w:val="000000" w:themeColor="text1"/>
          <w:sz w:val="28"/>
          <w:szCs w:val="28"/>
          <w:lang w:val="kk-KZ"/>
        </w:rPr>
        <w:t xml:space="preserve"> қолданғанын да анықтадық. Мысалы</w:t>
      </w:r>
      <w:r w:rsidR="00633FC3" w:rsidRPr="003940FB">
        <w:rPr>
          <w:rFonts w:ascii="Times New Roman" w:hAnsi="Times New Roman" w:cs="Times New Roman"/>
          <w:color w:val="000000" w:themeColor="text1"/>
          <w:sz w:val="28"/>
          <w:szCs w:val="28"/>
          <w:lang w:val="kk-KZ"/>
        </w:rPr>
        <w:t xml:space="preserve"> (8-кесте)</w:t>
      </w:r>
      <w:r w:rsidRPr="003940FB">
        <w:rPr>
          <w:rFonts w:ascii="Times New Roman" w:hAnsi="Times New Roman" w:cs="Times New Roman"/>
          <w:color w:val="000000" w:themeColor="text1"/>
          <w:sz w:val="28"/>
          <w:szCs w:val="28"/>
          <w:lang w:val="kk-KZ"/>
        </w:rPr>
        <w:t>:</w:t>
      </w:r>
    </w:p>
    <w:p w14:paraId="3007D8B4" w14:textId="02A1398C" w:rsidR="00B37827" w:rsidRPr="003940FB" w:rsidRDefault="00633FC3" w:rsidP="00633FC3">
      <w:pPr>
        <w:tabs>
          <w:tab w:val="left" w:pos="993"/>
        </w:tabs>
        <w:spacing w:after="0" w:line="240" w:lineRule="auto"/>
        <w:jc w:val="both"/>
        <w:rPr>
          <w:rFonts w:ascii="Times New Roman" w:hAnsi="Times New Roman" w:cs="Times New Roman"/>
          <w:color w:val="000000" w:themeColor="text1"/>
          <w:sz w:val="24"/>
          <w:szCs w:val="24"/>
          <w:lang w:val="kk-KZ"/>
        </w:rPr>
      </w:pPr>
      <w:r w:rsidRPr="003940FB">
        <w:rPr>
          <w:rFonts w:ascii="Times New Roman" w:hAnsi="Times New Roman" w:cs="Times New Roman"/>
          <w:color w:val="000000" w:themeColor="text1"/>
          <w:sz w:val="24"/>
          <w:szCs w:val="24"/>
          <w:lang w:val="kk-KZ"/>
        </w:rPr>
        <w:t>8-</w:t>
      </w:r>
      <w:r w:rsidR="00B37827" w:rsidRPr="003940FB">
        <w:rPr>
          <w:rFonts w:ascii="Times New Roman" w:hAnsi="Times New Roman" w:cs="Times New Roman"/>
          <w:color w:val="000000" w:themeColor="text1"/>
          <w:sz w:val="24"/>
          <w:szCs w:val="24"/>
          <w:lang w:val="kk-KZ"/>
        </w:rPr>
        <w:t>кесте. Саяси дискурста жүзеге асатын тілдік және сөйлеу әрекетінің әдіс-тәсілдері</w:t>
      </w:r>
      <w:r w:rsidRPr="003940FB">
        <w:rPr>
          <w:rFonts w:ascii="Times New Roman" w:hAnsi="Times New Roman" w:cs="Times New Roman"/>
          <w:color w:val="000000" w:themeColor="text1"/>
          <w:sz w:val="24"/>
          <w:szCs w:val="24"/>
          <w:lang w:val="kk-KZ"/>
        </w:rPr>
        <w:t>.</w:t>
      </w:r>
    </w:p>
    <w:p w14:paraId="38114084" w14:textId="77777777" w:rsidR="00B37827" w:rsidRPr="003940FB" w:rsidRDefault="00B37827" w:rsidP="00B37827">
      <w:pPr>
        <w:tabs>
          <w:tab w:val="left" w:pos="993"/>
        </w:tabs>
        <w:spacing w:after="0" w:line="240" w:lineRule="auto"/>
        <w:jc w:val="both"/>
        <w:rPr>
          <w:rFonts w:ascii="Times New Roman" w:hAnsi="Times New Roman" w:cs="Times New Roman"/>
          <w:color w:val="000000" w:themeColor="text1"/>
          <w:sz w:val="28"/>
          <w:szCs w:val="28"/>
          <w:lang w:val="kk-KZ"/>
        </w:rPr>
      </w:pPr>
    </w:p>
    <w:tbl>
      <w:tblPr>
        <w:tblStyle w:val="ac"/>
        <w:tblW w:w="0" w:type="auto"/>
        <w:tblInd w:w="108" w:type="dxa"/>
        <w:tblLayout w:type="fixed"/>
        <w:tblLook w:val="04A0" w:firstRow="1" w:lastRow="0" w:firstColumn="1" w:lastColumn="0" w:noHBand="0" w:noVBand="1"/>
      </w:tblPr>
      <w:tblGrid>
        <w:gridCol w:w="567"/>
        <w:gridCol w:w="1701"/>
        <w:gridCol w:w="2835"/>
        <w:gridCol w:w="4536"/>
      </w:tblGrid>
      <w:tr w:rsidR="003940FB" w:rsidRPr="003940FB" w14:paraId="24988F02" w14:textId="77777777" w:rsidTr="00E44D81">
        <w:tc>
          <w:tcPr>
            <w:tcW w:w="567" w:type="dxa"/>
          </w:tcPr>
          <w:p w14:paraId="08E4DA9A" w14:textId="77777777" w:rsidR="00B37827" w:rsidRPr="003940FB" w:rsidRDefault="00B37827" w:rsidP="006E30A7">
            <w:pPr>
              <w:tabs>
                <w:tab w:val="left" w:pos="993"/>
              </w:tabs>
              <w:jc w:val="center"/>
              <w:rPr>
                <w:b/>
                <w:bCs/>
                <w:color w:val="000000" w:themeColor="text1"/>
                <w:sz w:val="24"/>
                <w:szCs w:val="24"/>
                <w:lang w:val="en-US"/>
              </w:rPr>
            </w:pPr>
            <w:r w:rsidRPr="003940FB">
              <w:rPr>
                <w:b/>
                <w:bCs/>
                <w:color w:val="000000" w:themeColor="text1"/>
                <w:sz w:val="24"/>
                <w:szCs w:val="24"/>
              </w:rPr>
              <w:t>№</w:t>
            </w:r>
          </w:p>
        </w:tc>
        <w:tc>
          <w:tcPr>
            <w:tcW w:w="1701" w:type="dxa"/>
          </w:tcPr>
          <w:p w14:paraId="4EA306D5"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Атауы</w:t>
            </w:r>
          </w:p>
        </w:tc>
        <w:tc>
          <w:tcPr>
            <w:tcW w:w="2835" w:type="dxa"/>
          </w:tcPr>
          <w:p w14:paraId="5F49FEC1"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Сипаты</w:t>
            </w:r>
          </w:p>
        </w:tc>
        <w:tc>
          <w:tcPr>
            <w:tcW w:w="4536" w:type="dxa"/>
          </w:tcPr>
          <w:p w14:paraId="34BF291A"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Мысалы</w:t>
            </w:r>
          </w:p>
        </w:tc>
      </w:tr>
      <w:tr w:rsidR="003940FB" w:rsidRPr="003940FB" w14:paraId="387D6F3C" w14:textId="77777777" w:rsidTr="00E44D81">
        <w:tc>
          <w:tcPr>
            <w:tcW w:w="567" w:type="dxa"/>
          </w:tcPr>
          <w:p w14:paraId="0BB2FAEC" w14:textId="77777777" w:rsidR="00B37827" w:rsidRPr="003940FB" w:rsidRDefault="00B37827" w:rsidP="006E30A7">
            <w:pPr>
              <w:tabs>
                <w:tab w:val="left" w:pos="993"/>
              </w:tabs>
              <w:jc w:val="center"/>
              <w:rPr>
                <w:color w:val="000000" w:themeColor="text1"/>
                <w:sz w:val="24"/>
                <w:szCs w:val="24"/>
                <w:lang w:val="en-US"/>
              </w:rPr>
            </w:pPr>
            <w:r w:rsidRPr="003940FB">
              <w:rPr>
                <w:color w:val="000000" w:themeColor="text1"/>
                <w:sz w:val="24"/>
                <w:szCs w:val="24"/>
                <w:lang w:val="en-US"/>
              </w:rPr>
              <w:t>1</w:t>
            </w:r>
          </w:p>
        </w:tc>
        <w:tc>
          <w:tcPr>
            <w:tcW w:w="1701" w:type="dxa"/>
          </w:tcPr>
          <w:p w14:paraId="6C50F63D" w14:textId="3CDAAAB8" w:rsidR="00B37827" w:rsidRPr="003940FB" w:rsidRDefault="00B37827" w:rsidP="006E30A7">
            <w:pPr>
              <w:tabs>
                <w:tab w:val="left" w:pos="993"/>
              </w:tabs>
              <w:jc w:val="both"/>
              <w:rPr>
                <w:i/>
                <w:iCs/>
                <w:color w:val="000000" w:themeColor="text1"/>
                <w:sz w:val="24"/>
                <w:szCs w:val="24"/>
                <w:lang w:val="kk-KZ"/>
              </w:rPr>
            </w:pPr>
            <w:r w:rsidRPr="003940FB">
              <w:rPr>
                <w:i/>
                <w:iCs/>
                <w:color w:val="000000" w:themeColor="text1"/>
                <w:sz w:val="24"/>
                <w:szCs w:val="24"/>
                <w:lang w:val="kk-KZ"/>
              </w:rPr>
              <w:t>Манипуля</w:t>
            </w:r>
            <w:r w:rsidR="00E116E4" w:rsidRPr="003940FB">
              <w:rPr>
                <w:i/>
                <w:iCs/>
                <w:color w:val="000000" w:themeColor="text1"/>
                <w:sz w:val="24"/>
                <w:szCs w:val="24"/>
                <w:lang w:val="en-US"/>
              </w:rPr>
              <w:t>-</w:t>
            </w:r>
            <w:r w:rsidRPr="003940FB">
              <w:rPr>
                <w:i/>
                <w:iCs/>
                <w:color w:val="000000" w:themeColor="text1"/>
                <w:sz w:val="24"/>
                <w:szCs w:val="24"/>
                <w:lang w:val="kk-KZ"/>
              </w:rPr>
              <w:t>циялық тәсіл</w:t>
            </w:r>
          </w:p>
        </w:tc>
        <w:tc>
          <w:tcPr>
            <w:tcW w:w="2835" w:type="dxa"/>
          </w:tcPr>
          <w:p w14:paraId="79037F70" w14:textId="1981FEAA" w:rsidR="00B37827" w:rsidRPr="003940FB" w:rsidRDefault="00B37827" w:rsidP="005D1773">
            <w:pPr>
              <w:tabs>
                <w:tab w:val="left" w:pos="993"/>
              </w:tabs>
              <w:rPr>
                <w:color w:val="000000" w:themeColor="text1"/>
                <w:sz w:val="24"/>
                <w:szCs w:val="24"/>
                <w:lang w:val="kk-KZ"/>
              </w:rPr>
            </w:pPr>
            <w:r w:rsidRPr="003940FB">
              <w:rPr>
                <w:color w:val="000000" w:themeColor="text1"/>
                <w:sz w:val="24"/>
                <w:szCs w:val="24"/>
                <w:lang w:val="kk-KZ"/>
              </w:rPr>
              <w:t>Қойылған мақсатқа жету үшін адресатқа жағымсыз ақпаратты жеткізу</w:t>
            </w:r>
            <w:r w:rsidR="00633FC3" w:rsidRPr="003940FB">
              <w:rPr>
                <w:color w:val="000000" w:themeColor="text1"/>
                <w:sz w:val="24"/>
                <w:szCs w:val="24"/>
                <w:lang w:val="kk-KZ"/>
              </w:rPr>
              <w:t>.</w:t>
            </w:r>
          </w:p>
        </w:tc>
        <w:tc>
          <w:tcPr>
            <w:tcW w:w="4536" w:type="dxa"/>
          </w:tcPr>
          <w:p w14:paraId="163CE081" w14:textId="67C534EF" w:rsidR="00B37827" w:rsidRPr="003940FB" w:rsidRDefault="00B37827" w:rsidP="006E30A7">
            <w:pPr>
              <w:tabs>
                <w:tab w:val="left" w:pos="993"/>
              </w:tabs>
              <w:jc w:val="both"/>
              <w:rPr>
                <w:color w:val="000000" w:themeColor="text1"/>
                <w:sz w:val="24"/>
                <w:szCs w:val="24"/>
                <w:lang w:val="kk-KZ"/>
              </w:rPr>
            </w:pPr>
            <w:r w:rsidRPr="003940FB">
              <w:rPr>
                <w:color w:val="000000" w:themeColor="text1"/>
                <w:sz w:val="24"/>
                <w:szCs w:val="24"/>
                <w:lang w:val="kk-KZ"/>
              </w:rPr>
              <w:t>«Қазаннан қақпақ кетсе, иттен ұят кетеді» дейді. Біздің жас мемлекетіміздің қақпағы ашылған көрінеді. Сондықтан ұяты кеткендер талан-таражға салып жатқаны ашылып жатыр</w:t>
            </w:r>
            <w:r w:rsidR="0075731E" w:rsidRPr="003940FB">
              <w:rPr>
                <w:color w:val="000000" w:themeColor="text1"/>
                <w:sz w:val="24"/>
                <w:szCs w:val="24"/>
                <w:lang w:val="kk-KZ"/>
              </w:rPr>
              <w:t xml:space="preserve"> [</w:t>
            </w:r>
            <w:r w:rsidR="0075731E" w:rsidRPr="003940FB">
              <w:rPr>
                <w:color w:val="000000" w:themeColor="text1"/>
                <w:sz w:val="24"/>
                <w:szCs w:val="24"/>
                <w:lang w:val="en-US"/>
              </w:rPr>
              <w:t>34</w:t>
            </w:r>
            <w:r w:rsidR="0075731E" w:rsidRPr="003940FB">
              <w:rPr>
                <w:color w:val="000000" w:themeColor="text1"/>
                <w:sz w:val="24"/>
                <w:szCs w:val="24"/>
                <w:lang w:val="kk-KZ"/>
              </w:rPr>
              <w:t>].</w:t>
            </w:r>
          </w:p>
        </w:tc>
      </w:tr>
      <w:tr w:rsidR="003940FB" w:rsidRPr="00377CD7" w14:paraId="48F77CF1" w14:textId="77777777" w:rsidTr="00E44D81">
        <w:tc>
          <w:tcPr>
            <w:tcW w:w="567" w:type="dxa"/>
          </w:tcPr>
          <w:p w14:paraId="3F211761" w14:textId="77777777" w:rsidR="00B37827" w:rsidRPr="003940FB" w:rsidRDefault="00B37827" w:rsidP="006E30A7">
            <w:pPr>
              <w:tabs>
                <w:tab w:val="left" w:pos="993"/>
              </w:tabs>
              <w:jc w:val="center"/>
              <w:rPr>
                <w:color w:val="000000" w:themeColor="text1"/>
                <w:sz w:val="24"/>
                <w:szCs w:val="24"/>
                <w:lang w:val="en-US"/>
              </w:rPr>
            </w:pPr>
            <w:r w:rsidRPr="003940FB">
              <w:rPr>
                <w:color w:val="000000" w:themeColor="text1"/>
                <w:sz w:val="24"/>
                <w:szCs w:val="24"/>
                <w:lang w:val="en-US"/>
              </w:rPr>
              <w:t>2</w:t>
            </w:r>
          </w:p>
        </w:tc>
        <w:tc>
          <w:tcPr>
            <w:tcW w:w="1701" w:type="dxa"/>
          </w:tcPr>
          <w:p w14:paraId="738AC21F" w14:textId="77777777" w:rsidR="00B37827" w:rsidRPr="003940FB" w:rsidRDefault="00B37827" w:rsidP="006E30A7">
            <w:pPr>
              <w:tabs>
                <w:tab w:val="left" w:pos="993"/>
              </w:tabs>
              <w:jc w:val="both"/>
              <w:rPr>
                <w:i/>
                <w:iCs/>
                <w:color w:val="000000" w:themeColor="text1"/>
                <w:sz w:val="24"/>
                <w:szCs w:val="24"/>
                <w:lang w:val="kk-KZ"/>
              </w:rPr>
            </w:pPr>
            <w:r w:rsidRPr="003940FB">
              <w:rPr>
                <w:i/>
                <w:iCs/>
                <w:color w:val="000000" w:themeColor="text1"/>
                <w:sz w:val="24"/>
                <w:szCs w:val="24"/>
                <w:lang w:val="kk-KZ"/>
              </w:rPr>
              <w:t>Сын тәсілі</w:t>
            </w:r>
          </w:p>
        </w:tc>
        <w:tc>
          <w:tcPr>
            <w:tcW w:w="2835" w:type="dxa"/>
          </w:tcPr>
          <w:p w14:paraId="2D460FF5" w14:textId="2B13922E" w:rsidR="00B37827" w:rsidRPr="003940FB" w:rsidRDefault="00B37827" w:rsidP="005D1773">
            <w:pPr>
              <w:tabs>
                <w:tab w:val="left" w:pos="993"/>
              </w:tabs>
              <w:rPr>
                <w:color w:val="000000" w:themeColor="text1"/>
                <w:sz w:val="24"/>
                <w:szCs w:val="24"/>
                <w:lang w:val="kk-KZ"/>
              </w:rPr>
            </w:pPr>
            <w:r w:rsidRPr="003940FB">
              <w:rPr>
                <w:color w:val="000000" w:themeColor="text1"/>
                <w:sz w:val="24"/>
                <w:szCs w:val="24"/>
                <w:lang w:val="kk-KZ"/>
              </w:rPr>
              <w:t>Адресанттың өзін-өзі қорғауы немесе өзге бір іс-әрекетке қарсы сын-пікір білдіруі</w:t>
            </w:r>
            <w:r w:rsidR="00633FC3" w:rsidRPr="003940FB">
              <w:rPr>
                <w:color w:val="000000" w:themeColor="text1"/>
                <w:sz w:val="24"/>
                <w:szCs w:val="24"/>
                <w:lang w:val="kk-KZ"/>
              </w:rPr>
              <w:t>.</w:t>
            </w:r>
          </w:p>
        </w:tc>
        <w:tc>
          <w:tcPr>
            <w:tcW w:w="4536" w:type="dxa"/>
          </w:tcPr>
          <w:p w14:paraId="73DEE4AC" w14:textId="71BF0C71" w:rsidR="00B37827" w:rsidRPr="003940FB" w:rsidRDefault="00B37827" w:rsidP="006E30A7">
            <w:pPr>
              <w:tabs>
                <w:tab w:val="left" w:pos="993"/>
              </w:tabs>
              <w:jc w:val="both"/>
              <w:rPr>
                <w:color w:val="000000" w:themeColor="text1"/>
                <w:sz w:val="24"/>
                <w:szCs w:val="24"/>
                <w:lang w:val="kk-KZ"/>
              </w:rPr>
            </w:pPr>
            <w:r w:rsidRPr="003940FB">
              <w:rPr>
                <w:color w:val="000000" w:themeColor="text1"/>
                <w:sz w:val="24"/>
                <w:szCs w:val="24"/>
                <w:lang w:val="kk-KZ"/>
              </w:rPr>
              <w:t>Мына басшылықтан, білмеймін, қолынан әзір ол әрекет келетін емес. Мына сіз бен біз, халық сенген депутаттар, осының көзін ашып, нақтылап, халыққа өзінің дәулетін өзінің қолына берейік</w:t>
            </w:r>
            <w:r w:rsidR="0075731E" w:rsidRPr="003940FB">
              <w:rPr>
                <w:color w:val="000000" w:themeColor="text1"/>
                <w:sz w:val="24"/>
                <w:szCs w:val="24"/>
                <w:lang w:val="kk-KZ"/>
              </w:rPr>
              <w:t xml:space="preserve"> [</w:t>
            </w:r>
            <w:r w:rsidR="0075731E" w:rsidRPr="00FF0A3A">
              <w:rPr>
                <w:color w:val="000000" w:themeColor="text1"/>
                <w:sz w:val="24"/>
                <w:szCs w:val="24"/>
                <w:lang w:val="kk-KZ"/>
              </w:rPr>
              <w:t>34</w:t>
            </w:r>
            <w:r w:rsidR="0075731E" w:rsidRPr="003940FB">
              <w:rPr>
                <w:color w:val="000000" w:themeColor="text1"/>
                <w:sz w:val="24"/>
                <w:szCs w:val="24"/>
                <w:lang w:val="kk-KZ"/>
              </w:rPr>
              <w:t>].</w:t>
            </w:r>
          </w:p>
        </w:tc>
      </w:tr>
      <w:tr w:rsidR="003940FB" w:rsidRPr="003940FB" w14:paraId="17352442" w14:textId="77777777" w:rsidTr="00E44D81">
        <w:tc>
          <w:tcPr>
            <w:tcW w:w="567" w:type="dxa"/>
          </w:tcPr>
          <w:p w14:paraId="0B6002FC" w14:textId="77777777" w:rsidR="00C45C8E" w:rsidRPr="003940FB" w:rsidRDefault="00C45C8E" w:rsidP="00D94E83">
            <w:pPr>
              <w:tabs>
                <w:tab w:val="left" w:pos="993"/>
              </w:tabs>
              <w:jc w:val="center"/>
              <w:rPr>
                <w:color w:val="000000" w:themeColor="text1"/>
                <w:sz w:val="24"/>
                <w:szCs w:val="24"/>
                <w:lang w:val="en-US"/>
              </w:rPr>
            </w:pPr>
            <w:r w:rsidRPr="003940FB">
              <w:rPr>
                <w:color w:val="000000" w:themeColor="text1"/>
                <w:sz w:val="24"/>
                <w:szCs w:val="24"/>
                <w:lang w:val="en-US"/>
              </w:rPr>
              <w:t>3</w:t>
            </w:r>
          </w:p>
        </w:tc>
        <w:tc>
          <w:tcPr>
            <w:tcW w:w="1701" w:type="dxa"/>
          </w:tcPr>
          <w:p w14:paraId="7D5F384A" w14:textId="77777777" w:rsidR="00C45C8E" w:rsidRPr="003940FB" w:rsidRDefault="00C45C8E" w:rsidP="00D94E83">
            <w:pPr>
              <w:tabs>
                <w:tab w:val="left" w:pos="993"/>
              </w:tabs>
              <w:jc w:val="both"/>
              <w:rPr>
                <w:i/>
                <w:iCs/>
                <w:color w:val="000000" w:themeColor="text1"/>
                <w:sz w:val="24"/>
                <w:szCs w:val="24"/>
                <w:lang w:val="kk-KZ"/>
              </w:rPr>
            </w:pPr>
            <w:r w:rsidRPr="003940FB">
              <w:rPr>
                <w:i/>
                <w:iCs/>
                <w:color w:val="000000" w:themeColor="text1"/>
                <w:sz w:val="24"/>
                <w:szCs w:val="24"/>
                <w:lang w:val="kk-KZ"/>
              </w:rPr>
              <w:t>Дауласу тәсілі</w:t>
            </w:r>
          </w:p>
        </w:tc>
        <w:tc>
          <w:tcPr>
            <w:tcW w:w="2835" w:type="dxa"/>
          </w:tcPr>
          <w:p w14:paraId="48FF584F" w14:textId="77777777" w:rsidR="00C45C8E" w:rsidRPr="003940FB" w:rsidRDefault="00C45C8E" w:rsidP="005D1773">
            <w:pPr>
              <w:tabs>
                <w:tab w:val="left" w:pos="993"/>
              </w:tabs>
              <w:rPr>
                <w:color w:val="000000" w:themeColor="text1"/>
                <w:sz w:val="24"/>
                <w:szCs w:val="24"/>
                <w:lang w:val="kk-KZ"/>
              </w:rPr>
            </w:pPr>
            <w:r w:rsidRPr="003940FB">
              <w:rPr>
                <w:color w:val="000000" w:themeColor="text1"/>
                <w:sz w:val="24"/>
                <w:szCs w:val="24"/>
                <w:lang w:val="kk-KZ"/>
              </w:rPr>
              <w:t>Іс-әрекеттерді теріс бағалауды жоққа шығару, белгілі бір позицияны ұстану.</w:t>
            </w:r>
          </w:p>
        </w:tc>
        <w:tc>
          <w:tcPr>
            <w:tcW w:w="4536" w:type="dxa"/>
          </w:tcPr>
          <w:p w14:paraId="06EB980F" w14:textId="37A3B92F" w:rsidR="00C45C8E" w:rsidRPr="003940FB" w:rsidRDefault="00C45C8E" w:rsidP="00D94E83">
            <w:pPr>
              <w:tabs>
                <w:tab w:val="left" w:pos="993"/>
              </w:tabs>
              <w:jc w:val="both"/>
              <w:rPr>
                <w:color w:val="000000" w:themeColor="text1"/>
                <w:sz w:val="24"/>
                <w:szCs w:val="24"/>
                <w:lang w:val="kk-KZ"/>
              </w:rPr>
            </w:pPr>
            <w:r w:rsidRPr="003940FB">
              <w:rPr>
                <w:color w:val="000000" w:themeColor="text1"/>
                <w:sz w:val="24"/>
                <w:szCs w:val="24"/>
                <w:lang w:val="kk-KZ"/>
              </w:rPr>
              <w:t xml:space="preserve">Мына біз осы шет мемлекеттерден «несие» дегенді алып жатырмыз, алып жатырмыз Америкадан Жапонияға дейін. Соның бәрі бас-аяғы қанша? Қай жерге </w:t>
            </w:r>
          </w:p>
        </w:tc>
      </w:tr>
    </w:tbl>
    <w:p w14:paraId="7885F8A8" w14:textId="3B966D1C" w:rsidR="00E44D81" w:rsidRPr="003940FB" w:rsidRDefault="00E44D81">
      <w:pPr>
        <w:rPr>
          <w:rFonts w:ascii="Times New Roman" w:hAnsi="Times New Roman" w:cs="Times New Roman"/>
          <w:color w:val="000000" w:themeColor="text1"/>
        </w:rPr>
      </w:pPr>
      <w:r w:rsidRPr="003940FB">
        <w:rPr>
          <w:rFonts w:ascii="Times New Roman" w:hAnsi="Times New Roman" w:cs="Times New Roman"/>
          <w:color w:val="000000" w:themeColor="text1"/>
          <w:sz w:val="24"/>
          <w:szCs w:val="24"/>
          <w:lang w:val="kk-KZ"/>
        </w:rPr>
        <w:lastRenderedPageBreak/>
        <w:t>8-кестенің жалғасы.</w:t>
      </w:r>
    </w:p>
    <w:tbl>
      <w:tblPr>
        <w:tblStyle w:val="ac"/>
        <w:tblW w:w="0" w:type="auto"/>
        <w:tblInd w:w="108" w:type="dxa"/>
        <w:tblLayout w:type="fixed"/>
        <w:tblLook w:val="04A0" w:firstRow="1" w:lastRow="0" w:firstColumn="1" w:lastColumn="0" w:noHBand="0" w:noVBand="1"/>
      </w:tblPr>
      <w:tblGrid>
        <w:gridCol w:w="567"/>
        <w:gridCol w:w="1701"/>
        <w:gridCol w:w="2835"/>
        <w:gridCol w:w="4536"/>
      </w:tblGrid>
      <w:tr w:rsidR="00E44D81" w:rsidRPr="003940FB" w14:paraId="76BD9237" w14:textId="77777777" w:rsidTr="00E44D81">
        <w:tc>
          <w:tcPr>
            <w:tcW w:w="567" w:type="dxa"/>
          </w:tcPr>
          <w:p w14:paraId="361D4991" w14:textId="77777777" w:rsidR="00E44D81" w:rsidRPr="003940FB" w:rsidRDefault="00E44D81" w:rsidP="00D94E83">
            <w:pPr>
              <w:tabs>
                <w:tab w:val="left" w:pos="993"/>
              </w:tabs>
              <w:jc w:val="center"/>
              <w:rPr>
                <w:color w:val="000000" w:themeColor="text1"/>
                <w:sz w:val="24"/>
                <w:szCs w:val="24"/>
                <w:lang w:val="en-US"/>
              </w:rPr>
            </w:pPr>
          </w:p>
        </w:tc>
        <w:tc>
          <w:tcPr>
            <w:tcW w:w="1701" w:type="dxa"/>
          </w:tcPr>
          <w:p w14:paraId="1C9C0A62" w14:textId="77777777" w:rsidR="00E44D81" w:rsidRPr="003940FB" w:rsidRDefault="00E44D81" w:rsidP="00D94E83">
            <w:pPr>
              <w:tabs>
                <w:tab w:val="left" w:pos="993"/>
              </w:tabs>
              <w:jc w:val="both"/>
              <w:rPr>
                <w:i/>
                <w:iCs/>
                <w:color w:val="000000" w:themeColor="text1"/>
                <w:sz w:val="24"/>
                <w:szCs w:val="24"/>
                <w:lang w:val="kk-KZ"/>
              </w:rPr>
            </w:pPr>
          </w:p>
        </w:tc>
        <w:tc>
          <w:tcPr>
            <w:tcW w:w="2835" w:type="dxa"/>
          </w:tcPr>
          <w:p w14:paraId="294708C0" w14:textId="77777777" w:rsidR="00E44D81" w:rsidRPr="003940FB" w:rsidRDefault="00E44D81" w:rsidP="005D1773">
            <w:pPr>
              <w:tabs>
                <w:tab w:val="left" w:pos="993"/>
              </w:tabs>
              <w:rPr>
                <w:color w:val="000000" w:themeColor="text1"/>
                <w:sz w:val="24"/>
                <w:szCs w:val="24"/>
                <w:lang w:val="kk-KZ"/>
              </w:rPr>
            </w:pPr>
          </w:p>
        </w:tc>
        <w:tc>
          <w:tcPr>
            <w:tcW w:w="4536" w:type="dxa"/>
          </w:tcPr>
          <w:p w14:paraId="25277B9A" w14:textId="1F0406CF" w:rsidR="00E44D81" w:rsidRPr="003940FB" w:rsidRDefault="00E44D81" w:rsidP="00D94E83">
            <w:pPr>
              <w:tabs>
                <w:tab w:val="left" w:pos="993"/>
              </w:tabs>
              <w:jc w:val="both"/>
              <w:rPr>
                <w:color w:val="000000" w:themeColor="text1"/>
                <w:sz w:val="24"/>
                <w:szCs w:val="24"/>
                <w:lang w:val="kk-KZ"/>
              </w:rPr>
            </w:pPr>
            <w:r w:rsidRPr="003940FB">
              <w:rPr>
                <w:color w:val="000000" w:themeColor="text1"/>
                <w:sz w:val="24"/>
                <w:szCs w:val="24"/>
                <w:lang w:val="kk-KZ"/>
              </w:rPr>
              <w:t>жұмсалды, қай мақсатқа кетті [</w:t>
            </w:r>
            <w:r w:rsidRPr="003940FB">
              <w:rPr>
                <w:color w:val="000000" w:themeColor="text1"/>
                <w:sz w:val="24"/>
                <w:szCs w:val="24"/>
                <w:lang w:val="en-US"/>
              </w:rPr>
              <w:t>34</w:t>
            </w:r>
            <w:r w:rsidRPr="003940FB">
              <w:rPr>
                <w:color w:val="000000" w:themeColor="text1"/>
                <w:sz w:val="24"/>
                <w:szCs w:val="24"/>
                <w:lang w:val="kk-KZ"/>
              </w:rPr>
              <w:t>]?</w:t>
            </w:r>
          </w:p>
        </w:tc>
      </w:tr>
      <w:tr w:rsidR="003940FB" w:rsidRPr="003940FB" w14:paraId="13A37BBF" w14:textId="77777777" w:rsidTr="00D14A7D">
        <w:trPr>
          <w:trHeight w:val="1644"/>
        </w:trPr>
        <w:tc>
          <w:tcPr>
            <w:tcW w:w="567" w:type="dxa"/>
          </w:tcPr>
          <w:p w14:paraId="6CBCC347" w14:textId="77777777" w:rsidR="00E44D81" w:rsidRPr="003940FB" w:rsidRDefault="00E44D81" w:rsidP="00D94E83">
            <w:pPr>
              <w:tabs>
                <w:tab w:val="left" w:pos="993"/>
              </w:tabs>
              <w:jc w:val="center"/>
              <w:rPr>
                <w:color w:val="000000" w:themeColor="text1"/>
                <w:sz w:val="24"/>
                <w:szCs w:val="24"/>
                <w:lang w:val="en-US"/>
              </w:rPr>
            </w:pPr>
            <w:r w:rsidRPr="003940FB">
              <w:rPr>
                <w:color w:val="000000" w:themeColor="text1"/>
                <w:sz w:val="24"/>
                <w:szCs w:val="24"/>
                <w:lang w:val="en-US"/>
              </w:rPr>
              <w:t>4</w:t>
            </w:r>
          </w:p>
        </w:tc>
        <w:tc>
          <w:tcPr>
            <w:tcW w:w="1701" w:type="dxa"/>
          </w:tcPr>
          <w:p w14:paraId="209C69B0" w14:textId="77777777" w:rsidR="00E44D81" w:rsidRPr="003940FB" w:rsidRDefault="00E44D81" w:rsidP="00D94E83">
            <w:pPr>
              <w:tabs>
                <w:tab w:val="left" w:pos="993"/>
              </w:tabs>
              <w:jc w:val="both"/>
              <w:rPr>
                <w:i/>
                <w:iCs/>
                <w:color w:val="000000" w:themeColor="text1"/>
                <w:sz w:val="24"/>
                <w:szCs w:val="24"/>
                <w:lang w:val="kk-KZ"/>
              </w:rPr>
            </w:pPr>
            <w:r w:rsidRPr="003940FB">
              <w:rPr>
                <w:i/>
                <w:iCs/>
                <w:color w:val="000000" w:themeColor="text1"/>
                <w:sz w:val="24"/>
                <w:szCs w:val="24"/>
                <w:lang w:val="kk-KZ"/>
              </w:rPr>
              <w:t>Түсіндіру тәсілі</w:t>
            </w:r>
          </w:p>
        </w:tc>
        <w:tc>
          <w:tcPr>
            <w:tcW w:w="2835" w:type="dxa"/>
          </w:tcPr>
          <w:p w14:paraId="6953330F" w14:textId="77777777" w:rsidR="00E44D81" w:rsidRPr="003940FB" w:rsidRDefault="00E44D81" w:rsidP="005D1773">
            <w:pPr>
              <w:tabs>
                <w:tab w:val="left" w:pos="993"/>
              </w:tabs>
              <w:rPr>
                <w:color w:val="000000" w:themeColor="text1"/>
                <w:sz w:val="24"/>
                <w:szCs w:val="24"/>
                <w:lang w:val="kk-KZ"/>
              </w:rPr>
            </w:pPr>
            <w:r w:rsidRPr="003940FB">
              <w:rPr>
                <w:color w:val="000000" w:themeColor="text1"/>
                <w:sz w:val="24"/>
                <w:szCs w:val="24"/>
                <w:lang w:val="kk-KZ"/>
              </w:rPr>
              <w:t xml:space="preserve">Туындаған мәселелерді толық түсіну немесе </w:t>
            </w:r>
          </w:p>
          <w:p w14:paraId="2B8F582F" w14:textId="37DAAADB" w:rsidR="00E44D81" w:rsidRPr="003940FB" w:rsidRDefault="00E44D81" w:rsidP="00721CD5">
            <w:pPr>
              <w:tabs>
                <w:tab w:val="left" w:pos="993"/>
              </w:tabs>
              <w:rPr>
                <w:color w:val="000000" w:themeColor="text1"/>
                <w:sz w:val="24"/>
                <w:szCs w:val="24"/>
                <w:lang w:val="kk-KZ"/>
              </w:rPr>
            </w:pPr>
            <w:r w:rsidRPr="003940FB">
              <w:rPr>
                <w:color w:val="000000" w:themeColor="text1"/>
                <w:sz w:val="24"/>
                <w:szCs w:val="24"/>
                <w:lang w:val="kk-KZ"/>
              </w:rPr>
              <w:t>түсіндіру үшін қосымша ақпарат беру.</w:t>
            </w:r>
          </w:p>
        </w:tc>
        <w:tc>
          <w:tcPr>
            <w:tcW w:w="4536" w:type="dxa"/>
          </w:tcPr>
          <w:p w14:paraId="3536D559" w14:textId="521305B6"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Естіген құлаққа, түсінген миға бәрі жетіп жатыр. Мына жерде мынау табыс, кіріс көзі дейтінде бәрі бар. Салықтан түсетін, анадан түсетін кіріс, мынадан түсетін кіріс. [</w:t>
            </w:r>
            <w:r w:rsidRPr="003940FB">
              <w:rPr>
                <w:color w:val="000000" w:themeColor="text1"/>
                <w:sz w:val="24"/>
                <w:szCs w:val="24"/>
                <w:lang w:val="en-US"/>
              </w:rPr>
              <w:t>34</w:t>
            </w:r>
            <w:r w:rsidRPr="003940FB">
              <w:rPr>
                <w:color w:val="000000" w:themeColor="text1"/>
                <w:sz w:val="24"/>
                <w:szCs w:val="24"/>
                <w:lang w:val="kk-KZ"/>
              </w:rPr>
              <w:t>].</w:t>
            </w:r>
          </w:p>
        </w:tc>
      </w:tr>
      <w:tr w:rsidR="003940FB" w:rsidRPr="003940FB" w14:paraId="17C4D987" w14:textId="77777777" w:rsidTr="00E44D81">
        <w:tc>
          <w:tcPr>
            <w:tcW w:w="567" w:type="dxa"/>
          </w:tcPr>
          <w:p w14:paraId="763CE88E" w14:textId="77777777" w:rsidR="00E44D81" w:rsidRPr="003940FB" w:rsidRDefault="00E44D81" w:rsidP="00721CD5">
            <w:pPr>
              <w:tabs>
                <w:tab w:val="left" w:pos="993"/>
              </w:tabs>
              <w:jc w:val="center"/>
              <w:rPr>
                <w:color w:val="000000" w:themeColor="text1"/>
                <w:sz w:val="24"/>
                <w:szCs w:val="24"/>
                <w:lang w:val="en-US"/>
              </w:rPr>
            </w:pPr>
            <w:r w:rsidRPr="003940FB">
              <w:rPr>
                <w:color w:val="000000" w:themeColor="text1"/>
                <w:sz w:val="24"/>
                <w:szCs w:val="24"/>
                <w:lang w:val="en-US"/>
              </w:rPr>
              <w:t>5</w:t>
            </w:r>
          </w:p>
        </w:tc>
        <w:tc>
          <w:tcPr>
            <w:tcW w:w="1701" w:type="dxa"/>
          </w:tcPr>
          <w:p w14:paraId="19B29795" w14:textId="77777777" w:rsidR="00E44D81" w:rsidRPr="003940FB" w:rsidRDefault="00E44D81" w:rsidP="00721CD5">
            <w:pPr>
              <w:tabs>
                <w:tab w:val="left" w:pos="993"/>
              </w:tabs>
              <w:jc w:val="both"/>
              <w:rPr>
                <w:i/>
                <w:iCs/>
                <w:color w:val="000000" w:themeColor="text1"/>
                <w:sz w:val="24"/>
                <w:szCs w:val="24"/>
                <w:lang w:val="kk-KZ"/>
              </w:rPr>
            </w:pPr>
            <w:r w:rsidRPr="003940FB">
              <w:rPr>
                <w:i/>
                <w:iCs/>
                <w:color w:val="000000" w:themeColor="text1"/>
                <w:sz w:val="24"/>
                <w:szCs w:val="24"/>
                <w:lang w:val="kk-KZ"/>
              </w:rPr>
              <w:t>Пікір білдіру тәсілі</w:t>
            </w:r>
          </w:p>
        </w:tc>
        <w:tc>
          <w:tcPr>
            <w:tcW w:w="2835" w:type="dxa"/>
          </w:tcPr>
          <w:p w14:paraId="736DFCAD" w14:textId="77777777" w:rsidR="00E44D81" w:rsidRPr="003940FB" w:rsidRDefault="00E44D81" w:rsidP="00721CD5">
            <w:pPr>
              <w:tabs>
                <w:tab w:val="left" w:pos="993"/>
              </w:tabs>
              <w:rPr>
                <w:color w:val="000000" w:themeColor="text1"/>
                <w:sz w:val="24"/>
                <w:szCs w:val="24"/>
                <w:lang w:val="kk-KZ"/>
              </w:rPr>
            </w:pPr>
            <w:r w:rsidRPr="003940FB">
              <w:rPr>
                <w:color w:val="000000" w:themeColor="text1"/>
                <w:sz w:val="24"/>
                <w:szCs w:val="24"/>
                <w:lang w:val="kk-KZ"/>
              </w:rPr>
              <w:t>Мәлімдемелер мен олар білдіретін ұғымдардың мағынасын түсіндіру.</w:t>
            </w:r>
          </w:p>
        </w:tc>
        <w:tc>
          <w:tcPr>
            <w:tcW w:w="4536" w:type="dxa"/>
          </w:tcPr>
          <w:p w14:paraId="5D8378F9" w14:textId="77777777"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Осының көзін алу керек, бір! Жаңағы Рашид Ибраев айтқан мәселелер бойынша тағы да соны анықтау керек, екі! Ол үшін біздің мынау тексеру палатасы дұрыстап жұмыс істеуі керек шығар, болмаса арнайы комиссия шығу керек шығар бұл жөнінде. Көзін ашу керек [</w:t>
            </w:r>
            <w:r w:rsidRPr="003940FB">
              <w:rPr>
                <w:color w:val="000000" w:themeColor="text1"/>
                <w:sz w:val="24"/>
                <w:szCs w:val="24"/>
                <w:lang w:val="en-US"/>
              </w:rPr>
              <w:t>34</w:t>
            </w:r>
            <w:r w:rsidRPr="003940FB">
              <w:rPr>
                <w:color w:val="000000" w:themeColor="text1"/>
                <w:sz w:val="24"/>
                <w:szCs w:val="24"/>
                <w:lang w:val="kk-KZ"/>
              </w:rPr>
              <w:t>]!</w:t>
            </w:r>
          </w:p>
        </w:tc>
      </w:tr>
      <w:tr w:rsidR="003940FB" w:rsidRPr="00377CD7" w14:paraId="52F71440" w14:textId="77777777" w:rsidTr="00E44D81">
        <w:tc>
          <w:tcPr>
            <w:tcW w:w="567" w:type="dxa"/>
          </w:tcPr>
          <w:p w14:paraId="75D9C730" w14:textId="77777777" w:rsidR="00E44D81" w:rsidRPr="003940FB" w:rsidRDefault="00E44D81" w:rsidP="00721CD5">
            <w:pPr>
              <w:tabs>
                <w:tab w:val="left" w:pos="993"/>
              </w:tabs>
              <w:jc w:val="center"/>
              <w:rPr>
                <w:color w:val="000000" w:themeColor="text1"/>
                <w:sz w:val="24"/>
                <w:szCs w:val="24"/>
                <w:lang w:val="en-US"/>
              </w:rPr>
            </w:pPr>
            <w:r w:rsidRPr="003940FB">
              <w:rPr>
                <w:color w:val="000000" w:themeColor="text1"/>
                <w:sz w:val="24"/>
                <w:szCs w:val="24"/>
                <w:lang w:val="en-US"/>
              </w:rPr>
              <w:t>6</w:t>
            </w:r>
          </w:p>
        </w:tc>
        <w:tc>
          <w:tcPr>
            <w:tcW w:w="1701" w:type="dxa"/>
          </w:tcPr>
          <w:p w14:paraId="3EBB70A7" w14:textId="77777777" w:rsidR="00E44D81" w:rsidRPr="003940FB" w:rsidRDefault="00E44D81" w:rsidP="00721CD5">
            <w:pPr>
              <w:tabs>
                <w:tab w:val="left" w:pos="993"/>
              </w:tabs>
              <w:jc w:val="both"/>
              <w:rPr>
                <w:i/>
                <w:iCs/>
                <w:color w:val="000000" w:themeColor="text1"/>
                <w:sz w:val="24"/>
                <w:szCs w:val="24"/>
                <w:lang w:val="kk-KZ"/>
              </w:rPr>
            </w:pPr>
            <w:r w:rsidRPr="003940FB">
              <w:rPr>
                <w:i/>
                <w:iCs/>
                <w:color w:val="000000" w:themeColor="text1"/>
                <w:sz w:val="24"/>
                <w:szCs w:val="24"/>
                <w:lang w:val="kk-KZ"/>
              </w:rPr>
              <w:t>Біріктіру тәсілі</w:t>
            </w:r>
          </w:p>
        </w:tc>
        <w:tc>
          <w:tcPr>
            <w:tcW w:w="2835" w:type="dxa"/>
          </w:tcPr>
          <w:p w14:paraId="37DD8605" w14:textId="77777777"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Адресат пен адресантты біріктіру үшін қызмет ету.</w:t>
            </w:r>
          </w:p>
        </w:tc>
        <w:tc>
          <w:tcPr>
            <w:tcW w:w="4536" w:type="dxa"/>
          </w:tcPr>
          <w:p w14:paraId="486B2F01" w14:textId="77777777"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Осындай күдік көбіміздің көңілімізде жүрген, бұрыннан. «Қайда кетіп жатыр бұл Қазақстанның байлығы» деген.</w:t>
            </w:r>
          </w:p>
        </w:tc>
      </w:tr>
      <w:tr w:rsidR="003940FB" w:rsidRPr="003940FB" w14:paraId="4368FEBA" w14:textId="77777777" w:rsidTr="00E44D81">
        <w:tc>
          <w:tcPr>
            <w:tcW w:w="567" w:type="dxa"/>
          </w:tcPr>
          <w:p w14:paraId="6BD0C1C0" w14:textId="77777777" w:rsidR="00E44D81" w:rsidRPr="003940FB" w:rsidRDefault="00E44D81" w:rsidP="00721CD5">
            <w:pPr>
              <w:tabs>
                <w:tab w:val="left" w:pos="993"/>
              </w:tabs>
              <w:jc w:val="center"/>
              <w:rPr>
                <w:color w:val="000000" w:themeColor="text1"/>
                <w:sz w:val="24"/>
                <w:szCs w:val="24"/>
                <w:lang w:val="kk-KZ"/>
              </w:rPr>
            </w:pPr>
            <w:r w:rsidRPr="003940FB">
              <w:rPr>
                <w:color w:val="000000" w:themeColor="text1"/>
                <w:sz w:val="24"/>
                <w:szCs w:val="24"/>
                <w:lang w:val="en-US"/>
              </w:rPr>
              <w:t>7</w:t>
            </w:r>
          </w:p>
        </w:tc>
        <w:tc>
          <w:tcPr>
            <w:tcW w:w="1701" w:type="dxa"/>
          </w:tcPr>
          <w:p w14:paraId="42A5CF2C" w14:textId="77777777" w:rsidR="00E44D81" w:rsidRPr="003940FB" w:rsidRDefault="00E44D81" w:rsidP="00721CD5">
            <w:pPr>
              <w:tabs>
                <w:tab w:val="left" w:pos="993"/>
              </w:tabs>
              <w:jc w:val="both"/>
              <w:rPr>
                <w:i/>
                <w:iCs/>
                <w:color w:val="000000" w:themeColor="text1"/>
                <w:sz w:val="24"/>
                <w:szCs w:val="24"/>
                <w:lang w:val="kk-KZ"/>
              </w:rPr>
            </w:pPr>
            <w:r w:rsidRPr="003940FB">
              <w:rPr>
                <w:i/>
                <w:iCs/>
                <w:color w:val="000000" w:themeColor="text1"/>
                <w:sz w:val="24"/>
                <w:szCs w:val="24"/>
                <w:lang w:val="kk-KZ"/>
              </w:rPr>
              <w:t>Айыптау тәсілі</w:t>
            </w:r>
          </w:p>
        </w:tc>
        <w:tc>
          <w:tcPr>
            <w:tcW w:w="2835" w:type="dxa"/>
          </w:tcPr>
          <w:p w14:paraId="6E099E87" w14:textId="77777777"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Адресанттың қарсыластарының пікірін немесе іс-әрекетінің бұрыстығын көрсетуі, айтуы.</w:t>
            </w:r>
          </w:p>
        </w:tc>
        <w:tc>
          <w:tcPr>
            <w:tcW w:w="4536" w:type="dxa"/>
          </w:tcPr>
          <w:p w14:paraId="02138F31" w14:textId="77777777" w:rsidR="00E44D81" w:rsidRPr="003940FB" w:rsidRDefault="00E44D81" w:rsidP="00721CD5">
            <w:pPr>
              <w:tabs>
                <w:tab w:val="left" w:pos="993"/>
              </w:tabs>
              <w:jc w:val="both"/>
              <w:rPr>
                <w:color w:val="000000" w:themeColor="text1"/>
                <w:sz w:val="24"/>
                <w:szCs w:val="24"/>
                <w:lang w:val="kk-KZ"/>
              </w:rPr>
            </w:pPr>
            <w:r w:rsidRPr="003940FB">
              <w:rPr>
                <w:color w:val="000000" w:themeColor="text1"/>
                <w:sz w:val="24"/>
                <w:szCs w:val="24"/>
                <w:lang w:val="kk-KZ"/>
              </w:rPr>
              <w:t>Қақпақты ашып таста-а-ап, бұл жерде құр сөзден көбік шашып отырғаннан ештеңе өнбейді. Соның көзін табайық. Халықты сөйтіп жарылқамасақ, басқа күш жоқ [</w:t>
            </w:r>
            <w:r w:rsidRPr="003940FB">
              <w:rPr>
                <w:color w:val="000000" w:themeColor="text1"/>
                <w:sz w:val="24"/>
                <w:szCs w:val="24"/>
                <w:lang w:val="en-US"/>
              </w:rPr>
              <w:t>34</w:t>
            </w:r>
            <w:r w:rsidRPr="003940FB">
              <w:rPr>
                <w:color w:val="000000" w:themeColor="text1"/>
                <w:sz w:val="24"/>
                <w:szCs w:val="24"/>
                <w:lang w:val="kk-KZ"/>
              </w:rPr>
              <w:t>].</w:t>
            </w:r>
          </w:p>
        </w:tc>
      </w:tr>
    </w:tbl>
    <w:p w14:paraId="6D9EBE3E" w14:textId="77777777" w:rsidR="00B37827" w:rsidRPr="003940FB" w:rsidRDefault="00B37827" w:rsidP="00B37827">
      <w:pPr>
        <w:tabs>
          <w:tab w:val="left" w:pos="993"/>
        </w:tabs>
        <w:spacing w:after="0" w:line="240" w:lineRule="auto"/>
        <w:jc w:val="both"/>
        <w:rPr>
          <w:rFonts w:ascii="Times New Roman" w:hAnsi="Times New Roman" w:cs="Times New Roman"/>
          <w:color w:val="000000" w:themeColor="text1"/>
          <w:sz w:val="28"/>
          <w:szCs w:val="28"/>
          <w:lang w:val="kk-KZ"/>
        </w:rPr>
      </w:pPr>
    </w:p>
    <w:p w14:paraId="7DF54A5A" w14:textId="5BF5C7A5"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берілген дискурсында саяси дискурста қамтылатын осындай сөйлеу және тілдік әдіс-тәсілдердің қамтылғанын анықтадық. Қысқа ғана ауызша жүзеге асқан адресант пен адресат арасындағы коммуникациядан аталған тәсілдердің әрқайсысының жүзеге асуы автордың депутат, шешен секілді сипатын ғана емес, ұлттық тілін шебер меңгерген және қажетті кезде ұтымды әрі өткір қолдана білетін ұлттық-мәдени феномен ретінде </w:t>
      </w:r>
      <w:r w:rsidR="006F259B" w:rsidRPr="003940FB">
        <w:rPr>
          <w:rFonts w:ascii="Times New Roman" w:hAnsi="Times New Roman" w:cs="Times New Roman"/>
          <w:color w:val="000000" w:themeColor="text1"/>
          <w:sz w:val="28"/>
          <w:szCs w:val="28"/>
          <w:lang w:val="kk-KZ"/>
        </w:rPr>
        <w:t xml:space="preserve">де </w:t>
      </w:r>
      <w:r w:rsidRPr="003940FB">
        <w:rPr>
          <w:rFonts w:ascii="Times New Roman" w:hAnsi="Times New Roman" w:cs="Times New Roman"/>
          <w:color w:val="000000" w:themeColor="text1"/>
          <w:sz w:val="28"/>
          <w:szCs w:val="28"/>
          <w:lang w:val="kk-KZ"/>
        </w:rPr>
        <w:t>таныдық. Мәселен, мысалға алынған ауызша дискурс формасының ішінде төменде аталған тілдік, риторикалық тәсілдер мен мәтін байланысын қамтамасыз ететін тәсілдер, бейнелеу құралдары пайдаланылған:</w:t>
      </w:r>
    </w:p>
    <w:p w14:paraId="46326C3C" w14:textId="513DA370"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t>мақал-мәтел:</w:t>
      </w:r>
      <w:r w:rsidRPr="003940FB">
        <w:rPr>
          <w:color w:val="000000" w:themeColor="text1"/>
          <w:sz w:val="28"/>
          <w:szCs w:val="28"/>
          <w:lang w:val="kk-KZ"/>
        </w:rPr>
        <w:t xml:space="preserve"> </w:t>
      </w:r>
      <w:r w:rsidRPr="003940FB">
        <w:rPr>
          <w:rFonts w:eastAsia="Times New Roman"/>
          <w:i/>
          <w:iCs/>
          <w:color w:val="000000" w:themeColor="text1"/>
          <w:sz w:val="28"/>
          <w:szCs w:val="28"/>
          <w:lang w:val="kk-KZ"/>
        </w:rPr>
        <w:t>Қазаннан</w:t>
      </w:r>
      <w:r w:rsidR="008C703D" w:rsidRPr="003940FB">
        <w:rPr>
          <w:rFonts w:eastAsia="Times New Roman"/>
          <w:i/>
          <w:iCs/>
          <w:color w:val="000000" w:themeColor="text1"/>
          <w:sz w:val="28"/>
          <w:szCs w:val="28"/>
          <w:lang w:val="kk-KZ"/>
        </w:rPr>
        <w:t xml:space="preserve"> қақпақ кетсе, иттен ұят кетеді </w:t>
      </w:r>
      <w:r w:rsidRPr="003940FB">
        <w:rPr>
          <w:rFonts w:eastAsia="Times New Roman"/>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rFonts w:eastAsia="Times New Roman"/>
          <w:i/>
          <w:iCs/>
          <w:color w:val="000000" w:themeColor="text1"/>
          <w:sz w:val="28"/>
          <w:szCs w:val="28"/>
          <w:lang w:val="kk-KZ"/>
        </w:rPr>
        <w:t xml:space="preserve">. </w:t>
      </w:r>
      <w:r w:rsidRPr="003940FB">
        <w:rPr>
          <w:rFonts w:eastAsia="Times New Roman"/>
          <w:color w:val="000000" w:themeColor="text1"/>
          <w:sz w:val="28"/>
          <w:szCs w:val="28"/>
          <w:lang w:val="kk-KZ"/>
        </w:rPr>
        <w:t>Берілген мақал аталмыш дискурс жүзеге асқан сәтте ғана емес, бүгінге дейін қоғам мен қоғамның әр мүшесінің ой мен сөзінде қайталанып, сақталып қалған. Себебі Ш. Мұртаза дискурста көтерілген мәселеге халықтың мұрасында сақталған, қазаққа қанмен сіңген «ұят» ұғымын параллель көтеріп, кең көлемді ойды бір ғана сөзбен дөп басып айтады. Мұнда орын алған жағдай, саяси мәселе, адресат ойы, жүзеге асып жатқан әлеуметтік-саяси үдерістердің себебі және салдары – барлығы бір мақал мазмұнында қамтылған. Сондай-ақ аталған мақалдың қазір де белсенді қолданыста болуы, Ш. Мұртаза атымен жиі ассоциациялануы да ТТ дискурсындағы коммуникацияның жүзеге асқаны, сол сәттегі адресатпен қатар, аталмыш ой-пікірді, автор сөзін тыңдаған күллі жанама адресатқа да тікелей жетті деген сөз.</w:t>
      </w:r>
    </w:p>
    <w:p w14:paraId="176F1849" w14:textId="61B28BAB"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lastRenderedPageBreak/>
        <w:t>сентенция:</w:t>
      </w:r>
      <w:r w:rsidR="008C703D" w:rsidRPr="003940FB">
        <w:rPr>
          <w:color w:val="000000" w:themeColor="text1"/>
          <w:sz w:val="28"/>
          <w:szCs w:val="28"/>
          <w:lang w:val="kk-KZ"/>
        </w:rPr>
        <w:t xml:space="preserve">  </w:t>
      </w:r>
      <w:r w:rsidRPr="003940FB">
        <w:rPr>
          <w:i/>
          <w:iCs/>
          <w:color w:val="000000" w:themeColor="text1"/>
          <w:sz w:val="28"/>
          <w:szCs w:val="28"/>
          <w:lang w:val="kk-KZ"/>
        </w:rPr>
        <w:t>Естіген құлаққа,</w:t>
      </w:r>
      <w:r w:rsidR="008C703D" w:rsidRPr="003940FB">
        <w:rPr>
          <w:i/>
          <w:iCs/>
          <w:color w:val="000000" w:themeColor="text1"/>
          <w:sz w:val="28"/>
          <w:szCs w:val="28"/>
          <w:lang w:val="kk-KZ"/>
        </w:rPr>
        <w:t xml:space="preserve"> түсінген миға бәрі жетіп жатыр</w:t>
      </w:r>
      <w:r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 Автордың өзге дискурстарындағы секілді саяси дискурсынан да</w:t>
      </w:r>
      <w:r w:rsidR="00311028" w:rsidRPr="003940FB">
        <w:rPr>
          <w:color w:val="000000" w:themeColor="text1"/>
          <w:sz w:val="28"/>
          <w:szCs w:val="28"/>
          <w:lang w:val="kk-KZ"/>
        </w:rPr>
        <w:t xml:space="preserve"> </w:t>
      </w:r>
      <w:r w:rsidRPr="003940FB">
        <w:rPr>
          <w:color w:val="000000" w:themeColor="text1"/>
          <w:sz w:val="28"/>
          <w:szCs w:val="28"/>
          <w:lang w:val="kk-KZ"/>
        </w:rPr>
        <w:t>сентенциялардың айқын көрінісін байқадық. Мысалға алынған сентенция түрі мақал-мәтел секілді астарлы емес, керісінше адресатқа да ортақ ойды білдіретін, өмірлік тәжірибеден жинақталған, нақты нақыл сөз қызметін атқарып тұр.</w:t>
      </w:r>
    </w:p>
    <w:p w14:paraId="1C035DDF" w14:textId="6C599FB9" w:rsidR="00B37827" w:rsidRPr="003940FB" w:rsidRDefault="00B37827" w:rsidP="00FD5A39">
      <w:pPr>
        <w:pStyle w:val="a4"/>
        <w:widowControl/>
        <w:numPr>
          <w:ilvl w:val="0"/>
          <w:numId w:val="60"/>
        </w:numPr>
        <w:tabs>
          <w:tab w:val="left" w:pos="993"/>
        </w:tabs>
        <w:autoSpaceDE/>
        <w:autoSpaceDN/>
        <w:adjustRightInd/>
        <w:ind w:left="0" w:firstLine="709"/>
        <w:contextualSpacing/>
        <w:rPr>
          <w:i/>
          <w:iCs/>
          <w:color w:val="000000" w:themeColor="text1"/>
          <w:sz w:val="28"/>
          <w:szCs w:val="28"/>
          <w:lang w:val="kk-KZ"/>
        </w:rPr>
      </w:pPr>
      <w:r w:rsidRPr="003940FB">
        <w:rPr>
          <w:b/>
          <w:bCs/>
          <w:color w:val="000000" w:themeColor="text1"/>
          <w:sz w:val="28"/>
          <w:szCs w:val="28"/>
          <w:lang w:val="kk-KZ"/>
        </w:rPr>
        <w:t>риторикалық сұрақтар:</w:t>
      </w:r>
      <w:r w:rsidRPr="003940FB">
        <w:rPr>
          <w:color w:val="000000" w:themeColor="text1"/>
          <w:sz w:val="28"/>
          <w:szCs w:val="28"/>
          <w:lang w:val="kk-KZ"/>
        </w:rPr>
        <w:t xml:space="preserve"> </w:t>
      </w:r>
      <w:r w:rsidRPr="003940FB">
        <w:rPr>
          <w:i/>
          <w:iCs/>
          <w:color w:val="000000" w:themeColor="text1"/>
          <w:sz w:val="28"/>
          <w:szCs w:val="28"/>
          <w:lang w:val="kk-KZ"/>
        </w:rPr>
        <w:t>Соның бәрі бас-аяғы қанша? Қай жерге жұмсалды, қай мақсатқа кетті?</w:t>
      </w:r>
      <w:r w:rsidR="00172731"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w:t>
      </w:r>
      <w:r w:rsidRPr="003940FB">
        <w:rPr>
          <w:color w:val="000000" w:themeColor="text1"/>
          <w:sz w:val="28"/>
          <w:szCs w:val="28"/>
          <w:lang w:val="kk-KZ"/>
        </w:rPr>
        <w:t xml:space="preserve"> Автор өз дискурсында риторикалық сұрақтарды шебер қолданады. Берілген мысалда Ш. Мұртаза аталған сұрақтарды назарға алғанымен, оның жауабының адресантқа да, адресатқа да айқын екенін ескеріп өтеді. Мәселенің бірнеше тұсын қозғаған сайын, бірнеше риторикалық сұрау тастай отырып, коммуникациядағы ойға шабуыл жасау әдісін қолданады. </w:t>
      </w:r>
    </w:p>
    <w:p w14:paraId="4834F413" w14:textId="5CAFB888"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t>анафора:</w:t>
      </w:r>
      <w:r w:rsidRPr="003940FB">
        <w:rPr>
          <w:color w:val="000000" w:themeColor="text1"/>
          <w:sz w:val="28"/>
          <w:szCs w:val="28"/>
          <w:lang w:val="kk-KZ"/>
        </w:rPr>
        <w:t xml:space="preserve"> </w:t>
      </w:r>
      <w:r w:rsidR="00E15E80">
        <w:rPr>
          <w:color w:val="000000" w:themeColor="text1"/>
          <w:sz w:val="28"/>
          <w:szCs w:val="28"/>
          <w:lang w:val="kk-KZ"/>
        </w:rPr>
        <w:t>«</w:t>
      </w:r>
      <w:r w:rsidRPr="003940FB">
        <w:rPr>
          <w:b/>
          <w:bCs/>
          <w:i/>
          <w:iCs/>
          <w:color w:val="000000" w:themeColor="text1"/>
          <w:sz w:val="28"/>
          <w:szCs w:val="28"/>
          <w:lang w:val="kk-KZ"/>
        </w:rPr>
        <w:t>Мына</w:t>
      </w:r>
      <w:r w:rsidRPr="003940FB">
        <w:rPr>
          <w:i/>
          <w:iCs/>
          <w:color w:val="000000" w:themeColor="text1"/>
          <w:sz w:val="28"/>
          <w:szCs w:val="28"/>
          <w:lang w:val="kk-KZ"/>
        </w:rPr>
        <w:t xml:space="preserve"> жерде </w:t>
      </w:r>
      <w:r w:rsidRPr="003940FB">
        <w:rPr>
          <w:b/>
          <w:bCs/>
          <w:i/>
          <w:iCs/>
          <w:color w:val="000000" w:themeColor="text1"/>
          <w:sz w:val="28"/>
          <w:szCs w:val="28"/>
          <w:lang w:val="kk-KZ"/>
        </w:rPr>
        <w:t>мынау</w:t>
      </w:r>
      <w:r w:rsidRPr="003940FB">
        <w:rPr>
          <w:i/>
          <w:iCs/>
          <w:color w:val="000000" w:themeColor="text1"/>
          <w:sz w:val="28"/>
          <w:szCs w:val="28"/>
          <w:lang w:val="kk-KZ"/>
        </w:rPr>
        <w:t xml:space="preserve"> табыс, кіріс көзі дейтінде бәрі бар. </w:t>
      </w:r>
      <w:r w:rsidRPr="003940FB">
        <w:rPr>
          <w:b/>
          <w:bCs/>
          <w:i/>
          <w:iCs/>
          <w:color w:val="000000" w:themeColor="text1"/>
          <w:sz w:val="28"/>
          <w:szCs w:val="28"/>
          <w:lang w:val="kk-KZ"/>
        </w:rPr>
        <w:t>Мына</w:t>
      </w:r>
      <w:r w:rsidRPr="003940FB">
        <w:rPr>
          <w:i/>
          <w:iCs/>
          <w:color w:val="000000" w:themeColor="text1"/>
          <w:sz w:val="28"/>
          <w:szCs w:val="28"/>
          <w:lang w:val="kk-KZ"/>
        </w:rPr>
        <w:t xml:space="preserve"> біз осы шет мемлекеттерден «несие» дегенді алып жатырмыз, алып жаты</w:t>
      </w:r>
      <w:r w:rsidR="008C703D" w:rsidRPr="003940FB">
        <w:rPr>
          <w:i/>
          <w:iCs/>
          <w:color w:val="000000" w:themeColor="text1"/>
          <w:sz w:val="28"/>
          <w:szCs w:val="28"/>
          <w:lang w:val="kk-KZ"/>
        </w:rPr>
        <w:t>рмыз Америкадан Жапонияға дейін</w:t>
      </w:r>
      <w:r w:rsidR="00E15E80">
        <w:rPr>
          <w:i/>
          <w:iCs/>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 xml:space="preserve">Берілген қайталаулар автордың адресатқа ақпаратты детальді түсіндіру және жеткізу мақсатын ұстанғанын көрсетеді. </w:t>
      </w:r>
    </w:p>
    <w:p w14:paraId="3284625B" w14:textId="13C4D280" w:rsidR="00B37827" w:rsidRPr="003940FB" w:rsidRDefault="00B37827" w:rsidP="00FD5A39">
      <w:pPr>
        <w:pStyle w:val="a4"/>
        <w:widowControl/>
        <w:numPr>
          <w:ilvl w:val="0"/>
          <w:numId w:val="60"/>
        </w:numPr>
        <w:tabs>
          <w:tab w:val="left" w:pos="993"/>
        </w:tabs>
        <w:autoSpaceDE/>
        <w:autoSpaceDN/>
        <w:adjustRightInd/>
        <w:ind w:left="0" w:firstLine="709"/>
        <w:contextualSpacing/>
        <w:rPr>
          <w:i/>
          <w:iCs/>
          <w:color w:val="000000" w:themeColor="text1"/>
          <w:sz w:val="28"/>
          <w:szCs w:val="28"/>
          <w:lang w:val="kk-KZ"/>
        </w:rPr>
      </w:pPr>
      <w:r w:rsidRPr="003940FB">
        <w:rPr>
          <w:b/>
          <w:bCs/>
          <w:color w:val="000000" w:themeColor="text1"/>
          <w:sz w:val="28"/>
          <w:szCs w:val="28"/>
          <w:lang w:val="kk-KZ"/>
        </w:rPr>
        <w:t>фразеологизмдер:</w:t>
      </w:r>
      <w:r w:rsidRPr="003940FB">
        <w:rPr>
          <w:color w:val="000000" w:themeColor="text1"/>
          <w:sz w:val="28"/>
          <w:szCs w:val="28"/>
          <w:lang w:val="kk-KZ"/>
        </w:rPr>
        <w:t xml:space="preserve"> </w:t>
      </w:r>
      <w:r w:rsidR="00E15E80">
        <w:rPr>
          <w:color w:val="000000" w:themeColor="text1"/>
          <w:sz w:val="28"/>
          <w:szCs w:val="28"/>
          <w:lang w:val="kk-KZ"/>
        </w:rPr>
        <w:t>«</w:t>
      </w:r>
      <w:r w:rsidRPr="003940FB">
        <w:rPr>
          <w:b/>
          <w:bCs/>
          <w:i/>
          <w:iCs/>
          <w:color w:val="000000" w:themeColor="text1"/>
          <w:sz w:val="28"/>
          <w:szCs w:val="28"/>
          <w:lang w:val="kk-KZ"/>
        </w:rPr>
        <w:t>Көзін ашу</w:t>
      </w:r>
      <w:r w:rsidRPr="003940FB">
        <w:rPr>
          <w:i/>
          <w:iCs/>
          <w:color w:val="000000" w:themeColor="text1"/>
          <w:sz w:val="28"/>
          <w:szCs w:val="28"/>
          <w:lang w:val="kk-KZ"/>
        </w:rPr>
        <w:t xml:space="preserve"> керек!</w:t>
      </w:r>
      <w:r w:rsidR="008C703D" w:rsidRPr="003940FB">
        <w:rPr>
          <w:i/>
          <w:iCs/>
          <w:color w:val="000000" w:themeColor="text1"/>
          <w:sz w:val="28"/>
          <w:szCs w:val="28"/>
          <w:lang w:val="kk-KZ"/>
        </w:rPr>
        <w:t xml:space="preserve">;  </w:t>
      </w:r>
      <w:r w:rsidRPr="003940FB">
        <w:rPr>
          <w:b/>
          <w:bCs/>
          <w:i/>
          <w:iCs/>
          <w:color w:val="000000" w:themeColor="text1"/>
          <w:sz w:val="28"/>
          <w:szCs w:val="28"/>
          <w:lang w:val="kk-KZ"/>
        </w:rPr>
        <w:t>Қақпақты ашып таста-а-ап</w:t>
      </w:r>
      <w:r w:rsidRPr="003940FB">
        <w:rPr>
          <w:i/>
          <w:iCs/>
          <w:color w:val="000000" w:themeColor="text1"/>
          <w:sz w:val="28"/>
          <w:szCs w:val="28"/>
          <w:lang w:val="kk-KZ"/>
        </w:rPr>
        <w:t xml:space="preserve">, бұл жерде </w:t>
      </w:r>
      <w:r w:rsidRPr="003940FB">
        <w:rPr>
          <w:b/>
          <w:bCs/>
          <w:i/>
          <w:iCs/>
          <w:color w:val="000000" w:themeColor="text1"/>
          <w:sz w:val="28"/>
          <w:szCs w:val="28"/>
          <w:lang w:val="kk-KZ"/>
        </w:rPr>
        <w:t>құр сөзден көбік шашып</w:t>
      </w:r>
      <w:r w:rsidR="008C703D" w:rsidRPr="003940FB">
        <w:rPr>
          <w:i/>
          <w:iCs/>
          <w:color w:val="000000" w:themeColor="text1"/>
          <w:sz w:val="28"/>
          <w:szCs w:val="28"/>
          <w:lang w:val="kk-KZ"/>
        </w:rPr>
        <w:t xml:space="preserve"> отырғаннан ештеңе өнбейді; </w:t>
      </w:r>
      <w:r w:rsidRPr="003940FB">
        <w:rPr>
          <w:i/>
          <w:iCs/>
          <w:color w:val="000000" w:themeColor="text1"/>
          <w:sz w:val="28"/>
          <w:szCs w:val="28"/>
          <w:lang w:val="kk-KZ"/>
        </w:rPr>
        <w:t xml:space="preserve">Біздің жас мемлекетіміздің </w:t>
      </w:r>
      <w:r w:rsidRPr="003940FB">
        <w:rPr>
          <w:b/>
          <w:bCs/>
          <w:i/>
          <w:iCs/>
          <w:color w:val="000000" w:themeColor="text1"/>
          <w:sz w:val="28"/>
          <w:szCs w:val="28"/>
          <w:lang w:val="kk-KZ"/>
        </w:rPr>
        <w:t xml:space="preserve">қақпағы ашылған </w:t>
      </w:r>
      <w:r w:rsidR="008C703D" w:rsidRPr="003940FB">
        <w:rPr>
          <w:i/>
          <w:iCs/>
          <w:color w:val="000000" w:themeColor="text1"/>
          <w:sz w:val="28"/>
          <w:szCs w:val="28"/>
          <w:lang w:val="kk-KZ"/>
        </w:rPr>
        <w:t>көрінеді</w:t>
      </w:r>
      <w:r w:rsidR="00E15E80">
        <w:rPr>
          <w:i/>
          <w:iCs/>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Берілген фразеологизмдерге назар аударсақ, Ш. Мұртазаның саяси дискурсы аталмыш дискурс типіне арналған шекті норманы ұстанып қана қоймай, ТТ-ның сөздік қоры мен тілді мақсатқа сай қолдану шеберлігінің сипатын көрсетеді. Саяси мәселені қозғау барысында автор ұлттық мүдде мәселесін сырттай баяндап қана тұрған жоқ, осы ұлт тілінің сөздік қазынасын көрсете отырып жеткізгені байқалады.</w:t>
      </w:r>
    </w:p>
    <w:p w14:paraId="1BBE14A7" w14:textId="3B61F5D7"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t>метафора:</w:t>
      </w:r>
      <w:r w:rsidRPr="003940FB">
        <w:rPr>
          <w:color w:val="000000" w:themeColor="text1"/>
          <w:sz w:val="28"/>
          <w:szCs w:val="28"/>
          <w:lang w:val="kk-KZ"/>
        </w:rPr>
        <w:t xml:space="preserve"> </w:t>
      </w:r>
      <w:r w:rsidRPr="003940FB">
        <w:rPr>
          <w:i/>
          <w:iCs/>
          <w:color w:val="000000" w:themeColor="text1"/>
          <w:sz w:val="28"/>
          <w:szCs w:val="28"/>
          <w:lang w:val="kk-KZ"/>
        </w:rPr>
        <w:t xml:space="preserve">Біздің </w:t>
      </w:r>
      <w:r w:rsidRPr="003940FB">
        <w:rPr>
          <w:b/>
          <w:bCs/>
          <w:i/>
          <w:iCs/>
          <w:color w:val="000000" w:themeColor="text1"/>
          <w:sz w:val="28"/>
          <w:szCs w:val="28"/>
          <w:lang w:val="kk-KZ"/>
        </w:rPr>
        <w:t>жас мемлекетіміздің</w:t>
      </w:r>
      <w:r w:rsidR="008C703D" w:rsidRPr="003940FB">
        <w:rPr>
          <w:i/>
          <w:iCs/>
          <w:color w:val="000000" w:themeColor="text1"/>
          <w:sz w:val="28"/>
          <w:szCs w:val="28"/>
          <w:lang w:val="kk-KZ"/>
        </w:rPr>
        <w:t xml:space="preserve"> қақпағы ашылған көрінеді</w:t>
      </w:r>
      <w:r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Мұндай метафора</w:t>
      </w:r>
      <w:r w:rsidRPr="003940FB">
        <w:rPr>
          <w:i/>
          <w:iCs/>
          <w:color w:val="000000" w:themeColor="text1"/>
          <w:sz w:val="28"/>
          <w:szCs w:val="28"/>
          <w:lang w:val="kk-KZ"/>
        </w:rPr>
        <w:t xml:space="preserve"> </w:t>
      </w:r>
      <w:r w:rsidRPr="003940FB">
        <w:rPr>
          <w:color w:val="000000" w:themeColor="text1"/>
          <w:sz w:val="28"/>
          <w:szCs w:val="28"/>
          <w:lang w:val="kk-KZ"/>
        </w:rPr>
        <w:t xml:space="preserve">саяси ойды бейнелі жеткізу құралы қызметін атқарып тұр. </w:t>
      </w:r>
    </w:p>
    <w:p w14:paraId="662B0B1B" w14:textId="56E697C7"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t>антитезалар:</w:t>
      </w:r>
      <w:r w:rsidRPr="003940FB">
        <w:rPr>
          <w:color w:val="000000" w:themeColor="text1"/>
          <w:sz w:val="28"/>
          <w:szCs w:val="28"/>
          <w:lang w:val="kk-KZ"/>
        </w:rPr>
        <w:t xml:space="preserve"> </w:t>
      </w:r>
      <w:r w:rsidRPr="003940FB">
        <w:rPr>
          <w:b/>
          <w:bCs/>
          <w:i/>
          <w:iCs/>
          <w:color w:val="000000" w:themeColor="text1"/>
          <w:sz w:val="28"/>
          <w:szCs w:val="28"/>
          <w:lang w:val="kk-KZ"/>
        </w:rPr>
        <w:t>Мына басшылықтан, білмеймін</w:t>
      </w:r>
      <w:r w:rsidRPr="003940FB">
        <w:rPr>
          <w:i/>
          <w:iCs/>
          <w:color w:val="000000" w:themeColor="text1"/>
          <w:sz w:val="28"/>
          <w:szCs w:val="28"/>
          <w:lang w:val="kk-KZ"/>
        </w:rPr>
        <w:t xml:space="preserve">, қолынан әзір ол әрекет келетін емес. </w:t>
      </w:r>
      <w:r w:rsidRPr="003940FB">
        <w:rPr>
          <w:b/>
          <w:bCs/>
          <w:i/>
          <w:iCs/>
          <w:color w:val="000000" w:themeColor="text1"/>
          <w:sz w:val="28"/>
          <w:szCs w:val="28"/>
          <w:lang w:val="kk-KZ"/>
        </w:rPr>
        <w:t>Мына сіз бен біз</w:t>
      </w:r>
      <w:r w:rsidRPr="003940FB">
        <w:rPr>
          <w:i/>
          <w:iCs/>
          <w:color w:val="000000" w:themeColor="text1"/>
          <w:sz w:val="28"/>
          <w:szCs w:val="28"/>
          <w:lang w:val="kk-KZ"/>
        </w:rPr>
        <w:t>, халық сенген депутаттар, осының көзін ашып, нақтылап, халыққа өзінің</w:t>
      </w:r>
      <w:r w:rsidR="008C703D" w:rsidRPr="003940FB">
        <w:rPr>
          <w:i/>
          <w:iCs/>
          <w:color w:val="000000" w:themeColor="text1"/>
          <w:sz w:val="28"/>
          <w:szCs w:val="28"/>
          <w:lang w:val="kk-KZ"/>
        </w:rPr>
        <w:t xml:space="preserve"> дәулетін өзінің қолына берейік; </w:t>
      </w:r>
      <w:r w:rsidRPr="003940FB">
        <w:rPr>
          <w:b/>
          <w:bCs/>
          <w:i/>
          <w:iCs/>
          <w:color w:val="000000" w:themeColor="text1"/>
          <w:sz w:val="28"/>
          <w:szCs w:val="28"/>
          <w:lang w:val="kk-KZ"/>
        </w:rPr>
        <w:t>Мына жерде мынау табыс, кіріс көзі дейтінде бәрі бар</w:t>
      </w:r>
      <w:r w:rsidRPr="003940FB">
        <w:rPr>
          <w:i/>
          <w:iCs/>
          <w:color w:val="000000" w:themeColor="text1"/>
          <w:sz w:val="28"/>
          <w:szCs w:val="28"/>
          <w:lang w:val="kk-KZ"/>
        </w:rPr>
        <w:t>. Салықтан түсетін, анадан түсетін кіріс, мынадан түсетін кіріс</w:t>
      </w:r>
      <w:r w:rsidR="00D14A7D">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Мұндағы қарама-қарсы ойды үйлестіре қолдану әдісі, біріншіден, ауызша дискурстағы адресатқа айтылған сөздің ырғағын сақтаса, екіншіден, адресанттың коммуникация барысында көпшілік назарын аударту мақсатында қолданған әдісі.</w:t>
      </w:r>
    </w:p>
    <w:p w14:paraId="1C55ECBE" w14:textId="3F71B582"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t>параллелизмдер:</w:t>
      </w:r>
      <w:r w:rsidRPr="003940FB">
        <w:rPr>
          <w:color w:val="000000" w:themeColor="text1"/>
          <w:sz w:val="28"/>
          <w:szCs w:val="28"/>
          <w:lang w:val="kk-KZ"/>
        </w:rPr>
        <w:t xml:space="preserve"> </w:t>
      </w:r>
      <w:r w:rsidR="008C703D" w:rsidRPr="003940FB">
        <w:rPr>
          <w:i/>
          <w:iCs/>
          <w:color w:val="000000" w:themeColor="text1"/>
          <w:sz w:val="28"/>
          <w:szCs w:val="28"/>
          <w:lang w:val="kk-KZ"/>
        </w:rPr>
        <w:t xml:space="preserve"> </w:t>
      </w:r>
      <w:r w:rsidRPr="003940FB">
        <w:rPr>
          <w:i/>
          <w:iCs/>
          <w:color w:val="000000" w:themeColor="text1"/>
          <w:sz w:val="28"/>
          <w:szCs w:val="28"/>
          <w:lang w:val="kk-KZ"/>
        </w:rPr>
        <w:t xml:space="preserve">Осының </w:t>
      </w:r>
      <w:r w:rsidRPr="003940FB">
        <w:rPr>
          <w:b/>
          <w:bCs/>
          <w:i/>
          <w:iCs/>
          <w:color w:val="000000" w:themeColor="text1"/>
          <w:sz w:val="28"/>
          <w:szCs w:val="28"/>
          <w:lang w:val="kk-KZ"/>
        </w:rPr>
        <w:t>көзін алу керек, бір</w:t>
      </w:r>
      <w:r w:rsidRPr="003940FB">
        <w:rPr>
          <w:i/>
          <w:iCs/>
          <w:color w:val="000000" w:themeColor="text1"/>
          <w:sz w:val="28"/>
          <w:szCs w:val="28"/>
          <w:lang w:val="kk-KZ"/>
        </w:rPr>
        <w:t xml:space="preserve">! Жаңағы Рашид Ибраев айтқан мәселелер бойынша тағы да соны анықтау </w:t>
      </w:r>
      <w:r w:rsidRPr="003940FB">
        <w:rPr>
          <w:b/>
          <w:bCs/>
          <w:i/>
          <w:iCs/>
          <w:color w:val="000000" w:themeColor="text1"/>
          <w:sz w:val="28"/>
          <w:szCs w:val="28"/>
          <w:lang w:val="kk-KZ"/>
        </w:rPr>
        <w:t>керек, екі</w:t>
      </w:r>
      <w:r w:rsidRPr="003940FB">
        <w:rPr>
          <w:i/>
          <w:iCs/>
          <w:color w:val="000000" w:themeColor="text1"/>
          <w:sz w:val="28"/>
          <w:szCs w:val="28"/>
          <w:lang w:val="kk-KZ"/>
        </w:rPr>
        <w:t xml:space="preserve">! Ол үшін біздің мынау тексеру палатасы дұрыстап жұмыс істеуі </w:t>
      </w:r>
      <w:r w:rsidRPr="003940FB">
        <w:rPr>
          <w:b/>
          <w:bCs/>
          <w:i/>
          <w:iCs/>
          <w:color w:val="000000" w:themeColor="text1"/>
          <w:sz w:val="28"/>
          <w:szCs w:val="28"/>
          <w:lang w:val="kk-KZ"/>
        </w:rPr>
        <w:t>керек шығар</w:t>
      </w:r>
      <w:r w:rsidRPr="003940FB">
        <w:rPr>
          <w:i/>
          <w:iCs/>
          <w:color w:val="000000" w:themeColor="text1"/>
          <w:sz w:val="28"/>
          <w:szCs w:val="28"/>
          <w:lang w:val="kk-KZ"/>
        </w:rPr>
        <w:t xml:space="preserve">, болмаса арнайы комиссия шығу </w:t>
      </w:r>
      <w:r w:rsidRPr="003940FB">
        <w:rPr>
          <w:b/>
          <w:bCs/>
          <w:i/>
          <w:iCs/>
          <w:color w:val="000000" w:themeColor="text1"/>
          <w:sz w:val="28"/>
          <w:szCs w:val="28"/>
          <w:lang w:val="kk-KZ"/>
        </w:rPr>
        <w:t>керек шығар</w:t>
      </w:r>
      <w:r w:rsidRPr="003940FB">
        <w:rPr>
          <w:i/>
          <w:iCs/>
          <w:color w:val="000000" w:themeColor="text1"/>
          <w:sz w:val="28"/>
          <w:szCs w:val="28"/>
          <w:lang w:val="kk-KZ"/>
        </w:rPr>
        <w:t xml:space="preserve"> бұл жөнінде. </w:t>
      </w:r>
      <w:r w:rsidRPr="003940FB">
        <w:rPr>
          <w:b/>
          <w:bCs/>
          <w:i/>
          <w:iCs/>
          <w:color w:val="000000" w:themeColor="text1"/>
          <w:sz w:val="28"/>
          <w:szCs w:val="28"/>
          <w:lang w:val="kk-KZ"/>
        </w:rPr>
        <w:t>Көзін ашу керек</w:t>
      </w:r>
      <w:r w:rsidRPr="003940FB">
        <w:rPr>
          <w:i/>
          <w:iCs/>
          <w:color w:val="000000" w:themeColor="text1"/>
          <w:sz w:val="28"/>
          <w:szCs w:val="28"/>
          <w:lang w:val="kk-KZ"/>
        </w:rPr>
        <w:t>!</w:t>
      </w:r>
      <w:r w:rsidR="008C703D" w:rsidRPr="003940FB">
        <w:rPr>
          <w:i/>
          <w:iCs/>
          <w:color w:val="000000" w:themeColor="text1"/>
          <w:sz w:val="28"/>
          <w:szCs w:val="28"/>
          <w:lang w:val="kk-KZ"/>
        </w:rPr>
        <w:t xml:space="preserve"> </w:t>
      </w:r>
      <w:r w:rsidR="00EF6A38" w:rsidRPr="003940FB">
        <w:rPr>
          <w:i/>
          <w:iCs/>
          <w:color w:val="000000" w:themeColor="text1"/>
          <w:sz w:val="28"/>
          <w:szCs w:val="28"/>
          <w:lang w:val="kk-KZ"/>
        </w:rPr>
        <w:t xml:space="preserve">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i/>
          <w:iCs/>
          <w:color w:val="000000" w:themeColor="text1"/>
          <w:sz w:val="28"/>
          <w:szCs w:val="28"/>
          <w:lang w:val="kk-KZ"/>
        </w:rPr>
        <w:t xml:space="preserve">. </w:t>
      </w:r>
      <w:r w:rsidRPr="003940FB">
        <w:rPr>
          <w:color w:val="000000" w:themeColor="text1"/>
          <w:sz w:val="28"/>
          <w:szCs w:val="28"/>
          <w:lang w:val="kk-KZ"/>
        </w:rPr>
        <w:t xml:space="preserve">Автор өз дискурсында қайталаулар арқылы берілген параллелизмдер арқылы адресат назарын аудартып қана қоймай, оны өзінің айтқан ой-пікірімен келісуге шақырады, әрі өз ойының дәлелді әрі нақты екенін байқатады. </w:t>
      </w:r>
    </w:p>
    <w:p w14:paraId="2767F803" w14:textId="520F577D" w:rsidR="00B37827" w:rsidRPr="003940FB" w:rsidRDefault="00B37827" w:rsidP="00FD5A39">
      <w:pPr>
        <w:pStyle w:val="a4"/>
        <w:widowControl/>
        <w:numPr>
          <w:ilvl w:val="0"/>
          <w:numId w:val="60"/>
        </w:numPr>
        <w:tabs>
          <w:tab w:val="left" w:pos="993"/>
        </w:tabs>
        <w:autoSpaceDE/>
        <w:autoSpaceDN/>
        <w:adjustRightInd/>
        <w:ind w:left="0" w:firstLine="709"/>
        <w:contextualSpacing/>
        <w:rPr>
          <w:color w:val="000000" w:themeColor="text1"/>
          <w:sz w:val="28"/>
          <w:szCs w:val="28"/>
          <w:lang w:val="kk-KZ"/>
        </w:rPr>
      </w:pPr>
      <w:r w:rsidRPr="003940FB">
        <w:rPr>
          <w:b/>
          <w:bCs/>
          <w:color w:val="000000" w:themeColor="text1"/>
          <w:sz w:val="28"/>
          <w:szCs w:val="28"/>
          <w:lang w:val="kk-KZ"/>
        </w:rPr>
        <w:lastRenderedPageBreak/>
        <w:t xml:space="preserve">эмоционалды-экспрессивті мән үстейтін сөздер, сөз тіркестері: </w:t>
      </w:r>
      <w:r w:rsidRPr="003940FB">
        <w:rPr>
          <w:i/>
          <w:iCs/>
          <w:color w:val="000000" w:themeColor="text1"/>
          <w:sz w:val="28"/>
          <w:szCs w:val="28"/>
          <w:lang w:val="kk-KZ"/>
        </w:rPr>
        <w:t xml:space="preserve">Осының көзін алу керек, </w:t>
      </w:r>
      <w:r w:rsidRPr="003940FB">
        <w:rPr>
          <w:b/>
          <w:bCs/>
          <w:i/>
          <w:iCs/>
          <w:color w:val="000000" w:themeColor="text1"/>
          <w:sz w:val="28"/>
          <w:szCs w:val="28"/>
          <w:lang w:val="kk-KZ"/>
        </w:rPr>
        <w:t>бір!</w:t>
      </w:r>
      <w:r w:rsidR="008C703D" w:rsidRPr="003940FB">
        <w:rPr>
          <w:i/>
          <w:iCs/>
          <w:color w:val="000000" w:themeColor="text1"/>
          <w:sz w:val="28"/>
          <w:szCs w:val="28"/>
          <w:lang w:val="kk-KZ"/>
        </w:rPr>
        <w:t xml:space="preserve">; </w:t>
      </w:r>
      <w:r w:rsidRPr="003940FB">
        <w:rPr>
          <w:i/>
          <w:iCs/>
          <w:color w:val="000000" w:themeColor="text1"/>
          <w:sz w:val="28"/>
          <w:szCs w:val="28"/>
          <w:lang w:val="kk-KZ"/>
        </w:rPr>
        <w:t xml:space="preserve">Жаңағы Рашид Ибраев айтқан мәселелер бойынша тағы да соны анықтау керек, </w:t>
      </w:r>
      <w:r w:rsidRPr="003940FB">
        <w:rPr>
          <w:b/>
          <w:bCs/>
          <w:i/>
          <w:iCs/>
          <w:color w:val="000000" w:themeColor="text1"/>
          <w:sz w:val="28"/>
          <w:szCs w:val="28"/>
          <w:lang w:val="kk-KZ"/>
        </w:rPr>
        <w:t>екі!</w:t>
      </w:r>
      <w:r w:rsidR="008C703D" w:rsidRPr="003940FB">
        <w:rPr>
          <w:i/>
          <w:iCs/>
          <w:color w:val="000000" w:themeColor="text1"/>
          <w:sz w:val="28"/>
          <w:szCs w:val="28"/>
          <w:lang w:val="kk-KZ"/>
        </w:rPr>
        <w:t xml:space="preserve">; </w:t>
      </w:r>
      <w:r w:rsidRPr="003940FB">
        <w:rPr>
          <w:b/>
          <w:bCs/>
          <w:i/>
          <w:iCs/>
          <w:color w:val="000000" w:themeColor="text1"/>
          <w:sz w:val="28"/>
          <w:szCs w:val="28"/>
          <w:lang w:val="kk-KZ"/>
        </w:rPr>
        <w:t xml:space="preserve">Көзін ашу керек! </w:t>
      </w:r>
      <w:r w:rsidRPr="003940FB">
        <w:rPr>
          <w:color w:val="000000" w:themeColor="text1"/>
          <w:sz w:val="28"/>
          <w:szCs w:val="28"/>
          <w:lang w:val="kk-KZ"/>
        </w:rPr>
        <w:t>[</w:t>
      </w:r>
      <w:r w:rsidR="002663C2" w:rsidRPr="003940FB">
        <w:rPr>
          <w:color w:val="000000" w:themeColor="text1"/>
          <w:sz w:val="28"/>
          <w:szCs w:val="28"/>
          <w:lang w:val="kk-KZ"/>
        </w:rPr>
        <w:t>34</w:t>
      </w:r>
      <w:r w:rsidRPr="003940FB">
        <w:rPr>
          <w:color w:val="000000" w:themeColor="text1"/>
          <w:sz w:val="28"/>
          <w:szCs w:val="28"/>
          <w:lang w:val="kk-KZ"/>
        </w:rPr>
        <w:t>].</w:t>
      </w:r>
      <w:r w:rsidRPr="003940FB">
        <w:rPr>
          <w:b/>
          <w:bCs/>
          <w:i/>
          <w:iCs/>
          <w:color w:val="000000" w:themeColor="text1"/>
          <w:sz w:val="28"/>
          <w:szCs w:val="28"/>
          <w:lang w:val="kk-KZ"/>
        </w:rPr>
        <w:t xml:space="preserve"> </w:t>
      </w:r>
      <w:r w:rsidRPr="003940FB">
        <w:rPr>
          <w:color w:val="000000" w:themeColor="text1"/>
          <w:sz w:val="28"/>
          <w:szCs w:val="28"/>
          <w:lang w:val="kk-KZ"/>
        </w:rPr>
        <w:t xml:space="preserve">Мұнда автор қандай да бір одағай немесе арнайы эмоционалды сөзді қолданбай-ақ ауызша сөйлеу үдерісіндегі белсенді, ырғақты және дыбыс ерекшеліктері негізінде қарапайым тілдік бірліктерді пайдаланады. Бұл да адресаттың назарын аударту мақсатында қолданылатын ұтымды әдістің бірі. </w:t>
      </w:r>
    </w:p>
    <w:p w14:paraId="3E457AFE" w14:textId="5883F4E3" w:rsidR="004B3EBC"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 Мұртазаның мысалға алынған аталмыш бір ғана ауызша дискурсында саяси дискурсқа тән бірнеше стратегиялардың, бірнеше тілдік, бейнелі элементтердің, тілдік-риторикалық әдіс-тәсілдердің жүзеге асқанын анықтадық. Берілген ауызша дискурс түрі «Кино, фото, құжаттар мен дыбыс жазбалары орталық мемлекеттік архивінен алынған» жазбаны көру және тыңдау негізінде жүзеге асырылды. Автор дискурсындағы ауызша сөйлеу мәнері мен ырғақ, дыбыс жиілігі мен дауыс күші, эмоционалды-экспрессивті күй мен оның автордың сөйлеу әрекетіндегі дыбыста</w:t>
      </w:r>
      <w:r w:rsidR="007E7F3B" w:rsidRPr="003940FB">
        <w:rPr>
          <w:rFonts w:ascii="Times New Roman" w:hAnsi="Times New Roman" w:cs="Times New Roman"/>
          <w:color w:val="000000" w:themeColor="text1"/>
          <w:sz w:val="28"/>
          <w:szCs w:val="28"/>
          <w:lang w:val="kk-KZ"/>
        </w:rPr>
        <w:t>л</w:t>
      </w:r>
      <w:r w:rsidRPr="003940FB">
        <w:rPr>
          <w:rFonts w:ascii="Times New Roman" w:hAnsi="Times New Roman" w:cs="Times New Roman"/>
          <w:color w:val="000000" w:themeColor="text1"/>
          <w:sz w:val="28"/>
          <w:szCs w:val="28"/>
          <w:lang w:val="kk-KZ"/>
        </w:rPr>
        <w:t>у сипаты арқылы берілуі саяси дискурсқа тән ауызша сөйлеу ерекшеліктерін де айқындап берді. Адресат назарын аударту мен оны өз ойымен келістіру, назарды ұстап тұру секілді қатар жүзеге асқан күрделі үдерістердің барлығы Ш. Мұртазаның қоғамдық-саяси қызметімен қатар тілдік және сөздік қорын, сөйлеу машығын әртүрлі стильге еркін ауыстыру, соған сай ой мен сөздің құрылымын орындауы</w:t>
      </w:r>
      <w:r w:rsidR="007E7F3B" w:rsidRPr="003940FB">
        <w:rPr>
          <w:rFonts w:ascii="Times New Roman" w:hAnsi="Times New Roman" w:cs="Times New Roman"/>
          <w:color w:val="000000" w:themeColor="text1"/>
          <w:sz w:val="28"/>
          <w:szCs w:val="28"/>
          <w:lang w:val="kk-KZ"/>
        </w:rPr>
        <w:t>на</w:t>
      </w:r>
      <w:r w:rsidRPr="003940FB">
        <w:rPr>
          <w:rFonts w:ascii="Times New Roman" w:hAnsi="Times New Roman" w:cs="Times New Roman"/>
          <w:color w:val="000000" w:themeColor="text1"/>
          <w:sz w:val="28"/>
          <w:szCs w:val="28"/>
          <w:lang w:val="kk-KZ"/>
        </w:rPr>
        <w:t xml:space="preserve"> көңіл аудар</w:t>
      </w:r>
      <w:r w:rsidR="007E7F3B" w:rsidRPr="003940FB">
        <w:rPr>
          <w:rFonts w:ascii="Times New Roman" w:hAnsi="Times New Roman" w:cs="Times New Roman"/>
          <w:color w:val="000000" w:themeColor="text1"/>
          <w:sz w:val="28"/>
          <w:szCs w:val="28"/>
          <w:lang w:val="kk-KZ"/>
        </w:rPr>
        <w:t>тады</w:t>
      </w:r>
      <w:r w:rsidRPr="003940FB">
        <w:rPr>
          <w:rFonts w:ascii="Times New Roman" w:hAnsi="Times New Roman" w:cs="Times New Roman"/>
          <w:color w:val="000000" w:themeColor="text1"/>
          <w:sz w:val="28"/>
          <w:szCs w:val="28"/>
          <w:lang w:val="kk-KZ"/>
        </w:rPr>
        <w:t xml:space="preserve">. Осы тұста тілді білумен қатар, ұлттық тілді саяси мәселелерді шешудегі басты құралға айналдыру мақсатын да аңғарамыз. Автор қазаққа тән шешендік өнерін, сөз құдіретін, тіл байлығын қайта жаңғыртқаны белгілі. Бұл Ш. Мұртазаның ұлттық-мәдени феномен ретіндегі сипатын тағы бір дәлелдейтін нақты мысал көріністері. </w:t>
      </w:r>
    </w:p>
    <w:p w14:paraId="1F8038BE" w14:textId="601DB1BF"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Ш. Мұртазаның саяси дискурсының мол үлгісін ауызша сұхбаттарынан да кездестіреміз. Мысалы, қаламгердің 2004 жылғы Қ. Аманжолдың «Шынның жүз</w:t>
      </w:r>
      <w:r w:rsidR="004B3EBC" w:rsidRPr="003940FB">
        <w:rPr>
          <w:rFonts w:ascii="Times New Roman" w:hAnsi="Times New Roman" w:cs="Times New Roman"/>
          <w:color w:val="000000" w:themeColor="text1"/>
          <w:sz w:val="28"/>
          <w:szCs w:val="28"/>
          <w:lang w:val="kk-KZ"/>
        </w:rPr>
        <w:t>і</w:t>
      </w:r>
      <w:r w:rsidRPr="003940FB">
        <w:rPr>
          <w:rFonts w:ascii="Times New Roman" w:hAnsi="Times New Roman" w:cs="Times New Roman"/>
          <w:color w:val="000000" w:themeColor="text1"/>
          <w:sz w:val="28"/>
          <w:szCs w:val="28"/>
          <w:lang w:val="kk-KZ"/>
        </w:rPr>
        <w:t xml:space="preserve">» атты бағдарламасында берген сұхбатында XX және XXI ғасырдағы қоғамдық мәселелер, кешегі мен бүгінгінің арақатынасы туралы ой-пікірінде былай дейді: </w:t>
      </w:r>
      <w:r w:rsidR="00E15E80">
        <w:rPr>
          <w:rFonts w:ascii="Times New Roman" w:hAnsi="Times New Roman" w:cs="Times New Roman"/>
          <w:color w:val="000000" w:themeColor="text1"/>
          <w:sz w:val="28"/>
          <w:szCs w:val="28"/>
          <w:lang w:val="kk-KZ"/>
        </w:rPr>
        <w:t>«</w:t>
      </w:r>
      <w:r w:rsidRPr="003940FB">
        <w:rPr>
          <w:rFonts w:ascii="Times New Roman" w:hAnsi="Times New Roman" w:cs="Times New Roman"/>
          <w:i/>
          <w:iCs/>
          <w:color w:val="000000" w:themeColor="text1"/>
          <w:sz w:val="28"/>
          <w:szCs w:val="28"/>
          <w:lang w:val="kk-KZ"/>
        </w:rPr>
        <w:t>...Жесір ғасыр. Жесір ғасырда туғанбыз, жетім бала... 1932 жыл қазақ үшін, қазақ халқы үшін ең азалы жыл, ең азапты жыл...</w:t>
      </w:r>
      <w:r w:rsidR="00E15E80">
        <w:rPr>
          <w:rFonts w:ascii="Times New Roman" w:hAnsi="Times New Roman" w:cs="Times New Roman"/>
          <w:i/>
          <w:iCs/>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w:t>
      </w:r>
      <w:r w:rsidR="002663C2" w:rsidRPr="003940FB">
        <w:rPr>
          <w:rFonts w:ascii="Times New Roman" w:hAnsi="Times New Roman" w:cs="Times New Roman"/>
          <w:color w:val="000000" w:themeColor="text1"/>
          <w:sz w:val="28"/>
          <w:szCs w:val="28"/>
          <w:lang w:val="kk-KZ"/>
        </w:rPr>
        <w:t>45</w:t>
      </w:r>
      <w:r w:rsidRPr="003940FB">
        <w:rPr>
          <w:rFonts w:ascii="Times New Roman" w:hAnsi="Times New Roman" w:cs="Times New Roman"/>
          <w:color w:val="000000" w:themeColor="text1"/>
          <w:sz w:val="28"/>
          <w:szCs w:val="28"/>
          <w:lang w:val="kk-KZ"/>
        </w:rPr>
        <w:t xml:space="preserve">]. Мысалға алынған ауызша дискурс сұхбат формасында болғанымен, ТТ сол сәтте қарама-қарсы алдында отырған адресатпен ғана емес, экран алдындағы адресатпен де коммуникацияға түскені анықталды. Олай дейтініміз, қаламгер мұнда өз өмірінен немесе белгілі бір оқиғадан тек ақпарат беріп отырған жоқ, параллельді сипатта қоғамдық, әлеуметтік, саяси мәні бар мәселелерге терең барып, халықпен тілдесіп отырғаны байқалды. Мұнда да </w:t>
      </w:r>
      <w:r w:rsidRPr="003940FB">
        <w:rPr>
          <w:rFonts w:ascii="Times New Roman" w:hAnsi="Times New Roman" w:cs="Times New Roman"/>
          <w:i/>
          <w:iCs/>
          <w:color w:val="000000" w:themeColor="text1"/>
          <w:sz w:val="28"/>
          <w:szCs w:val="28"/>
          <w:lang w:val="kk-KZ"/>
        </w:rPr>
        <w:t xml:space="preserve">«жесір ғасыр» </w:t>
      </w:r>
      <w:r w:rsidRPr="003940FB">
        <w:rPr>
          <w:rFonts w:ascii="Times New Roman" w:hAnsi="Times New Roman" w:cs="Times New Roman"/>
          <w:color w:val="000000" w:themeColor="text1"/>
          <w:sz w:val="28"/>
          <w:szCs w:val="28"/>
          <w:lang w:val="kk-KZ"/>
        </w:rPr>
        <w:t xml:space="preserve">деген метафора арқылы сол ғасырдағы саяси ахуал, яғни 1932 жылғы қазақ басынан өткен ашаршылық кезеңін, сонымен қатар кейіннен орын алған 1939-1945 жылдар аралығындағы екінші дүниежүзілік соғысынан хабар беретін астарлы мағынаны білдіріп тұр. </w:t>
      </w:r>
    </w:p>
    <w:p w14:paraId="150DA013" w14:textId="08AFB045"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Берілген мысалдан </w:t>
      </w:r>
      <w:r w:rsidRPr="003940FB">
        <w:rPr>
          <w:rFonts w:ascii="Times New Roman" w:hAnsi="Times New Roman" w:cs="Times New Roman"/>
          <w:i/>
          <w:iCs/>
          <w:color w:val="000000" w:themeColor="text1"/>
          <w:sz w:val="28"/>
          <w:szCs w:val="28"/>
          <w:lang w:val="kk-KZ"/>
        </w:rPr>
        <w:t>...</w:t>
      </w:r>
      <w:r w:rsidRPr="003940FB">
        <w:rPr>
          <w:rFonts w:ascii="Times New Roman" w:hAnsi="Times New Roman" w:cs="Times New Roman"/>
          <w:b/>
          <w:bCs/>
          <w:i/>
          <w:iCs/>
          <w:color w:val="000000" w:themeColor="text1"/>
          <w:sz w:val="28"/>
          <w:szCs w:val="28"/>
          <w:lang w:val="kk-KZ"/>
        </w:rPr>
        <w:t>Жесір ғасыр. Жесір ғасырда</w:t>
      </w:r>
      <w:r w:rsidRPr="003940FB">
        <w:rPr>
          <w:rFonts w:ascii="Times New Roman" w:hAnsi="Times New Roman" w:cs="Times New Roman"/>
          <w:i/>
          <w:iCs/>
          <w:color w:val="000000" w:themeColor="text1"/>
          <w:sz w:val="28"/>
          <w:szCs w:val="28"/>
          <w:lang w:val="kk-KZ"/>
        </w:rPr>
        <w:t xml:space="preserve"> туғанбыз, </w:t>
      </w:r>
      <w:r w:rsidRPr="003940FB">
        <w:rPr>
          <w:rFonts w:ascii="Times New Roman" w:hAnsi="Times New Roman" w:cs="Times New Roman"/>
          <w:b/>
          <w:bCs/>
          <w:i/>
          <w:iCs/>
          <w:color w:val="000000" w:themeColor="text1"/>
          <w:sz w:val="28"/>
          <w:szCs w:val="28"/>
          <w:lang w:val="kk-KZ"/>
        </w:rPr>
        <w:t>жетім</w:t>
      </w:r>
      <w:r w:rsidRPr="003940FB">
        <w:rPr>
          <w:rFonts w:ascii="Times New Roman" w:hAnsi="Times New Roman" w:cs="Times New Roman"/>
          <w:i/>
          <w:iCs/>
          <w:color w:val="000000" w:themeColor="text1"/>
          <w:sz w:val="28"/>
          <w:szCs w:val="28"/>
          <w:lang w:val="kk-KZ"/>
        </w:rPr>
        <w:t xml:space="preserve"> бала...» </w:t>
      </w:r>
      <w:r w:rsidRPr="003940FB">
        <w:rPr>
          <w:rFonts w:ascii="Times New Roman" w:hAnsi="Times New Roman" w:cs="Times New Roman"/>
          <w:color w:val="000000" w:themeColor="text1"/>
          <w:sz w:val="28"/>
          <w:szCs w:val="28"/>
          <w:lang w:val="kk-KZ"/>
        </w:rPr>
        <w:t xml:space="preserve">және </w:t>
      </w:r>
      <w:r w:rsidRPr="003940FB">
        <w:rPr>
          <w:rFonts w:ascii="Times New Roman" w:hAnsi="Times New Roman" w:cs="Times New Roman"/>
          <w:b/>
          <w:bCs/>
          <w:i/>
          <w:iCs/>
          <w:color w:val="000000" w:themeColor="text1"/>
          <w:sz w:val="28"/>
          <w:szCs w:val="28"/>
          <w:lang w:val="kk-KZ"/>
        </w:rPr>
        <w:t>ең азалы, ең азапты</w:t>
      </w:r>
      <w:r w:rsidR="008C703D" w:rsidRPr="003940FB">
        <w:rPr>
          <w:rFonts w:ascii="Times New Roman" w:hAnsi="Times New Roman" w:cs="Times New Roman"/>
          <w:i/>
          <w:iCs/>
          <w:color w:val="000000" w:themeColor="text1"/>
          <w:sz w:val="28"/>
          <w:szCs w:val="28"/>
          <w:lang w:val="kk-KZ"/>
        </w:rPr>
        <w:t xml:space="preserve"> жыл...</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45</w:t>
      </w:r>
      <w:r w:rsidRPr="003940FB">
        <w:rPr>
          <w:rFonts w:ascii="Times New Roman" w:hAnsi="Times New Roman" w:cs="Times New Roman"/>
          <w:color w:val="000000" w:themeColor="text1"/>
          <w:sz w:val="28"/>
          <w:szCs w:val="28"/>
          <w:lang w:val="kk-KZ"/>
        </w:rPr>
        <w:t xml:space="preserve">], </w:t>
      </w:r>
      <w:r w:rsidR="00C560F4" w:rsidRPr="003940FB">
        <w:rPr>
          <w:rFonts w:ascii="Times New Roman" w:hAnsi="Times New Roman" w:cs="Times New Roman"/>
          <w:color w:val="000000" w:themeColor="text1"/>
          <w:sz w:val="28"/>
          <w:szCs w:val="28"/>
          <w:lang w:val="kk-KZ"/>
        </w:rPr>
        <w:t>–</w:t>
      </w:r>
      <w:r w:rsidRPr="003940FB">
        <w:rPr>
          <w:rFonts w:ascii="Times New Roman" w:hAnsi="Times New Roman" w:cs="Times New Roman"/>
          <w:color w:val="000000" w:themeColor="text1"/>
          <w:sz w:val="28"/>
          <w:szCs w:val="28"/>
          <w:lang w:val="kk-KZ"/>
        </w:rPr>
        <w:t xml:space="preserve"> деген тармақтардағы когезияға тән қайталау, яғни бір сөзді қайталау немесе лексикалақ баламаларын, </w:t>
      </w:r>
      <w:r w:rsidRPr="003940FB">
        <w:rPr>
          <w:rFonts w:ascii="Times New Roman" w:hAnsi="Times New Roman" w:cs="Times New Roman"/>
          <w:color w:val="000000" w:themeColor="text1"/>
          <w:sz w:val="28"/>
          <w:szCs w:val="28"/>
          <w:lang w:val="kk-KZ"/>
        </w:rPr>
        <w:lastRenderedPageBreak/>
        <w:t xml:space="preserve">синонимдерін қайталау арқылы сөйлемдердегі ой аралық байланысты сақтау әдісін көреміз. Сонымен қатар сөйлемдер арасындағы логикалық байланыс алғашқысы мен кейінгі компоненттердегі лексикалық бірліктермен анықталып тұр. Мұнда автор ойының бір сөйлем ғана емес, толық бір мәтін ішінде жалғасып жатқанын, ой тізбегін, біріншісінің екінші сөйлемге мән-мағыналық әсерін де байқай аламыз. </w:t>
      </w:r>
    </w:p>
    <w:p w14:paraId="46C2C494" w14:textId="6B8250A1"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Сонымен қатар аталған сұхбатта қаламгер әлеуметтік-қоғамдық мәселелерді белсенді қозғап, былай дейді: </w:t>
      </w:r>
      <w:r w:rsidRPr="003940FB">
        <w:rPr>
          <w:rFonts w:ascii="Times New Roman" w:hAnsi="Times New Roman" w:cs="Times New Roman"/>
          <w:i/>
          <w:iCs/>
          <w:color w:val="000000" w:themeColor="text1"/>
          <w:sz w:val="28"/>
          <w:szCs w:val="28"/>
          <w:lang w:val="kk-KZ"/>
        </w:rPr>
        <w:t>Соғысты өткіздік, қиын кезеңдерді бастан өткіздік дедім ғой жаңа. Сол кезде адамдар мейірімді еді бір-біріне. Бір-бірін тыңдаушы еді. Бірінің қасіретін бірі білуші еді. Жанашырлық бар еді. Сол қиын заманның өзінде. Бір уыс талқанды бөліп жер еді</w:t>
      </w:r>
      <w:r w:rsidR="00D14A7D">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45</w:t>
      </w:r>
      <w:r w:rsidRPr="003940FB">
        <w:rPr>
          <w:rFonts w:ascii="Times New Roman" w:hAnsi="Times New Roman" w:cs="Times New Roman"/>
          <w:color w:val="000000" w:themeColor="text1"/>
          <w:sz w:val="28"/>
          <w:szCs w:val="28"/>
          <w:lang w:val="kk-KZ"/>
        </w:rPr>
        <w:t>]. Берілген мысалдан қаламгер дискурсындағы адресат – халыққа арналған пікірі жатыр. Мұнда әлеуметтік және қоғамдық, саяси ахуалдың тоғысындағы халық мінез-құлқының, психологиясының өзгеру мәселесі көтеріліп отыр. Автор адресатқа өз ойын жеткізіп қана қоймай, адам бойындағы аталмыш жоғалған қасиеттерді қайта қалпына келтіру, жаңғырту секілді мәселелерді тастайды. Әсіресе автор айтып отырған «</w:t>
      </w:r>
      <w:r w:rsidRPr="003940FB">
        <w:rPr>
          <w:rFonts w:ascii="Times New Roman" w:hAnsi="Times New Roman" w:cs="Times New Roman"/>
          <w:i/>
          <w:iCs/>
          <w:color w:val="000000" w:themeColor="text1"/>
          <w:sz w:val="28"/>
          <w:szCs w:val="28"/>
          <w:lang w:val="kk-KZ"/>
        </w:rPr>
        <w:t xml:space="preserve">тойынған заман» </w:t>
      </w:r>
      <w:r w:rsidRPr="003940FB">
        <w:rPr>
          <w:rFonts w:ascii="Times New Roman" w:hAnsi="Times New Roman" w:cs="Times New Roman"/>
          <w:color w:val="000000" w:themeColor="text1"/>
          <w:sz w:val="28"/>
          <w:szCs w:val="28"/>
          <w:lang w:val="kk-KZ"/>
        </w:rPr>
        <w:t>метафорасы қазіргі заманда</w:t>
      </w:r>
      <w:r w:rsidR="005C4F0E" w:rsidRPr="003940FB">
        <w:rPr>
          <w:rFonts w:ascii="Times New Roman" w:hAnsi="Times New Roman" w:cs="Times New Roman"/>
          <w:color w:val="000000" w:themeColor="text1"/>
          <w:sz w:val="28"/>
          <w:szCs w:val="28"/>
          <w:lang w:val="kk-KZ"/>
        </w:rPr>
        <w:t xml:space="preserve">ғы </w:t>
      </w:r>
      <w:r w:rsidRPr="003940FB">
        <w:rPr>
          <w:rFonts w:ascii="Times New Roman" w:hAnsi="Times New Roman" w:cs="Times New Roman"/>
          <w:color w:val="000000" w:themeColor="text1"/>
          <w:sz w:val="28"/>
          <w:szCs w:val="28"/>
          <w:lang w:val="kk-KZ"/>
        </w:rPr>
        <w:t xml:space="preserve">сан түрлі саяси-әлеуметтік мәселелердің орын алуын алдын ала сипаттағандай әсер қалдырады. Ұлттың, мемлекеттің, қоғамның дұрыс қарым-қатынасы мен әрекеттері автор атап өткен қасиеттердің еншісінде екенін түсінеміз. </w:t>
      </w:r>
    </w:p>
    <w:p w14:paraId="38FC4D23" w14:textId="489C571B"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Қаламгер мұнда да лексикалық және ой қайталаулары арқылы когезия, сонымен қатар өткенге ойша оралу, шегініс жасау арқылы, бұрын орын алған оқиғаларды еске алу арқылы</w:t>
      </w:r>
      <w:r w:rsidR="00A31872"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 xml:space="preserve">Жесір ғасыр. Жесір ғасырда туғанбыз»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45</w:t>
      </w:r>
      <w:r w:rsidRPr="003940FB">
        <w:rPr>
          <w:rFonts w:ascii="Times New Roman" w:hAnsi="Times New Roman" w:cs="Times New Roman"/>
          <w:color w:val="000000" w:themeColor="text1"/>
          <w:sz w:val="28"/>
          <w:szCs w:val="28"/>
          <w:lang w:val="kk-KZ"/>
        </w:rPr>
        <w:t>] немесе</w:t>
      </w:r>
      <w:r w:rsidRPr="003940FB">
        <w:rPr>
          <w:rFonts w:ascii="Times New Roman" w:hAnsi="Times New Roman" w:cs="Times New Roman"/>
          <w:i/>
          <w:iCs/>
          <w:color w:val="000000" w:themeColor="text1"/>
          <w:sz w:val="28"/>
          <w:szCs w:val="28"/>
          <w:lang w:val="kk-KZ"/>
        </w:rPr>
        <w:t xml:space="preserve"> «Соғысты өткіздік, қиын кезеңдерді бастан өткіздік дедім ғой жаңа. Сол кезде адамдар мейірімді еді бір-біріне. Бір-бірін тыңдаушы еді. Бірінің қасіретін бірі білуші еді. Жанашырлық бар еді. Сол қиын заманның өзінде. Бір уыс талқанды бөліп жер е</w:t>
      </w:r>
      <w:r w:rsidR="008C703D" w:rsidRPr="003940FB">
        <w:rPr>
          <w:rFonts w:ascii="Times New Roman" w:hAnsi="Times New Roman" w:cs="Times New Roman"/>
          <w:i/>
          <w:iCs/>
          <w:color w:val="000000" w:themeColor="text1"/>
          <w:sz w:val="28"/>
          <w:szCs w:val="28"/>
          <w:lang w:val="kk-KZ"/>
        </w:rPr>
        <w:t xml:space="preserve">ді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деген тармақтарда ретроспекция әдісін белсенді қолданғанын көре аламыз [</w:t>
      </w:r>
      <w:r w:rsidR="002663C2" w:rsidRPr="003940FB">
        <w:rPr>
          <w:rFonts w:ascii="Times New Roman" w:hAnsi="Times New Roman" w:cs="Times New Roman"/>
          <w:color w:val="000000" w:themeColor="text1"/>
          <w:sz w:val="28"/>
          <w:szCs w:val="28"/>
          <w:lang w:val="kk-KZ"/>
        </w:rPr>
        <w:t>45</w:t>
      </w:r>
      <w:r w:rsidRPr="003940FB">
        <w:rPr>
          <w:rFonts w:ascii="Times New Roman" w:hAnsi="Times New Roman" w:cs="Times New Roman"/>
          <w:color w:val="000000" w:themeColor="text1"/>
          <w:sz w:val="28"/>
          <w:szCs w:val="28"/>
          <w:lang w:val="kk-KZ"/>
        </w:rPr>
        <w:t xml:space="preserve">]. Бұл да ТТ дискурсының ақпараттық мазмұнын, экспрессивті сипатын арттыруға қызмет ететін мәнді әдістердің бірі екені анық. Аталған ретроспекция негізінде адресаттың санасында қалыптасқан ассоциативті ұстанымдар мен көзқарастар, стереотиптер, тіпті салыстырмалы бағалаушылық әрекеттер де жүзеге асады. Ретроспекция әдісінің ауызша әрі саяси дискурста ұтымды қолданылуы қаламгердің тілді меңгергендігі мен ұлттық тілдің қасиеттерін танығандығымен анықталды. Берілген ауызша дискурс белгілі бір сұхбат формасында жүзеге асқанымен қаламгер тарапынан адресат тарапына бағытталған белсенді коммуникативті ой ағымдары негізінде басты адресаттың жеке тұлға емес, қазақ халқы екендігін анықтадық. </w:t>
      </w:r>
    </w:p>
    <w:p w14:paraId="61F67B6B"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Қаламгердің қоғамдық-саяси қызметі негізінде көрініс тапқан саяси дискурстарындағы ойлар, сөздер мен тұжырымдар белгілі бір нақыл сөз немесе мақал-мәтел формасындағы ұран </w:t>
      </w:r>
      <w:r w:rsidR="00880A76" w:rsidRPr="003940FB">
        <w:rPr>
          <w:rFonts w:ascii="Times New Roman" w:hAnsi="Times New Roman" w:cs="Times New Roman"/>
          <w:color w:val="000000" w:themeColor="text1"/>
          <w:sz w:val="28"/>
          <w:szCs w:val="28"/>
          <w:lang w:val="kk-KZ"/>
        </w:rPr>
        <w:t>яки</w:t>
      </w:r>
      <w:r w:rsidRPr="003940FB">
        <w:rPr>
          <w:rFonts w:ascii="Times New Roman" w:hAnsi="Times New Roman" w:cs="Times New Roman"/>
          <w:color w:val="000000" w:themeColor="text1"/>
          <w:sz w:val="28"/>
          <w:szCs w:val="28"/>
          <w:lang w:val="kk-KZ"/>
        </w:rPr>
        <w:t xml:space="preserve"> ұлттың ұстанымына да айналып кеткендігін де байқаймыз. Мысалы, автордың саяси дискурста ойын нақты әрі қысқа айтатыны аңғарылды. Оған youtube.com әлеуметтік желісіндегі tarlan.kz сайтының мұрағатында сақталған ауызша дискурсының мазмұнын жатқыза аламыз. Қаламгер: </w:t>
      </w:r>
      <w:r w:rsidRPr="003940FB">
        <w:rPr>
          <w:rFonts w:ascii="Times New Roman" w:hAnsi="Times New Roman" w:cs="Times New Roman"/>
          <w:i/>
          <w:iCs/>
          <w:color w:val="000000" w:themeColor="text1"/>
          <w:sz w:val="28"/>
          <w:szCs w:val="28"/>
          <w:lang w:val="kk-KZ"/>
        </w:rPr>
        <w:t xml:space="preserve">Халық: Араны ашылған қыран не аңды алады, не аңшының </w:t>
      </w:r>
      <w:r w:rsidRPr="003940FB">
        <w:rPr>
          <w:rFonts w:ascii="Times New Roman" w:hAnsi="Times New Roman" w:cs="Times New Roman"/>
          <w:i/>
          <w:iCs/>
          <w:color w:val="000000" w:themeColor="text1"/>
          <w:sz w:val="28"/>
          <w:szCs w:val="28"/>
          <w:lang w:val="kk-KZ"/>
        </w:rPr>
        <w:lastRenderedPageBreak/>
        <w:t xml:space="preserve">өзін алады дейді,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46</w:t>
      </w:r>
      <w:r w:rsidRPr="003940FB">
        <w:rPr>
          <w:rFonts w:ascii="Times New Roman" w:hAnsi="Times New Roman" w:cs="Times New Roman"/>
          <w:color w:val="000000" w:themeColor="text1"/>
          <w:sz w:val="28"/>
          <w:szCs w:val="28"/>
          <w:lang w:val="kk-KZ"/>
        </w:rPr>
        <w:t xml:space="preserve">] – деген ой айтады. Бұл да нақты адресатқа бағытталған ой, коммуникациялық сипаты басым. </w:t>
      </w:r>
    </w:p>
    <w:p w14:paraId="42281CB8" w14:textId="2BCC917F"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Берілген мысалға назар аударсақ, қаламгердің саяси дискурсындағы өзгеге ұқсамайтын айрықша белгіні тағы байқаймыз. Ол – халық даналығын шебер қолдануы, қандай да бір ресми шекаралардан аттамай-ақ қазақ мақал-мәтелі, сентенция секілді ерекше тілдік әдіс-тәсілдерді жүзеге асыра алуы. Қазақтың қазыналы қорындағы сөздерді қолдануы және түрлі дискурсқа оңтайландыру қабілеті. </w:t>
      </w:r>
    </w:p>
    <w:p w14:paraId="0AC7BDE4"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Қаламгердің саяси дискурсының тағы бір өзекті арқауы – қазақ тілінің мәселесі болған</w:t>
      </w:r>
      <w:r w:rsidR="00CD4D18"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Youtube.com әлеуметтік желісіндегі aqiqat arnasy сайтының мұрағатында сақталған </w:t>
      </w:r>
      <w:r w:rsidR="001056F2" w:rsidRPr="003940FB">
        <w:rPr>
          <w:rFonts w:ascii="Times New Roman" w:hAnsi="Times New Roman" w:cs="Times New Roman"/>
          <w:color w:val="000000" w:themeColor="text1"/>
          <w:sz w:val="28"/>
          <w:szCs w:val="28"/>
          <w:lang w:val="kk-KZ"/>
        </w:rPr>
        <w:t>бейнематериалдағы</w:t>
      </w:r>
      <w:r w:rsidRPr="003940FB">
        <w:rPr>
          <w:rFonts w:ascii="Times New Roman" w:hAnsi="Times New Roman" w:cs="Times New Roman"/>
          <w:color w:val="000000" w:themeColor="text1"/>
          <w:sz w:val="28"/>
          <w:szCs w:val="28"/>
          <w:lang w:val="kk-KZ"/>
        </w:rPr>
        <w:t xml:space="preserve"> Ш. Мұртазаның сөйлеген сөзінде: </w:t>
      </w:r>
      <w:r w:rsidRPr="003940FB">
        <w:rPr>
          <w:rFonts w:ascii="Times New Roman" w:hAnsi="Times New Roman" w:cs="Times New Roman"/>
          <w:i/>
          <w:iCs/>
          <w:color w:val="000000" w:themeColor="text1"/>
          <w:sz w:val="28"/>
          <w:szCs w:val="28"/>
          <w:lang w:val="kk-KZ"/>
        </w:rPr>
        <w:t>Қазақстанда қазақ тілімен қатар орыс тілі болсын деп немесе қазақ тілімен қатар жүретін тіл болсын деп қиянкесті қызыл кеңірдек болып жүргендер осының ақырын ойлай ма екен? Ал бұл әрекеттің ақыры не боларын білу үш</w:t>
      </w:r>
      <w:r w:rsidR="008C703D" w:rsidRPr="003940FB">
        <w:rPr>
          <w:rFonts w:ascii="Times New Roman" w:hAnsi="Times New Roman" w:cs="Times New Roman"/>
          <w:i/>
          <w:iCs/>
          <w:color w:val="000000" w:themeColor="text1"/>
          <w:sz w:val="28"/>
          <w:szCs w:val="28"/>
          <w:lang w:val="kk-KZ"/>
        </w:rPr>
        <w:t xml:space="preserve">ін пайғамбар болудың қажеті жоқ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47</w:t>
      </w:r>
      <w:r w:rsidRPr="003940FB">
        <w:rPr>
          <w:rFonts w:ascii="Times New Roman" w:hAnsi="Times New Roman" w:cs="Times New Roman"/>
          <w:color w:val="000000" w:themeColor="text1"/>
          <w:sz w:val="28"/>
          <w:szCs w:val="28"/>
          <w:lang w:val="kk-KZ"/>
        </w:rPr>
        <w:t>],</w:t>
      </w:r>
      <w:r w:rsidR="00B4534B"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 деп бір тұжырымдайды. </w:t>
      </w:r>
    </w:p>
    <w:p w14:paraId="17E292FE" w14:textId="3E6A3032"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Мұнда саяси дискурсқа тән адресатқа белгілі бір мәлімет беру, риторикалық сұрақ қою және салдарын болжау әдістері орын алған. Саяси дискурс мәтінінде </w:t>
      </w:r>
      <w:r w:rsidRPr="003940FB">
        <w:rPr>
          <w:rFonts w:ascii="Times New Roman" w:hAnsi="Times New Roman" w:cs="Times New Roman"/>
          <w:i/>
          <w:iCs/>
          <w:color w:val="000000" w:themeColor="text1"/>
          <w:sz w:val="28"/>
          <w:szCs w:val="28"/>
          <w:lang w:val="kk-KZ"/>
        </w:rPr>
        <w:t>«қиянкесті», «қызыл кеңірдек», «пайғамбар»</w:t>
      </w:r>
      <w:r w:rsidRPr="003940FB">
        <w:rPr>
          <w:rFonts w:ascii="Times New Roman" w:hAnsi="Times New Roman" w:cs="Times New Roman"/>
          <w:color w:val="000000" w:themeColor="text1"/>
          <w:sz w:val="28"/>
          <w:szCs w:val="28"/>
          <w:lang w:val="kk-KZ"/>
        </w:rPr>
        <w:t xml:space="preserve"> секілді лексикалық бірліктердің қолданылуы ТТ дискурсындағы ұлттық-мәдени  үлесті арттырса, адресат ойына шабуыл жасау, тұтқиылдан сұрақ қою, сұрақтың жауабының айқындығын таныту секілді ауызша формада жүзеге асқан эмоционалды коммуникативті әрекет аталмыш дискурстың өзектілігін айқындап берді. </w:t>
      </w:r>
    </w:p>
    <w:p w14:paraId="6CE76C45"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i/>
          <w:iCs/>
          <w:color w:val="000000" w:themeColor="text1"/>
          <w:sz w:val="28"/>
          <w:szCs w:val="28"/>
          <w:lang w:val="kk-KZ"/>
        </w:rPr>
        <w:t>...Онда қазақ тілі қураған тулақ қалпына қайта оралады. Орыс тілі өктемдігін жасайды. Қазақ тілі қажетсіз болып қалады. Қазір де шекесі қыз</w:t>
      </w:r>
      <w:r w:rsidR="008C703D" w:rsidRPr="003940FB">
        <w:rPr>
          <w:rFonts w:ascii="Times New Roman" w:hAnsi="Times New Roman" w:cs="Times New Roman"/>
          <w:i/>
          <w:iCs/>
          <w:color w:val="000000" w:themeColor="text1"/>
          <w:sz w:val="28"/>
          <w:szCs w:val="28"/>
          <w:lang w:val="kk-KZ"/>
        </w:rPr>
        <w:t>ып қажетті болып тұрғаны шамалы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47</w:t>
      </w:r>
      <w:r w:rsidRPr="003940FB">
        <w:rPr>
          <w:rFonts w:ascii="Times New Roman" w:hAnsi="Times New Roman" w:cs="Times New Roman"/>
          <w:color w:val="000000" w:themeColor="text1"/>
          <w:sz w:val="28"/>
          <w:szCs w:val="28"/>
          <w:lang w:val="kk-KZ"/>
        </w:rPr>
        <w:t xml:space="preserve">], </w:t>
      </w:r>
      <w:r w:rsidR="005F0B65"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дейді автор. </w:t>
      </w:r>
    </w:p>
    <w:p w14:paraId="58957F20"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Мұнда адресат тарапына жасалған эмоционалды-экспрессивті мағына мен нақты фактілерді көрсету, сендіру мақсаты орындалған. Автор бұл мақсатты орынд</w:t>
      </w:r>
      <w:r w:rsidR="008C703D" w:rsidRPr="003940FB">
        <w:rPr>
          <w:rFonts w:ascii="Times New Roman" w:hAnsi="Times New Roman" w:cs="Times New Roman"/>
          <w:color w:val="000000" w:themeColor="text1"/>
          <w:sz w:val="28"/>
          <w:szCs w:val="28"/>
          <w:lang w:val="kk-KZ"/>
        </w:rPr>
        <w:t xml:space="preserve">ауда </w:t>
      </w:r>
      <w:r w:rsidRPr="003940FB">
        <w:rPr>
          <w:rFonts w:ascii="Times New Roman" w:hAnsi="Times New Roman" w:cs="Times New Roman"/>
          <w:i/>
          <w:iCs/>
          <w:color w:val="000000" w:themeColor="text1"/>
          <w:sz w:val="28"/>
          <w:szCs w:val="28"/>
          <w:lang w:val="kk-KZ"/>
        </w:rPr>
        <w:t>Онда қазақ тілі қураған тулақ қалпына қайта оралады. Қазақ тілі қажетсіз болып қалады. Қазір де шекесі қыз</w:t>
      </w:r>
      <w:r w:rsidR="008C703D" w:rsidRPr="003940FB">
        <w:rPr>
          <w:rFonts w:ascii="Times New Roman" w:hAnsi="Times New Roman" w:cs="Times New Roman"/>
          <w:i/>
          <w:iCs/>
          <w:color w:val="000000" w:themeColor="text1"/>
          <w:sz w:val="28"/>
          <w:szCs w:val="28"/>
          <w:lang w:val="kk-KZ"/>
        </w:rPr>
        <w:t xml:space="preserve">ып қажетті болып тұрғаны шамалы </w:t>
      </w:r>
      <w:r w:rsidRPr="003940FB">
        <w:rPr>
          <w:rFonts w:ascii="Times New Roman" w:hAnsi="Times New Roman" w:cs="Times New Roman"/>
          <w:color w:val="000000" w:themeColor="text1"/>
          <w:sz w:val="28"/>
          <w:szCs w:val="28"/>
          <w:lang w:val="kk-KZ"/>
        </w:rPr>
        <w:t xml:space="preserve"> [</w:t>
      </w:r>
      <w:r w:rsidR="002663C2" w:rsidRPr="003940FB">
        <w:rPr>
          <w:rFonts w:ascii="Times New Roman" w:hAnsi="Times New Roman" w:cs="Times New Roman"/>
          <w:color w:val="000000" w:themeColor="text1"/>
          <w:sz w:val="28"/>
          <w:szCs w:val="28"/>
          <w:lang w:val="kk-KZ"/>
        </w:rPr>
        <w:t>47</w:t>
      </w:r>
      <w:r w:rsidRPr="003940FB">
        <w:rPr>
          <w:rFonts w:ascii="Times New Roman" w:hAnsi="Times New Roman" w:cs="Times New Roman"/>
          <w:color w:val="000000" w:themeColor="text1"/>
          <w:sz w:val="28"/>
          <w:szCs w:val="28"/>
          <w:lang w:val="kk-KZ"/>
        </w:rPr>
        <w:t>]</w:t>
      </w:r>
      <w:r w:rsidR="005F0B65" w:rsidRPr="003940FB">
        <w:rPr>
          <w:rFonts w:ascii="Times New Roman" w:hAnsi="Times New Roman" w:cs="Times New Roman"/>
          <w:color w:val="000000" w:themeColor="text1"/>
          <w:sz w:val="28"/>
          <w:szCs w:val="28"/>
          <w:lang w:val="kk-KZ"/>
        </w:rPr>
        <w:t>, –</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 xml:space="preserve">деген секілді логикалық қайталаулар арқылы когезияның көрнекі үлгісін көрсетеді. </w:t>
      </w:r>
    </w:p>
    <w:p w14:paraId="4098BBD2"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Антитезалық бейнелі фо</w:t>
      </w:r>
      <w:r w:rsidR="002A2936" w:rsidRPr="003940FB">
        <w:rPr>
          <w:rFonts w:ascii="Times New Roman" w:hAnsi="Times New Roman" w:cs="Times New Roman"/>
          <w:color w:val="000000" w:themeColor="text1"/>
          <w:sz w:val="28"/>
          <w:szCs w:val="28"/>
          <w:lang w:val="kk-KZ"/>
        </w:rPr>
        <w:t xml:space="preserve">рма арқылы </w:t>
      </w:r>
      <w:r w:rsidRPr="003940FB">
        <w:rPr>
          <w:rFonts w:ascii="Times New Roman" w:hAnsi="Times New Roman" w:cs="Times New Roman"/>
          <w:i/>
          <w:iCs/>
          <w:color w:val="000000" w:themeColor="text1"/>
          <w:sz w:val="28"/>
          <w:szCs w:val="28"/>
          <w:lang w:val="kk-KZ"/>
        </w:rPr>
        <w:t>Онда қазақ тілі қураған тулақ қалпына қайта оралад</w:t>
      </w:r>
      <w:r w:rsidR="002A2936" w:rsidRPr="003940FB">
        <w:rPr>
          <w:rFonts w:ascii="Times New Roman" w:hAnsi="Times New Roman" w:cs="Times New Roman"/>
          <w:i/>
          <w:iCs/>
          <w:color w:val="000000" w:themeColor="text1"/>
          <w:sz w:val="28"/>
          <w:szCs w:val="28"/>
          <w:lang w:val="kk-KZ"/>
        </w:rPr>
        <w:t>ы. Орыс тілі өктемдігін жасайды</w:t>
      </w:r>
      <w:r w:rsidRPr="003940FB">
        <w:rPr>
          <w:rFonts w:ascii="Times New Roman" w:hAnsi="Times New Roman" w:cs="Times New Roman"/>
          <w:i/>
          <w:iCs/>
          <w:color w:val="000000" w:themeColor="text1"/>
          <w:sz w:val="28"/>
          <w:szCs w:val="28"/>
          <w:lang w:val="kk-KZ"/>
        </w:rPr>
        <w:t xml:space="preserve"> </w:t>
      </w:r>
      <w:r w:rsidRPr="003940FB">
        <w:rPr>
          <w:rFonts w:ascii="Times New Roman" w:hAnsi="Times New Roman" w:cs="Times New Roman"/>
          <w:color w:val="000000" w:themeColor="text1"/>
          <w:sz w:val="28"/>
          <w:szCs w:val="28"/>
          <w:lang w:val="kk-KZ"/>
        </w:rPr>
        <w:t>[</w:t>
      </w:r>
      <w:r w:rsidR="002663C2" w:rsidRPr="003940FB">
        <w:rPr>
          <w:rFonts w:ascii="Times New Roman" w:hAnsi="Times New Roman" w:cs="Times New Roman"/>
          <w:color w:val="000000" w:themeColor="text1"/>
          <w:sz w:val="28"/>
          <w:szCs w:val="28"/>
          <w:lang w:val="kk-KZ"/>
        </w:rPr>
        <w:t>47</w:t>
      </w:r>
      <w:r w:rsidRPr="003940FB">
        <w:rPr>
          <w:rFonts w:ascii="Times New Roman" w:hAnsi="Times New Roman" w:cs="Times New Roman"/>
          <w:color w:val="000000" w:themeColor="text1"/>
          <w:sz w:val="28"/>
          <w:szCs w:val="28"/>
          <w:lang w:val="kk-KZ"/>
        </w:rPr>
        <w:t>]</w:t>
      </w:r>
      <w:r w:rsidR="005F0B65" w:rsidRPr="003940FB">
        <w:rPr>
          <w:rFonts w:ascii="Times New Roman" w:hAnsi="Times New Roman" w:cs="Times New Roman"/>
          <w:color w:val="000000" w:themeColor="text1"/>
          <w:sz w:val="28"/>
          <w:szCs w:val="28"/>
          <w:lang w:val="kk-KZ"/>
        </w:rPr>
        <w:t>, –</w:t>
      </w:r>
      <w:r w:rsidRPr="003940FB">
        <w:rPr>
          <w:rFonts w:ascii="Times New Roman" w:hAnsi="Times New Roman" w:cs="Times New Roman"/>
          <w:color w:val="000000" w:themeColor="text1"/>
          <w:sz w:val="28"/>
          <w:szCs w:val="28"/>
          <w:lang w:val="kk-KZ"/>
        </w:rPr>
        <w:t xml:space="preserve"> деп екі ұғымды қарсы қояды. Жоғарыда аталған тармақтағы қазақ тілінің дұрыс бағаланбауы, қолданылмауы секілді себептердің тікелей салдарын адресатқа жеткізеді.</w:t>
      </w:r>
    </w:p>
    <w:p w14:paraId="6A2DCD13" w14:textId="7A3AE60F"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 Мұны белгілі бір уақыт өткеннен кейін, дәл бүгінгі күні тыңдаушы, біз де түсініп, қаламгер дискурсы арқылы тереңдей аламыз. Дискурстағы коммуникацияның айқын көрінісі – осы. </w:t>
      </w:r>
    </w:p>
    <w:p w14:paraId="68B56BB3" w14:textId="77777777" w:rsidR="00412E76"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Ш. Мұртазаның саяси дискурсындағы тілдік құралдардың қолданылу жиілігі мен сипатын, типтерін анықтау мақсатында аталмыш мысал мәтініне бақылау жүргіздік. </w:t>
      </w:r>
    </w:p>
    <w:p w14:paraId="7A213195" w14:textId="47E9A03F" w:rsidR="00B37827" w:rsidRPr="003940FB" w:rsidRDefault="00B37827" w:rsidP="00FD5A39">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Мысалы</w:t>
      </w:r>
      <w:r w:rsidR="00E37F63" w:rsidRPr="003940FB">
        <w:rPr>
          <w:rFonts w:ascii="Times New Roman" w:hAnsi="Times New Roman" w:cs="Times New Roman"/>
          <w:color w:val="000000" w:themeColor="text1"/>
          <w:sz w:val="28"/>
          <w:szCs w:val="28"/>
          <w:lang w:val="kk-KZ"/>
        </w:rPr>
        <w:t xml:space="preserve"> (9-кесте)</w:t>
      </w:r>
      <w:r w:rsidRPr="003940FB">
        <w:rPr>
          <w:rFonts w:ascii="Times New Roman" w:hAnsi="Times New Roman" w:cs="Times New Roman"/>
          <w:color w:val="000000" w:themeColor="text1"/>
          <w:sz w:val="28"/>
          <w:szCs w:val="28"/>
          <w:lang w:val="kk-KZ"/>
        </w:rPr>
        <w:t>:</w:t>
      </w:r>
    </w:p>
    <w:p w14:paraId="66781F9B" w14:textId="77777777" w:rsidR="00B37827" w:rsidRPr="003940FB" w:rsidRDefault="00B37827" w:rsidP="00B37827">
      <w:pPr>
        <w:tabs>
          <w:tab w:val="left" w:pos="993"/>
        </w:tabs>
        <w:spacing w:after="0" w:line="240" w:lineRule="auto"/>
        <w:jc w:val="both"/>
        <w:rPr>
          <w:rFonts w:ascii="Times New Roman" w:hAnsi="Times New Roman" w:cs="Times New Roman"/>
          <w:color w:val="000000" w:themeColor="text1"/>
          <w:sz w:val="28"/>
          <w:szCs w:val="28"/>
          <w:lang w:val="kk-KZ"/>
        </w:rPr>
      </w:pPr>
    </w:p>
    <w:p w14:paraId="19D9F621" w14:textId="3F735F7C" w:rsidR="00B37827" w:rsidRPr="003940FB" w:rsidRDefault="00E37F63" w:rsidP="00B37827">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3940FB">
        <w:rPr>
          <w:rFonts w:ascii="Times New Roman" w:hAnsi="Times New Roman" w:cs="Times New Roman"/>
          <w:color w:val="000000" w:themeColor="text1"/>
          <w:sz w:val="24"/>
          <w:szCs w:val="24"/>
          <w:lang w:val="kk-KZ"/>
        </w:rPr>
        <w:lastRenderedPageBreak/>
        <w:t>9</w:t>
      </w:r>
      <w:r w:rsidR="00451D6D" w:rsidRPr="003940FB">
        <w:rPr>
          <w:rFonts w:ascii="Times New Roman" w:hAnsi="Times New Roman" w:cs="Times New Roman"/>
          <w:color w:val="000000" w:themeColor="text1"/>
          <w:sz w:val="24"/>
          <w:szCs w:val="24"/>
          <w:lang w:val="kk-KZ"/>
        </w:rPr>
        <w:t>-</w:t>
      </w:r>
      <w:r w:rsidR="00B37827" w:rsidRPr="003940FB">
        <w:rPr>
          <w:rFonts w:ascii="Times New Roman" w:hAnsi="Times New Roman" w:cs="Times New Roman"/>
          <w:color w:val="000000" w:themeColor="text1"/>
          <w:sz w:val="24"/>
          <w:szCs w:val="24"/>
          <w:lang w:val="kk-KZ"/>
        </w:rPr>
        <w:t>кесте. Ш. Мұртазаның саяси дискурсындағы тілдік құралдар қолданысының көрінісі (нақты ауызша дискурс негізінде)</w:t>
      </w:r>
      <w:r w:rsidRPr="003940FB">
        <w:rPr>
          <w:rFonts w:ascii="Times New Roman" w:hAnsi="Times New Roman" w:cs="Times New Roman"/>
          <w:color w:val="000000" w:themeColor="text1"/>
          <w:sz w:val="24"/>
          <w:szCs w:val="24"/>
          <w:lang w:val="kk-KZ"/>
        </w:rPr>
        <w:t>.</w:t>
      </w:r>
    </w:p>
    <w:p w14:paraId="7DF176CA" w14:textId="77777777" w:rsidR="00122B8A" w:rsidRPr="003940FB" w:rsidRDefault="00122B8A" w:rsidP="00B37827">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p>
    <w:tbl>
      <w:tblPr>
        <w:tblStyle w:val="ac"/>
        <w:tblW w:w="0" w:type="auto"/>
        <w:tblInd w:w="108" w:type="dxa"/>
        <w:tblLook w:val="04A0" w:firstRow="1" w:lastRow="0" w:firstColumn="1" w:lastColumn="0" w:noHBand="0" w:noVBand="1"/>
      </w:tblPr>
      <w:tblGrid>
        <w:gridCol w:w="567"/>
        <w:gridCol w:w="2018"/>
        <w:gridCol w:w="7054"/>
      </w:tblGrid>
      <w:tr w:rsidR="003940FB" w:rsidRPr="003940FB" w14:paraId="46EF15FE" w14:textId="77777777" w:rsidTr="00FD5A39">
        <w:tc>
          <w:tcPr>
            <w:tcW w:w="567" w:type="dxa"/>
          </w:tcPr>
          <w:p w14:paraId="59C41598" w14:textId="77777777" w:rsidR="00B37827" w:rsidRPr="003940FB" w:rsidRDefault="00B37827" w:rsidP="006E30A7">
            <w:pPr>
              <w:tabs>
                <w:tab w:val="left" w:pos="993"/>
              </w:tabs>
              <w:jc w:val="center"/>
              <w:rPr>
                <w:b/>
                <w:bCs/>
                <w:color w:val="000000" w:themeColor="text1"/>
                <w:sz w:val="24"/>
                <w:szCs w:val="24"/>
                <w:lang w:val="en-US"/>
              </w:rPr>
            </w:pPr>
            <w:r w:rsidRPr="003940FB">
              <w:rPr>
                <w:b/>
                <w:bCs/>
                <w:color w:val="000000" w:themeColor="text1"/>
                <w:sz w:val="24"/>
                <w:szCs w:val="24"/>
              </w:rPr>
              <w:t>№</w:t>
            </w:r>
          </w:p>
        </w:tc>
        <w:tc>
          <w:tcPr>
            <w:tcW w:w="2018" w:type="dxa"/>
          </w:tcPr>
          <w:p w14:paraId="527D5E9B"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Тілдік құралдар</w:t>
            </w:r>
          </w:p>
        </w:tc>
        <w:tc>
          <w:tcPr>
            <w:tcW w:w="7054" w:type="dxa"/>
          </w:tcPr>
          <w:p w14:paraId="2EA339D9" w14:textId="77777777" w:rsidR="00B37827" w:rsidRPr="003940FB" w:rsidRDefault="00B37827" w:rsidP="006E30A7">
            <w:pPr>
              <w:tabs>
                <w:tab w:val="left" w:pos="993"/>
              </w:tabs>
              <w:jc w:val="center"/>
              <w:rPr>
                <w:b/>
                <w:bCs/>
                <w:color w:val="000000" w:themeColor="text1"/>
                <w:sz w:val="24"/>
                <w:szCs w:val="24"/>
                <w:lang w:val="kk-KZ"/>
              </w:rPr>
            </w:pPr>
            <w:r w:rsidRPr="003940FB">
              <w:rPr>
                <w:b/>
                <w:bCs/>
                <w:color w:val="000000" w:themeColor="text1"/>
                <w:sz w:val="24"/>
                <w:szCs w:val="24"/>
                <w:lang w:val="kk-KZ"/>
              </w:rPr>
              <w:t>Мысалы</w:t>
            </w:r>
          </w:p>
        </w:tc>
      </w:tr>
      <w:tr w:rsidR="003940FB" w:rsidRPr="003940FB" w14:paraId="6A707535" w14:textId="77777777" w:rsidTr="00FD5A39">
        <w:tc>
          <w:tcPr>
            <w:tcW w:w="567" w:type="dxa"/>
          </w:tcPr>
          <w:p w14:paraId="5D2B9B25" w14:textId="77777777" w:rsidR="00B37827" w:rsidRPr="003940FB" w:rsidRDefault="00B37827" w:rsidP="006E30A7">
            <w:pPr>
              <w:tabs>
                <w:tab w:val="left" w:pos="993"/>
              </w:tabs>
              <w:jc w:val="center"/>
              <w:rPr>
                <w:color w:val="000000" w:themeColor="text1"/>
                <w:sz w:val="24"/>
                <w:szCs w:val="24"/>
                <w:lang w:val="en-US"/>
              </w:rPr>
            </w:pPr>
            <w:r w:rsidRPr="003940FB">
              <w:rPr>
                <w:color w:val="000000" w:themeColor="text1"/>
                <w:sz w:val="24"/>
                <w:szCs w:val="24"/>
                <w:lang w:val="en-US"/>
              </w:rPr>
              <w:t>1</w:t>
            </w:r>
          </w:p>
        </w:tc>
        <w:tc>
          <w:tcPr>
            <w:tcW w:w="2018" w:type="dxa"/>
          </w:tcPr>
          <w:p w14:paraId="6CEBCD87" w14:textId="77777777" w:rsidR="00B37827" w:rsidRPr="003940FB" w:rsidRDefault="00B37827" w:rsidP="006E30A7">
            <w:pPr>
              <w:tabs>
                <w:tab w:val="left" w:pos="993"/>
              </w:tabs>
              <w:jc w:val="both"/>
              <w:rPr>
                <w:color w:val="000000" w:themeColor="text1"/>
                <w:sz w:val="24"/>
                <w:szCs w:val="24"/>
                <w:lang w:val="kk-KZ"/>
              </w:rPr>
            </w:pPr>
            <w:r w:rsidRPr="003940FB">
              <w:rPr>
                <w:color w:val="000000" w:themeColor="text1"/>
                <w:sz w:val="24"/>
                <w:szCs w:val="24"/>
                <w:lang w:val="kk-KZ"/>
              </w:rPr>
              <w:t>Лексикалық деңгей</w:t>
            </w:r>
          </w:p>
        </w:tc>
        <w:tc>
          <w:tcPr>
            <w:tcW w:w="7054" w:type="dxa"/>
          </w:tcPr>
          <w:p w14:paraId="2D38B43F" w14:textId="77777777" w:rsidR="00B37827" w:rsidRPr="003940FB" w:rsidRDefault="00B37827" w:rsidP="006E30A7">
            <w:pPr>
              <w:tabs>
                <w:tab w:val="left" w:pos="993"/>
              </w:tabs>
              <w:jc w:val="both"/>
              <w:rPr>
                <w:color w:val="000000" w:themeColor="text1"/>
                <w:sz w:val="24"/>
                <w:szCs w:val="24"/>
                <w:lang w:val="kk-KZ"/>
              </w:rPr>
            </w:pPr>
            <w:r w:rsidRPr="003940FB">
              <w:rPr>
                <w:b/>
                <w:bCs/>
                <w:color w:val="000000" w:themeColor="text1"/>
                <w:sz w:val="24"/>
                <w:szCs w:val="24"/>
                <w:lang w:val="kk-KZ"/>
              </w:rPr>
              <w:t>Бағалау лексикасы:</w:t>
            </w:r>
            <w:r w:rsidRPr="003940FB">
              <w:rPr>
                <w:color w:val="000000" w:themeColor="text1"/>
                <w:sz w:val="24"/>
                <w:szCs w:val="24"/>
                <w:lang w:val="kk-KZ"/>
              </w:rPr>
              <w:t xml:space="preserve"> </w:t>
            </w:r>
            <w:r w:rsidRPr="003940FB">
              <w:rPr>
                <w:i/>
                <w:iCs/>
                <w:color w:val="000000" w:themeColor="text1"/>
                <w:sz w:val="24"/>
                <w:szCs w:val="24"/>
                <w:lang w:val="kk-KZ"/>
              </w:rPr>
              <w:t xml:space="preserve">араны ашылған қыран; қиянкесті, қызыл кеңірдек болып жүргендер; қазақтар бір кезде кәдімгі халық болған; қураған тулақ; </w:t>
            </w:r>
          </w:p>
          <w:p w14:paraId="7367A6A1" w14:textId="670970AC" w:rsidR="00B37827" w:rsidRPr="003940FB" w:rsidRDefault="00B37827" w:rsidP="006E30A7">
            <w:pPr>
              <w:tabs>
                <w:tab w:val="left" w:pos="993"/>
              </w:tabs>
              <w:jc w:val="both"/>
              <w:rPr>
                <w:color w:val="000000" w:themeColor="text1"/>
                <w:sz w:val="24"/>
                <w:szCs w:val="24"/>
                <w:lang w:val="kk-KZ"/>
              </w:rPr>
            </w:pPr>
            <w:r w:rsidRPr="003940FB">
              <w:rPr>
                <w:b/>
                <w:bCs/>
                <w:color w:val="000000" w:themeColor="text1"/>
                <w:sz w:val="24"/>
                <w:szCs w:val="24"/>
                <w:lang w:val="kk-KZ"/>
              </w:rPr>
              <w:t>Саяси лексика:</w:t>
            </w:r>
            <w:r w:rsidRPr="003940FB">
              <w:rPr>
                <w:color w:val="000000" w:themeColor="text1"/>
                <w:sz w:val="24"/>
                <w:szCs w:val="24"/>
                <w:lang w:val="kk-KZ"/>
              </w:rPr>
              <w:t xml:space="preserve"> </w:t>
            </w:r>
            <w:r w:rsidRPr="003940FB">
              <w:rPr>
                <w:i/>
                <w:iCs/>
                <w:color w:val="000000" w:themeColor="text1"/>
                <w:sz w:val="24"/>
                <w:szCs w:val="24"/>
                <w:lang w:val="kk-KZ"/>
              </w:rPr>
              <w:t>мемлекеттік тіл.</w:t>
            </w:r>
            <w:r w:rsidR="00FD5A39" w:rsidRPr="003940FB">
              <w:rPr>
                <w:color w:val="000000" w:themeColor="text1"/>
                <w:sz w:val="24"/>
                <w:szCs w:val="24"/>
                <w:lang w:val="en-US"/>
              </w:rPr>
              <w:t xml:space="preserve"> [47]</w:t>
            </w:r>
            <w:r w:rsidR="00FD5A39" w:rsidRPr="003940FB">
              <w:rPr>
                <w:color w:val="000000" w:themeColor="text1"/>
                <w:sz w:val="24"/>
                <w:szCs w:val="24"/>
                <w:lang w:val="kk-KZ"/>
              </w:rPr>
              <w:t>.</w:t>
            </w:r>
          </w:p>
        </w:tc>
      </w:tr>
      <w:tr w:rsidR="003940FB" w:rsidRPr="003940FB" w14:paraId="40CE0799" w14:textId="77777777" w:rsidTr="00FD5A39">
        <w:tc>
          <w:tcPr>
            <w:tcW w:w="567" w:type="dxa"/>
          </w:tcPr>
          <w:p w14:paraId="774D62B8" w14:textId="77777777" w:rsidR="00B37827" w:rsidRPr="003940FB" w:rsidRDefault="00B37827" w:rsidP="006E30A7">
            <w:pPr>
              <w:tabs>
                <w:tab w:val="left" w:pos="993"/>
              </w:tabs>
              <w:jc w:val="center"/>
              <w:rPr>
                <w:color w:val="000000" w:themeColor="text1"/>
                <w:sz w:val="24"/>
                <w:szCs w:val="24"/>
                <w:lang w:val="en-US"/>
              </w:rPr>
            </w:pPr>
            <w:r w:rsidRPr="003940FB">
              <w:rPr>
                <w:color w:val="000000" w:themeColor="text1"/>
                <w:sz w:val="24"/>
                <w:szCs w:val="24"/>
                <w:lang w:val="en-US"/>
              </w:rPr>
              <w:t>2</w:t>
            </w:r>
          </w:p>
        </w:tc>
        <w:tc>
          <w:tcPr>
            <w:tcW w:w="2018" w:type="dxa"/>
          </w:tcPr>
          <w:p w14:paraId="6ED11F55" w14:textId="77777777" w:rsidR="00B37827" w:rsidRPr="003940FB" w:rsidRDefault="00B37827" w:rsidP="006E30A7">
            <w:pPr>
              <w:tabs>
                <w:tab w:val="left" w:pos="993"/>
              </w:tabs>
              <w:jc w:val="both"/>
              <w:rPr>
                <w:color w:val="000000" w:themeColor="text1"/>
                <w:sz w:val="24"/>
                <w:szCs w:val="24"/>
                <w:lang w:val="kk-KZ"/>
              </w:rPr>
            </w:pPr>
            <w:r w:rsidRPr="003940FB">
              <w:rPr>
                <w:color w:val="000000" w:themeColor="text1"/>
                <w:sz w:val="24"/>
                <w:szCs w:val="24"/>
                <w:lang w:val="kk-KZ"/>
              </w:rPr>
              <w:t>Паремиялар</w:t>
            </w:r>
          </w:p>
        </w:tc>
        <w:tc>
          <w:tcPr>
            <w:tcW w:w="7054" w:type="dxa"/>
          </w:tcPr>
          <w:p w14:paraId="67ABEEB2" w14:textId="77777777" w:rsidR="00B37827" w:rsidRPr="003940FB" w:rsidRDefault="00B37827" w:rsidP="006E30A7">
            <w:pPr>
              <w:tabs>
                <w:tab w:val="left" w:pos="993"/>
              </w:tabs>
              <w:jc w:val="both"/>
              <w:rPr>
                <w:color w:val="000000" w:themeColor="text1"/>
                <w:sz w:val="24"/>
                <w:szCs w:val="24"/>
                <w:lang w:val="kk-KZ"/>
              </w:rPr>
            </w:pPr>
            <w:r w:rsidRPr="003940FB">
              <w:rPr>
                <w:b/>
                <w:bCs/>
                <w:color w:val="000000" w:themeColor="text1"/>
                <w:sz w:val="24"/>
                <w:szCs w:val="24"/>
                <w:lang w:val="kk-KZ"/>
              </w:rPr>
              <w:t>Паремиялар:</w:t>
            </w:r>
            <w:r w:rsidRPr="003940FB">
              <w:rPr>
                <w:color w:val="000000" w:themeColor="text1"/>
                <w:sz w:val="24"/>
                <w:szCs w:val="24"/>
                <w:lang w:val="kk-KZ"/>
              </w:rPr>
              <w:t xml:space="preserve"> </w:t>
            </w:r>
            <w:r w:rsidRPr="003940FB">
              <w:rPr>
                <w:i/>
                <w:iCs/>
                <w:color w:val="000000" w:themeColor="text1"/>
                <w:sz w:val="24"/>
                <w:szCs w:val="24"/>
                <w:lang w:val="kk-KZ"/>
              </w:rPr>
              <w:t xml:space="preserve">Таспен жапалақты ұрсаң да жапалақ өледі, жапалақпен тасты ұрсаң да жапалақ өлетіннің кері; Егер түйені жел шайқаса, ешкіні көктен ізде деген емес?; </w:t>
            </w:r>
          </w:p>
          <w:p w14:paraId="49F11561" w14:textId="2BFCF07A" w:rsidR="00B37827" w:rsidRPr="003940FB" w:rsidRDefault="00B37827" w:rsidP="006E30A7">
            <w:pPr>
              <w:tabs>
                <w:tab w:val="left" w:pos="993"/>
              </w:tabs>
              <w:jc w:val="both"/>
              <w:rPr>
                <w:color w:val="000000" w:themeColor="text1"/>
                <w:sz w:val="24"/>
                <w:szCs w:val="24"/>
                <w:lang w:val="kk-KZ"/>
              </w:rPr>
            </w:pPr>
            <w:r w:rsidRPr="003940FB">
              <w:rPr>
                <w:b/>
                <w:bCs/>
                <w:color w:val="000000" w:themeColor="text1"/>
                <w:sz w:val="24"/>
                <w:szCs w:val="24"/>
                <w:lang w:val="kk-KZ"/>
              </w:rPr>
              <w:t>Сентенциялар:</w:t>
            </w:r>
            <w:r w:rsidRPr="003940FB">
              <w:rPr>
                <w:color w:val="000000" w:themeColor="text1"/>
                <w:sz w:val="24"/>
                <w:szCs w:val="24"/>
                <w:lang w:val="kk-KZ"/>
              </w:rPr>
              <w:t xml:space="preserve"> </w:t>
            </w:r>
            <w:r w:rsidRPr="003940FB">
              <w:rPr>
                <w:i/>
                <w:iCs/>
                <w:color w:val="000000" w:themeColor="text1"/>
                <w:sz w:val="24"/>
                <w:szCs w:val="24"/>
                <w:lang w:val="kk-KZ"/>
              </w:rPr>
              <w:t>Тіл – ұлттың намысы;</w:t>
            </w:r>
            <w:r w:rsidRPr="003940FB">
              <w:rPr>
                <w:color w:val="000000" w:themeColor="text1"/>
                <w:sz w:val="24"/>
                <w:szCs w:val="24"/>
                <w:lang w:val="kk-KZ"/>
              </w:rPr>
              <w:t xml:space="preserve"> </w:t>
            </w:r>
            <w:r w:rsidRPr="003940FB">
              <w:rPr>
                <w:i/>
                <w:iCs/>
                <w:color w:val="000000" w:themeColor="text1"/>
                <w:sz w:val="24"/>
                <w:szCs w:val="24"/>
                <w:lang w:val="kk-KZ"/>
              </w:rPr>
              <w:t>тіл – ұлттың паспорты;</w:t>
            </w:r>
            <w:r w:rsidRPr="003940FB">
              <w:rPr>
                <w:color w:val="000000" w:themeColor="text1"/>
                <w:sz w:val="24"/>
                <w:szCs w:val="24"/>
                <w:lang w:val="kk-KZ"/>
              </w:rPr>
              <w:t xml:space="preserve"> </w:t>
            </w:r>
            <w:r w:rsidRPr="003940FB">
              <w:rPr>
                <w:i/>
                <w:iCs/>
                <w:color w:val="000000" w:themeColor="text1"/>
                <w:sz w:val="24"/>
                <w:szCs w:val="24"/>
                <w:lang w:val="kk-KZ"/>
              </w:rPr>
              <w:t>тіл – ұлттың жаны.</w:t>
            </w:r>
            <w:r w:rsidR="00FD5A39" w:rsidRPr="00FF0A3A">
              <w:rPr>
                <w:color w:val="000000" w:themeColor="text1"/>
                <w:sz w:val="24"/>
                <w:szCs w:val="24"/>
                <w:lang w:val="kk-KZ"/>
              </w:rPr>
              <w:t xml:space="preserve"> </w:t>
            </w:r>
            <w:r w:rsidR="00FD5A39" w:rsidRPr="003940FB">
              <w:rPr>
                <w:color w:val="000000" w:themeColor="text1"/>
                <w:sz w:val="24"/>
                <w:szCs w:val="24"/>
                <w:lang w:val="en-US"/>
              </w:rPr>
              <w:t>[47]</w:t>
            </w:r>
            <w:r w:rsidR="00FD5A39" w:rsidRPr="003940FB">
              <w:rPr>
                <w:color w:val="000000" w:themeColor="text1"/>
                <w:sz w:val="24"/>
                <w:szCs w:val="24"/>
                <w:lang w:val="kk-KZ"/>
              </w:rPr>
              <w:t>.</w:t>
            </w:r>
          </w:p>
        </w:tc>
      </w:tr>
      <w:tr w:rsidR="003940FB" w:rsidRPr="003940FB" w14:paraId="462BD39F" w14:textId="77777777" w:rsidTr="00FD5A39">
        <w:tc>
          <w:tcPr>
            <w:tcW w:w="567" w:type="dxa"/>
          </w:tcPr>
          <w:p w14:paraId="1CDAB149" w14:textId="77777777" w:rsidR="00FD5A39" w:rsidRPr="003940FB" w:rsidRDefault="00FD5A39" w:rsidP="00721CD5">
            <w:pPr>
              <w:tabs>
                <w:tab w:val="left" w:pos="993"/>
              </w:tabs>
              <w:jc w:val="center"/>
              <w:rPr>
                <w:color w:val="000000" w:themeColor="text1"/>
                <w:sz w:val="24"/>
                <w:szCs w:val="24"/>
                <w:lang w:val="en-US"/>
              </w:rPr>
            </w:pPr>
            <w:r w:rsidRPr="003940FB">
              <w:rPr>
                <w:color w:val="000000" w:themeColor="text1"/>
                <w:sz w:val="24"/>
                <w:szCs w:val="24"/>
                <w:lang w:val="en-US"/>
              </w:rPr>
              <w:t>3</w:t>
            </w:r>
          </w:p>
        </w:tc>
        <w:tc>
          <w:tcPr>
            <w:tcW w:w="2018" w:type="dxa"/>
          </w:tcPr>
          <w:p w14:paraId="0CD010D8" w14:textId="77777777" w:rsidR="00FD5A39" w:rsidRPr="003940FB" w:rsidRDefault="00FD5A39" w:rsidP="00721CD5">
            <w:pPr>
              <w:tabs>
                <w:tab w:val="left" w:pos="993"/>
              </w:tabs>
              <w:jc w:val="both"/>
              <w:rPr>
                <w:color w:val="000000" w:themeColor="text1"/>
                <w:sz w:val="24"/>
                <w:szCs w:val="24"/>
                <w:lang w:val="kk-KZ"/>
              </w:rPr>
            </w:pPr>
            <w:r w:rsidRPr="003940FB">
              <w:rPr>
                <w:color w:val="000000" w:themeColor="text1"/>
                <w:sz w:val="24"/>
                <w:szCs w:val="24"/>
                <w:lang w:val="kk-KZ"/>
              </w:rPr>
              <w:t>Грамматикалық құралдар</w:t>
            </w:r>
          </w:p>
        </w:tc>
        <w:tc>
          <w:tcPr>
            <w:tcW w:w="7054" w:type="dxa"/>
          </w:tcPr>
          <w:p w14:paraId="2522E159" w14:textId="7BA49772" w:rsidR="00FD5A39" w:rsidRPr="003940FB" w:rsidRDefault="00FD5A39" w:rsidP="00721CD5">
            <w:pPr>
              <w:tabs>
                <w:tab w:val="left" w:pos="993"/>
              </w:tabs>
              <w:jc w:val="both"/>
              <w:rPr>
                <w:color w:val="000000" w:themeColor="text1"/>
                <w:sz w:val="24"/>
                <w:szCs w:val="24"/>
                <w:lang w:val="kk-KZ"/>
              </w:rPr>
            </w:pPr>
            <w:r w:rsidRPr="003940FB">
              <w:rPr>
                <w:b/>
                <w:bCs/>
                <w:color w:val="000000" w:themeColor="text1"/>
                <w:sz w:val="24"/>
                <w:szCs w:val="24"/>
                <w:lang w:val="kk-KZ"/>
              </w:rPr>
              <w:t>Когезиялар:</w:t>
            </w:r>
            <w:r w:rsidRPr="003940FB">
              <w:rPr>
                <w:color w:val="000000" w:themeColor="text1"/>
                <w:sz w:val="24"/>
                <w:szCs w:val="24"/>
                <w:lang w:val="kk-KZ"/>
              </w:rPr>
              <w:t xml:space="preserve"> </w:t>
            </w:r>
            <w:r w:rsidRPr="003940FB">
              <w:rPr>
                <w:b/>
                <w:bCs/>
                <w:i/>
                <w:iCs/>
                <w:color w:val="000000" w:themeColor="text1"/>
                <w:sz w:val="24"/>
                <w:szCs w:val="24"/>
                <w:lang w:val="kk-KZ"/>
              </w:rPr>
              <w:t>Ендеше</w:t>
            </w:r>
            <w:r w:rsidRPr="003940FB">
              <w:rPr>
                <w:i/>
                <w:iCs/>
                <w:color w:val="000000" w:themeColor="text1"/>
                <w:sz w:val="24"/>
                <w:szCs w:val="24"/>
                <w:lang w:val="kk-KZ"/>
              </w:rPr>
              <w:t xml:space="preserve">, он миллион халықтың обалына қалмайық десек, бұдан былай қазақ тілін орыс тілімен тайталастырып, қолдан қиянат жасамайық, </w:t>
            </w:r>
            <w:r w:rsidRPr="003940FB">
              <w:rPr>
                <w:b/>
                <w:bCs/>
                <w:i/>
                <w:iCs/>
                <w:color w:val="000000" w:themeColor="text1"/>
                <w:sz w:val="24"/>
                <w:szCs w:val="24"/>
                <w:lang w:val="kk-KZ"/>
              </w:rPr>
              <w:t>ағайын!</w:t>
            </w:r>
            <w:r w:rsidRPr="00FF0A3A">
              <w:rPr>
                <w:color w:val="000000" w:themeColor="text1"/>
                <w:sz w:val="24"/>
                <w:szCs w:val="24"/>
                <w:lang w:val="kk-KZ"/>
              </w:rPr>
              <w:t xml:space="preserve"> </w:t>
            </w:r>
            <w:r w:rsidRPr="003940FB">
              <w:rPr>
                <w:color w:val="000000" w:themeColor="text1"/>
                <w:sz w:val="24"/>
                <w:szCs w:val="24"/>
                <w:lang w:val="en-US"/>
              </w:rPr>
              <w:t>[47]</w:t>
            </w:r>
            <w:r w:rsidRPr="003940FB">
              <w:rPr>
                <w:color w:val="000000" w:themeColor="text1"/>
                <w:sz w:val="24"/>
                <w:szCs w:val="24"/>
                <w:lang w:val="kk-KZ"/>
              </w:rPr>
              <w:t>.</w:t>
            </w:r>
          </w:p>
        </w:tc>
      </w:tr>
      <w:tr w:rsidR="003940FB" w:rsidRPr="003940FB" w14:paraId="05E3B7A6" w14:textId="77777777" w:rsidTr="00FD5A39">
        <w:tc>
          <w:tcPr>
            <w:tcW w:w="567" w:type="dxa"/>
          </w:tcPr>
          <w:p w14:paraId="1A624EC2" w14:textId="77777777" w:rsidR="00FD5A39" w:rsidRPr="003940FB" w:rsidRDefault="00FD5A39" w:rsidP="00721CD5">
            <w:pPr>
              <w:tabs>
                <w:tab w:val="left" w:pos="993"/>
              </w:tabs>
              <w:jc w:val="center"/>
              <w:rPr>
                <w:color w:val="000000" w:themeColor="text1"/>
                <w:sz w:val="24"/>
                <w:szCs w:val="24"/>
                <w:lang w:val="en-US"/>
              </w:rPr>
            </w:pPr>
            <w:r w:rsidRPr="003940FB">
              <w:rPr>
                <w:color w:val="000000" w:themeColor="text1"/>
                <w:sz w:val="24"/>
                <w:szCs w:val="24"/>
                <w:lang w:val="en-US"/>
              </w:rPr>
              <w:t>4</w:t>
            </w:r>
          </w:p>
        </w:tc>
        <w:tc>
          <w:tcPr>
            <w:tcW w:w="2018" w:type="dxa"/>
          </w:tcPr>
          <w:p w14:paraId="487433B4" w14:textId="77777777" w:rsidR="00FD5A39" w:rsidRPr="003940FB" w:rsidRDefault="00FD5A39" w:rsidP="00721CD5">
            <w:pPr>
              <w:tabs>
                <w:tab w:val="left" w:pos="993"/>
              </w:tabs>
              <w:jc w:val="both"/>
              <w:rPr>
                <w:color w:val="000000" w:themeColor="text1"/>
                <w:sz w:val="24"/>
                <w:szCs w:val="24"/>
                <w:lang w:val="kk-KZ"/>
              </w:rPr>
            </w:pPr>
            <w:r w:rsidRPr="003940FB">
              <w:rPr>
                <w:color w:val="000000" w:themeColor="text1"/>
                <w:sz w:val="24"/>
                <w:szCs w:val="24"/>
                <w:lang w:val="kk-KZ"/>
              </w:rPr>
              <w:t>Риторикалық тәсілдер</w:t>
            </w:r>
          </w:p>
        </w:tc>
        <w:tc>
          <w:tcPr>
            <w:tcW w:w="7054" w:type="dxa"/>
          </w:tcPr>
          <w:p w14:paraId="2CF06851" w14:textId="77777777" w:rsidR="00FD5A39" w:rsidRPr="003940FB" w:rsidRDefault="00FD5A39" w:rsidP="00721CD5">
            <w:pPr>
              <w:tabs>
                <w:tab w:val="left" w:pos="993"/>
              </w:tabs>
              <w:jc w:val="both"/>
              <w:rPr>
                <w:color w:val="000000" w:themeColor="text1"/>
                <w:sz w:val="24"/>
                <w:szCs w:val="24"/>
                <w:lang w:val="kk-KZ"/>
              </w:rPr>
            </w:pPr>
            <w:r w:rsidRPr="003940FB">
              <w:rPr>
                <w:b/>
                <w:bCs/>
                <w:color w:val="000000" w:themeColor="text1"/>
                <w:sz w:val="24"/>
                <w:szCs w:val="24"/>
                <w:lang w:val="kk-KZ"/>
              </w:rPr>
              <w:t>Метафоралар:</w:t>
            </w:r>
            <w:r w:rsidRPr="003940FB">
              <w:rPr>
                <w:color w:val="000000" w:themeColor="text1"/>
                <w:sz w:val="24"/>
                <w:szCs w:val="24"/>
                <w:lang w:val="kk-KZ"/>
              </w:rPr>
              <w:t xml:space="preserve"> </w:t>
            </w:r>
            <w:r w:rsidRPr="003940FB">
              <w:rPr>
                <w:i/>
                <w:iCs/>
                <w:color w:val="000000" w:themeColor="text1"/>
                <w:sz w:val="24"/>
                <w:szCs w:val="24"/>
                <w:lang w:val="kk-KZ"/>
              </w:rPr>
              <w:t>қазақ тілі – қураған тулақ;</w:t>
            </w:r>
          </w:p>
          <w:p w14:paraId="1DDEC2CB" w14:textId="0DC967A9" w:rsidR="00FD5A39" w:rsidRPr="003940FB" w:rsidRDefault="00FD5A39" w:rsidP="00721CD5">
            <w:pPr>
              <w:tabs>
                <w:tab w:val="left" w:pos="993"/>
              </w:tabs>
              <w:jc w:val="both"/>
              <w:rPr>
                <w:i/>
                <w:iCs/>
                <w:color w:val="000000" w:themeColor="text1"/>
                <w:sz w:val="24"/>
                <w:szCs w:val="24"/>
                <w:lang w:val="kk-KZ"/>
              </w:rPr>
            </w:pPr>
            <w:r w:rsidRPr="003940FB">
              <w:rPr>
                <w:b/>
                <w:bCs/>
                <w:color w:val="000000" w:themeColor="text1"/>
                <w:sz w:val="24"/>
                <w:szCs w:val="24"/>
                <w:lang w:val="kk-KZ"/>
              </w:rPr>
              <w:t>Гиперболалар:</w:t>
            </w:r>
            <w:r w:rsidRPr="003940FB">
              <w:rPr>
                <w:color w:val="000000" w:themeColor="text1"/>
                <w:sz w:val="24"/>
                <w:szCs w:val="24"/>
                <w:lang w:val="kk-KZ"/>
              </w:rPr>
              <w:t xml:space="preserve"> </w:t>
            </w:r>
            <w:r w:rsidRPr="003940FB">
              <w:rPr>
                <w:i/>
                <w:iCs/>
                <w:color w:val="000000" w:themeColor="text1"/>
                <w:sz w:val="24"/>
                <w:szCs w:val="24"/>
                <w:lang w:val="kk-KZ"/>
              </w:rPr>
              <w:t xml:space="preserve">Ал бұл әрекеттің ақырының не боларын білу үшін пайғамбар болудың қажеті жоқ!; Осынау, осы </w:t>
            </w:r>
            <w:r w:rsidRPr="003940FB">
              <w:rPr>
                <w:b/>
                <w:bCs/>
                <w:i/>
                <w:iCs/>
                <w:color w:val="000000" w:themeColor="text1"/>
                <w:sz w:val="24"/>
                <w:szCs w:val="24"/>
                <w:lang w:val="kk-KZ"/>
              </w:rPr>
              <w:t>үлке-е-ен</w:t>
            </w:r>
            <w:r w:rsidRPr="003940FB">
              <w:rPr>
                <w:i/>
                <w:iCs/>
                <w:color w:val="000000" w:themeColor="text1"/>
                <w:sz w:val="24"/>
                <w:szCs w:val="24"/>
                <w:lang w:val="kk-KZ"/>
              </w:rPr>
              <w:t xml:space="preserve"> жиналыста, </w:t>
            </w:r>
            <w:r w:rsidRPr="003940FB">
              <w:rPr>
                <w:b/>
                <w:bCs/>
                <w:i/>
                <w:iCs/>
                <w:color w:val="000000" w:themeColor="text1"/>
                <w:sz w:val="24"/>
                <w:szCs w:val="24"/>
                <w:lang w:val="kk-KZ"/>
              </w:rPr>
              <w:t>ұлан-ғайыр</w:t>
            </w:r>
            <w:r w:rsidRPr="003940FB">
              <w:rPr>
                <w:i/>
                <w:iCs/>
                <w:color w:val="000000" w:themeColor="text1"/>
                <w:sz w:val="24"/>
                <w:szCs w:val="24"/>
                <w:lang w:val="kk-KZ"/>
              </w:rPr>
              <w:t xml:space="preserve"> жиналыстың өзінде, айналайын, алтындай екі қарындасым ғана сөйледі...</w:t>
            </w:r>
            <w:r w:rsidRPr="00FF0A3A">
              <w:rPr>
                <w:color w:val="000000" w:themeColor="text1"/>
                <w:sz w:val="24"/>
                <w:szCs w:val="24"/>
                <w:lang w:val="kk-KZ"/>
              </w:rPr>
              <w:t xml:space="preserve"> </w:t>
            </w:r>
            <w:r w:rsidRPr="003940FB">
              <w:rPr>
                <w:color w:val="000000" w:themeColor="text1"/>
                <w:sz w:val="24"/>
                <w:szCs w:val="24"/>
                <w:lang w:val="en-US"/>
              </w:rPr>
              <w:t>[47]</w:t>
            </w:r>
            <w:r w:rsidRPr="003940FB">
              <w:rPr>
                <w:color w:val="000000" w:themeColor="text1"/>
                <w:sz w:val="24"/>
                <w:szCs w:val="24"/>
                <w:lang w:val="kk-KZ"/>
              </w:rPr>
              <w:t>.</w:t>
            </w:r>
          </w:p>
        </w:tc>
      </w:tr>
      <w:tr w:rsidR="003940FB" w:rsidRPr="003940FB" w14:paraId="6582C6DD" w14:textId="77777777" w:rsidTr="00FD5A39">
        <w:tc>
          <w:tcPr>
            <w:tcW w:w="567" w:type="dxa"/>
          </w:tcPr>
          <w:p w14:paraId="0C08FCE0" w14:textId="77777777" w:rsidR="00FD5A39" w:rsidRPr="003940FB" w:rsidRDefault="00FD5A39" w:rsidP="00721CD5">
            <w:pPr>
              <w:tabs>
                <w:tab w:val="left" w:pos="993"/>
              </w:tabs>
              <w:jc w:val="center"/>
              <w:rPr>
                <w:color w:val="000000" w:themeColor="text1"/>
                <w:sz w:val="24"/>
                <w:szCs w:val="24"/>
                <w:lang w:val="en-US"/>
              </w:rPr>
            </w:pPr>
            <w:r w:rsidRPr="003940FB">
              <w:rPr>
                <w:color w:val="000000" w:themeColor="text1"/>
                <w:sz w:val="24"/>
                <w:szCs w:val="24"/>
                <w:lang w:val="en-US"/>
              </w:rPr>
              <w:t>5</w:t>
            </w:r>
          </w:p>
        </w:tc>
        <w:tc>
          <w:tcPr>
            <w:tcW w:w="2018" w:type="dxa"/>
          </w:tcPr>
          <w:p w14:paraId="4FD9DF3D" w14:textId="77777777" w:rsidR="00FD5A39" w:rsidRPr="003940FB" w:rsidRDefault="00FD5A39" w:rsidP="00721CD5">
            <w:pPr>
              <w:tabs>
                <w:tab w:val="left" w:pos="993"/>
              </w:tabs>
              <w:jc w:val="both"/>
              <w:rPr>
                <w:color w:val="000000" w:themeColor="text1"/>
                <w:sz w:val="24"/>
                <w:szCs w:val="24"/>
                <w:lang w:val="kk-KZ"/>
              </w:rPr>
            </w:pPr>
            <w:r w:rsidRPr="003940FB">
              <w:rPr>
                <w:color w:val="000000" w:themeColor="text1"/>
                <w:sz w:val="24"/>
                <w:szCs w:val="24"/>
                <w:lang w:val="kk-KZ"/>
              </w:rPr>
              <w:t>Прагматикалық деңгей</w:t>
            </w:r>
          </w:p>
        </w:tc>
        <w:tc>
          <w:tcPr>
            <w:tcW w:w="7054" w:type="dxa"/>
          </w:tcPr>
          <w:p w14:paraId="7455F409" w14:textId="77777777" w:rsidR="00FD5A39" w:rsidRPr="003940FB" w:rsidRDefault="00FD5A39" w:rsidP="00721CD5">
            <w:pPr>
              <w:tabs>
                <w:tab w:val="left" w:pos="993"/>
              </w:tabs>
              <w:jc w:val="both"/>
              <w:rPr>
                <w:color w:val="000000" w:themeColor="text1"/>
                <w:sz w:val="24"/>
                <w:szCs w:val="24"/>
                <w:lang w:val="kk-KZ"/>
              </w:rPr>
            </w:pPr>
            <w:r w:rsidRPr="003940FB">
              <w:rPr>
                <w:b/>
                <w:bCs/>
                <w:color w:val="000000" w:themeColor="text1"/>
                <w:sz w:val="24"/>
                <w:szCs w:val="24"/>
                <w:lang w:val="kk-KZ"/>
              </w:rPr>
              <w:t>Әсер ету стратегиялары:</w:t>
            </w:r>
            <w:r w:rsidRPr="003940FB">
              <w:rPr>
                <w:color w:val="000000" w:themeColor="text1"/>
                <w:sz w:val="24"/>
                <w:szCs w:val="24"/>
                <w:lang w:val="kk-KZ"/>
              </w:rPr>
              <w:t xml:space="preserve"> </w:t>
            </w:r>
            <w:r w:rsidRPr="003940FB">
              <w:rPr>
                <w:i/>
                <w:iCs/>
                <w:color w:val="000000" w:themeColor="text1"/>
                <w:sz w:val="24"/>
                <w:szCs w:val="24"/>
                <w:lang w:val="kk-KZ"/>
              </w:rPr>
              <w:t>Онда қазақ тілі қураған тулақ қалпына қайта оралады! Орыс тілі өктемдігін жасайды, қазақ тілі қажетсіз болып қалады. Қазір де қажетті болып, шекесі қызып тұрғаны шамалы. Намыс қайда?</w:t>
            </w:r>
          </w:p>
          <w:p w14:paraId="207FE50C" w14:textId="6CAD684E" w:rsidR="00FD5A39" w:rsidRPr="003940FB" w:rsidRDefault="00FD5A39" w:rsidP="00721CD5">
            <w:pPr>
              <w:tabs>
                <w:tab w:val="left" w:pos="993"/>
              </w:tabs>
              <w:jc w:val="both"/>
              <w:rPr>
                <w:i/>
                <w:iCs/>
                <w:color w:val="000000" w:themeColor="text1"/>
                <w:sz w:val="24"/>
                <w:szCs w:val="24"/>
                <w:lang w:val="kk-KZ"/>
              </w:rPr>
            </w:pPr>
            <w:r w:rsidRPr="003940FB">
              <w:rPr>
                <w:b/>
                <w:bCs/>
                <w:color w:val="000000" w:themeColor="text1"/>
                <w:sz w:val="24"/>
                <w:szCs w:val="24"/>
                <w:lang w:val="kk-KZ"/>
              </w:rPr>
              <w:t>Аудиторияға қаратпа сөз:</w:t>
            </w:r>
            <w:r w:rsidRPr="003940FB">
              <w:rPr>
                <w:color w:val="000000" w:themeColor="text1"/>
                <w:sz w:val="24"/>
                <w:szCs w:val="24"/>
                <w:lang w:val="kk-KZ"/>
              </w:rPr>
              <w:t xml:space="preserve"> </w:t>
            </w:r>
            <w:r w:rsidRPr="003940FB">
              <w:rPr>
                <w:i/>
                <w:iCs/>
                <w:color w:val="000000" w:themeColor="text1"/>
                <w:sz w:val="24"/>
                <w:szCs w:val="24"/>
                <w:lang w:val="kk-KZ"/>
              </w:rPr>
              <w:t>Қайда қазір солардың әділетті ұрпақтары!? Осыны ойладық па?</w:t>
            </w:r>
            <w:r w:rsidRPr="003940FB">
              <w:rPr>
                <w:color w:val="000000" w:themeColor="text1"/>
                <w:sz w:val="24"/>
                <w:szCs w:val="24"/>
                <w:lang w:val="en-US"/>
              </w:rPr>
              <w:t>[47]</w:t>
            </w:r>
            <w:r w:rsidRPr="003940FB">
              <w:rPr>
                <w:color w:val="000000" w:themeColor="text1"/>
                <w:sz w:val="24"/>
                <w:szCs w:val="24"/>
                <w:lang w:val="kk-KZ"/>
              </w:rPr>
              <w:t>.</w:t>
            </w:r>
          </w:p>
        </w:tc>
      </w:tr>
      <w:tr w:rsidR="003940FB" w:rsidRPr="003940FB" w14:paraId="47A41DE5" w14:textId="77777777" w:rsidTr="00FD5A39">
        <w:tc>
          <w:tcPr>
            <w:tcW w:w="567" w:type="dxa"/>
          </w:tcPr>
          <w:p w14:paraId="6513ED64" w14:textId="77777777" w:rsidR="00FD5A39" w:rsidRPr="003940FB" w:rsidRDefault="00FD5A39" w:rsidP="00721CD5">
            <w:pPr>
              <w:tabs>
                <w:tab w:val="left" w:pos="993"/>
              </w:tabs>
              <w:jc w:val="center"/>
              <w:rPr>
                <w:color w:val="000000" w:themeColor="text1"/>
                <w:sz w:val="24"/>
                <w:szCs w:val="24"/>
                <w:lang w:val="en-US"/>
              </w:rPr>
            </w:pPr>
            <w:r w:rsidRPr="003940FB">
              <w:rPr>
                <w:color w:val="000000" w:themeColor="text1"/>
                <w:sz w:val="24"/>
                <w:szCs w:val="24"/>
                <w:lang w:val="en-US"/>
              </w:rPr>
              <w:t>6</w:t>
            </w:r>
          </w:p>
        </w:tc>
        <w:tc>
          <w:tcPr>
            <w:tcW w:w="2018" w:type="dxa"/>
          </w:tcPr>
          <w:p w14:paraId="4886FEC1" w14:textId="77777777" w:rsidR="00FD5A39" w:rsidRPr="003940FB" w:rsidRDefault="00FD5A39" w:rsidP="00721CD5">
            <w:pPr>
              <w:tabs>
                <w:tab w:val="left" w:pos="993"/>
              </w:tabs>
              <w:jc w:val="both"/>
              <w:rPr>
                <w:color w:val="000000" w:themeColor="text1"/>
                <w:sz w:val="24"/>
                <w:szCs w:val="24"/>
                <w:lang w:val="kk-KZ"/>
              </w:rPr>
            </w:pPr>
            <w:r w:rsidRPr="003940FB">
              <w:rPr>
                <w:color w:val="000000" w:themeColor="text1"/>
                <w:sz w:val="24"/>
                <w:szCs w:val="24"/>
                <w:lang w:val="kk-KZ"/>
              </w:rPr>
              <w:t>Дискурсивті маркерлер</w:t>
            </w:r>
          </w:p>
        </w:tc>
        <w:tc>
          <w:tcPr>
            <w:tcW w:w="7054" w:type="dxa"/>
          </w:tcPr>
          <w:p w14:paraId="7DE7FB64" w14:textId="77777777" w:rsidR="00FD5A39" w:rsidRPr="003940FB" w:rsidRDefault="00FD5A39" w:rsidP="00721CD5">
            <w:pPr>
              <w:tabs>
                <w:tab w:val="left" w:pos="993"/>
              </w:tabs>
              <w:jc w:val="both"/>
              <w:rPr>
                <w:color w:val="000000" w:themeColor="text1"/>
                <w:sz w:val="24"/>
                <w:szCs w:val="24"/>
                <w:lang w:val="kk-KZ"/>
              </w:rPr>
            </w:pPr>
            <w:r w:rsidRPr="003940FB">
              <w:rPr>
                <w:b/>
                <w:bCs/>
                <w:color w:val="000000" w:themeColor="text1"/>
                <w:sz w:val="24"/>
                <w:szCs w:val="24"/>
                <w:lang w:val="kk-KZ"/>
              </w:rPr>
              <w:t>Риторикалық сұрақтар:</w:t>
            </w:r>
            <w:r w:rsidRPr="003940FB">
              <w:rPr>
                <w:color w:val="000000" w:themeColor="text1"/>
                <w:sz w:val="24"/>
                <w:szCs w:val="24"/>
                <w:lang w:val="kk-KZ"/>
              </w:rPr>
              <w:t xml:space="preserve"> </w:t>
            </w:r>
            <w:r w:rsidRPr="003940FB">
              <w:rPr>
                <w:i/>
                <w:iCs/>
                <w:color w:val="000000" w:themeColor="text1"/>
                <w:sz w:val="24"/>
                <w:szCs w:val="24"/>
                <w:lang w:val="kk-KZ"/>
              </w:rPr>
              <w:t xml:space="preserve">Өзімізді-өзіміз сыйламасақ, өзіміздің тілімізді өзіміз сыйламасақ, бұл тіл кімге керек? Басқалар соны қажет қыла ма? Осылай кете берсек, әргі жағы қалай болмақ? Осында орыс тілі мемлекеттік тілмен қатар тұрған деген пікірлер айтылып жатыр. Онда оның мемлекеттік тілден қандай айырмашылығы бар? Орыс тілінің мұңы болғанда, қазақ тілі қайда бармақ? Қандай күн көрмек? Намыссыз, паспортсыз, жансыз өмір сүруге бола ма? </w:t>
            </w:r>
            <w:r w:rsidRPr="003940FB">
              <w:rPr>
                <w:color w:val="000000" w:themeColor="text1"/>
                <w:sz w:val="24"/>
                <w:szCs w:val="24"/>
                <w:lang w:val="en-US"/>
              </w:rPr>
              <w:t>[47]</w:t>
            </w:r>
            <w:r w:rsidRPr="003940FB">
              <w:rPr>
                <w:color w:val="000000" w:themeColor="text1"/>
                <w:sz w:val="24"/>
                <w:szCs w:val="24"/>
                <w:lang w:val="kk-KZ"/>
              </w:rPr>
              <w:t>.</w:t>
            </w:r>
          </w:p>
        </w:tc>
      </w:tr>
    </w:tbl>
    <w:p w14:paraId="5475FA0F" w14:textId="77777777" w:rsidR="00B37827" w:rsidRPr="003940FB" w:rsidRDefault="00B37827" w:rsidP="00B37827">
      <w:pPr>
        <w:tabs>
          <w:tab w:val="left" w:pos="993"/>
        </w:tabs>
        <w:spacing w:after="0" w:line="240" w:lineRule="auto"/>
        <w:jc w:val="both"/>
        <w:rPr>
          <w:rFonts w:ascii="Times New Roman" w:eastAsia="Times New Roman" w:hAnsi="Times New Roman" w:cs="Times New Roman"/>
          <w:i/>
          <w:iCs/>
          <w:color w:val="000000" w:themeColor="text1"/>
          <w:sz w:val="28"/>
          <w:szCs w:val="28"/>
          <w:lang w:val="kk-KZ" w:eastAsia="ru-RU"/>
        </w:rPr>
      </w:pPr>
    </w:p>
    <w:p w14:paraId="4D07061D" w14:textId="5F191EE4" w:rsidR="00B37827" w:rsidRPr="003940FB" w:rsidRDefault="00B37827" w:rsidP="00FD5A39">
      <w:pPr>
        <w:pStyle w:val="a4"/>
        <w:tabs>
          <w:tab w:val="left" w:pos="993"/>
        </w:tabs>
        <w:ind w:left="0" w:firstLine="709"/>
        <w:rPr>
          <w:color w:val="000000" w:themeColor="text1"/>
          <w:sz w:val="28"/>
          <w:szCs w:val="28"/>
          <w:lang w:val="kk-KZ"/>
        </w:rPr>
      </w:pPr>
      <w:r w:rsidRPr="003940FB">
        <w:rPr>
          <w:color w:val="000000" w:themeColor="text1"/>
          <w:sz w:val="28"/>
          <w:szCs w:val="28"/>
          <w:lang w:val="kk-KZ"/>
        </w:rPr>
        <w:t xml:space="preserve">Берілген талдауда қаламгердің саяси дискурсында қолданылған бірнеше тілдік құралдардың көрінісін анықтадық. Дегенмен аталмыш ауызша дискурстың бар болғаны 3 мин 39 сек созылғанын ескерсек, сол уақыт ішінде сөйлеу әрекетінде жүзеге асырылған тілдік әдіс-тәсілдер мен ойдың жинақылығы, дәлдігі, адресатқа тікелей әсер етуі ТТ когнитивтік-прагматикалық сипатының кеңдігі деп таныдық. </w:t>
      </w:r>
    </w:p>
    <w:p w14:paraId="21825942" w14:textId="77777777" w:rsidR="00B37827" w:rsidRPr="003940FB" w:rsidRDefault="00B37827" w:rsidP="00FD5A39">
      <w:pPr>
        <w:pStyle w:val="a4"/>
        <w:tabs>
          <w:tab w:val="left" w:pos="993"/>
        </w:tabs>
        <w:ind w:left="0" w:firstLine="709"/>
        <w:rPr>
          <w:color w:val="000000" w:themeColor="text1"/>
          <w:sz w:val="28"/>
          <w:szCs w:val="28"/>
          <w:lang w:val="kk-KZ"/>
        </w:rPr>
      </w:pPr>
      <w:r w:rsidRPr="003940FB">
        <w:rPr>
          <w:color w:val="000000" w:themeColor="text1"/>
          <w:sz w:val="28"/>
          <w:szCs w:val="28"/>
          <w:lang w:val="kk-KZ"/>
        </w:rPr>
        <w:t xml:space="preserve">Қаламгердің саяси дискурсы қазақ халқының қоғамдық, әлеуметтік және саяси мәселелерінің өзекті тұстарын алға тартып, адресатты ақпараттандырумен қатар, белгілі мәселелердің пайда болу себебін, салдары мен шешімін ұсыну мақсатын, адресаттың сана-сезіміне әсер етуді мақсат етеді. Ауызша дискурстарындағы аудиторияның әрекеті мен эмоциясына, кері байланысына баса көңіл бөліп, саяси дискурстағы коммуникациялық үдерістің толық жүзеге асқанын анықтадық. </w:t>
      </w:r>
    </w:p>
    <w:p w14:paraId="20A700D6" w14:textId="3B486E96" w:rsidR="00B37827" w:rsidRPr="003940FB" w:rsidRDefault="00B37827" w:rsidP="00FD5A39">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lastRenderedPageBreak/>
        <w:t xml:space="preserve">Шерхан Мұртазаның </w:t>
      </w:r>
      <w:r w:rsidR="00A43128" w:rsidRPr="003940FB">
        <w:rPr>
          <w:rStyle w:val="a6"/>
          <w:color w:val="000000" w:themeColor="text1"/>
          <w:sz w:val="28"/>
          <w:szCs w:val="28"/>
          <w:lang w:val="kk-KZ"/>
        </w:rPr>
        <w:t>көп дискурс</w:t>
      </w:r>
      <w:r w:rsidRPr="003940FB">
        <w:rPr>
          <w:rStyle w:val="a6"/>
          <w:color w:val="000000" w:themeColor="text1"/>
          <w:sz w:val="28"/>
          <w:szCs w:val="28"/>
          <w:lang w:val="kk-KZ"/>
        </w:rPr>
        <w:t>ты тұлғасы</w:t>
      </w:r>
      <w:r w:rsidRPr="003940FB">
        <w:rPr>
          <w:b w:val="0"/>
          <w:bCs w:val="0"/>
          <w:color w:val="000000" w:themeColor="text1"/>
          <w:sz w:val="28"/>
          <w:szCs w:val="28"/>
          <w:lang w:val="kk-KZ"/>
        </w:rPr>
        <w:t xml:space="preserve"> – белгілі бір ұстанымға негізделген, қоғамдық шындықтың мәдени-әлеуметтік жағдайын дискурсында ашық (</w:t>
      </w:r>
      <w:r w:rsidRPr="003940FB">
        <w:rPr>
          <w:rStyle w:val="a6"/>
          <w:color w:val="000000" w:themeColor="text1"/>
          <w:sz w:val="28"/>
          <w:szCs w:val="28"/>
          <w:lang w:val="kk-KZ"/>
        </w:rPr>
        <w:t>эксплицитті түрде) танытатын</w:t>
      </w:r>
      <w:r w:rsidRPr="003940FB">
        <w:rPr>
          <w:b w:val="0"/>
          <w:bCs w:val="0"/>
          <w:color w:val="000000" w:themeColor="text1"/>
          <w:sz w:val="28"/>
          <w:szCs w:val="28"/>
          <w:lang w:val="kk-KZ"/>
        </w:rPr>
        <w:t xml:space="preserve"> дискурс авторы. Сондықтан тілдік тұлғаны  этос, логос және пафос сияқты идеологиялық доминанттар негізінде сипаттауға болады. </w:t>
      </w:r>
    </w:p>
    <w:p w14:paraId="41D7CCA3" w14:textId="77777777" w:rsidR="00B37827" w:rsidRPr="003940FB" w:rsidRDefault="00B37827" w:rsidP="00FD5A39">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Шерхан Мұртаза тілдік тұлғасының мәндік сипаттары</w:t>
      </w:r>
      <w:r w:rsidRPr="003940FB">
        <w:rPr>
          <w:b w:val="0"/>
          <w:bCs w:val="0"/>
          <w:color w:val="000000" w:themeColor="text1"/>
          <w:sz w:val="28"/>
          <w:szCs w:val="28"/>
          <w:lang w:val="kk-KZ"/>
        </w:rPr>
        <w:t>:</w:t>
      </w:r>
    </w:p>
    <w:p w14:paraId="0ED25A37" w14:textId="77777777" w:rsidR="00B37827" w:rsidRPr="003940FB" w:rsidRDefault="00B37827" w:rsidP="00FD5A39">
      <w:pPr>
        <w:pStyle w:val="4"/>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 xml:space="preserve">1. </w:t>
      </w:r>
      <w:r w:rsidRPr="003940FB">
        <w:rPr>
          <w:rStyle w:val="a6"/>
          <w:i/>
          <w:iCs/>
          <w:color w:val="000000" w:themeColor="text1"/>
          <w:sz w:val="28"/>
          <w:szCs w:val="28"/>
          <w:lang w:val="kk-KZ"/>
        </w:rPr>
        <w:t>Этос-мотивациялық аспект</w:t>
      </w:r>
      <w:r w:rsidRPr="003940FB">
        <w:rPr>
          <w:b w:val="0"/>
          <w:bCs w:val="0"/>
          <w:i/>
          <w:iCs/>
          <w:color w:val="000000" w:themeColor="text1"/>
          <w:sz w:val="28"/>
          <w:szCs w:val="28"/>
          <w:lang w:val="kk-KZ"/>
        </w:rPr>
        <w:t>:</w:t>
      </w:r>
    </w:p>
    <w:p w14:paraId="36DBB105" w14:textId="6E6193FD" w:rsidR="00B37827" w:rsidRPr="003940FB" w:rsidRDefault="00B37827" w:rsidP="00FD5A39">
      <w:pPr>
        <w:pStyle w:val="a3"/>
        <w:numPr>
          <w:ilvl w:val="0"/>
          <w:numId w:val="44"/>
        </w:numPr>
        <w:tabs>
          <w:tab w:val="left" w:pos="993"/>
        </w:tabs>
        <w:spacing w:before="0" w:beforeAutospacing="0" w:after="0" w:afterAutospacing="0"/>
        <w:ind w:left="0" w:firstLine="709"/>
        <w:jc w:val="both"/>
        <w:rPr>
          <w:iCs/>
          <w:color w:val="000000" w:themeColor="text1"/>
          <w:sz w:val="28"/>
          <w:szCs w:val="28"/>
          <w:lang w:val="kk-KZ"/>
        </w:rPr>
      </w:pPr>
      <w:r w:rsidRPr="003940FB">
        <w:rPr>
          <w:color w:val="000000" w:themeColor="text1"/>
          <w:sz w:val="28"/>
          <w:szCs w:val="28"/>
          <w:lang w:val="kk-KZ"/>
        </w:rPr>
        <w:t xml:space="preserve">жалпыадамзаттық және дәстүрлі </w:t>
      </w:r>
      <w:r w:rsidRPr="003940FB">
        <w:rPr>
          <w:rStyle w:val="a6"/>
          <w:b w:val="0"/>
          <w:bCs w:val="0"/>
          <w:color w:val="000000" w:themeColor="text1"/>
          <w:sz w:val="28"/>
          <w:szCs w:val="28"/>
          <w:lang w:val="kk-KZ"/>
        </w:rPr>
        <w:t>мәдени құндылықтарды</w:t>
      </w:r>
      <w:r w:rsidRPr="003940FB">
        <w:rPr>
          <w:color w:val="000000" w:themeColor="text1"/>
          <w:sz w:val="28"/>
          <w:szCs w:val="28"/>
          <w:lang w:val="kk-KZ"/>
        </w:rPr>
        <w:t xml:space="preserve"> насихаттау (</w:t>
      </w:r>
      <w:r w:rsidRPr="003940FB">
        <w:rPr>
          <w:rStyle w:val="a9"/>
          <w:rFonts w:eastAsiaTheme="majorEastAsia"/>
          <w:i w:val="0"/>
          <w:color w:val="000000" w:themeColor="text1"/>
          <w:sz w:val="28"/>
          <w:szCs w:val="28"/>
          <w:lang w:val="kk-KZ"/>
        </w:rPr>
        <w:t xml:space="preserve">руханият, </w:t>
      </w:r>
      <w:r w:rsidRPr="003940FB">
        <w:rPr>
          <w:color w:val="000000" w:themeColor="text1"/>
          <w:sz w:val="28"/>
          <w:szCs w:val="28"/>
          <w:lang w:val="kk-KZ"/>
        </w:rPr>
        <w:t>жақсылық, шындық</w:t>
      </w:r>
      <w:r w:rsidRPr="003940FB">
        <w:rPr>
          <w:rStyle w:val="a9"/>
          <w:rFonts w:eastAsiaTheme="majorEastAsia"/>
          <w:i w:val="0"/>
          <w:color w:val="000000" w:themeColor="text1"/>
          <w:sz w:val="28"/>
          <w:szCs w:val="28"/>
          <w:lang w:val="kk-KZ"/>
        </w:rPr>
        <w:t>, сүйіспеншілік және т.б.)</w:t>
      </w:r>
      <w:r w:rsidRPr="003940FB">
        <w:rPr>
          <w:iCs/>
          <w:color w:val="000000" w:themeColor="text1"/>
          <w:sz w:val="28"/>
          <w:szCs w:val="28"/>
          <w:lang w:val="kk-KZ"/>
        </w:rPr>
        <w:t>;</w:t>
      </w:r>
    </w:p>
    <w:p w14:paraId="2522D9C5" w14:textId="77777777" w:rsidR="00B37827" w:rsidRPr="003940FB" w:rsidRDefault="00B37827" w:rsidP="00FD5A39">
      <w:pPr>
        <w:pStyle w:val="a3"/>
        <w:numPr>
          <w:ilvl w:val="0"/>
          <w:numId w:val="44"/>
        </w:numPr>
        <w:tabs>
          <w:tab w:val="left" w:pos="993"/>
        </w:tabs>
        <w:spacing w:before="0" w:beforeAutospacing="0" w:after="0" w:afterAutospacing="0"/>
        <w:ind w:left="0" w:firstLine="709"/>
        <w:jc w:val="both"/>
        <w:rPr>
          <w:iCs/>
          <w:color w:val="000000" w:themeColor="text1"/>
          <w:sz w:val="28"/>
          <w:szCs w:val="28"/>
          <w:lang w:val="kk-KZ"/>
        </w:rPr>
      </w:pPr>
      <w:r w:rsidRPr="003940FB">
        <w:rPr>
          <w:rStyle w:val="a6"/>
          <w:b w:val="0"/>
          <w:bCs w:val="0"/>
          <w:iCs/>
          <w:color w:val="000000" w:themeColor="text1"/>
          <w:sz w:val="28"/>
          <w:szCs w:val="28"/>
          <w:lang w:val="kk-KZ"/>
        </w:rPr>
        <w:t>діни-философиялық идеал</w:t>
      </w:r>
      <w:r w:rsidRPr="003940FB">
        <w:rPr>
          <w:iCs/>
          <w:color w:val="000000" w:themeColor="text1"/>
          <w:sz w:val="28"/>
          <w:szCs w:val="28"/>
          <w:lang w:val="kk-KZ"/>
        </w:rPr>
        <w:t xml:space="preserve">: Аллаға (Құдай) сенім, парыз, намыс, </w:t>
      </w:r>
      <w:r w:rsidRPr="003940FB">
        <w:rPr>
          <w:rStyle w:val="a9"/>
          <w:rFonts w:eastAsiaTheme="majorEastAsia"/>
          <w:i w:val="0"/>
          <w:color w:val="000000" w:themeColor="text1"/>
          <w:sz w:val="28"/>
          <w:szCs w:val="28"/>
          <w:lang w:val="kk-KZ"/>
        </w:rPr>
        <w:t>рух</w:t>
      </w:r>
      <w:r w:rsidRPr="003940FB">
        <w:rPr>
          <w:iCs/>
          <w:color w:val="000000" w:themeColor="text1"/>
          <w:sz w:val="28"/>
          <w:szCs w:val="28"/>
          <w:lang w:val="kk-KZ"/>
        </w:rPr>
        <w:t>;</w:t>
      </w:r>
    </w:p>
    <w:p w14:paraId="450922F2" w14:textId="77777777" w:rsidR="00B37827" w:rsidRPr="003940FB" w:rsidRDefault="00B37827" w:rsidP="00FD5A39">
      <w:pPr>
        <w:pStyle w:val="a3"/>
        <w:numPr>
          <w:ilvl w:val="0"/>
          <w:numId w:val="44"/>
        </w:numPr>
        <w:tabs>
          <w:tab w:val="left"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ақпараттық-аксиологиялық негіз</w:t>
      </w:r>
      <w:r w:rsidRPr="003940FB">
        <w:rPr>
          <w:color w:val="000000" w:themeColor="text1"/>
          <w:sz w:val="28"/>
          <w:szCs w:val="28"/>
          <w:lang w:val="kk-KZ"/>
        </w:rPr>
        <w:t>: тақырып, эпиграф, мәтіннің басы мен аяғы;</w:t>
      </w:r>
    </w:p>
    <w:p w14:paraId="0A8E8997" w14:textId="264C4D2C" w:rsidR="00B37827" w:rsidRPr="003940FB" w:rsidRDefault="00B37827" w:rsidP="00FD5A39">
      <w:pPr>
        <w:pStyle w:val="a3"/>
        <w:numPr>
          <w:ilvl w:val="0"/>
          <w:numId w:val="44"/>
        </w:numPr>
        <w:tabs>
          <w:tab w:val="left" w:pos="993"/>
        </w:tabs>
        <w:spacing w:before="0" w:beforeAutospacing="0" w:after="0" w:afterAutospacing="0"/>
        <w:ind w:left="0" w:firstLine="709"/>
        <w:jc w:val="both"/>
        <w:rPr>
          <w:color w:val="000000" w:themeColor="text1"/>
          <w:sz w:val="28"/>
          <w:szCs w:val="28"/>
          <w:lang w:val="kk-KZ"/>
        </w:rPr>
      </w:pPr>
      <w:r w:rsidRPr="003940FB">
        <w:rPr>
          <w:rStyle w:val="a6"/>
          <w:b w:val="0"/>
          <w:bCs w:val="0"/>
          <w:color w:val="000000" w:themeColor="text1"/>
          <w:sz w:val="28"/>
          <w:szCs w:val="28"/>
          <w:lang w:val="kk-KZ"/>
        </w:rPr>
        <w:t>прецеденттік мәтіндерді</w:t>
      </w:r>
      <w:r w:rsidRPr="003940FB">
        <w:rPr>
          <w:color w:val="000000" w:themeColor="text1"/>
          <w:sz w:val="28"/>
          <w:szCs w:val="28"/>
          <w:lang w:val="kk-KZ"/>
        </w:rPr>
        <w:t xml:space="preserve"> қолдану (</w:t>
      </w:r>
      <w:r w:rsidR="00E67270" w:rsidRPr="003940FB">
        <w:rPr>
          <w:color w:val="000000" w:themeColor="text1"/>
          <w:sz w:val="28"/>
          <w:szCs w:val="28"/>
          <w:lang w:val="kk-KZ"/>
        </w:rPr>
        <w:t>«</w:t>
      </w:r>
      <w:r w:rsidRPr="003940FB">
        <w:rPr>
          <w:color w:val="000000" w:themeColor="text1"/>
          <w:sz w:val="28"/>
          <w:szCs w:val="28"/>
          <w:lang w:val="kk-KZ"/>
        </w:rPr>
        <w:t>Үмітсіз шайтан</w:t>
      </w:r>
      <w:r w:rsidR="00E67270" w:rsidRPr="003940FB">
        <w:rPr>
          <w:color w:val="000000" w:themeColor="text1"/>
          <w:sz w:val="28"/>
          <w:szCs w:val="28"/>
          <w:lang w:val="kk-KZ"/>
        </w:rPr>
        <w:t>»</w:t>
      </w:r>
      <w:r w:rsidRPr="003940FB">
        <w:rPr>
          <w:color w:val="000000" w:themeColor="text1"/>
          <w:sz w:val="28"/>
          <w:szCs w:val="28"/>
          <w:lang w:val="kk-KZ"/>
        </w:rPr>
        <w:t xml:space="preserve">). </w:t>
      </w:r>
    </w:p>
    <w:p w14:paraId="19411A02" w14:textId="77777777" w:rsidR="00B37827" w:rsidRPr="003940FB" w:rsidRDefault="00B37827" w:rsidP="00FD5A39">
      <w:pPr>
        <w:pStyle w:val="4"/>
        <w:tabs>
          <w:tab w:val="left" w:pos="993"/>
        </w:tabs>
        <w:spacing w:before="0" w:beforeAutospacing="0" w:after="0" w:afterAutospacing="0"/>
        <w:ind w:firstLine="709"/>
        <w:jc w:val="both"/>
        <w:rPr>
          <w:b w:val="0"/>
          <w:bCs w:val="0"/>
          <w:color w:val="000000" w:themeColor="text1"/>
          <w:sz w:val="28"/>
          <w:szCs w:val="28"/>
        </w:rPr>
      </w:pPr>
      <w:r w:rsidRPr="003940FB">
        <w:rPr>
          <w:rStyle w:val="a6"/>
          <w:color w:val="000000" w:themeColor="text1"/>
          <w:sz w:val="28"/>
          <w:szCs w:val="28"/>
        </w:rPr>
        <w:t xml:space="preserve">2. </w:t>
      </w:r>
      <w:r w:rsidRPr="003940FB">
        <w:rPr>
          <w:rStyle w:val="a6"/>
          <w:i/>
          <w:iCs/>
          <w:color w:val="000000" w:themeColor="text1"/>
          <w:sz w:val="28"/>
          <w:szCs w:val="28"/>
        </w:rPr>
        <w:t>Логос-</w:t>
      </w:r>
      <w:proofErr w:type="spellStart"/>
      <w:r w:rsidRPr="003940FB">
        <w:rPr>
          <w:rStyle w:val="a6"/>
          <w:i/>
          <w:iCs/>
          <w:color w:val="000000" w:themeColor="text1"/>
          <w:sz w:val="28"/>
          <w:szCs w:val="28"/>
        </w:rPr>
        <w:t>тезаурустық</w:t>
      </w:r>
      <w:proofErr w:type="spellEnd"/>
      <w:r w:rsidRPr="003940FB">
        <w:rPr>
          <w:rStyle w:val="a6"/>
          <w:i/>
          <w:iCs/>
          <w:color w:val="000000" w:themeColor="text1"/>
          <w:sz w:val="28"/>
          <w:szCs w:val="28"/>
        </w:rPr>
        <w:t xml:space="preserve"> аспект</w:t>
      </w:r>
      <w:r w:rsidRPr="003940FB">
        <w:rPr>
          <w:b w:val="0"/>
          <w:bCs w:val="0"/>
          <w:i/>
          <w:iCs/>
          <w:color w:val="000000" w:themeColor="text1"/>
          <w:sz w:val="28"/>
          <w:szCs w:val="28"/>
        </w:rPr>
        <w:t>:</w:t>
      </w:r>
    </w:p>
    <w:p w14:paraId="718F8262" w14:textId="58394F53" w:rsidR="00B37827" w:rsidRPr="003940FB" w:rsidRDefault="00B37827" w:rsidP="00FD5A39">
      <w:pPr>
        <w:pStyle w:val="a3"/>
        <w:numPr>
          <w:ilvl w:val="0"/>
          <w:numId w:val="45"/>
        </w:numPr>
        <w:tabs>
          <w:tab w:val="left" w:pos="993"/>
        </w:tabs>
        <w:spacing w:before="0" w:beforeAutospacing="0" w:after="0" w:afterAutospacing="0"/>
        <w:ind w:left="0" w:firstLine="709"/>
        <w:jc w:val="both"/>
        <w:rPr>
          <w:color w:val="000000" w:themeColor="text1"/>
          <w:sz w:val="28"/>
          <w:szCs w:val="28"/>
        </w:rPr>
      </w:pPr>
      <w:proofErr w:type="spellStart"/>
      <w:r w:rsidRPr="003940FB">
        <w:rPr>
          <w:color w:val="000000" w:themeColor="text1"/>
          <w:sz w:val="28"/>
          <w:szCs w:val="28"/>
        </w:rPr>
        <w:t>концептосферадағы</w:t>
      </w:r>
      <w:proofErr w:type="spellEnd"/>
      <w:r w:rsidRPr="003940FB">
        <w:rPr>
          <w:color w:val="000000" w:themeColor="text1"/>
          <w:sz w:val="28"/>
          <w:szCs w:val="28"/>
        </w:rPr>
        <w:t xml:space="preserve"> </w:t>
      </w:r>
      <w:proofErr w:type="spellStart"/>
      <w:r w:rsidRPr="003940FB">
        <w:rPr>
          <w:rStyle w:val="a6"/>
          <w:b w:val="0"/>
          <w:bCs w:val="0"/>
          <w:color w:val="000000" w:themeColor="text1"/>
          <w:sz w:val="28"/>
          <w:szCs w:val="28"/>
        </w:rPr>
        <w:t>қа</w:t>
      </w:r>
      <w:proofErr w:type="spellEnd"/>
      <w:r w:rsidRPr="003940FB">
        <w:rPr>
          <w:rStyle w:val="a6"/>
          <w:b w:val="0"/>
          <w:bCs w:val="0"/>
          <w:color w:val="000000" w:themeColor="text1"/>
          <w:sz w:val="28"/>
          <w:szCs w:val="28"/>
          <w:lang w:val="kk-KZ"/>
        </w:rPr>
        <w:t>йшылықтар (ұлтын мақтан ететіндер мен менсінбейтіндер)</w:t>
      </w:r>
      <w:r w:rsidR="00E67270" w:rsidRPr="003940FB">
        <w:rPr>
          <w:rStyle w:val="a6"/>
          <w:b w:val="0"/>
          <w:bCs w:val="0"/>
          <w:color w:val="000000" w:themeColor="text1"/>
          <w:sz w:val="28"/>
          <w:szCs w:val="28"/>
          <w:lang w:val="kk-KZ"/>
        </w:rPr>
        <w:t>;</w:t>
      </w:r>
    </w:p>
    <w:p w14:paraId="2989EAA1" w14:textId="2C170B15" w:rsidR="00B37827" w:rsidRPr="003940FB" w:rsidRDefault="00B37827" w:rsidP="00FD5A39">
      <w:pPr>
        <w:pStyle w:val="a3"/>
        <w:numPr>
          <w:ilvl w:val="0"/>
          <w:numId w:val="45"/>
        </w:numPr>
        <w:tabs>
          <w:tab w:val="left" w:pos="993"/>
        </w:tabs>
        <w:spacing w:before="0" w:beforeAutospacing="0" w:after="0" w:afterAutospacing="0"/>
        <w:ind w:left="0" w:firstLine="709"/>
        <w:jc w:val="both"/>
        <w:rPr>
          <w:color w:val="000000" w:themeColor="text1"/>
          <w:sz w:val="28"/>
          <w:szCs w:val="28"/>
        </w:rPr>
      </w:pPr>
      <w:proofErr w:type="spellStart"/>
      <w:r w:rsidRPr="003940FB">
        <w:rPr>
          <w:color w:val="000000" w:themeColor="text1"/>
          <w:sz w:val="28"/>
          <w:szCs w:val="28"/>
        </w:rPr>
        <w:t>тақырып</w:t>
      </w:r>
      <w:proofErr w:type="spellEnd"/>
      <w:r w:rsidRPr="003940FB">
        <w:rPr>
          <w:color w:val="000000" w:themeColor="text1"/>
          <w:sz w:val="28"/>
          <w:szCs w:val="28"/>
          <w:lang w:val="kk-KZ"/>
        </w:rPr>
        <w:t xml:space="preserve"> аясы</w:t>
      </w:r>
      <w:r w:rsidR="002E054B" w:rsidRPr="003940FB">
        <w:rPr>
          <w:color w:val="000000" w:themeColor="text1"/>
          <w:sz w:val="28"/>
          <w:szCs w:val="28"/>
          <w:lang w:val="en-US"/>
        </w:rPr>
        <w:t>.</w:t>
      </w:r>
    </w:p>
    <w:p w14:paraId="2AFAF416" w14:textId="77777777" w:rsidR="00B37827" w:rsidRPr="003940FB" w:rsidRDefault="00B37827" w:rsidP="00FD5A39">
      <w:pPr>
        <w:pStyle w:val="4"/>
        <w:spacing w:before="0" w:beforeAutospacing="0" w:after="0" w:afterAutospacing="0"/>
        <w:ind w:firstLine="709"/>
        <w:jc w:val="both"/>
        <w:rPr>
          <w:b w:val="0"/>
          <w:bCs w:val="0"/>
          <w:color w:val="000000" w:themeColor="text1"/>
          <w:sz w:val="28"/>
          <w:szCs w:val="28"/>
        </w:rPr>
      </w:pPr>
      <w:r w:rsidRPr="003940FB">
        <w:rPr>
          <w:rStyle w:val="a6"/>
          <w:color w:val="000000" w:themeColor="text1"/>
          <w:sz w:val="28"/>
          <w:szCs w:val="28"/>
        </w:rPr>
        <w:t xml:space="preserve">3. </w:t>
      </w:r>
      <w:r w:rsidRPr="003940FB">
        <w:rPr>
          <w:rStyle w:val="a6"/>
          <w:i/>
          <w:iCs/>
          <w:color w:val="000000" w:themeColor="text1"/>
          <w:sz w:val="28"/>
          <w:szCs w:val="28"/>
        </w:rPr>
        <w:t>Пафос-</w:t>
      </w:r>
      <w:proofErr w:type="spellStart"/>
      <w:r w:rsidRPr="003940FB">
        <w:rPr>
          <w:rStyle w:val="a6"/>
          <w:i/>
          <w:iCs/>
          <w:color w:val="000000" w:themeColor="text1"/>
          <w:sz w:val="28"/>
          <w:szCs w:val="28"/>
        </w:rPr>
        <w:t>вербалды</w:t>
      </w:r>
      <w:proofErr w:type="spellEnd"/>
      <w:r w:rsidRPr="003940FB">
        <w:rPr>
          <w:rStyle w:val="a6"/>
          <w:i/>
          <w:iCs/>
          <w:color w:val="000000" w:themeColor="text1"/>
          <w:sz w:val="28"/>
          <w:szCs w:val="28"/>
        </w:rPr>
        <w:t xml:space="preserve"> аспект</w:t>
      </w:r>
      <w:r w:rsidRPr="003940FB">
        <w:rPr>
          <w:b w:val="0"/>
          <w:bCs w:val="0"/>
          <w:i/>
          <w:iCs/>
          <w:color w:val="000000" w:themeColor="text1"/>
          <w:sz w:val="28"/>
          <w:szCs w:val="28"/>
        </w:rPr>
        <w:t>:</w:t>
      </w:r>
    </w:p>
    <w:p w14:paraId="04EDB529" w14:textId="77777777" w:rsidR="00046E9F" w:rsidRPr="003940FB" w:rsidRDefault="00046E9F" w:rsidP="00FD5A39">
      <w:pPr>
        <w:pStyle w:val="a3"/>
        <w:numPr>
          <w:ilvl w:val="0"/>
          <w:numId w:val="46"/>
        </w:numPr>
        <w:tabs>
          <w:tab w:val="left" w:pos="993"/>
        </w:tabs>
        <w:spacing w:before="0" w:beforeAutospacing="0" w:after="0" w:afterAutospacing="0"/>
        <w:ind w:left="0" w:firstLine="709"/>
        <w:jc w:val="both"/>
        <w:rPr>
          <w:color w:val="000000" w:themeColor="text1"/>
          <w:sz w:val="28"/>
          <w:szCs w:val="28"/>
        </w:rPr>
      </w:pPr>
      <w:r w:rsidRPr="003940FB">
        <w:rPr>
          <w:color w:val="000000" w:themeColor="text1"/>
          <w:sz w:val="28"/>
          <w:szCs w:val="28"/>
          <w:lang w:val="kk-KZ"/>
        </w:rPr>
        <w:t xml:space="preserve">діни және </w:t>
      </w:r>
      <w:proofErr w:type="spellStart"/>
      <w:r w:rsidRPr="003940FB">
        <w:rPr>
          <w:color w:val="000000" w:themeColor="text1"/>
          <w:sz w:val="28"/>
          <w:szCs w:val="28"/>
        </w:rPr>
        <w:t>философиялық</w:t>
      </w:r>
      <w:proofErr w:type="spellEnd"/>
      <w:r w:rsidRPr="003940FB">
        <w:rPr>
          <w:color w:val="000000" w:themeColor="text1"/>
          <w:sz w:val="28"/>
          <w:szCs w:val="28"/>
        </w:rPr>
        <w:t xml:space="preserve">, </w:t>
      </w:r>
      <w:proofErr w:type="spellStart"/>
      <w:r w:rsidRPr="003940FB">
        <w:rPr>
          <w:color w:val="000000" w:themeColor="text1"/>
          <w:sz w:val="28"/>
          <w:szCs w:val="28"/>
        </w:rPr>
        <w:t>әлеуметтік-саяси</w:t>
      </w:r>
      <w:proofErr w:type="spellEnd"/>
      <w:r w:rsidRPr="003940FB">
        <w:rPr>
          <w:color w:val="000000" w:themeColor="text1"/>
          <w:sz w:val="28"/>
          <w:szCs w:val="28"/>
        </w:rPr>
        <w:t xml:space="preserve"> </w:t>
      </w:r>
      <w:proofErr w:type="spellStart"/>
      <w:r w:rsidRPr="003940FB">
        <w:rPr>
          <w:color w:val="000000" w:themeColor="text1"/>
          <w:sz w:val="28"/>
          <w:szCs w:val="28"/>
        </w:rPr>
        <w:t>және</w:t>
      </w:r>
      <w:proofErr w:type="spellEnd"/>
      <w:r w:rsidRPr="003940FB">
        <w:rPr>
          <w:color w:val="000000" w:themeColor="text1"/>
          <w:sz w:val="28"/>
          <w:szCs w:val="28"/>
        </w:rPr>
        <w:t xml:space="preserve"> </w:t>
      </w:r>
      <w:r w:rsidRPr="003940FB">
        <w:rPr>
          <w:color w:val="000000" w:themeColor="text1"/>
          <w:sz w:val="28"/>
          <w:szCs w:val="28"/>
          <w:lang w:val="kk-KZ"/>
        </w:rPr>
        <w:t xml:space="preserve">т.б. </w:t>
      </w:r>
      <w:r w:rsidRPr="003940FB">
        <w:rPr>
          <w:color w:val="000000" w:themeColor="text1"/>
          <w:sz w:val="28"/>
          <w:szCs w:val="28"/>
        </w:rPr>
        <w:t>лексика;</w:t>
      </w:r>
    </w:p>
    <w:p w14:paraId="2E4BAA61" w14:textId="77777777" w:rsidR="00046E9F" w:rsidRPr="003940FB" w:rsidRDefault="00046E9F" w:rsidP="00FD5A39">
      <w:pPr>
        <w:pStyle w:val="a3"/>
        <w:numPr>
          <w:ilvl w:val="0"/>
          <w:numId w:val="46"/>
        </w:numPr>
        <w:tabs>
          <w:tab w:val="left" w:pos="993"/>
        </w:tabs>
        <w:spacing w:before="0" w:beforeAutospacing="0" w:after="0" w:afterAutospacing="0"/>
        <w:ind w:left="0" w:firstLine="709"/>
        <w:jc w:val="both"/>
        <w:rPr>
          <w:color w:val="000000" w:themeColor="text1"/>
          <w:sz w:val="28"/>
          <w:szCs w:val="28"/>
        </w:rPr>
      </w:pPr>
      <w:r w:rsidRPr="003940FB">
        <w:rPr>
          <w:rStyle w:val="a6"/>
          <w:b w:val="0"/>
          <w:bCs w:val="0"/>
          <w:color w:val="000000" w:themeColor="text1"/>
          <w:sz w:val="28"/>
          <w:szCs w:val="28"/>
          <w:lang w:val="kk-KZ"/>
        </w:rPr>
        <w:t>р</w:t>
      </w:r>
      <w:proofErr w:type="spellStart"/>
      <w:r w:rsidRPr="003940FB">
        <w:rPr>
          <w:rStyle w:val="a6"/>
          <w:b w:val="0"/>
          <w:bCs w:val="0"/>
          <w:color w:val="000000" w:themeColor="text1"/>
          <w:sz w:val="28"/>
          <w:szCs w:val="28"/>
        </w:rPr>
        <w:t>иторикалық</w:t>
      </w:r>
      <w:proofErr w:type="spellEnd"/>
      <w:r w:rsidRPr="003940FB">
        <w:rPr>
          <w:rStyle w:val="a6"/>
          <w:b w:val="0"/>
          <w:bCs w:val="0"/>
          <w:color w:val="000000" w:themeColor="text1"/>
          <w:sz w:val="28"/>
          <w:szCs w:val="28"/>
        </w:rPr>
        <w:t xml:space="preserve"> </w:t>
      </w:r>
      <w:r w:rsidRPr="003940FB">
        <w:rPr>
          <w:rStyle w:val="a6"/>
          <w:b w:val="0"/>
          <w:bCs w:val="0"/>
          <w:color w:val="000000" w:themeColor="text1"/>
          <w:sz w:val="28"/>
          <w:szCs w:val="28"/>
          <w:lang w:val="kk-KZ"/>
        </w:rPr>
        <w:t>амал</w:t>
      </w:r>
      <w:r w:rsidRPr="003940FB">
        <w:rPr>
          <w:rStyle w:val="a6"/>
          <w:b w:val="0"/>
          <w:bCs w:val="0"/>
          <w:color w:val="000000" w:themeColor="text1"/>
          <w:sz w:val="28"/>
          <w:szCs w:val="28"/>
          <w:lang w:val="en-US"/>
        </w:rPr>
        <w:t>-</w:t>
      </w:r>
      <w:r w:rsidRPr="003940FB">
        <w:rPr>
          <w:rStyle w:val="a6"/>
          <w:b w:val="0"/>
          <w:bCs w:val="0"/>
          <w:color w:val="000000" w:themeColor="text1"/>
          <w:sz w:val="28"/>
          <w:szCs w:val="28"/>
          <w:lang w:val="kk-KZ"/>
        </w:rPr>
        <w:t>тәсілдер</w:t>
      </w:r>
      <w:r w:rsidRPr="003940FB">
        <w:rPr>
          <w:color w:val="000000" w:themeColor="text1"/>
          <w:sz w:val="28"/>
          <w:szCs w:val="28"/>
        </w:rPr>
        <w:t>;</w:t>
      </w:r>
    </w:p>
    <w:p w14:paraId="27D425D4" w14:textId="77777777" w:rsidR="00046E9F" w:rsidRPr="003940FB" w:rsidRDefault="00046E9F" w:rsidP="00FD5A39">
      <w:pPr>
        <w:pStyle w:val="a3"/>
        <w:numPr>
          <w:ilvl w:val="0"/>
          <w:numId w:val="46"/>
        </w:numPr>
        <w:tabs>
          <w:tab w:val="left" w:pos="993"/>
        </w:tabs>
        <w:spacing w:before="0" w:beforeAutospacing="0" w:after="0" w:afterAutospacing="0"/>
        <w:ind w:left="0" w:firstLine="709"/>
        <w:jc w:val="both"/>
        <w:rPr>
          <w:color w:val="000000" w:themeColor="text1"/>
          <w:sz w:val="28"/>
          <w:szCs w:val="28"/>
        </w:rPr>
      </w:pPr>
      <w:proofErr w:type="spellStart"/>
      <w:r w:rsidRPr="003940FB">
        <w:rPr>
          <w:color w:val="000000" w:themeColor="text1"/>
          <w:sz w:val="28"/>
          <w:szCs w:val="28"/>
        </w:rPr>
        <w:t>эмоциялық</w:t>
      </w:r>
      <w:proofErr w:type="spellEnd"/>
      <w:r w:rsidRPr="003940FB">
        <w:rPr>
          <w:color w:val="000000" w:themeColor="text1"/>
          <w:sz w:val="28"/>
          <w:szCs w:val="28"/>
        </w:rPr>
        <w:t xml:space="preserve"> </w:t>
      </w:r>
      <w:proofErr w:type="spellStart"/>
      <w:r w:rsidRPr="003940FB">
        <w:rPr>
          <w:color w:val="000000" w:themeColor="text1"/>
          <w:sz w:val="28"/>
          <w:szCs w:val="28"/>
        </w:rPr>
        <w:t>әсер</w:t>
      </w:r>
      <w:proofErr w:type="spellEnd"/>
      <w:r w:rsidRPr="003940FB">
        <w:rPr>
          <w:color w:val="000000" w:themeColor="text1"/>
          <w:sz w:val="28"/>
          <w:szCs w:val="28"/>
        </w:rPr>
        <w:t>: гуманизм</w:t>
      </w:r>
      <w:r w:rsidRPr="003940FB">
        <w:rPr>
          <w:color w:val="000000" w:themeColor="text1"/>
          <w:sz w:val="28"/>
          <w:szCs w:val="28"/>
          <w:lang w:val="kk-KZ"/>
        </w:rPr>
        <w:t xml:space="preserve"> және </w:t>
      </w:r>
      <w:r w:rsidRPr="003940FB">
        <w:rPr>
          <w:color w:val="000000" w:themeColor="text1"/>
          <w:sz w:val="28"/>
          <w:szCs w:val="28"/>
        </w:rPr>
        <w:t>патриотизм,</w:t>
      </w:r>
      <w:r w:rsidRPr="003940FB">
        <w:rPr>
          <w:color w:val="000000" w:themeColor="text1"/>
          <w:sz w:val="28"/>
          <w:szCs w:val="28"/>
          <w:lang w:val="kk-KZ"/>
        </w:rPr>
        <w:t xml:space="preserve"> </w:t>
      </w:r>
      <w:proofErr w:type="spellStart"/>
      <w:r w:rsidRPr="003940FB">
        <w:rPr>
          <w:color w:val="000000" w:themeColor="text1"/>
          <w:sz w:val="28"/>
          <w:szCs w:val="28"/>
        </w:rPr>
        <w:t>сүйіспеншілік</w:t>
      </w:r>
      <w:proofErr w:type="spellEnd"/>
      <w:r w:rsidRPr="003940FB">
        <w:rPr>
          <w:color w:val="000000" w:themeColor="text1"/>
          <w:sz w:val="28"/>
          <w:szCs w:val="28"/>
          <w:lang w:val="kk-KZ"/>
        </w:rPr>
        <w:t xml:space="preserve"> пен</w:t>
      </w:r>
      <w:r w:rsidRPr="003940FB">
        <w:rPr>
          <w:color w:val="000000" w:themeColor="text1"/>
          <w:sz w:val="28"/>
          <w:szCs w:val="28"/>
        </w:rPr>
        <w:t xml:space="preserve"> </w:t>
      </w:r>
      <w:proofErr w:type="spellStart"/>
      <w:r w:rsidRPr="003940FB">
        <w:rPr>
          <w:color w:val="000000" w:themeColor="text1"/>
          <w:sz w:val="28"/>
          <w:szCs w:val="28"/>
        </w:rPr>
        <w:t>адалдық</w:t>
      </w:r>
      <w:proofErr w:type="spellEnd"/>
      <w:r w:rsidRPr="003940FB">
        <w:rPr>
          <w:color w:val="000000" w:themeColor="text1"/>
          <w:sz w:val="28"/>
          <w:szCs w:val="28"/>
        </w:rPr>
        <w:t xml:space="preserve"> </w:t>
      </w:r>
      <w:proofErr w:type="spellStart"/>
      <w:r w:rsidRPr="003940FB">
        <w:rPr>
          <w:color w:val="000000" w:themeColor="text1"/>
          <w:sz w:val="28"/>
          <w:szCs w:val="28"/>
        </w:rPr>
        <w:t>және</w:t>
      </w:r>
      <w:proofErr w:type="spellEnd"/>
      <w:r w:rsidRPr="003940FB">
        <w:rPr>
          <w:color w:val="000000" w:themeColor="text1"/>
          <w:sz w:val="28"/>
          <w:szCs w:val="28"/>
        </w:rPr>
        <w:t xml:space="preserve"> </w:t>
      </w:r>
      <w:proofErr w:type="spellStart"/>
      <w:r w:rsidRPr="003940FB">
        <w:rPr>
          <w:color w:val="000000" w:themeColor="text1"/>
          <w:sz w:val="28"/>
          <w:szCs w:val="28"/>
        </w:rPr>
        <w:t>т.б</w:t>
      </w:r>
      <w:proofErr w:type="spellEnd"/>
      <w:r w:rsidRPr="003940FB">
        <w:rPr>
          <w:color w:val="000000" w:themeColor="text1"/>
          <w:sz w:val="28"/>
          <w:szCs w:val="28"/>
        </w:rPr>
        <w:t>.;</w:t>
      </w:r>
    </w:p>
    <w:p w14:paraId="6E28708E" w14:textId="77777777" w:rsidR="00B37827" w:rsidRPr="003940FB" w:rsidRDefault="00B37827" w:rsidP="00FD5A39">
      <w:pPr>
        <w:pStyle w:val="a3"/>
        <w:numPr>
          <w:ilvl w:val="1"/>
          <w:numId w:val="46"/>
        </w:numPr>
        <w:tabs>
          <w:tab w:val="left" w:pos="993"/>
        </w:tabs>
        <w:spacing w:before="0" w:beforeAutospacing="0" w:after="0" w:afterAutospacing="0"/>
        <w:ind w:left="0" w:firstLine="709"/>
        <w:jc w:val="both"/>
        <w:rPr>
          <w:rStyle w:val="a9"/>
          <w:color w:val="000000" w:themeColor="text1"/>
          <w:sz w:val="28"/>
          <w:szCs w:val="28"/>
        </w:rPr>
      </w:pPr>
      <w:r w:rsidRPr="003940FB">
        <w:rPr>
          <w:rStyle w:val="a6"/>
          <w:b w:val="0"/>
          <w:bCs w:val="0"/>
          <w:color w:val="000000" w:themeColor="text1"/>
          <w:sz w:val="28"/>
          <w:szCs w:val="28"/>
          <w:lang w:val="kk-KZ"/>
        </w:rPr>
        <w:t>п</w:t>
      </w:r>
      <w:proofErr w:type="spellStart"/>
      <w:r w:rsidRPr="003940FB">
        <w:rPr>
          <w:rStyle w:val="a6"/>
          <w:b w:val="0"/>
          <w:bCs w:val="0"/>
          <w:color w:val="000000" w:themeColor="text1"/>
          <w:sz w:val="28"/>
          <w:szCs w:val="28"/>
        </w:rPr>
        <w:t>афос</w:t>
      </w:r>
      <w:proofErr w:type="spellEnd"/>
      <w:r w:rsidRPr="003940FB">
        <w:rPr>
          <w:rStyle w:val="a6"/>
          <w:b w:val="0"/>
          <w:bCs w:val="0"/>
          <w:color w:val="000000" w:themeColor="text1"/>
          <w:sz w:val="28"/>
          <w:szCs w:val="28"/>
        </w:rPr>
        <w:t xml:space="preserve"> </w:t>
      </w:r>
      <w:proofErr w:type="spellStart"/>
      <w:r w:rsidRPr="003940FB">
        <w:rPr>
          <w:rStyle w:val="a6"/>
          <w:b w:val="0"/>
          <w:bCs w:val="0"/>
          <w:color w:val="000000" w:themeColor="text1"/>
          <w:sz w:val="28"/>
          <w:szCs w:val="28"/>
        </w:rPr>
        <w:t>түрлері</w:t>
      </w:r>
      <w:proofErr w:type="spellEnd"/>
      <w:r w:rsidRPr="003940FB">
        <w:rPr>
          <w:color w:val="000000" w:themeColor="text1"/>
          <w:sz w:val="28"/>
          <w:szCs w:val="28"/>
        </w:rPr>
        <w:t>:</w:t>
      </w:r>
      <w:r w:rsidRPr="003940FB">
        <w:rPr>
          <w:color w:val="000000" w:themeColor="text1"/>
          <w:sz w:val="28"/>
          <w:szCs w:val="28"/>
          <w:lang w:val="kk-KZ"/>
        </w:rPr>
        <w:t xml:space="preserve"> </w:t>
      </w:r>
      <w:proofErr w:type="spellStart"/>
      <w:r w:rsidRPr="003940FB">
        <w:rPr>
          <w:rStyle w:val="a9"/>
          <w:rFonts w:eastAsiaTheme="majorEastAsia"/>
          <w:i w:val="0"/>
          <w:iCs w:val="0"/>
          <w:color w:val="000000" w:themeColor="text1"/>
          <w:sz w:val="28"/>
          <w:szCs w:val="28"/>
        </w:rPr>
        <w:t>драмалық</w:t>
      </w:r>
      <w:proofErr w:type="spellEnd"/>
      <w:r w:rsidRPr="003940FB">
        <w:rPr>
          <w:i/>
          <w:iCs/>
          <w:color w:val="000000" w:themeColor="text1"/>
          <w:sz w:val="28"/>
          <w:szCs w:val="28"/>
        </w:rPr>
        <w:t>,</w:t>
      </w:r>
      <w:r w:rsidRPr="003940FB">
        <w:rPr>
          <w:i/>
          <w:iCs/>
          <w:color w:val="000000" w:themeColor="text1"/>
          <w:sz w:val="28"/>
          <w:szCs w:val="28"/>
          <w:lang w:val="kk-KZ"/>
        </w:rPr>
        <w:t xml:space="preserve"> </w:t>
      </w:r>
      <w:proofErr w:type="spellStart"/>
      <w:r w:rsidRPr="003940FB">
        <w:rPr>
          <w:rStyle w:val="a9"/>
          <w:rFonts w:eastAsiaTheme="majorEastAsia"/>
          <w:i w:val="0"/>
          <w:iCs w:val="0"/>
          <w:color w:val="000000" w:themeColor="text1"/>
          <w:sz w:val="28"/>
          <w:szCs w:val="28"/>
        </w:rPr>
        <w:t>сентименталдық</w:t>
      </w:r>
      <w:proofErr w:type="spellEnd"/>
      <w:r w:rsidRPr="003940FB">
        <w:rPr>
          <w:rStyle w:val="a9"/>
          <w:rFonts w:eastAsiaTheme="majorEastAsia"/>
          <w:i w:val="0"/>
          <w:iCs w:val="0"/>
          <w:color w:val="000000" w:themeColor="text1"/>
          <w:sz w:val="28"/>
          <w:szCs w:val="28"/>
          <w:lang w:val="kk-KZ"/>
        </w:rPr>
        <w:t xml:space="preserve">, </w:t>
      </w:r>
      <w:proofErr w:type="spellStart"/>
      <w:r w:rsidRPr="003940FB">
        <w:rPr>
          <w:rStyle w:val="a9"/>
          <w:rFonts w:eastAsiaTheme="majorEastAsia"/>
          <w:i w:val="0"/>
          <w:iCs w:val="0"/>
          <w:color w:val="000000" w:themeColor="text1"/>
          <w:sz w:val="28"/>
          <w:szCs w:val="28"/>
        </w:rPr>
        <w:t>сатиралық</w:t>
      </w:r>
      <w:proofErr w:type="spellEnd"/>
      <w:r w:rsidRPr="003940FB">
        <w:rPr>
          <w:rStyle w:val="a9"/>
          <w:rFonts w:eastAsiaTheme="majorEastAsia"/>
          <w:i w:val="0"/>
          <w:iCs w:val="0"/>
          <w:color w:val="000000" w:themeColor="text1"/>
          <w:sz w:val="28"/>
          <w:szCs w:val="28"/>
          <w:lang w:val="kk-KZ"/>
        </w:rPr>
        <w:t xml:space="preserve">. </w:t>
      </w:r>
    </w:p>
    <w:p w14:paraId="363C9857" w14:textId="77777777" w:rsidR="00046E9F" w:rsidRPr="003940FB" w:rsidRDefault="00B37827" w:rsidP="00FD5A39">
      <w:pPr>
        <w:pStyle w:val="3"/>
        <w:spacing w:before="0" w:beforeAutospacing="0" w:after="0" w:afterAutospacing="0"/>
        <w:ind w:firstLine="709"/>
        <w:jc w:val="both"/>
        <w:rPr>
          <w:b w:val="0"/>
          <w:bCs w:val="0"/>
          <w:color w:val="000000" w:themeColor="text1"/>
          <w:sz w:val="28"/>
          <w:szCs w:val="28"/>
          <w:lang w:val="kk-KZ"/>
        </w:rPr>
      </w:pPr>
      <w:r w:rsidRPr="003940FB">
        <w:rPr>
          <w:b w:val="0"/>
          <w:bCs w:val="0"/>
          <w:color w:val="000000" w:themeColor="text1"/>
          <w:spacing w:val="-8"/>
          <w:sz w:val="28"/>
          <w:szCs w:val="28"/>
        </w:rPr>
        <w:t>Этос</w:t>
      </w:r>
      <w:r w:rsidRPr="003940FB">
        <w:rPr>
          <w:b w:val="0"/>
          <w:bCs w:val="0"/>
          <w:color w:val="000000" w:themeColor="text1"/>
          <w:spacing w:val="-8"/>
          <w:sz w:val="28"/>
          <w:szCs w:val="28"/>
          <w:lang w:val="kk-KZ"/>
        </w:rPr>
        <w:t xml:space="preserve"> л</w:t>
      </w:r>
      <w:proofErr w:type="spellStart"/>
      <w:r w:rsidRPr="003940FB">
        <w:rPr>
          <w:b w:val="0"/>
          <w:bCs w:val="0"/>
          <w:color w:val="000000" w:themeColor="text1"/>
          <w:spacing w:val="-8"/>
          <w:sz w:val="28"/>
          <w:szCs w:val="28"/>
        </w:rPr>
        <w:t>ингвориторикалық</w:t>
      </w:r>
      <w:proofErr w:type="spellEnd"/>
      <w:r w:rsidRPr="003940FB">
        <w:rPr>
          <w:b w:val="0"/>
          <w:bCs w:val="0"/>
          <w:color w:val="000000" w:themeColor="text1"/>
          <w:spacing w:val="-8"/>
          <w:sz w:val="28"/>
          <w:szCs w:val="28"/>
        </w:rPr>
        <w:t xml:space="preserve"> </w:t>
      </w:r>
      <w:proofErr w:type="spellStart"/>
      <w:r w:rsidRPr="003940FB">
        <w:rPr>
          <w:b w:val="0"/>
          <w:bCs w:val="0"/>
          <w:color w:val="000000" w:themeColor="text1"/>
          <w:spacing w:val="-8"/>
          <w:sz w:val="28"/>
          <w:szCs w:val="28"/>
        </w:rPr>
        <w:t>категориясы</w:t>
      </w:r>
      <w:proofErr w:type="spellEnd"/>
      <w:r w:rsidRPr="003940FB">
        <w:rPr>
          <w:b w:val="0"/>
          <w:bCs w:val="0"/>
          <w:color w:val="000000" w:themeColor="text1"/>
          <w:spacing w:val="-8"/>
          <w:sz w:val="28"/>
          <w:szCs w:val="28"/>
        </w:rPr>
        <w:t xml:space="preserve"> </w:t>
      </w:r>
      <w:r w:rsidRPr="003940FB">
        <w:rPr>
          <w:rStyle w:val="a6"/>
          <w:color w:val="000000" w:themeColor="text1"/>
          <w:spacing w:val="-8"/>
          <w:sz w:val="28"/>
          <w:szCs w:val="28"/>
          <w:lang w:val="kk-KZ"/>
        </w:rPr>
        <w:t>м</w:t>
      </w:r>
      <w:proofErr w:type="spellStart"/>
      <w:r w:rsidRPr="003940FB">
        <w:rPr>
          <w:b w:val="0"/>
          <w:bCs w:val="0"/>
          <w:color w:val="000000" w:themeColor="text1"/>
          <w:spacing w:val="-8"/>
          <w:sz w:val="28"/>
          <w:szCs w:val="28"/>
        </w:rPr>
        <w:t>әдени-әлеуметтік</w:t>
      </w:r>
      <w:proofErr w:type="spellEnd"/>
      <w:r w:rsidRPr="003940FB">
        <w:rPr>
          <w:b w:val="0"/>
          <w:bCs w:val="0"/>
          <w:color w:val="000000" w:themeColor="text1"/>
          <w:sz w:val="28"/>
          <w:szCs w:val="28"/>
        </w:rPr>
        <w:t xml:space="preserve"> </w:t>
      </w:r>
      <w:proofErr w:type="spellStart"/>
      <w:r w:rsidRPr="003940FB">
        <w:rPr>
          <w:rStyle w:val="a6"/>
          <w:color w:val="000000" w:themeColor="text1"/>
          <w:sz w:val="28"/>
          <w:szCs w:val="28"/>
        </w:rPr>
        <w:t>пресуппозициялар</w:t>
      </w:r>
      <w:proofErr w:type="spellEnd"/>
      <w:r w:rsidRPr="003940FB">
        <w:rPr>
          <w:b w:val="0"/>
          <w:bCs w:val="0"/>
          <w:color w:val="000000" w:themeColor="text1"/>
          <w:sz w:val="28"/>
          <w:szCs w:val="28"/>
        </w:rPr>
        <w:t xml:space="preserve"> </w:t>
      </w:r>
      <w:r w:rsidRPr="003940FB">
        <w:rPr>
          <w:b w:val="0"/>
          <w:bCs w:val="0"/>
          <w:color w:val="000000" w:themeColor="text1"/>
          <w:sz w:val="28"/>
          <w:szCs w:val="28"/>
          <w:lang w:val="kk-KZ"/>
        </w:rPr>
        <w:t>мен м</w:t>
      </w:r>
      <w:proofErr w:type="spellStart"/>
      <w:r w:rsidRPr="003940FB">
        <w:rPr>
          <w:rStyle w:val="a6"/>
          <w:color w:val="000000" w:themeColor="text1"/>
          <w:sz w:val="28"/>
          <w:szCs w:val="28"/>
        </w:rPr>
        <w:t>ағыналық</w:t>
      </w:r>
      <w:proofErr w:type="spellEnd"/>
      <w:r w:rsidRPr="003940FB">
        <w:rPr>
          <w:rStyle w:val="a6"/>
          <w:color w:val="000000" w:themeColor="text1"/>
          <w:sz w:val="28"/>
          <w:szCs w:val="28"/>
        </w:rPr>
        <w:t xml:space="preserve"> </w:t>
      </w:r>
      <w:proofErr w:type="spellStart"/>
      <w:r w:rsidRPr="003940FB">
        <w:rPr>
          <w:rStyle w:val="a6"/>
          <w:color w:val="000000" w:themeColor="text1"/>
          <w:sz w:val="28"/>
          <w:szCs w:val="28"/>
        </w:rPr>
        <w:t>доминанттар</w:t>
      </w:r>
      <w:proofErr w:type="spellEnd"/>
      <w:r w:rsidRPr="003940FB">
        <w:rPr>
          <w:rStyle w:val="a6"/>
          <w:color w:val="000000" w:themeColor="text1"/>
          <w:sz w:val="28"/>
          <w:szCs w:val="28"/>
          <w:lang w:val="kk-KZ"/>
        </w:rPr>
        <w:t xml:space="preserve"> арқылы көрінеді. Шерхан Мұртаза</w:t>
      </w:r>
      <w:r w:rsidRPr="003940FB">
        <w:rPr>
          <w:b w:val="0"/>
          <w:bCs w:val="0"/>
          <w:color w:val="000000" w:themeColor="text1"/>
          <w:sz w:val="28"/>
          <w:szCs w:val="28"/>
          <w:lang w:val="kk-KZ"/>
        </w:rPr>
        <w:t xml:space="preserve"> моральдық мәндерді лингвориторикалық механизмдер арқылы концептуалдау арқылы интенциясын білдіреді. С</w:t>
      </w:r>
      <w:r w:rsidRPr="003940FB">
        <w:rPr>
          <w:rStyle w:val="a6"/>
          <w:color w:val="000000" w:themeColor="text1"/>
          <w:sz w:val="28"/>
          <w:szCs w:val="28"/>
          <w:lang w:val="kk-KZ"/>
        </w:rPr>
        <w:t>тилистикалық полифония</w:t>
      </w:r>
      <w:r w:rsidRPr="003940FB">
        <w:rPr>
          <w:b w:val="0"/>
          <w:bCs w:val="0"/>
          <w:color w:val="000000" w:themeColor="text1"/>
          <w:sz w:val="28"/>
          <w:szCs w:val="28"/>
          <w:lang w:val="kk-KZ"/>
        </w:rPr>
        <w:t xml:space="preserve"> арқылы тілдік тұлғаның </w:t>
      </w:r>
      <w:r w:rsidR="00046E9F" w:rsidRPr="003940FB">
        <w:rPr>
          <w:b w:val="0"/>
          <w:bCs w:val="0"/>
          <w:color w:val="000000" w:themeColor="text1"/>
          <w:sz w:val="28"/>
          <w:szCs w:val="28"/>
          <w:lang w:val="kk-KZ"/>
        </w:rPr>
        <w:t xml:space="preserve">этосы, демек </w:t>
      </w:r>
      <w:r w:rsidR="00046E9F" w:rsidRPr="003940FB">
        <w:rPr>
          <w:rStyle w:val="a9"/>
          <w:rFonts w:eastAsiaTheme="majorEastAsia"/>
          <w:b w:val="0"/>
          <w:bCs w:val="0"/>
          <w:color w:val="000000" w:themeColor="text1"/>
          <w:sz w:val="28"/>
          <w:szCs w:val="28"/>
          <w:lang w:val="kk-KZ"/>
        </w:rPr>
        <w:t>рухани-адамгершілік</w:t>
      </w:r>
      <w:r w:rsidR="00046E9F" w:rsidRPr="003940FB">
        <w:rPr>
          <w:b w:val="0"/>
          <w:bCs w:val="0"/>
          <w:color w:val="000000" w:themeColor="text1"/>
          <w:sz w:val="28"/>
          <w:szCs w:val="28"/>
          <w:lang w:val="kk-KZ"/>
        </w:rPr>
        <w:t xml:space="preserve"> және </w:t>
      </w:r>
      <w:r w:rsidR="00046E9F" w:rsidRPr="003940FB">
        <w:rPr>
          <w:rStyle w:val="a9"/>
          <w:rFonts w:eastAsiaTheme="majorEastAsia"/>
          <w:b w:val="0"/>
          <w:bCs w:val="0"/>
          <w:color w:val="000000" w:themeColor="text1"/>
          <w:sz w:val="28"/>
          <w:szCs w:val="28"/>
          <w:lang w:val="kk-KZ"/>
        </w:rPr>
        <w:t>діни-философиялық</w:t>
      </w:r>
      <w:r w:rsidR="00046E9F" w:rsidRPr="003940FB">
        <w:rPr>
          <w:b w:val="0"/>
          <w:bCs w:val="0"/>
          <w:color w:val="000000" w:themeColor="text1"/>
          <w:sz w:val="28"/>
          <w:szCs w:val="28"/>
          <w:lang w:val="kk-KZ"/>
        </w:rPr>
        <w:t xml:space="preserve"> құндылықтары байқалады. Аталған құндылықтар тілдік тұлғаның дискурстарындағы «</w:t>
      </w:r>
      <w:r w:rsidR="00046E9F" w:rsidRPr="003940FB">
        <w:rPr>
          <w:rStyle w:val="a6"/>
          <w:color w:val="000000" w:themeColor="text1"/>
          <w:sz w:val="28"/>
          <w:szCs w:val="28"/>
          <w:lang w:val="kk-KZ"/>
        </w:rPr>
        <w:t>адам</w:t>
      </w:r>
      <w:r w:rsidR="00046E9F" w:rsidRPr="003940FB">
        <w:rPr>
          <w:b w:val="0"/>
          <w:bCs w:val="0"/>
          <w:color w:val="000000" w:themeColor="text1"/>
          <w:sz w:val="28"/>
          <w:szCs w:val="28"/>
          <w:lang w:val="kk-KZ"/>
        </w:rPr>
        <w:t>», «рух», «намыс» концептілері негізінде бекітілген.</w:t>
      </w:r>
    </w:p>
    <w:p w14:paraId="735FABBC" w14:textId="4DAD0D82" w:rsidR="00B37827" w:rsidRPr="003940FB" w:rsidRDefault="00046E9F" w:rsidP="00FD5A39">
      <w:pPr>
        <w:pStyle w:val="3"/>
        <w:spacing w:before="0" w:beforeAutospacing="0" w:after="0" w:afterAutospacing="0"/>
        <w:ind w:firstLine="709"/>
        <w:jc w:val="both"/>
        <w:rPr>
          <w:rStyle w:val="a6"/>
          <w:color w:val="000000" w:themeColor="text1"/>
          <w:sz w:val="28"/>
          <w:szCs w:val="28"/>
          <w:lang w:val="kk-KZ"/>
        </w:rPr>
      </w:pPr>
      <w:r w:rsidRPr="003940FB">
        <w:rPr>
          <w:b w:val="0"/>
          <w:bCs w:val="0"/>
          <w:color w:val="000000" w:themeColor="text1"/>
          <w:sz w:val="28"/>
          <w:szCs w:val="28"/>
          <w:lang w:val="kk-KZ"/>
        </w:rPr>
        <w:t xml:space="preserve">Пафоста лингвориторикалық, эмоциялық-экспрессивтік, тілдік және дискурстық құралдар арқылы лингвориторикалық категория анықталады. </w:t>
      </w:r>
      <w:r w:rsidR="00B37827" w:rsidRPr="003940FB">
        <w:rPr>
          <w:rStyle w:val="a6"/>
          <w:color w:val="000000" w:themeColor="text1"/>
          <w:sz w:val="28"/>
          <w:szCs w:val="28"/>
          <w:lang w:val="kk-KZ"/>
        </w:rPr>
        <w:t>Шерхан Мұртаза</w:t>
      </w:r>
      <w:r w:rsidR="00B37827" w:rsidRPr="003940FB">
        <w:rPr>
          <w:b w:val="0"/>
          <w:bCs w:val="0"/>
          <w:color w:val="000000" w:themeColor="text1"/>
          <w:sz w:val="28"/>
          <w:szCs w:val="28"/>
          <w:lang w:val="kk-KZ"/>
        </w:rPr>
        <w:t xml:space="preserve"> дискурсында п</w:t>
      </w:r>
      <w:r w:rsidR="00B37827" w:rsidRPr="003940FB">
        <w:rPr>
          <w:rStyle w:val="a6"/>
          <w:color w:val="000000" w:themeColor="text1"/>
          <w:sz w:val="28"/>
          <w:szCs w:val="28"/>
          <w:lang w:val="kk-KZ"/>
        </w:rPr>
        <w:t xml:space="preserve">афос перифраз, интертекстуалдық байланыстар, аллегория, аллюзиялар арқылы көрінеді. </w:t>
      </w:r>
    </w:p>
    <w:p w14:paraId="384C35FF" w14:textId="77777777" w:rsidR="00B37827" w:rsidRPr="003940FB" w:rsidRDefault="00B37827" w:rsidP="00FD5A39">
      <w:pPr>
        <w:pStyle w:val="3"/>
        <w:spacing w:before="0" w:beforeAutospacing="0" w:after="0" w:afterAutospacing="0"/>
        <w:ind w:firstLine="709"/>
        <w:jc w:val="both"/>
        <w:rPr>
          <w:b w:val="0"/>
          <w:bCs w:val="0"/>
          <w:color w:val="000000" w:themeColor="text1"/>
          <w:sz w:val="28"/>
          <w:szCs w:val="28"/>
          <w:lang w:val="kk-KZ"/>
        </w:rPr>
      </w:pPr>
      <w:r w:rsidRPr="003940FB">
        <w:rPr>
          <w:rStyle w:val="a6"/>
          <w:color w:val="000000" w:themeColor="text1"/>
          <w:sz w:val="28"/>
          <w:szCs w:val="28"/>
          <w:lang w:val="kk-KZ"/>
        </w:rPr>
        <w:t>Этос, логос және пафос түріндегі лингвориторикалық құндылықтар</w:t>
      </w:r>
      <w:r w:rsidRPr="003940FB">
        <w:rPr>
          <w:b w:val="0"/>
          <w:bCs w:val="0"/>
          <w:color w:val="000000" w:themeColor="text1"/>
          <w:sz w:val="28"/>
          <w:szCs w:val="28"/>
          <w:lang w:val="kk-KZ"/>
        </w:rPr>
        <w:t xml:space="preserve"> Шерхан Мұртаза дискурс-мәтіндерінің стильдік табиғатын айқындайды: публицистикалық, ғылыми, көркем стильдер моральдық-этикалық сөйлеу интенцияларын жеткізуге бағытталған.</w:t>
      </w:r>
    </w:p>
    <w:p w14:paraId="11089DC2" w14:textId="77777777" w:rsidR="00B37827" w:rsidRPr="003940FB" w:rsidRDefault="00B37827" w:rsidP="00FD5A3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 тілдік тұлғасының портретінің негізгі белгілері: </w:t>
      </w:r>
    </w:p>
    <w:p w14:paraId="20B2F7C5" w14:textId="492896D5" w:rsidR="00E67270" w:rsidRPr="003940FB" w:rsidRDefault="00A43128" w:rsidP="00FD5A39">
      <w:pPr>
        <w:pStyle w:val="a4"/>
        <w:numPr>
          <w:ilvl w:val="0"/>
          <w:numId w:val="67"/>
        </w:numPr>
        <w:tabs>
          <w:tab w:val="left" w:pos="993"/>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көп дискурс</w:t>
      </w:r>
      <w:r w:rsidR="00B37827" w:rsidRPr="003940FB">
        <w:rPr>
          <w:rFonts w:eastAsia="Times New Roman"/>
          <w:color w:val="000000" w:themeColor="text1"/>
          <w:sz w:val="28"/>
          <w:szCs w:val="28"/>
          <w:lang w:val="kk-KZ"/>
        </w:rPr>
        <w:t>тық</w:t>
      </w:r>
      <w:r w:rsidR="00E67270" w:rsidRPr="003940FB">
        <w:rPr>
          <w:rFonts w:eastAsia="Times New Roman"/>
          <w:color w:val="000000" w:themeColor="text1"/>
          <w:sz w:val="28"/>
          <w:szCs w:val="28"/>
          <w:lang w:val="kk-KZ"/>
        </w:rPr>
        <w:t>;</w:t>
      </w:r>
    </w:p>
    <w:p w14:paraId="74CB0850" w14:textId="77777777" w:rsidR="007654BF" w:rsidRPr="003940FB" w:rsidRDefault="00B37827" w:rsidP="00FD5A39">
      <w:pPr>
        <w:pStyle w:val="a4"/>
        <w:numPr>
          <w:ilvl w:val="0"/>
          <w:numId w:val="67"/>
        </w:numPr>
        <w:tabs>
          <w:tab w:val="left" w:pos="993"/>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дискурстық тәжірибесін көрсететін компоненттерден (аксиологиялық, дискурстық, мәтіндік, эмоциялық, стильдік, тілдік компоненттер) құрылған дискурстардың синкреттілігі</w:t>
      </w:r>
      <w:r w:rsidR="00E67270" w:rsidRPr="003940FB">
        <w:rPr>
          <w:rFonts w:eastAsia="Times New Roman"/>
          <w:color w:val="000000" w:themeColor="text1"/>
          <w:sz w:val="28"/>
          <w:szCs w:val="28"/>
          <w:lang w:val="kk-KZ"/>
        </w:rPr>
        <w:t>;</w:t>
      </w:r>
    </w:p>
    <w:p w14:paraId="29CAD85C" w14:textId="44791943" w:rsidR="00B37827" w:rsidRPr="003940FB" w:rsidRDefault="00B37827" w:rsidP="00FD5A39">
      <w:pPr>
        <w:pStyle w:val="a4"/>
        <w:numPr>
          <w:ilvl w:val="0"/>
          <w:numId w:val="67"/>
        </w:numPr>
        <w:tabs>
          <w:tab w:val="left" w:pos="993"/>
        </w:tabs>
        <w:ind w:left="0" w:firstLine="709"/>
        <w:rPr>
          <w:rFonts w:eastAsia="Times New Roman"/>
          <w:color w:val="000000" w:themeColor="text1"/>
          <w:sz w:val="28"/>
          <w:szCs w:val="28"/>
          <w:lang w:val="kk-KZ"/>
        </w:rPr>
      </w:pPr>
      <w:r w:rsidRPr="003940FB">
        <w:rPr>
          <w:rFonts w:eastAsia="Times New Roman"/>
          <w:color w:val="000000" w:themeColor="text1"/>
          <w:sz w:val="28"/>
          <w:szCs w:val="28"/>
          <w:lang w:val="kk-KZ"/>
        </w:rPr>
        <w:t xml:space="preserve">белгілі дискурстардың жиі қолданылуы нәтижесінде өзара </w:t>
      </w:r>
      <w:r w:rsidRPr="003940FB">
        <w:rPr>
          <w:rFonts w:eastAsia="Times New Roman"/>
          <w:color w:val="000000" w:themeColor="text1"/>
          <w:sz w:val="28"/>
          <w:szCs w:val="28"/>
          <w:lang w:val="kk-KZ"/>
        </w:rPr>
        <w:lastRenderedPageBreak/>
        <w:t xml:space="preserve">байланыстырып, диффузиялық белгі қалыптастыратын дискурстық  өріс. </w:t>
      </w:r>
    </w:p>
    <w:p w14:paraId="443758B2" w14:textId="3EC5A40F" w:rsidR="00B37827" w:rsidRPr="003940FB" w:rsidRDefault="00B37827" w:rsidP="00FD5A3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 дискурсының ақпараттылығы публицистикалық мәтіндері негізінде қарастырылады. Шерхан Мұртаза шығармалары тақырыптық жағынан сан қырлы әрі өз дәуірінің айнасы болып табылады. </w:t>
      </w:r>
      <w:r w:rsidR="00046E9F" w:rsidRPr="003940FB">
        <w:rPr>
          <w:rFonts w:ascii="Times New Roman" w:eastAsia="Times New Roman" w:hAnsi="Times New Roman" w:cs="Times New Roman"/>
          <w:color w:val="000000" w:themeColor="text1"/>
          <w:sz w:val="28"/>
          <w:szCs w:val="28"/>
          <w:lang w:val="kk-KZ" w:eastAsia="ru-RU"/>
        </w:rPr>
        <w:t xml:space="preserve">Мысалы: мәдениет және саясат, мораль мен философия мәселелері жан-жақты қарастырылған. Қаламгердің идиостилінің тілдік және композициялық белгілері публицистиканың типтік стилдік моделімен салыстыру негізінде айқындалады. Публицистиканың негізгі стилдік константасы ретінде конструктивтік принцип – демек экспрессия мен стандарттың үйлесімі, сондай-ақ ақпараттық және ықпал етуші функциялардың тоғысуы танылады. Тілдік тұлғаның мәтіндерінде композициялық, тақырыптық, модальды, фактологиялық ақпараттылық қамтылған. </w:t>
      </w:r>
      <w:r w:rsidRPr="003940FB">
        <w:rPr>
          <w:rFonts w:ascii="Times New Roman" w:eastAsia="Times New Roman" w:hAnsi="Times New Roman" w:cs="Times New Roman"/>
          <w:color w:val="000000" w:themeColor="text1"/>
          <w:sz w:val="28"/>
          <w:szCs w:val="28"/>
          <w:lang w:val="kk-KZ" w:eastAsia="ru-RU"/>
        </w:rPr>
        <w:t>Зерттеу барысында М.Я. Блох [</w:t>
      </w:r>
      <w:r w:rsidR="002663C2" w:rsidRPr="003940FB">
        <w:rPr>
          <w:rFonts w:ascii="Times New Roman" w:eastAsia="Times New Roman" w:hAnsi="Times New Roman" w:cs="Times New Roman"/>
          <w:color w:val="000000" w:themeColor="text1"/>
          <w:sz w:val="28"/>
          <w:szCs w:val="28"/>
          <w:lang w:val="kk-KZ" w:eastAsia="ru-RU"/>
        </w:rPr>
        <w:t>187</w:t>
      </w:r>
      <w:r w:rsidRPr="003940FB">
        <w:rPr>
          <w:rFonts w:ascii="Times New Roman" w:eastAsia="Times New Roman" w:hAnsi="Times New Roman" w:cs="Times New Roman"/>
          <w:color w:val="000000" w:themeColor="text1"/>
          <w:sz w:val="28"/>
          <w:szCs w:val="28"/>
          <w:lang w:val="kk-KZ" w:eastAsia="ru-RU"/>
        </w:rPr>
        <w:t>], Ю.В. Головнева [</w:t>
      </w:r>
      <w:r w:rsidR="002663C2" w:rsidRPr="003940FB">
        <w:rPr>
          <w:rFonts w:ascii="Times New Roman" w:eastAsia="Times New Roman" w:hAnsi="Times New Roman" w:cs="Times New Roman"/>
          <w:color w:val="000000" w:themeColor="text1"/>
          <w:sz w:val="28"/>
          <w:szCs w:val="28"/>
          <w:lang w:val="kk-KZ" w:eastAsia="ru-RU"/>
        </w:rPr>
        <w:t>184</w:t>
      </w:r>
      <w:r w:rsidRPr="003940FB">
        <w:rPr>
          <w:rFonts w:ascii="Times New Roman" w:eastAsia="Times New Roman" w:hAnsi="Times New Roman" w:cs="Times New Roman"/>
          <w:color w:val="000000" w:themeColor="text1"/>
          <w:sz w:val="28"/>
          <w:szCs w:val="28"/>
          <w:lang w:val="kk-KZ" w:eastAsia="ru-RU"/>
        </w:rPr>
        <w:t>],  Н.И. Клушина [</w:t>
      </w:r>
      <w:r w:rsidR="002663C2" w:rsidRPr="003940FB">
        <w:rPr>
          <w:rFonts w:ascii="Times New Roman" w:eastAsia="Times New Roman" w:hAnsi="Times New Roman" w:cs="Times New Roman"/>
          <w:color w:val="000000" w:themeColor="text1"/>
          <w:sz w:val="28"/>
          <w:szCs w:val="28"/>
          <w:lang w:val="kk-KZ" w:eastAsia="ru-RU"/>
        </w:rPr>
        <w:t>188</w:t>
      </w:r>
      <w:r w:rsidRPr="003940FB">
        <w:rPr>
          <w:rFonts w:ascii="Times New Roman" w:eastAsia="Times New Roman" w:hAnsi="Times New Roman" w:cs="Times New Roman"/>
          <w:color w:val="000000" w:themeColor="text1"/>
          <w:sz w:val="28"/>
          <w:szCs w:val="28"/>
          <w:lang w:val="kk-KZ" w:eastAsia="ru-RU"/>
        </w:rPr>
        <w:t>],  И.С. Ленская [</w:t>
      </w:r>
      <w:r w:rsidR="002663C2" w:rsidRPr="003940FB">
        <w:rPr>
          <w:rFonts w:ascii="Times New Roman" w:eastAsia="Times New Roman" w:hAnsi="Times New Roman" w:cs="Times New Roman"/>
          <w:color w:val="000000" w:themeColor="text1"/>
          <w:sz w:val="28"/>
          <w:szCs w:val="28"/>
          <w:lang w:val="kk-KZ" w:eastAsia="ru-RU"/>
        </w:rPr>
        <w:t>183</w:t>
      </w:r>
      <w:r w:rsidRPr="003940FB">
        <w:rPr>
          <w:rFonts w:ascii="Times New Roman" w:eastAsia="Times New Roman" w:hAnsi="Times New Roman" w:cs="Times New Roman"/>
          <w:color w:val="000000" w:themeColor="text1"/>
          <w:sz w:val="28"/>
          <w:szCs w:val="28"/>
          <w:lang w:val="kk-KZ" w:eastAsia="ru-RU"/>
        </w:rPr>
        <w:t xml:space="preserve">] және басқа да ғалымдардың еңбектері басшылыққа алынды. </w:t>
      </w:r>
    </w:p>
    <w:p w14:paraId="1A528C2E" w14:textId="77777777" w:rsidR="00B37827" w:rsidRPr="003940FB" w:rsidRDefault="00B37827" w:rsidP="00FD5A3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Мұртазаның публицистикалық мәтіндеріндегі ақпараттылық: </w:t>
      </w:r>
    </w:p>
    <w:p w14:paraId="6BD884F8" w14:textId="15BC2F8A" w:rsidR="00B37827" w:rsidRPr="003940FB" w:rsidRDefault="00B37827" w:rsidP="00FD5A39">
      <w:pPr>
        <w:pStyle w:val="a4"/>
        <w:numPr>
          <w:ilvl w:val="1"/>
          <w:numId w:val="78"/>
        </w:numPr>
        <w:tabs>
          <w:tab w:val="left" w:pos="993"/>
        </w:tabs>
        <w:ind w:left="0" w:firstLine="709"/>
        <w:rPr>
          <w:color w:val="000000" w:themeColor="text1"/>
          <w:sz w:val="28"/>
          <w:szCs w:val="28"/>
          <w:lang w:val="kk-KZ"/>
        </w:rPr>
      </w:pPr>
      <w:r w:rsidRPr="003940FB">
        <w:rPr>
          <w:rFonts w:eastAsia="Times New Roman"/>
          <w:i/>
          <w:iCs/>
          <w:color w:val="000000" w:themeColor="text1"/>
          <w:sz w:val="28"/>
          <w:szCs w:val="28"/>
          <w:lang w:val="kk-KZ"/>
        </w:rPr>
        <w:t>Тақырыптық ақпараттылық.</w:t>
      </w:r>
      <w:r w:rsidRPr="003940FB">
        <w:rPr>
          <w:rFonts w:eastAsia="Times New Roman"/>
          <w:b/>
          <w:bCs/>
          <w:color w:val="000000" w:themeColor="text1"/>
          <w:sz w:val="28"/>
          <w:szCs w:val="28"/>
          <w:lang w:val="kk-KZ"/>
        </w:rPr>
        <w:t xml:space="preserve"> </w:t>
      </w:r>
      <w:r w:rsidRPr="003940FB">
        <w:rPr>
          <w:rFonts w:eastAsia="Times New Roman"/>
          <w:color w:val="000000" w:themeColor="text1"/>
          <w:sz w:val="28"/>
          <w:szCs w:val="28"/>
          <w:lang w:val="kk-KZ"/>
        </w:rPr>
        <w:t>Ол автордың</w:t>
      </w:r>
      <w:r w:rsidRPr="003940FB">
        <w:rPr>
          <w:rFonts w:eastAsia="Times New Roman"/>
          <w:b/>
          <w:bCs/>
          <w:color w:val="000000" w:themeColor="text1"/>
          <w:sz w:val="28"/>
          <w:szCs w:val="28"/>
          <w:lang w:val="kk-KZ"/>
        </w:rPr>
        <w:t xml:space="preserve"> </w:t>
      </w:r>
      <w:r w:rsidRPr="003940FB">
        <w:rPr>
          <w:rFonts w:eastAsia="Times New Roman"/>
          <w:color w:val="000000" w:themeColor="text1"/>
          <w:sz w:val="28"/>
          <w:szCs w:val="28"/>
          <w:lang w:val="kk-KZ"/>
        </w:rPr>
        <w:t xml:space="preserve">мәтіндегі лексикалық өрісті ұйымдастыруы, синергетикалық құрылымы арқылы көрінеді. Тақырыптық ақпараттылық дегеніміз – публицистикалық мәтіндердің белгілі бір мәселе бойынша танымды кеңейту сипаты. Тақырыптық топ әлеуметтік бағытты анықтай отырып, өзек сөздер не туынды сөздер тізбегін құрайды. </w:t>
      </w:r>
    </w:p>
    <w:p w14:paraId="6C720A23" w14:textId="32BDEB70" w:rsidR="00B37827" w:rsidRPr="003940FB" w:rsidRDefault="00B37827" w:rsidP="00FD5A39">
      <w:pPr>
        <w:pStyle w:val="a4"/>
        <w:numPr>
          <w:ilvl w:val="1"/>
          <w:numId w:val="78"/>
        </w:numPr>
        <w:shd w:val="clear" w:color="auto" w:fill="FFFFFF"/>
        <w:tabs>
          <w:tab w:val="left" w:pos="993"/>
        </w:tabs>
        <w:ind w:left="0" w:firstLine="709"/>
        <w:rPr>
          <w:color w:val="000000" w:themeColor="text1"/>
          <w:sz w:val="28"/>
          <w:szCs w:val="28"/>
          <w:lang w:val="kk-KZ"/>
        </w:rPr>
      </w:pPr>
      <w:r w:rsidRPr="003940FB">
        <w:rPr>
          <w:rFonts w:eastAsia="Times New Roman"/>
          <w:i/>
          <w:iCs/>
          <w:color w:val="000000" w:themeColor="text1"/>
          <w:sz w:val="28"/>
          <w:szCs w:val="28"/>
          <w:lang w:val="kk-KZ"/>
        </w:rPr>
        <w:t>Композициялық ақпараттылық</w:t>
      </w:r>
      <w:r w:rsidRPr="003940FB">
        <w:rPr>
          <w:rFonts w:eastAsia="Times New Roman"/>
          <w:color w:val="000000" w:themeColor="text1"/>
          <w:sz w:val="28"/>
          <w:szCs w:val="28"/>
          <w:lang w:val="kk-KZ"/>
        </w:rPr>
        <w:t xml:space="preserve"> – мәтіннің құрылымына қатысты ақпарат алуға мүмкіндік береді. Синтаксистік деңгейде композицияны ұйымдастыратын </w:t>
      </w:r>
      <w:r w:rsidRPr="003940FB">
        <w:rPr>
          <w:color w:val="000000" w:themeColor="text1"/>
          <w:sz w:val="28"/>
          <w:szCs w:val="28"/>
          <w:lang w:val="kk-KZ"/>
        </w:rPr>
        <w:t xml:space="preserve">әрі </w:t>
      </w:r>
      <w:r w:rsidRPr="003940FB">
        <w:rPr>
          <w:rFonts w:eastAsia="Times New Roman"/>
          <w:color w:val="000000" w:themeColor="text1"/>
          <w:sz w:val="28"/>
          <w:szCs w:val="28"/>
          <w:lang w:val="kk-KZ"/>
        </w:rPr>
        <w:t xml:space="preserve">жиі кездесетін тәсіл – синтаксистік параллелизм арқылы жасалған қайталаулар: </w:t>
      </w:r>
      <w:r w:rsidRPr="003940FB">
        <w:rPr>
          <w:i/>
          <w:color w:val="000000" w:themeColor="text1"/>
          <w:sz w:val="28"/>
          <w:szCs w:val="28"/>
          <w:shd w:val="clear" w:color="auto" w:fill="FFFFFF"/>
          <w:lang w:val="kk-KZ"/>
        </w:rPr>
        <w:t xml:space="preserve">Армансыз адам – мелшиген есек сияқты. Біреулер бай болғанды </w:t>
      </w:r>
      <w:r w:rsidRPr="003940FB">
        <w:rPr>
          <w:b/>
          <w:i/>
          <w:color w:val="000000" w:themeColor="text1"/>
          <w:sz w:val="28"/>
          <w:szCs w:val="28"/>
          <w:shd w:val="clear" w:color="auto" w:fill="FFFFFF"/>
          <w:lang w:val="kk-KZ"/>
        </w:rPr>
        <w:t>армандайды</w:t>
      </w:r>
      <w:r w:rsidRPr="003940FB">
        <w:rPr>
          <w:i/>
          <w:color w:val="000000" w:themeColor="text1"/>
          <w:sz w:val="28"/>
          <w:szCs w:val="28"/>
          <w:shd w:val="clear" w:color="auto" w:fill="FFFFFF"/>
          <w:lang w:val="kk-KZ"/>
        </w:rPr>
        <w:t xml:space="preserve">. Біреулер бастық болсам деп </w:t>
      </w:r>
      <w:r w:rsidRPr="003940FB">
        <w:rPr>
          <w:b/>
          <w:i/>
          <w:color w:val="000000" w:themeColor="text1"/>
          <w:sz w:val="28"/>
          <w:szCs w:val="28"/>
          <w:shd w:val="clear" w:color="auto" w:fill="FFFFFF"/>
          <w:lang w:val="kk-KZ"/>
        </w:rPr>
        <w:t>армандайды</w:t>
      </w:r>
      <w:r w:rsidRPr="003940FB">
        <w:rPr>
          <w:i/>
          <w:color w:val="000000" w:themeColor="text1"/>
          <w:sz w:val="28"/>
          <w:szCs w:val="28"/>
          <w:shd w:val="clear" w:color="auto" w:fill="FFFFFF"/>
          <w:lang w:val="kk-KZ"/>
        </w:rPr>
        <w:t xml:space="preserve">. Көп қой. Біреу бар: бір үзім нанды </w:t>
      </w:r>
      <w:r w:rsidRPr="003940FB">
        <w:rPr>
          <w:b/>
          <w:i/>
          <w:color w:val="000000" w:themeColor="text1"/>
          <w:sz w:val="28"/>
          <w:szCs w:val="28"/>
          <w:shd w:val="clear" w:color="auto" w:fill="FFFFFF"/>
          <w:lang w:val="kk-KZ"/>
        </w:rPr>
        <w:t>армандайды</w:t>
      </w:r>
      <w:r w:rsidRPr="003940FB">
        <w:rPr>
          <w:i/>
          <w:color w:val="000000" w:themeColor="text1"/>
          <w:sz w:val="28"/>
          <w:szCs w:val="28"/>
          <w:shd w:val="clear" w:color="auto" w:fill="FFFFFF"/>
          <w:lang w:val="kk-KZ"/>
        </w:rPr>
        <w:t xml:space="preserve">... </w:t>
      </w:r>
      <w:r w:rsidRPr="003940FB">
        <w:rPr>
          <w:i/>
          <w:color w:val="000000" w:themeColor="text1"/>
          <w:sz w:val="28"/>
          <w:szCs w:val="28"/>
          <w:lang w:val="kk-KZ"/>
        </w:rPr>
        <w:t xml:space="preserve">Бесікте жатқан баладан бастап, бәрімізге үйретіп, санамызды </w:t>
      </w:r>
      <w:r w:rsidRPr="003940FB">
        <w:rPr>
          <w:b/>
          <w:i/>
          <w:color w:val="000000" w:themeColor="text1"/>
          <w:sz w:val="28"/>
          <w:szCs w:val="28"/>
          <w:lang w:val="kk-KZ"/>
        </w:rPr>
        <w:t>улап жатыр, улап жатыр. Құдай біреу. Құдірет біреу</w:t>
      </w:r>
      <w:r w:rsidRPr="003940FB">
        <w:rPr>
          <w:i/>
          <w:color w:val="000000" w:themeColor="text1"/>
          <w:sz w:val="28"/>
          <w:szCs w:val="28"/>
          <w:lang w:val="kk-KZ"/>
        </w:rPr>
        <w:t xml:space="preserve">, ал дін көп екен, соның өкілдері Қазақстанда қаптап жүр... «Кедей бай болсам </w:t>
      </w:r>
      <w:r w:rsidRPr="003940FB">
        <w:rPr>
          <w:b/>
          <w:i/>
          <w:color w:val="000000" w:themeColor="text1"/>
          <w:sz w:val="28"/>
          <w:szCs w:val="28"/>
          <w:lang w:val="kk-KZ"/>
        </w:rPr>
        <w:t>дейді</w:t>
      </w:r>
      <w:r w:rsidRPr="003940FB">
        <w:rPr>
          <w:i/>
          <w:color w:val="000000" w:themeColor="text1"/>
          <w:sz w:val="28"/>
          <w:szCs w:val="28"/>
          <w:lang w:val="kk-KZ"/>
        </w:rPr>
        <w:t xml:space="preserve">, бай Құдай болсам </w:t>
      </w:r>
      <w:r w:rsidRPr="003940FB">
        <w:rPr>
          <w:b/>
          <w:i/>
          <w:color w:val="000000" w:themeColor="text1"/>
          <w:sz w:val="28"/>
          <w:szCs w:val="28"/>
          <w:lang w:val="kk-KZ"/>
        </w:rPr>
        <w:t>дейді</w:t>
      </w:r>
      <w:r w:rsidRPr="003940FB">
        <w:rPr>
          <w:i/>
          <w:color w:val="000000" w:themeColor="text1"/>
          <w:sz w:val="28"/>
          <w:szCs w:val="28"/>
          <w:lang w:val="kk-KZ"/>
        </w:rPr>
        <w:t>»</w:t>
      </w:r>
      <w:r w:rsidR="008D1815" w:rsidRPr="003940FB">
        <w:rPr>
          <w:i/>
          <w:color w:val="000000" w:themeColor="text1"/>
          <w:sz w:val="28"/>
          <w:szCs w:val="28"/>
          <w:lang w:val="kk-KZ"/>
        </w:rPr>
        <w:t>.</w:t>
      </w:r>
      <w:r w:rsidRPr="003940FB">
        <w:rPr>
          <w:i/>
          <w:color w:val="000000" w:themeColor="text1"/>
          <w:sz w:val="28"/>
          <w:szCs w:val="28"/>
          <w:lang w:val="kk-KZ"/>
        </w:rPr>
        <w:t xml:space="preserve"> Кедей бай болсам </w:t>
      </w:r>
      <w:r w:rsidRPr="003940FB">
        <w:rPr>
          <w:b/>
          <w:i/>
          <w:color w:val="000000" w:themeColor="text1"/>
          <w:sz w:val="28"/>
          <w:szCs w:val="28"/>
          <w:lang w:val="kk-KZ"/>
        </w:rPr>
        <w:t>деген</w:t>
      </w:r>
      <w:r w:rsidRPr="003940FB">
        <w:rPr>
          <w:i/>
          <w:color w:val="000000" w:themeColor="text1"/>
          <w:sz w:val="28"/>
          <w:szCs w:val="28"/>
          <w:lang w:val="kk-KZ"/>
        </w:rPr>
        <w:t xml:space="preserve">  жерде тоқтай қалса ғой. Стоп! – </w:t>
      </w:r>
      <w:r w:rsidRPr="003940FB">
        <w:rPr>
          <w:b/>
          <w:i/>
          <w:color w:val="000000" w:themeColor="text1"/>
          <w:sz w:val="28"/>
          <w:szCs w:val="28"/>
          <w:lang w:val="kk-KZ"/>
        </w:rPr>
        <w:t>десе</w:t>
      </w:r>
      <w:r w:rsidRPr="003940FB">
        <w:rPr>
          <w:b/>
          <w:bCs/>
          <w:i/>
          <w:color w:val="000000" w:themeColor="text1"/>
          <w:sz w:val="28"/>
          <w:szCs w:val="28"/>
          <w:lang w:val="kk-KZ"/>
        </w:rPr>
        <w:t>.</w:t>
      </w:r>
      <w:r w:rsidRPr="003940FB">
        <w:rPr>
          <w:i/>
          <w:color w:val="000000" w:themeColor="text1"/>
          <w:sz w:val="28"/>
          <w:szCs w:val="28"/>
          <w:lang w:val="kk-KZ"/>
        </w:rPr>
        <w:t xml:space="preserve"> Жоқ, бай Құдай болсам </w:t>
      </w:r>
      <w:r w:rsidRPr="003940FB">
        <w:rPr>
          <w:b/>
          <w:i/>
          <w:color w:val="000000" w:themeColor="text1"/>
          <w:sz w:val="28"/>
          <w:szCs w:val="28"/>
          <w:lang w:val="kk-KZ"/>
        </w:rPr>
        <w:t>дейді</w:t>
      </w:r>
      <w:r w:rsidRPr="003940FB">
        <w:rPr>
          <w:i/>
          <w:color w:val="000000" w:themeColor="text1"/>
          <w:sz w:val="28"/>
          <w:szCs w:val="28"/>
          <w:lang w:val="kk-KZ"/>
        </w:rPr>
        <w:t>...</w:t>
      </w:r>
      <w:r w:rsidR="008D1815" w:rsidRPr="003940FB">
        <w:rPr>
          <w:i/>
          <w:color w:val="000000" w:themeColor="text1"/>
          <w:spacing w:val="20"/>
          <w:sz w:val="28"/>
          <w:szCs w:val="28"/>
          <w:lang w:val="kk-KZ"/>
        </w:rPr>
        <w:t xml:space="preserve"> </w:t>
      </w:r>
      <w:r w:rsidR="00682E5B" w:rsidRPr="003940FB">
        <w:rPr>
          <w:iCs/>
          <w:color w:val="000000" w:themeColor="text1"/>
          <w:sz w:val="28"/>
          <w:szCs w:val="28"/>
          <w:lang w:val="kk-KZ"/>
        </w:rPr>
        <w:t>[</w:t>
      </w:r>
      <w:r w:rsidR="002663C2" w:rsidRPr="003940FB">
        <w:rPr>
          <w:iCs/>
          <w:color w:val="000000" w:themeColor="text1"/>
          <w:sz w:val="28"/>
          <w:szCs w:val="28"/>
          <w:lang w:val="kk-KZ"/>
        </w:rPr>
        <w:t>13</w:t>
      </w:r>
      <w:r w:rsidR="00682E5B" w:rsidRPr="003940FB">
        <w:rPr>
          <w:iCs/>
          <w:color w:val="000000" w:themeColor="text1"/>
          <w:sz w:val="28"/>
          <w:szCs w:val="28"/>
          <w:lang w:val="kk-KZ"/>
        </w:rPr>
        <w:t>, 297].</w:t>
      </w:r>
    </w:p>
    <w:p w14:paraId="6DFBDE11" w14:textId="3E4E010D" w:rsidR="00B37827" w:rsidRPr="003940FB" w:rsidRDefault="00B37827" w:rsidP="00FD5A3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 xml:space="preserve">Кейде мұндай құрылымдардың бір элементін ғана қайталайды: </w:t>
      </w:r>
      <w:r w:rsidRPr="003940FB">
        <w:rPr>
          <w:rFonts w:ascii="Times New Roman" w:hAnsi="Times New Roman" w:cs="Times New Roman"/>
          <w:i/>
          <w:color w:val="000000" w:themeColor="text1"/>
          <w:sz w:val="28"/>
          <w:szCs w:val="28"/>
          <w:lang w:val="kk-KZ"/>
        </w:rPr>
        <w:t xml:space="preserve">Рух тірілді. Рух құлшынды. Рух алаулады... </w:t>
      </w:r>
      <w:r w:rsidRPr="003940FB">
        <w:rPr>
          <w:rFonts w:ascii="Times New Roman" w:hAnsi="Times New Roman" w:cs="Times New Roman"/>
          <w:b/>
          <w:i/>
          <w:color w:val="000000" w:themeColor="text1"/>
          <w:sz w:val="28"/>
          <w:szCs w:val="28"/>
          <w:lang w:val="kk-KZ"/>
        </w:rPr>
        <w:t>Бар</w:t>
      </w:r>
      <w:r w:rsidRPr="003940FB">
        <w:rPr>
          <w:rFonts w:ascii="Times New Roman" w:hAnsi="Times New Roman" w:cs="Times New Roman"/>
          <w:i/>
          <w:color w:val="000000" w:themeColor="text1"/>
          <w:sz w:val="28"/>
          <w:szCs w:val="28"/>
          <w:lang w:val="kk-KZ"/>
        </w:rPr>
        <w:t xml:space="preserve"> мақсаты, </w:t>
      </w:r>
      <w:r w:rsidRPr="003940FB">
        <w:rPr>
          <w:rFonts w:ascii="Times New Roman" w:hAnsi="Times New Roman" w:cs="Times New Roman"/>
          <w:b/>
          <w:i/>
          <w:color w:val="000000" w:themeColor="text1"/>
          <w:sz w:val="28"/>
          <w:szCs w:val="28"/>
          <w:lang w:val="kk-KZ"/>
        </w:rPr>
        <w:t>бар</w:t>
      </w:r>
      <w:r w:rsidRPr="003940FB">
        <w:rPr>
          <w:rFonts w:ascii="Times New Roman" w:hAnsi="Times New Roman" w:cs="Times New Roman"/>
          <w:i/>
          <w:color w:val="000000" w:themeColor="text1"/>
          <w:sz w:val="28"/>
          <w:szCs w:val="28"/>
          <w:lang w:val="kk-KZ"/>
        </w:rPr>
        <w:t xml:space="preserve"> арманы: өз жерін өзгелерге жем қылмай, өзге елдер қатарлы бейбіт өмір сүру еді... Бұл құралды көбінесе </w:t>
      </w:r>
      <w:r w:rsidRPr="003940FB">
        <w:rPr>
          <w:rFonts w:ascii="Times New Roman" w:hAnsi="Times New Roman" w:cs="Times New Roman"/>
          <w:b/>
          <w:i/>
          <w:color w:val="000000" w:themeColor="text1"/>
          <w:sz w:val="28"/>
          <w:szCs w:val="28"/>
          <w:lang w:val="kk-KZ"/>
        </w:rPr>
        <w:t>ақша</w:t>
      </w:r>
      <w:r w:rsidRPr="003940FB">
        <w:rPr>
          <w:rFonts w:ascii="Times New Roman" w:hAnsi="Times New Roman" w:cs="Times New Roman"/>
          <w:i/>
          <w:color w:val="000000" w:themeColor="text1"/>
          <w:sz w:val="28"/>
          <w:szCs w:val="28"/>
          <w:lang w:val="kk-KZ"/>
        </w:rPr>
        <w:t xml:space="preserve"> билеп тұр. Ақылды көбінесе </w:t>
      </w:r>
      <w:r w:rsidRPr="003940FB">
        <w:rPr>
          <w:rFonts w:ascii="Times New Roman" w:hAnsi="Times New Roman" w:cs="Times New Roman"/>
          <w:b/>
          <w:i/>
          <w:color w:val="000000" w:themeColor="text1"/>
          <w:sz w:val="28"/>
          <w:szCs w:val="28"/>
          <w:lang w:val="kk-KZ"/>
        </w:rPr>
        <w:t>ақша</w:t>
      </w:r>
      <w:r w:rsidRPr="003940FB">
        <w:rPr>
          <w:rFonts w:ascii="Times New Roman" w:hAnsi="Times New Roman" w:cs="Times New Roman"/>
          <w:i/>
          <w:color w:val="000000" w:themeColor="text1"/>
          <w:sz w:val="28"/>
          <w:szCs w:val="28"/>
          <w:lang w:val="kk-KZ"/>
        </w:rPr>
        <w:t xml:space="preserve"> жеңіп тұр. Шетел кинолары, теледидары нашақорлықпен күрескен болып, сол нашаны, апиынды қалай таратудың әрқилы айла тәсілін үйретіп жатыр. Апиын </w:t>
      </w:r>
      <w:r w:rsidR="00D72DBA" w:rsidRPr="003940FB">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ақша</w:t>
      </w:r>
      <w:r w:rsidRPr="003940FB">
        <w:rPr>
          <w:rFonts w:ascii="Times New Roman" w:hAnsi="Times New Roman" w:cs="Times New Roman"/>
          <w:i/>
          <w:color w:val="000000" w:themeColor="text1"/>
          <w:sz w:val="28"/>
          <w:szCs w:val="28"/>
          <w:lang w:val="kk-KZ"/>
        </w:rPr>
        <w:t xml:space="preserve">. Арақ </w:t>
      </w:r>
      <w:r w:rsidR="00D72DBA" w:rsidRPr="003940FB">
        <w:rPr>
          <w:rFonts w:ascii="Times New Roman" w:hAnsi="Times New Roman" w:cs="Times New Roman"/>
          <w:i/>
          <w:color w:val="000000" w:themeColor="text1"/>
          <w:sz w:val="28"/>
          <w:szCs w:val="28"/>
          <w:lang w:val="kk-KZ"/>
        </w:rPr>
        <w:t>–</w:t>
      </w:r>
      <w:r w:rsidRPr="003940FB">
        <w:rPr>
          <w:rFonts w:ascii="Times New Roman" w:hAnsi="Times New Roman" w:cs="Times New Roman"/>
          <w:i/>
          <w:color w:val="000000" w:themeColor="text1"/>
          <w:sz w:val="28"/>
          <w:szCs w:val="28"/>
          <w:lang w:val="kk-KZ"/>
        </w:rPr>
        <w:t xml:space="preserve"> </w:t>
      </w:r>
      <w:r w:rsidRPr="003940FB">
        <w:rPr>
          <w:rFonts w:ascii="Times New Roman" w:hAnsi="Times New Roman" w:cs="Times New Roman"/>
          <w:b/>
          <w:i/>
          <w:color w:val="000000" w:themeColor="text1"/>
          <w:sz w:val="28"/>
          <w:szCs w:val="28"/>
          <w:lang w:val="kk-KZ"/>
        </w:rPr>
        <w:t>ақша</w:t>
      </w:r>
      <w:r w:rsidRPr="003940FB">
        <w:rPr>
          <w:rFonts w:ascii="Times New Roman" w:hAnsi="Times New Roman" w:cs="Times New Roman"/>
          <w:i/>
          <w:color w:val="000000" w:themeColor="text1"/>
          <w:sz w:val="28"/>
          <w:szCs w:val="28"/>
          <w:lang w:val="kk-KZ"/>
        </w:rPr>
        <w:t>...</w:t>
      </w:r>
      <w:r w:rsidR="00D72DBA" w:rsidRPr="003940FB">
        <w:rPr>
          <w:rFonts w:ascii="Times New Roman" w:hAnsi="Times New Roman" w:cs="Times New Roman"/>
          <w:iCs/>
          <w:color w:val="000000" w:themeColor="text1"/>
          <w:sz w:val="28"/>
          <w:szCs w:val="28"/>
          <w:lang w:val="kk-KZ"/>
        </w:rPr>
        <w:t xml:space="preserve"> </w:t>
      </w:r>
      <w:r w:rsidR="00D72DBA" w:rsidRPr="003940FB">
        <w:rPr>
          <w:rFonts w:ascii="Times New Roman" w:hAnsi="Times New Roman" w:cs="Times New Roman"/>
          <w:iCs/>
          <w:color w:val="000000" w:themeColor="text1"/>
          <w:spacing w:val="20"/>
          <w:sz w:val="28"/>
          <w:szCs w:val="28"/>
          <w:lang w:val="kk-KZ"/>
        </w:rPr>
        <w:t>[</w:t>
      </w:r>
      <w:r w:rsidR="002663C2" w:rsidRPr="003940FB">
        <w:rPr>
          <w:rFonts w:ascii="Times New Roman" w:hAnsi="Times New Roman" w:cs="Times New Roman"/>
          <w:iCs/>
          <w:color w:val="000000" w:themeColor="text1"/>
          <w:spacing w:val="20"/>
          <w:sz w:val="28"/>
          <w:szCs w:val="28"/>
          <w:lang w:val="kk-KZ"/>
        </w:rPr>
        <w:t>27</w:t>
      </w:r>
      <w:r w:rsidR="00D72DBA" w:rsidRPr="003940FB">
        <w:rPr>
          <w:rFonts w:ascii="Times New Roman" w:hAnsi="Times New Roman" w:cs="Times New Roman"/>
          <w:iCs/>
          <w:color w:val="000000" w:themeColor="text1"/>
          <w:spacing w:val="20"/>
          <w:sz w:val="28"/>
          <w:szCs w:val="28"/>
          <w:lang w:val="kk-KZ"/>
        </w:rPr>
        <w:t>].</w:t>
      </w:r>
    </w:p>
    <w:p w14:paraId="4DA2C530" w14:textId="77777777" w:rsidR="00B37827" w:rsidRPr="003940FB" w:rsidRDefault="00B37827" w:rsidP="00FD5A3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lang w:val="kk-KZ"/>
        </w:rPr>
        <w:t>Тілдік тұлғаның бірқатар тұжырым, постулаттары афоризмге айналып кеткен: Ұлттық сана-сезім торқадай тозған жерде ұлттық патриотизм де жетімсірейді... Орындалмаған заң мемлекеттің беделін түсіреді. Заңға деген халық сенімі жоғалады... Олар бәрібір арам жолмен тапқан малдан опа таппайды...</w:t>
      </w:r>
    </w:p>
    <w:p w14:paraId="78738F89" w14:textId="6BA47E94" w:rsidR="00B37827" w:rsidRPr="003940FB" w:rsidRDefault="00B37827" w:rsidP="00FD5A3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lastRenderedPageBreak/>
        <w:t>Жанрлық-композициялық деңгейде</w:t>
      </w:r>
      <w:r w:rsidRPr="003940FB">
        <w:rPr>
          <w:rFonts w:ascii="Times New Roman" w:eastAsia="Times New Roman" w:hAnsi="Times New Roman" w:cs="Times New Roman"/>
          <w:color w:val="000000" w:themeColor="text1"/>
          <w:sz w:val="28"/>
          <w:szCs w:val="28"/>
          <w:lang w:val="kk-KZ" w:eastAsia="ru-RU"/>
        </w:rPr>
        <w:t xml:space="preserve"> тілдік тұлға публицистикалық дискурстың ерекшелігін пайдаланып, жалынды сөздері мен тағылымды толғаныстарынан кейін оқырманды белгілі бір іске үндейді:  </w:t>
      </w:r>
      <w:r w:rsidR="003D7DC7">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Әлем бізді құрметтесін десек, өз ұлтымызды, өз ұлттық бейнемізді алдымен біздің өзіміз бар сөзімізбен, ақыл-ойымызбен, бүкіл қимыл-әрекетімізбен құрметтеуіміз керек. Өзінің ұлттық бейнесін таба алмаған ұлттардың басқа ұлттарға жем болатынын ұмытпаңыздар!.. </w:t>
      </w:r>
      <w:r w:rsidRPr="003940FB">
        <w:rPr>
          <w:rFonts w:ascii="Times New Roman" w:hAnsi="Times New Roman" w:cs="Times New Roman"/>
          <w:i/>
          <w:iCs/>
          <w:color w:val="000000" w:themeColor="text1"/>
          <w:sz w:val="28"/>
          <w:szCs w:val="28"/>
          <w:lang w:val="kk-KZ"/>
        </w:rPr>
        <w:t>Тәуелсіздік таңы атты. Құтты болсын! Басымызға құт қонсын! Сол құтты үркітіп, ұшырып алмайық...</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color w:val="000000" w:themeColor="text1"/>
          <w:sz w:val="28"/>
          <w:szCs w:val="28"/>
          <w:lang w:val="kk-KZ"/>
        </w:rPr>
        <w:t>Ел басшылары, ауыл, аудан ағалары, зиялы қауым!</w:t>
      </w:r>
      <w:r w:rsidRPr="003940FB">
        <w:rPr>
          <w:rFonts w:ascii="Times New Roman" w:hAnsi="Times New Roman" w:cs="Times New Roman"/>
          <w:color w:val="000000" w:themeColor="text1"/>
          <w:sz w:val="28"/>
          <w:szCs w:val="28"/>
          <w:lang w:val="kk-KZ"/>
        </w:rPr>
        <w:t xml:space="preserve"> Әлгіндей табаға қалмас үшін де, тәуелсіздік туын құлатып алмас үшін де қазақша басылымдарды қолдайық... </w:t>
      </w:r>
      <w:r w:rsidRPr="003940FB">
        <w:rPr>
          <w:rFonts w:ascii="Times New Roman" w:hAnsi="Times New Roman" w:cs="Times New Roman"/>
          <w:bCs/>
          <w:color w:val="000000" w:themeColor="text1"/>
          <w:sz w:val="28"/>
          <w:szCs w:val="28"/>
          <w:lang w:val="kk-KZ"/>
        </w:rPr>
        <w:t xml:space="preserve">Түркі тілдес, түгел бол... </w:t>
      </w:r>
      <w:r w:rsidRPr="003940FB">
        <w:rPr>
          <w:rFonts w:ascii="Times New Roman" w:hAnsi="Times New Roman" w:cs="Times New Roman"/>
          <w:color w:val="000000" w:themeColor="text1"/>
          <w:sz w:val="28"/>
          <w:szCs w:val="28"/>
          <w:lang w:val="kk-KZ"/>
        </w:rPr>
        <w:t xml:space="preserve">Қазақстан сияқты еліңнің барына, дүниеге қазақ болып жаралғаныңа масаттан, азамат... </w:t>
      </w:r>
      <w:r w:rsidRPr="003940FB">
        <w:rPr>
          <w:rFonts w:ascii="Times New Roman" w:hAnsi="Times New Roman" w:cs="Times New Roman"/>
          <w:i/>
          <w:color w:val="000000" w:themeColor="text1"/>
          <w:sz w:val="28"/>
          <w:szCs w:val="28"/>
          <w:lang w:val="kk-KZ"/>
        </w:rPr>
        <w:t>Елдің емес, жас мемлекеттің емес, өз қарақан басының қамын ойлаған жемқорлар, парақорлар, Қазақстан байлығын талан-таражға салған сатқындар! Жаңа шығып келе жатқан Күнді көлегейлеп, бұлтпен бүркемелеп, тұмшаламаңдар!</w:t>
      </w:r>
      <w:r w:rsidR="003D7DC7">
        <w:rPr>
          <w:rFonts w:ascii="Times New Roman" w:hAnsi="Times New Roman" w:cs="Times New Roman"/>
          <w:i/>
          <w:color w:val="000000" w:themeColor="text1"/>
          <w:sz w:val="28"/>
          <w:szCs w:val="28"/>
          <w:lang w:val="kk-KZ"/>
        </w:rPr>
        <w:t>»</w:t>
      </w:r>
      <w:r w:rsidR="00E92BAE" w:rsidRPr="003940FB">
        <w:rPr>
          <w:rFonts w:ascii="Times New Roman" w:hAnsi="Times New Roman" w:cs="Times New Roman"/>
          <w:i/>
          <w:color w:val="000000" w:themeColor="text1"/>
          <w:sz w:val="28"/>
          <w:szCs w:val="28"/>
          <w:lang w:val="kk-KZ"/>
        </w:rPr>
        <w:t xml:space="preserve"> </w:t>
      </w:r>
      <w:r w:rsidR="00E92BAE" w:rsidRPr="003940FB">
        <w:rPr>
          <w:rFonts w:ascii="Times New Roman" w:hAnsi="Times New Roman" w:cs="Times New Roman"/>
          <w:iCs/>
          <w:color w:val="000000" w:themeColor="text1"/>
          <w:spacing w:val="20"/>
          <w:sz w:val="28"/>
          <w:szCs w:val="28"/>
          <w:lang w:val="kk-KZ"/>
        </w:rPr>
        <w:t>[</w:t>
      </w:r>
      <w:r w:rsidR="002663C2" w:rsidRPr="003940FB">
        <w:rPr>
          <w:rFonts w:ascii="Times New Roman" w:hAnsi="Times New Roman" w:cs="Times New Roman"/>
          <w:iCs/>
          <w:color w:val="000000" w:themeColor="text1"/>
          <w:spacing w:val="20"/>
          <w:sz w:val="28"/>
          <w:szCs w:val="28"/>
          <w:lang w:val="kk-KZ"/>
        </w:rPr>
        <w:t>37</w:t>
      </w:r>
      <w:r w:rsidR="00E92BAE" w:rsidRPr="003940FB">
        <w:rPr>
          <w:rFonts w:ascii="Times New Roman" w:hAnsi="Times New Roman" w:cs="Times New Roman"/>
          <w:iCs/>
          <w:color w:val="000000" w:themeColor="text1"/>
          <w:spacing w:val="20"/>
          <w:sz w:val="28"/>
          <w:szCs w:val="28"/>
          <w:lang w:val="kk-KZ"/>
        </w:rPr>
        <w:t>].</w:t>
      </w:r>
    </w:p>
    <w:p w14:paraId="04567774" w14:textId="447D9965" w:rsidR="00B37827" w:rsidRPr="003940FB" w:rsidRDefault="00B37827" w:rsidP="00FD5A39">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color w:val="000000" w:themeColor="text1"/>
          <w:sz w:val="28"/>
          <w:szCs w:val="28"/>
          <w:lang w:val="kk-KZ" w:eastAsia="ru-RU"/>
        </w:rPr>
        <w:t xml:space="preserve">Тілдік тұлғаның үндеулері әрдайым ашық түрде келе бермейді, көбінесе имплицитті түрде келеді: </w:t>
      </w:r>
      <w:r w:rsidR="003D7DC7">
        <w:rPr>
          <w:rFonts w:ascii="Times New Roman" w:eastAsia="Times New Roman" w:hAnsi="Times New Roman" w:cs="Times New Roman"/>
          <w:color w:val="000000" w:themeColor="text1"/>
          <w:sz w:val="28"/>
          <w:szCs w:val="28"/>
          <w:lang w:val="kk-KZ" w:eastAsia="ru-RU"/>
        </w:rPr>
        <w:t>«</w:t>
      </w:r>
      <w:r w:rsidRPr="003940FB">
        <w:rPr>
          <w:rFonts w:ascii="Times New Roman" w:hAnsi="Times New Roman" w:cs="Times New Roman"/>
          <w:color w:val="000000" w:themeColor="text1"/>
          <w:sz w:val="28"/>
          <w:szCs w:val="28"/>
          <w:lang w:val="kk-KZ"/>
        </w:rPr>
        <w:t xml:space="preserve">Осының бәрі халықтың несібесі емес пе еді? Жекешелендіру дегенді ойлап таптық та әлі жеткен ту-талапай тонап алды да қойды, әлсіз халық құралақан қалды да қойды. Осы да реформа ма?! Бұл әлі арты ашылатын үлке-е-ен қылмыс... </w:t>
      </w:r>
      <w:r w:rsidRPr="003940FB">
        <w:rPr>
          <w:rFonts w:ascii="Times New Roman" w:hAnsi="Times New Roman" w:cs="Times New Roman"/>
          <w:i/>
          <w:color w:val="000000" w:themeColor="text1"/>
          <w:sz w:val="28"/>
          <w:szCs w:val="28"/>
          <w:lang w:val="kk-KZ"/>
        </w:rPr>
        <w:t>Жекешелендір. Мейлі. Бірақ әділеттік қайда? Неге әркімнің еңбегіне, қоғамға қосқан үлесіне қарай бөлмейсің? Қолы жеткен алды-кетті деген бола ма екен</w:t>
      </w:r>
      <w:r w:rsidR="00F97DFC" w:rsidRPr="003940FB">
        <w:rPr>
          <w:rFonts w:ascii="Times New Roman" w:hAnsi="Times New Roman" w:cs="Times New Roman"/>
          <w:color w:val="000000" w:themeColor="text1"/>
          <w:sz w:val="28"/>
          <w:szCs w:val="28"/>
          <w:shd w:val="clear" w:color="auto" w:fill="FFFFFF"/>
          <w:lang w:val="kk-KZ"/>
        </w:rPr>
        <w:t xml:space="preserve"> </w:t>
      </w:r>
      <w:r w:rsidR="009D46CB" w:rsidRPr="003940FB">
        <w:rPr>
          <w:rFonts w:ascii="Times New Roman" w:hAnsi="Times New Roman" w:cs="Times New Roman"/>
          <w:iCs/>
          <w:color w:val="000000" w:themeColor="text1"/>
          <w:sz w:val="28"/>
          <w:szCs w:val="28"/>
          <w:lang w:val="kk-KZ"/>
        </w:rPr>
        <w:t>[</w:t>
      </w:r>
      <w:r w:rsidR="002663C2" w:rsidRPr="003940FB">
        <w:rPr>
          <w:rFonts w:ascii="Times New Roman" w:hAnsi="Times New Roman" w:cs="Times New Roman"/>
          <w:iCs/>
          <w:color w:val="000000" w:themeColor="text1"/>
          <w:sz w:val="28"/>
          <w:szCs w:val="28"/>
          <w:lang w:val="kk-KZ"/>
        </w:rPr>
        <w:t>13</w:t>
      </w:r>
      <w:r w:rsidR="009D46CB" w:rsidRPr="003940FB">
        <w:rPr>
          <w:rFonts w:ascii="Times New Roman" w:hAnsi="Times New Roman" w:cs="Times New Roman"/>
          <w:iCs/>
          <w:color w:val="000000" w:themeColor="text1"/>
          <w:sz w:val="28"/>
          <w:szCs w:val="28"/>
          <w:lang w:val="kk-KZ"/>
        </w:rPr>
        <w:t>, 297-298].</w:t>
      </w:r>
    </w:p>
    <w:p w14:paraId="5FB103FA" w14:textId="77777777" w:rsidR="00F97DFC" w:rsidRPr="003940FB" w:rsidRDefault="00B37827" w:rsidP="00FD5A3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eastAsia="Times New Roman" w:hAnsi="Times New Roman" w:cs="Times New Roman"/>
          <w:bCs/>
          <w:color w:val="000000" w:themeColor="text1"/>
          <w:sz w:val="28"/>
          <w:szCs w:val="28"/>
          <w:lang w:val="kk-KZ" w:eastAsia="ru-RU"/>
        </w:rPr>
        <w:t>Композициялық ақпарат үшін</w:t>
      </w:r>
      <w:r w:rsidRPr="003940FB">
        <w:rPr>
          <w:rFonts w:ascii="Times New Roman" w:eastAsia="Times New Roman" w:hAnsi="Times New Roman" w:cs="Times New Roman"/>
          <w:b/>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тақырыптың маңызы зор. </w:t>
      </w:r>
      <w:r w:rsidRPr="003940FB">
        <w:rPr>
          <w:rFonts w:ascii="Times New Roman" w:hAnsi="Times New Roman" w:cs="Times New Roman"/>
          <w:bCs/>
          <w:color w:val="000000" w:themeColor="text1"/>
          <w:sz w:val="28"/>
          <w:szCs w:val="28"/>
          <w:lang w:val="kk-KZ"/>
        </w:rPr>
        <w:t xml:space="preserve">Фактологиялық ақпараттылық </w:t>
      </w:r>
      <w:r w:rsidRPr="003940FB">
        <w:rPr>
          <w:rFonts w:ascii="Times New Roman" w:hAnsi="Times New Roman" w:cs="Times New Roman"/>
          <w:color w:val="000000" w:themeColor="text1"/>
          <w:sz w:val="28"/>
          <w:szCs w:val="28"/>
          <w:lang w:val="kk-KZ"/>
        </w:rPr>
        <w:t xml:space="preserve">– мерзімді басылым материалдарының оқырманға беймәлім, жаңа эмпирикалық не теориялық деректермен қанықтығы. </w:t>
      </w:r>
    </w:p>
    <w:p w14:paraId="745E7E84" w14:textId="3A295BBC" w:rsidR="00B37827" w:rsidRPr="003940FB" w:rsidRDefault="00B37827" w:rsidP="00FD5A39">
      <w:pPr>
        <w:spacing w:after="0" w:line="240" w:lineRule="auto"/>
        <w:ind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bCs/>
          <w:color w:val="000000" w:themeColor="text1"/>
          <w:sz w:val="28"/>
          <w:szCs w:val="28"/>
          <w:lang w:val="kk-KZ"/>
        </w:rPr>
        <w:t xml:space="preserve">Модальды ақпараттылық </w:t>
      </w:r>
      <w:r w:rsidRPr="003940FB">
        <w:rPr>
          <w:rFonts w:ascii="Times New Roman" w:hAnsi="Times New Roman" w:cs="Times New Roman"/>
          <w:color w:val="000000" w:themeColor="text1"/>
          <w:sz w:val="28"/>
          <w:szCs w:val="28"/>
          <w:lang w:val="kk-KZ"/>
        </w:rPr>
        <w:t>– мәтіндегі модальдылық категориясының дискурстық деңгейде жүзеге асуынан туындайтын стилистикалық құрылым. Бұл тілдік құралдардан (бағалау сөздер, модальді етістіктер т.б.) бастап дискурстық бірліктерге (интенциялар, қабылдау модустары, стратегиялар мен тактикалар) дейінгі кең ауқымды қамтиды.</w:t>
      </w:r>
    </w:p>
    <w:p w14:paraId="682870EE" w14:textId="2F0FEC74" w:rsidR="00B37827" w:rsidRPr="003940FB" w:rsidRDefault="00B37827" w:rsidP="00FD5A3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Модальды ақпараттылық </w:t>
      </w:r>
      <w:r w:rsidRPr="003940FB">
        <w:rPr>
          <w:rFonts w:ascii="Times New Roman" w:eastAsia="Times New Roman" w:hAnsi="Times New Roman" w:cs="Times New Roman"/>
          <w:bCs/>
          <w:color w:val="000000" w:themeColor="text1"/>
          <w:sz w:val="28"/>
          <w:szCs w:val="28"/>
          <w:lang w:val="kk-KZ" w:eastAsia="ru-RU"/>
        </w:rPr>
        <w:t>автор бейнесімен</w:t>
      </w:r>
      <w:r w:rsidRPr="003940FB">
        <w:rPr>
          <w:rFonts w:ascii="Times New Roman" w:eastAsia="Times New Roman" w:hAnsi="Times New Roman" w:cs="Times New Roman"/>
          <w:color w:val="000000" w:themeColor="text1"/>
          <w:sz w:val="28"/>
          <w:szCs w:val="28"/>
          <w:lang w:val="kk-KZ" w:eastAsia="ru-RU"/>
        </w:rPr>
        <w:t xml:space="preserve"> тығыз байланысты. Осыған орай біз үшін маңыздысы – дискурсқа сәйкес келетін </w:t>
      </w:r>
      <w:r w:rsidRPr="003940FB">
        <w:rPr>
          <w:rFonts w:ascii="Times New Roman" w:eastAsia="Times New Roman" w:hAnsi="Times New Roman" w:cs="Times New Roman"/>
          <w:bCs/>
          <w:color w:val="000000" w:themeColor="text1"/>
          <w:sz w:val="28"/>
          <w:szCs w:val="28"/>
          <w:lang w:val="kk-KZ" w:eastAsia="ru-RU"/>
        </w:rPr>
        <w:t>автор бейнесі төрт деңгейден құралады</w:t>
      </w:r>
      <w:r w:rsidRPr="003940FB">
        <w:rPr>
          <w:rFonts w:ascii="Times New Roman" w:eastAsia="Times New Roman" w:hAnsi="Times New Roman" w:cs="Times New Roman"/>
          <w:color w:val="000000" w:themeColor="text1"/>
          <w:sz w:val="28"/>
          <w:szCs w:val="28"/>
          <w:lang w:val="kk-KZ" w:eastAsia="ru-RU"/>
        </w:rPr>
        <w:t>:</w:t>
      </w:r>
    </w:p>
    <w:p w14:paraId="728158B6" w14:textId="77777777" w:rsidR="00B37827" w:rsidRPr="003940FB" w:rsidRDefault="00B37827" w:rsidP="00FD5A39">
      <w:pPr>
        <w:numPr>
          <w:ilvl w:val="0"/>
          <w:numId w:val="49"/>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мәтінді жасаған ұжымдық автор (басылым бейнесі);</w:t>
      </w:r>
    </w:p>
    <w:p w14:paraId="673540CA" w14:textId="77777777" w:rsidR="00B37827" w:rsidRPr="003940FB" w:rsidRDefault="00B37827" w:rsidP="00FD5A39">
      <w:pPr>
        <w:numPr>
          <w:ilvl w:val="0"/>
          <w:numId w:val="49"/>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color w:val="000000" w:themeColor="text1"/>
          <w:sz w:val="28"/>
          <w:szCs w:val="28"/>
          <w:lang w:val="kk-KZ" w:eastAsia="ru-RU"/>
        </w:rPr>
        <w:t xml:space="preserve">жеке </w:t>
      </w:r>
      <w:r w:rsidRPr="003940FB">
        <w:rPr>
          <w:rFonts w:ascii="Times New Roman" w:eastAsia="Times New Roman" w:hAnsi="Times New Roman" w:cs="Times New Roman"/>
          <w:color w:val="000000" w:themeColor="text1"/>
          <w:sz w:val="28"/>
          <w:szCs w:val="28"/>
          <w:lang w:eastAsia="ru-RU"/>
        </w:rPr>
        <w:t xml:space="preserve">автор (журналист </w:t>
      </w:r>
      <w:proofErr w:type="spellStart"/>
      <w:r w:rsidRPr="003940FB">
        <w:rPr>
          <w:rFonts w:ascii="Times New Roman" w:eastAsia="Times New Roman" w:hAnsi="Times New Roman" w:cs="Times New Roman"/>
          <w:color w:val="000000" w:themeColor="text1"/>
          <w:sz w:val="28"/>
          <w:szCs w:val="28"/>
          <w:lang w:eastAsia="ru-RU"/>
        </w:rPr>
        <w:t>тұлғасының</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бейнесі</w:t>
      </w:r>
      <w:proofErr w:type="spellEnd"/>
      <w:r w:rsidRPr="003940FB">
        <w:rPr>
          <w:rFonts w:ascii="Times New Roman" w:eastAsia="Times New Roman" w:hAnsi="Times New Roman" w:cs="Times New Roman"/>
          <w:color w:val="000000" w:themeColor="text1"/>
          <w:sz w:val="28"/>
          <w:szCs w:val="28"/>
          <w:lang w:eastAsia="ru-RU"/>
        </w:rPr>
        <w:t>);</w:t>
      </w:r>
    </w:p>
    <w:p w14:paraId="01037D33" w14:textId="77777777" w:rsidR="00B37827" w:rsidRPr="003940FB" w:rsidRDefault="00B37827" w:rsidP="00FD5A39">
      <w:pPr>
        <w:numPr>
          <w:ilvl w:val="0"/>
          <w:numId w:val="49"/>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color w:val="000000" w:themeColor="text1"/>
          <w:sz w:val="28"/>
          <w:szCs w:val="28"/>
          <w:lang w:eastAsia="ru-RU"/>
        </w:rPr>
        <w:t xml:space="preserve">тар </w:t>
      </w:r>
      <w:proofErr w:type="spellStart"/>
      <w:r w:rsidRPr="003940FB">
        <w:rPr>
          <w:rFonts w:ascii="Times New Roman" w:eastAsia="Times New Roman" w:hAnsi="Times New Roman" w:cs="Times New Roman"/>
          <w:color w:val="000000" w:themeColor="text1"/>
          <w:sz w:val="28"/>
          <w:szCs w:val="28"/>
          <w:lang w:eastAsia="ru-RU"/>
        </w:rPr>
        <w:t>мағынадағы</w:t>
      </w:r>
      <w:proofErr w:type="spellEnd"/>
      <w:r w:rsidRPr="003940FB">
        <w:rPr>
          <w:rFonts w:ascii="Times New Roman" w:eastAsia="Times New Roman" w:hAnsi="Times New Roman" w:cs="Times New Roman"/>
          <w:color w:val="000000" w:themeColor="text1"/>
          <w:sz w:val="28"/>
          <w:szCs w:val="28"/>
          <w:lang w:eastAsia="ru-RU"/>
        </w:rPr>
        <w:t xml:space="preserve"> автор </w:t>
      </w:r>
      <w:proofErr w:type="spellStart"/>
      <w:r w:rsidRPr="003940FB">
        <w:rPr>
          <w:rFonts w:ascii="Times New Roman" w:eastAsia="Times New Roman" w:hAnsi="Times New Roman" w:cs="Times New Roman"/>
          <w:color w:val="000000" w:themeColor="text1"/>
          <w:sz w:val="28"/>
          <w:szCs w:val="28"/>
          <w:lang w:eastAsia="ru-RU"/>
        </w:rPr>
        <w:t>бейнесі</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идиостиль</w:t>
      </w:r>
      <w:proofErr w:type="spellEnd"/>
      <w:r w:rsidRPr="003940FB">
        <w:rPr>
          <w:rFonts w:ascii="Times New Roman" w:eastAsia="Times New Roman" w:hAnsi="Times New Roman" w:cs="Times New Roman"/>
          <w:color w:val="000000" w:themeColor="text1"/>
          <w:sz w:val="28"/>
          <w:szCs w:val="28"/>
          <w:lang w:eastAsia="ru-RU"/>
        </w:rPr>
        <w:t xml:space="preserve">, </w:t>
      </w:r>
      <w:proofErr w:type="spellStart"/>
      <w:r w:rsidRPr="003940FB">
        <w:rPr>
          <w:rFonts w:ascii="Times New Roman" w:eastAsia="Times New Roman" w:hAnsi="Times New Roman" w:cs="Times New Roman"/>
          <w:color w:val="000000" w:themeColor="text1"/>
          <w:sz w:val="28"/>
          <w:szCs w:val="28"/>
          <w:lang w:eastAsia="ru-RU"/>
        </w:rPr>
        <w:t>риторикалық</w:t>
      </w:r>
      <w:proofErr w:type="spellEnd"/>
      <w:r w:rsidRPr="003940FB">
        <w:rPr>
          <w:rFonts w:ascii="Times New Roman" w:eastAsia="Times New Roman" w:hAnsi="Times New Roman" w:cs="Times New Roman"/>
          <w:color w:val="000000" w:themeColor="text1"/>
          <w:sz w:val="28"/>
          <w:szCs w:val="28"/>
          <w:lang w:eastAsia="ru-RU"/>
        </w:rPr>
        <w:t xml:space="preserve"> маска, </w:t>
      </w:r>
      <w:proofErr w:type="spellStart"/>
      <w:r w:rsidRPr="003940FB">
        <w:rPr>
          <w:rFonts w:ascii="Times New Roman" w:eastAsia="Times New Roman" w:hAnsi="Times New Roman" w:cs="Times New Roman"/>
          <w:color w:val="000000" w:themeColor="text1"/>
          <w:sz w:val="28"/>
          <w:szCs w:val="28"/>
          <w:lang w:eastAsia="ru-RU"/>
        </w:rPr>
        <w:t>рөл</w:t>
      </w:r>
      <w:proofErr w:type="spellEnd"/>
      <w:r w:rsidRPr="003940FB">
        <w:rPr>
          <w:rFonts w:ascii="Times New Roman" w:eastAsia="Times New Roman" w:hAnsi="Times New Roman" w:cs="Times New Roman"/>
          <w:color w:val="000000" w:themeColor="text1"/>
          <w:sz w:val="28"/>
          <w:szCs w:val="28"/>
          <w:lang w:eastAsia="ru-RU"/>
        </w:rPr>
        <w:t>);</w:t>
      </w:r>
    </w:p>
    <w:p w14:paraId="7DE6ABA5" w14:textId="68A2A1A5" w:rsidR="00B37827" w:rsidRPr="003940FB" w:rsidRDefault="00B37827" w:rsidP="00FD5A39">
      <w:pPr>
        <w:numPr>
          <w:ilvl w:val="0"/>
          <w:numId w:val="49"/>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40FB">
        <w:rPr>
          <w:rFonts w:ascii="Times New Roman" w:eastAsia="Times New Roman" w:hAnsi="Times New Roman" w:cs="Times New Roman"/>
          <w:color w:val="000000" w:themeColor="text1"/>
          <w:sz w:val="28"/>
          <w:szCs w:val="28"/>
          <w:lang w:eastAsia="ru-RU"/>
        </w:rPr>
        <w:t>автор-персонаж [</w:t>
      </w:r>
      <w:r w:rsidR="002663C2" w:rsidRPr="003940FB">
        <w:rPr>
          <w:rFonts w:ascii="Times New Roman" w:eastAsia="Times New Roman" w:hAnsi="Times New Roman" w:cs="Times New Roman"/>
          <w:color w:val="000000" w:themeColor="text1"/>
          <w:sz w:val="28"/>
          <w:szCs w:val="28"/>
          <w:lang w:val="en-US" w:eastAsia="ru-RU"/>
        </w:rPr>
        <w:t>182</w:t>
      </w:r>
      <w:r w:rsidRPr="003940FB">
        <w:rPr>
          <w:rFonts w:ascii="Times New Roman" w:eastAsia="Times New Roman" w:hAnsi="Times New Roman" w:cs="Times New Roman"/>
          <w:color w:val="000000" w:themeColor="text1"/>
          <w:sz w:val="28"/>
          <w:szCs w:val="28"/>
          <w:lang w:eastAsia="ru-RU"/>
        </w:rPr>
        <w:t>, 25].</w:t>
      </w:r>
    </w:p>
    <w:p w14:paraId="1553D9E6" w14:textId="02564987"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shd w:val="clear" w:color="auto" w:fill="FFFFFF"/>
          <w:lang w:val="kk-KZ"/>
        </w:rPr>
        <w:t xml:space="preserve">Қаламгердің публицистикалық мәтіндеріндегі ұлттық ділдің көрінісі нақты тұжырымдар мен автордың ой-пікірі, белгілі бір әлеуметтік-қоғамдық жағдайға баға беру негізінде анықталады. Туындыгер «Абай сәулесі» атты мақаласында: </w:t>
      </w:r>
      <w:r w:rsidRPr="003940FB">
        <w:rPr>
          <w:rFonts w:ascii="Times New Roman" w:hAnsi="Times New Roman" w:cs="Times New Roman"/>
          <w:i/>
          <w:iCs/>
          <w:color w:val="000000" w:themeColor="text1"/>
          <w:sz w:val="28"/>
          <w:szCs w:val="28"/>
          <w:shd w:val="clear" w:color="auto" w:fill="FFFFFF"/>
          <w:lang w:val="kk-KZ"/>
        </w:rPr>
        <w:t xml:space="preserve">Қазіргі кезде сауатсыз қазақ жоқ. Сауаттымын деген әрбір саналы адам кітап оқиды», </w:t>
      </w:r>
      <w:r w:rsidRPr="003940FB">
        <w:rPr>
          <w:rFonts w:ascii="Times New Roman" w:hAnsi="Times New Roman" w:cs="Times New Roman"/>
          <w:color w:val="000000" w:themeColor="text1"/>
          <w:sz w:val="28"/>
          <w:szCs w:val="28"/>
          <w:shd w:val="clear" w:color="auto" w:fill="FFFFFF"/>
          <w:lang w:val="kk-KZ"/>
        </w:rPr>
        <w:t xml:space="preserve">– дейді. Сондай-ақ, </w:t>
      </w:r>
      <w:r w:rsidRPr="003940FB">
        <w:rPr>
          <w:rFonts w:ascii="Times New Roman" w:hAnsi="Times New Roman" w:cs="Times New Roman"/>
          <w:i/>
          <w:iCs/>
          <w:color w:val="000000" w:themeColor="text1"/>
          <w:sz w:val="28"/>
          <w:szCs w:val="28"/>
          <w:shd w:val="clear" w:color="auto" w:fill="FFFFFF"/>
          <w:lang w:val="kk-KZ"/>
        </w:rPr>
        <w:t>«Кітап жиған қазақтың жиһазы Абайсыз болмас, Абайы болмаса ол қазақ емес. Жал</w:t>
      </w:r>
      <w:r w:rsidR="002A2936" w:rsidRPr="003940FB">
        <w:rPr>
          <w:rFonts w:ascii="Times New Roman" w:hAnsi="Times New Roman" w:cs="Times New Roman"/>
          <w:i/>
          <w:iCs/>
          <w:color w:val="000000" w:themeColor="text1"/>
          <w:sz w:val="28"/>
          <w:szCs w:val="28"/>
          <w:shd w:val="clear" w:color="auto" w:fill="FFFFFF"/>
          <w:lang w:val="kk-KZ"/>
        </w:rPr>
        <w:t>пы ондайды саналы адам деу қиын</w:t>
      </w:r>
      <w:r w:rsidR="003D7DC7">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2663C2" w:rsidRPr="003940FB">
        <w:rPr>
          <w:rFonts w:ascii="Times New Roman" w:hAnsi="Times New Roman" w:cs="Times New Roman"/>
          <w:color w:val="000000" w:themeColor="text1"/>
          <w:sz w:val="28"/>
          <w:szCs w:val="28"/>
          <w:shd w:val="clear" w:color="auto" w:fill="FFFFFF"/>
          <w:lang w:val="kk-KZ"/>
        </w:rPr>
        <w:t>4</w:t>
      </w:r>
      <w:r w:rsidRPr="003940FB">
        <w:rPr>
          <w:rFonts w:ascii="Times New Roman" w:hAnsi="Times New Roman" w:cs="Times New Roman"/>
          <w:color w:val="000000" w:themeColor="text1"/>
          <w:sz w:val="28"/>
          <w:szCs w:val="28"/>
          <w:shd w:val="clear" w:color="auto" w:fill="FFFFFF"/>
          <w:lang w:val="kk-KZ"/>
        </w:rPr>
        <w:t xml:space="preserve">], – деп бір түйеді. Мұнда ұлттық ділдің көрінісі </w:t>
      </w:r>
      <w:r w:rsidRPr="003940FB">
        <w:rPr>
          <w:rFonts w:ascii="Times New Roman" w:hAnsi="Times New Roman" w:cs="Times New Roman"/>
          <w:color w:val="000000" w:themeColor="text1"/>
          <w:sz w:val="28"/>
          <w:szCs w:val="28"/>
          <w:shd w:val="clear" w:color="auto" w:fill="FFFFFF"/>
          <w:lang w:val="kk-KZ"/>
        </w:rPr>
        <w:lastRenderedPageBreak/>
        <w:t xml:space="preserve">қазақтың білім мен ғылымға деген ұмтылысын сипаттайтын </w:t>
      </w:r>
      <w:r w:rsidRPr="003940FB">
        <w:rPr>
          <w:rFonts w:ascii="Times New Roman" w:hAnsi="Times New Roman" w:cs="Times New Roman"/>
          <w:i/>
          <w:iCs/>
          <w:color w:val="000000" w:themeColor="text1"/>
          <w:sz w:val="28"/>
          <w:szCs w:val="28"/>
          <w:shd w:val="clear" w:color="auto" w:fill="FFFFFF"/>
          <w:lang w:val="kk-KZ"/>
        </w:rPr>
        <w:t xml:space="preserve">«сауатсыз қазақ жоқ», «саналы адам кітап оқиды» </w:t>
      </w:r>
      <w:r w:rsidRPr="003940FB">
        <w:rPr>
          <w:rFonts w:ascii="Times New Roman" w:hAnsi="Times New Roman" w:cs="Times New Roman"/>
          <w:color w:val="000000" w:themeColor="text1"/>
          <w:sz w:val="28"/>
          <w:szCs w:val="28"/>
          <w:shd w:val="clear" w:color="auto" w:fill="FFFFFF"/>
          <w:lang w:val="kk-KZ"/>
        </w:rPr>
        <w:t xml:space="preserve">тіркестерінен байқалады. Қазақ жазба әдебиетінің негізін қалаған, халқын оқу мен білімге шақырған ақын Абайды атауы да кездейсоқ емес. Себебі Абай халқымыздың дүниетанымында өз жұртына хат тануды, ғылым іздеуді ғибрат еткен тұлға. Жазушы: </w:t>
      </w:r>
      <w:r w:rsidR="003D7DC7">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i/>
          <w:iCs/>
          <w:color w:val="000000" w:themeColor="text1"/>
          <w:spacing w:val="3"/>
          <w:sz w:val="28"/>
          <w:szCs w:val="28"/>
          <w:shd w:val="clear" w:color="auto" w:fill="FFFFFF"/>
          <w:lang w:val="kk-KZ"/>
        </w:rPr>
        <w:t>Төрінде Абайдың кітабы тұрған үйдің сәулесі де молырақ. Абай кітабынан ерекше сәуле шашырап тұрады</w:t>
      </w:r>
      <w:r w:rsidR="003D7DC7">
        <w:rPr>
          <w:rFonts w:ascii="Times New Roman" w:hAnsi="Times New Roman" w:cs="Times New Roman"/>
          <w:i/>
          <w:iCs/>
          <w:color w:val="000000" w:themeColor="text1"/>
          <w:spacing w:val="3"/>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2663C2" w:rsidRPr="003940FB">
        <w:rPr>
          <w:rFonts w:ascii="Times New Roman" w:hAnsi="Times New Roman" w:cs="Times New Roman"/>
          <w:color w:val="000000" w:themeColor="text1"/>
          <w:sz w:val="28"/>
          <w:szCs w:val="28"/>
          <w:shd w:val="clear" w:color="auto" w:fill="FFFFFF"/>
          <w:lang w:val="kk-KZ"/>
        </w:rPr>
        <w:t>4</w:t>
      </w:r>
      <w:r w:rsidRPr="003940FB">
        <w:rPr>
          <w:rFonts w:ascii="Times New Roman" w:hAnsi="Times New Roman" w:cs="Times New Roman"/>
          <w:color w:val="000000" w:themeColor="text1"/>
          <w:sz w:val="28"/>
          <w:szCs w:val="28"/>
          <w:shd w:val="clear" w:color="auto" w:fill="FFFFFF"/>
          <w:lang w:val="kk-KZ"/>
        </w:rPr>
        <w:t>], – дейді. Бұл тармақтан ұлттық діліміздегі білім мен ғылымға қызығушылық секілді шексіз құрмет таным-түсінік сипатын аңғарамыз. Кітапты қадір тұтып, одан алған білімді кең жазира байлыққа теңеу арқылы ақынды тануға, оқуға, шығармашылыққа жетелейтін күшті байқаймыз. Абай кітабынан ерекше сәуле шашуы ақынның ғибратымен, өнегесімен танылады. Демек білім сәулесі құятын білімнің қазақ халқы танымындағы тәрбие және еркіндікке ұмтылу амалы екенін ұғамыз. «Айқайлап айтқан сөз» шығармасында:</w:t>
      </w:r>
      <w:r w:rsidR="002A2936"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i/>
          <w:iCs/>
          <w:color w:val="000000" w:themeColor="text1"/>
          <w:sz w:val="28"/>
          <w:szCs w:val="28"/>
          <w:shd w:val="clear" w:color="auto" w:fill="FFFFFF"/>
          <w:lang w:val="kk-KZ"/>
        </w:rPr>
        <w:t xml:space="preserve">Бірақ адамның айтқаны </w:t>
      </w:r>
      <w:r w:rsidR="002A2936" w:rsidRPr="003940FB">
        <w:rPr>
          <w:rFonts w:ascii="Times New Roman" w:hAnsi="Times New Roman" w:cs="Times New Roman"/>
          <w:i/>
          <w:iCs/>
          <w:color w:val="000000" w:themeColor="text1"/>
          <w:sz w:val="28"/>
          <w:szCs w:val="28"/>
          <w:shd w:val="clear" w:color="auto" w:fill="FFFFFF"/>
          <w:lang w:val="kk-KZ"/>
        </w:rPr>
        <w:t>болмайды, Алланың дегені болады</w:t>
      </w:r>
      <w:r w:rsidRPr="003940FB">
        <w:rPr>
          <w:rFonts w:ascii="Times New Roman" w:hAnsi="Times New Roman" w:cs="Times New Roman"/>
          <w:color w:val="000000" w:themeColor="text1"/>
          <w:sz w:val="28"/>
          <w:szCs w:val="28"/>
          <w:shd w:val="clear" w:color="auto" w:fill="FFFFFF"/>
          <w:lang w:val="kk-KZ"/>
        </w:rPr>
        <w:t xml:space="preserve"> [</w:t>
      </w:r>
      <w:r w:rsidR="002663C2" w:rsidRPr="003940FB">
        <w:rPr>
          <w:rFonts w:ascii="Times New Roman" w:hAnsi="Times New Roman" w:cs="Times New Roman"/>
          <w:color w:val="000000" w:themeColor="text1"/>
          <w:sz w:val="28"/>
          <w:szCs w:val="28"/>
          <w:shd w:val="clear" w:color="auto" w:fill="FFFFFF"/>
          <w:lang w:val="kk-KZ"/>
        </w:rPr>
        <w:t>48</w:t>
      </w:r>
      <w:r w:rsidRPr="003940FB">
        <w:rPr>
          <w:rFonts w:ascii="Times New Roman" w:hAnsi="Times New Roman" w:cs="Times New Roman"/>
          <w:color w:val="000000" w:themeColor="text1"/>
          <w:sz w:val="28"/>
          <w:szCs w:val="28"/>
          <w:shd w:val="clear" w:color="auto" w:fill="FFFFFF"/>
          <w:lang w:val="kk-KZ"/>
        </w:rPr>
        <w:t xml:space="preserve">], – деген тұжырымды кездестіреміз. Бұл ұлттық ділдің айқын көрінісі. Өйткені өз сенімін, дінін берік ұстаған қазақ үшін дүние жалған және кез келген әрекет тек Алланың бұйрығымен орындалады. Бұл – қазаққа тән құбылыс. </w:t>
      </w:r>
    </w:p>
    <w:p w14:paraId="4CDAFC49" w14:textId="50FCA6FD"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Шерхан Мұртазаның «Қазақстанның байлығы 10 триллион доллар!» деген публицистикалық толғамында: </w:t>
      </w:r>
      <w:r w:rsidR="003D7DC7">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Ата-бабамыздың қыруар күшімен, найзаның ұшымен қорғап, тұтастығын сақтап қалған қасиетті жеріміз қазына-бай</w:t>
      </w:r>
      <w:r w:rsidR="002A2936" w:rsidRPr="003940FB">
        <w:rPr>
          <w:rFonts w:ascii="Times New Roman" w:hAnsi="Times New Roman" w:cs="Times New Roman"/>
          <w:i/>
          <w:iCs/>
          <w:color w:val="000000" w:themeColor="text1"/>
          <w:sz w:val="28"/>
          <w:szCs w:val="28"/>
          <w:shd w:val="clear" w:color="auto" w:fill="FFFFFF"/>
          <w:lang w:val="kk-KZ"/>
        </w:rPr>
        <w:t>лыққа бай да жомарт болып шықты</w:t>
      </w:r>
      <w:r w:rsidR="003D7DC7">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w:t>
      </w:r>
      <w:r w:rsidR="002663C2" w:rsidRPr="003940FB">
        <w:rPr>
          <w:rFonts w:ascii="Times New Roman" w:hAnsi="Times New Roman" w:cs="Times New Roman"/>
          <w:color w:val="000000" w:themeColor="text1"/>
          <w:sz w:val="28"/>
          <w:szCs w:val="28"/>
          <w:shd w:val="clear" w:color="auto" w:fill="FFFFFF"/>
          <w:lang w:val="kk-KZ"/>
        </w:rPr>
        <w:t>49</w:t>
      </w:r>
      <w:r w:rsidRPr="003940FB">
        <w:rPr>
          <w:rFonts w:ascii="Times New Roman" w:hAnsi="Times New Roman" w:cs="Times New Roman"/>
          <w:color w:val="000000" w:themeColor="text1"/>
          <w:sz w:val="28"/>
          <w:szCs w:val="28"/>
          <w:shd w:val="clear" w:color="auto" w:fill="FFFFFF"/>
          <w:lang w:val="kk-KZ"/>
        </w:rPr>
        <w:t>]</w:t>
      </w:r>
      <w:r w:rsidR="00D14A7D">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Қазақ үшін қашан да туған жерін қадір тұту, оны сақтап қалу бірінші парыз саналған. Ұлттық ділімізде бұл – киелі ұғым. Ертеден келе жатқан әдеби туындыларымыз бен тарихи деректерде де жер үшін жанын қиған талай батыр, талай қ</w:t>
      </w:r>
      <w:r w:rsidR="002A2936" w:rsidRPr="003940FB">
        <w:rPr>
          <w:rFonts w:ascii="Times New Roman" w:hAnsi="Times New Roman" w:cs="Times New Roman"/>
          <w:color w:val="000000" w:themeColor="text1"/>
          <w:sz w:val="28"/>
          <w:szCs w:val="28"/>
          <w:shd w:val="clear" w:color="auto" w:fill="FFFFFF"/>
          <w:lang w:val="kk-KZ"/>
        </w:rPr>
        <w:t xml:space="preserve">азақ тұлғасы танылғаны белгілі. </w:t>
      </w:r>
      <w:r w:rsidRPr="003940FB">
        <w:rPr>
          <w:rFonts w:ascii="Times New Roman" w:hAnsi="Times New Roman" w:cs="Times New Roman"/>
          <w:i/>
          <w:iCs/>
          <w:color w:val="000000" w:themeColor="text1"/>
          <w:sz w:val="28"/>
          <w:szCs w:val="28"/>
          <w:shd w:val="clear" w:color="auto" w:fill="FFFFFF"/>
          <w:lang w:val="kk-KZ"/>
        </w:rPr>
        <w:t>Ауыл</w:t>
      </w:r>
      <w:r w:rsidR="002A2936" w:rsidRPr="003940FB">
        <w:rPr>
          <w:rFonts w:ascii="Times New Roman" w:hAnsi="Times New Roman" w:cs="Times New Roman"/>
          <w:i/>
          <w:iCs/>
          <w:color w:val="000000" w:themeColor="text1"/>
          <w:sz w:val="28"/>
          <w:szCs w:val="28"/>
          <w:shd w:val="clear" w:color="auto" w:fill="FFFFFF"/>
          <w:lang w:val="kk-KZ"/>
        </w:rPr>
        <w:t xml:space="preserve"> кетсе – ұлттың ұйытқысы кетеді</w:t>
      </w:r>
      <w:r w:rsidRPr="003940FB">
        <w:rPr>
          <w:rFonts w:ascii="Times New Roman" w:hAnsi="Times New Roman" w:cs="Times New Roman"/>
          <w:color w:val="000000" w:themeColor="text1"/>
          <w:sz w:val="28"/>
          <w:szCs w:val="28"/>
          <w:shd w:val="clear" w:color="auto" w:fill="FFFFFF"/>
          <w:lang w:val="kk-KZ"/>
        </w:rPr>
        <w:t xml:space="preserve"> [</w:t>
      </w:r>
      <w:r w:rsidR="006946D3" w:rsidRPr="003940FB">
        <w:rPr>
          <w:rFonts w:ascii="Times New Roman" w:hAnsi="Times New Roman" w:cs="Times New Roman"/>
          <w:color w:val="000000" w:themeColor="text1"/>
          <w:sz w:val="28"/>
          <w:szCs w:val="28"/>
          <w:shd w:val="clear" w:color="auto" w:fill="FFFFFF"/>
          <w:lang w:val="kk-KZ"/>
        </w:rPr>
        <w:t>50</w:t>
      </w:r>
      <w:r w:rsidRPr="003940FB">
        <w:rPr>
          <w:rFonts w:ascii="Times New Roman" w:hAnsi="Times New Roman" w:cs="Times New Roman"/>
          <w:color w:val="000000" w:themeColor="text1"/>
          <w:sz w:val="28"/>
          <w:szCs w:val="28"/>
          <w:shd w:val="clear" w:color="auto" w:fill="FFFFFF"/>
          <w:lang w:val="kk-KZ"/>
        </w:rPr>
        <w:t xml:space="preserve">], – деп келетін автор тұжырымдары қазаққа тән ұлттық ділде халықтың ауылды ерекше мекен деп танитынын, ұлттың ұйытқысы ауылдан басталатынын білдіріп тұр. Ұлттық ділде ең маңызды деп танылатын – бірлік. Оны автор ұйытқы деп, ұлттың ұйытқысы үшін осындай берекелі мекеннің болуы тиіс екенін түсіндіреді. Бұл қаламгердің ғана ойы емес, күллі қазақ ұлтының ділінде сақталған ұғымы. </w:t>
      </w:r>
    </w:p>
    <w:p w14:paraId="080D4B0C" w14:textId="62CFAA8C"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lang w:val="kk-KZ"/>
        </w:rPr>
      </w:pPr>
      <w:r w:rsidRPr="003940FB">
        <w:rPr>
          <w:rFonts w:ascii="Times New Roman" w:hAnsi="Times New Roman" w:cs="Times New Roman"/>
          <w:color w:val="000000" w:themeColor="text1"/>
          <w:sz w:val="28"/>
          <w:szCs w:val="28"/>
          <w:shd w:val="clear" w:color="auto" w:fill="FFFFFF"/>
          <w:lang w:val="kk-KZ"/>
        </w:rPr>
        <w:t xml:space="preserve">Сондай-ақ ұлттық ділдің көрінісі қаламгер шығармасындағы тіл туралы толғамынан да нық байқалады. Мәселен, ол 1913 жылы «Қазақ» газетінде жарияланған мына ойды назарға алады: </w:t>
      </w:r>
      <w:r w:rsidR="003D7DC7">
        <w:rPr>
          <w:rFonts w:ascii="Times New Roman" w:hAnsi="Times New Roman" w:cs="Times New Roman"/>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 xml:space="preserve">Ұлттың сақталуына да, жоғалуына да себеп болатын нәрсенің ең қуаттысы – </w:t>
      </w:r>
      <w:r w:rsidR="002A2936" w:rsidRPr="003940FB">
        <w:rPr>
          <w:rFonts w:ascii="Times New Roman" w:hAnsi="Times New Roman" w:cs="Times New Roman"/>
          <w:i/>
          <w:iCs/>
          <w:color w:val="000000" w:themeColor="text1"/>
          <w:sz w:val="28"/>
          <w:szCs w:val="28"/>
          <w:shd w:val="clear" w:color="auto" w:fill="FFFFFF"/>
          <w:lang w:val="kk-KZ"/>
        </w:rPr>
        <w:t>тіл</w:t>
      </w:r>
      <w:r w:rsidR="003D7DC7">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w:t>
      </w:r>
      <w:r w:rsidR="000A0F7F" w:rsidRPr="003940FB">
        <w:rPr>
          <w:rFonts w:ascii="Times New Roman" w:hAnsi="Times New Roman" w:cs="Times New Roman"/>
          <w:color w:val="000000" w:themeColor="text1"/>
          <w:sz w:val="28"/>
          <w:szCs w:val="28"/>
          <w:shd w:val="clear" w:color="auto" w:fill="FFFFFF"/>
          <w:lang w:val="kk-KZ"/>
        </w:rPr>
        <w:t>25</w:t>
      </w:r>
      <w:r w:rsidRPr="003940FB">
        <w:rPr>
          <w:rFonts w:ascii="Times New Roman" w:hAnsi="Times New Roman" w:cs="Times New Roman"/>
          <w:color w:val="000000" w:themeColor="text1"/>
          <w:sz w:val="28"/>
          <w:szCs w:val="28"/>
          <w:shd w:val="clear" w:color="auto" w:fill="FFFFFF"/>
          <w:lang w:val="kk-KZ"/>
        </w:rPr>
        <w:t xml:space="preserve">]. Себебі ұлттық ділде, яғни қазақы танымда тілдің рөлі жоғары. Әрі оның ұлттық маңызы зор жүкті артып тұрғаны аян. Қазақ діліндегі жайлы мекен «жерұйықты» табу, жұрт тыныштығын аңсау, айының оңынан тууы секілді таным-түсініктерді де қаламгер өзінің «Әкімдер де ант берсін» атты толғамында қолданады: </w:t>
      </w:r>
      <w:r w:rsidRPr="003940FB">
        <w:rPr>
          <w:rFonts w:ascii="Times New Roman" w:hAnsi="Times New Roman" w:cs="Times New Roman"/>
          <w:i/>
          <w:iCs/>
          <w:color w:val="000000" w:themeColor="text1"/>
          <w:sz w:val="28"/>
          <w:szCs w:val="28"/>
          <w:shd w:val="clear" w:color="auto" w:fill="FFFFFF"/>
          <w:lang w:val="kk-KZ"/>
        </w:rPr>
        <w:t>...Қазақстанның айы оңынан туып, жұлд</w:t>
      </w:r>
      <w:r w:rsidR="002A2936" w:rsidRPr="003940FB">
        <w:rPr>
          <w:rFonts w:ascii="Times New Roman" w:hAnsi="Times New Roman" w:cs="Times New Roman"/>
          <w:i/>
          <w:iCs/>
          <w:color w:val="000000" w:themeColor="text1"/>
          <w:sz w:val="28"/>
          <w:szCs w:val="28"/>
          <w:shd w:val="clear" w:color="auto" w:fill="FFFFFF"/>
          <w:lang w:val="kk-KZ"/>
        </w:rPr>
        <w:t xml:space="preserve">ызы биіктен жарқырай берсе екен; </w:t>
      </w:r>
      <w:r w:rsidRPr="003940FB">
        <w:rPr>
          <w:rFonts w:ascii="Times New Roman" w:hAnsi="Times New Roman" w:cs="Times New Roman"/>
          <w:i/>
          <w:iCs/>
          <w:color w:val="000000" w:themeColor="text1"/>
          <w:sz w:val="28"/>
          <w:szCs w:val="28"/>
          <w:shd w:val="clear" w:color="auto" w:fill="FFFFFF"/>
          <w:lang w:val="kk-KZ"/>
        </w:rPr>
        <w:t>...Қазақстан баяғы бабалар аңс</w:t>
      </w:r>
      <w:r w:rsidR="002A2936" w:rsidRPr="003940FB">
        <w:rPr>
          <w:rFonts w:ascii="Times New Roman" w:hAnsi="Times New Roman" w:cs="Times New Roman"/>
          <w:i/>
          <w:iCs/>
          <w:color w:val="000000" w:themeColor="text1"/>
          <w:sz w:val="28"/>
          <w:szCs w:val="28"/>
          <w:shd w:val="clear" w:color="auto" w:fill="FFFFFF"/>
          <w:lang w:val="kk-KZ"/>
        </w:rPr>
        <w:t xml:space="preserve">ап өткен Жерұйыққа айналса екен </w:t>
      </w:r>
      <w:r w:rsidRPr="003940FB">
        <w:rPr>
          <w:rFonts w:ascii="Times New Roman" w:hAnsi="Times New Roman" w:cs="Times New Roman"/>
          <w:color w:val="000000" w:themeColor="text1"/>
          <w:sz w:val="28"/>
          <w:szCs w:val="28"/>
          <w:shd w:val="clear" w:color="auto" w:fill="FFFFFF"/>
          <w:lang w:val="kk-KZ"/>
        </w:rPr>
        <w:t xml:space="preserve"> [</w:t>
      </w:r>
      <w:r w:rsidR="006946D3" w:rsidRPr="003940FB">
        <w:rPr>
          <w:rFonts w:ascii="Times New Roman" w:hAnsi="Times New Roman" w:cs="Times New Roman"/>
          <w:color w:val="000000" w:themeColor="text1"/>
          <w:sz w:val="28"/>
          <w:szCs w:val="28"/>
          <w:shd w:val="clear" w:color="auto" w:fill="FFFFFF"/>
          <w:lang w:val="kk-KZ"/>
        </w:rPr>
        <w:t>51</w:t>
      </w:r>
      <w:r w:rsidRPr="003940FB">
        <w:rPr>
          <w:rFonts w:ascii="Times New Roman" w:hAnsi="Times New Roman" w:cs="Times New Roman"/>
          <w:color w:val="000000" w:themeColor="text1"/>
          <w:sz w:val="28"/>
          <w:szCs w:val="28"/>
          <w:shd w:val="clear" w:color="auto" w:fill="FFFFFF"/>
          <w:lang w:val="kk-KZ"/>
        </w:rPr>
        <w:t>]. Ұлттық ділімізде айдың оңынан тууы жақсылықпен сипатталады, сәттіліктің, оң іс-әрекеттің белгісін береді. Ал «жерұйық» ұғымы ұлттық ділде</w:t>
      </w:r>
      <w:r w:rsidRPr="003940FB">
        <w:rPr>
          <w:rFonts w:ascii="Times New Roman" w:hAnsi="Times New Roman" w:cs="Times New Roman"/>
          <w:color w:val="000000" w:themeColor="text1"/>
          <w:sz w:val="28"/>
          <w:szCs w:val="28"/>
          <w:lang w:val="kk-KZ"/>
        </w:rPr>
        <w:t xml:space="preserve"> туған өлке, кең жазира, шалқар көл, асқар таулы аяулы туған жерін танумен анықталады. </w:t>
      </w:r>
    </w:p>
    <w:p w14:paraId="536CE655" w14:textId="77777777" w:rsidR="00412E76"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lastRenderedPageBreak/>
        <w:t xml:space="preserve">Қаламгер публицистикалық мәтіндерінде </w:t>
      </w:r>
      <w:r w:rsidRPr="003940FB">
        <w:rPr>
          <w:rFonts w:ascii="Times New Roman" w:hAnsi="Times New Roman" w:cs="Times New Roman"/>
          <w:i/>
          <w:iCs/>
          <w:color w:val="000000" w:themeColor="text1"/>
          <w:sz w:val="28"/>
          <w:szCs w:val="28"/>
          <w:shd w:val="clear" w:color="auto" w:fill="FFFFFF"/>
          <w:lang w:val="kk-KZ"/>
        </w:rPr>
        <w:t>Ғасыр</w:t>
      </w:r>
      <w:r w:rsidR="002A2936" w:rsidRPr="003940FB">
        <w:rPr>
          <w:rFonts w:ascii="Times New Roman" w:hAnsi="Times New Roman" w:cs="Times New Roman"/>
          <w:i/>
          <w:iCs/>
          <w:color w:val="000000" w:themeColor="text1"/>
          <w:sz w:val="28"/>
          <w:szCs w:val="28"/>
          <w:shd w:val="clear" w:color="auto" w:fill="FFFFFF"/>
          <w:lang w:val="kk-KZ"/>
        </w:rPr>
        <w:t xml:space="preserve">лар бойы ат үстінде өткен халық; </w:t>
      </w:r>
      <w:r w:rsidRPr="003940FB">
        <w:rPr>
          <w:rFonts w:ascii="Times New Roman" w:hAnsi="Times New Roman" w:cs="Times New Roman"/>
          <w:color w:val="000000" w:themeColor="text1"/>
          <w:sz w:val="28"/>
          <w:szCs w:val="28"/>
          <w:shd w:val="clear" w:color="auto" w:fill="FFFFFF"/>
          <w:lang w:val="kk-KZ"/>
        </w:rPr>
        <w:t xml:space="preserve"> </w:t>
      </w:r>
      <w:r w:rsidRPr="003940FB">
        <w:rPr>
          <w:rFonts w:ascii="Times New Roman" w:hAnsi="Times New Roman" w:cs="Times New Roman"/>
          <w:i/>
          <w:iCs/>
          <w:color w:val="000000" w:themeColor="text1"/>
          <w:sz w:val="28"/>
          <w:szCs w:val="28"/>
          <w:shd w:val="clear" w:color="auto" w:fill="FFFFFF"/>
          <w:lang w:val="kk-KZ"/>
        </w:rPr>
        <w:t>...отансүйгіш</w:t>
      </w:r>
      <w:r w:rsidR="002A2936" w:rsidRPr="003940FB">
        <w:rPr>
          <w:rFonts w:ascii="Times New Roman" w:hAnsi="Times New Roman" w:cs="Times New Roman"/>
          <w:i/>
          <w:iCs/>
          <w:color w:val="000000" w:themeColor="text1"/>
          <w:sz w:val="28"/>
          <w:szCs w:val="28"/>
          <w:shd w:val="clear" w:color="auto" w:fill="FFFFFF"/>
          <w:lang w:val="kk-KZ"/>
        </w:rPr>
        <w:t xml:space="preserve">тігі, ұлтсүйерлігі </w:t>
      </w:r>
      <w:r w:rsidRPr="003940FB">
        <w:rPr>
          <w:rFonts w:ascii="Times New Roman" w:hAnsi="Times New Roman" w:cs="Times New Roman"/>
          <w:color w:val="000000" w:themeColor="text1"/>
          <w:sz w:val="28"/>
          <w:szCs w:val="28"/>
          <w:shd w:val="clear" w:color="auto" w:fill="FFFFFF"/>
          <w:lang w:val="kk-KZ"/>
        </w:rPr>
        <w:t xml:space="preserve"> [</w:t>
      </w:r>
      <w:r w:rsidR="006946D3" w:rsidRPr="003940FB">
        <w:rPr>
          <w:rFonts w:ascii="Times New Roman" w:hAnsi="Times New Roman" w:cs="Times New Roman"/>
          <w:color w:val="000000" w:themeColor="text1"/>
          <w:sz w:val="28"/>
          <w:szCs w:val="28"/>
          <w:shd w:val="clear" w:color="auto" w:fill="FFFFFF"/>
          <w:lang w:val="kk-KZ"/>
        </w:rPr>
        <w:t>21</w:t>
      </w:r>
      <w:r w:rsidRPr="003940FB">
        <w:rPr>
          <w:rFonts w:ascii="Times New Roman" w:hAnsi="Times New Roman" w:cs="Times New Roman"/>
          <w:color w:val="000000" w:themeColor="text1"/>
          <w:sz w:val="28"/>
          <w:szCs w:val="28"/>
          <w:shd w:val="clear" w:color="auto" w:fill="FFFFFF"/>
          <w:lang w:val="kk-KZ"/>
        </w:rPr>
        <w:t xml:space="preserve">] секілді тіркестерді қолдану арқылы ұлттық ділдің ақиқат көрінісін аша түседі. </w:t>
      </w:r>
    </w:p>
    <w:p w14:paraId="431FD4D2" w14:textId="77777777" w:rsidR="00412E76"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Ұлт ділінде халқымыздың ертеден ат үстінде күн кешкені, жерін, елін қорғағаны белгілі, сондықтан бүгінде ат қазақ дүниетанымында қасиетті жануар. Ал қазақтың отансүйгіштігі мен ұлтсүйерлік қасиеті тарих сахнасындағы талайғы оқиғалар тізбегінде айқын көрініс тапқан.</w:t>
      </w:r>
    </w:p>
    <w:p w14:paraId="5BFEC49C" w14:textId="13CD3967" w:rsidR="00412E76"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 Демек мұндай астарлы түсініктерді қолдану арқылы қаламгер ұлт ділінің бір қырын ашып, оны өз танымында түсіндіріп отыр. </w:t>
      </w:r>
      <w:r w:rsidR="002A2936" w:rsidRPr="003940FB">
        <w:rPr>
          <w:rFonts w:ascii="Times New Roman" w:hAnsi="Times New Roman" w:cs="Times New Roman"/>
          <w:i/>
          <w:iCs/>
          <w:color w:val="000000" w:themeColor="text1"/>
          <w:sz w:val="28"/>
          <w:szCs w:val="28"/>
          <w:shd w:val="clear" w:color="auto" w:fill="FFFFFF"/>
          <w:lang w:val="kk-KZ"/>
        </w:rPr>
        <w:t xml:space="preserve"> </w:t>
      </w:r>
      <w:r w:rsidR="003D7DC7">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i/>
          <w:iCs/>
          <w:color w:val="000000" w:themeColor="text1"/>
          <w:sz w:val="28"/>
          <w:szCs w:val="28"/>
          <w:shd w:val="clear" w:color="auto" w:fill="FFFFFF"/>
          <w:lang w:val="kk-KZ"/>
        </w:rPr>
        <w:t>Бірақ дүние дүние болғалы сол шіріген байлықты ана жайға өзімен бірге ала кеткен ешкім жоқ. Бай болсаң да өлгеннен соң</w:t>
      </w:r>
      <w:r w:rsidR="002A2936" w:rsidRPr="003940FB">
        <w:rPr>
          <w:rFonts w:ascii="Times New Roman" w:hAnsi="Times New Roman" w:cs="Times New Roman"/>
          <w:i/>
          <w:iCs/>
          <w:color w:val="000000" w:themeColor="text1"/>
          <w:sz w:val="28"/>
          <w:szCs w:val="28"/>
          <w:shd w:val="clear" w:color="auto" w:fill="FFFFFF"/>
          <w:lang w:val="kk-KZ"/>
        </w:rPr>
        <w:t>, басыңа алтын күмбез салмайды</w:t>
      </w:r>
      <w:r w:rsidR="003D7DC7">
        <w:rPr>
          <w:rFonts w:ascii="Times New Roman" w:hAnsi="Times New Roman" w:cs="Times New Roman"/>
          <w:i/>
          <w:iCs/>
          <w:color w:val="000000" w:themeColor="text1"/>
          <w:sz w:val="28"/>
          <w:szCs w:val="28"/>
          <w:shd w:val="clear" w:color="auto" w:fill="FFFFFF"/>
          <w:lang w:val="kk-KZ"/>
        </w:rPr>
        <w:t>»</w:t>
      </w:r>
      <w:r w:rsidRPr="003940FB">
        <w:rPr>
          <w:rFonts w:ascii="Times New Roman" w:hAnsi="Times New Roman" w:cs="Times New Roman"/>
          <w:color w:val="000000" w:themeColor="text1"/>
          <w:sz w:val="28"/>
          <w:szCs w:val="28"/>
          <w:shd w:val="clear" w:color="auto" w:fill="FFFFFF"/>
          <w:lang w:val="kk-KZ"/>
        </w:rPr>
        <w:t xml:space="preserve"> [</w:t>
      </w:r>
      <w:r w:rsidR="006946D3" w:rsidRPr="003940FB">
        <w:rPr>
          <w:rFonts w:ascii="Times New Roman" w:hAnsi="Times New Roman" w:cs="Times New Roman"/>
          <w:color w:val="000000" w:themeColor="text1"/>
          <w:sz w:val="28"/>
          <w:szCs w:val="28"/>
          <w:shd w:val="clear" w:color="auto" w:fill="FFFFFF"/>
          <w:lang w:val="kk-KZ"/>
        </w:rPr>
        <w:t>52</w:t>
      </w:r>
      <w:r w:rsidRPr="003940FB">
        <w:rPr>
          <w:rFonts w:ascii="Times New Roman" w:hAnsi="Times New Roman" w:cs="Times New Roman"/>
          <w:color w:val="000000" w:themeColor="text1"/>
          <w:sz w:val="28"/>
          <w:szCs w:val="28"/>
          <w:shd w:val="clear" w:color="auto" w:fill="FFFFFF"/>
          <w:lang w:val="kk-KZ"/>
        </w:rPr>
        <w:t xml:space="preserve">], автор қазақтың рухани тынысын, таным-түсінігін, бойында қалыптасқан ұлттық ділінің көрінісін оның дүниеге деген көзқарасы тұрғысынан берген. </w:t>
      </w:r>
    </w:p>
    <w:p w14:paraId="302AD19F" w14:textId="40461775"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Қазақ үшін мына өмір мен о дүниенің мәні әрдайым маңызды болған, сондықтан ол үшін материалдық дүниенің маңызы емес, дүниедегі атқарған адал ісі мен азаматтығы, адамгершілік ұстанымы алғы шепте болған. Қаламгер өзінің публицистикалық туындыларында ұлттық діл көрінісін осындай ертеден қалыптасқан мәдениет пен әдет-ғұрып, дүниетанымдық көзқарас, сенім, ұстаным мен қасиеттер негізінде ұсынады әрі оны бүгінгі қоғамның әлеуметтік, қоғамдық мәселелері, идеологиялық сипаттағы іс-әрекеттер, өзінің көзқарасы мен түйген тұжырымдарына сай жүйелеп ұсынады. </w:t>
      </w:r>
    </w:p>
    <w:p w14:paraId="37973E84" w14:textId="77777777" w:rsidR="00412E76"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Шерхан Мұртаза өзінің публицистикалық мәтіндерінде ұлттық ділдің оң әрі жақсы жағын, қазаққа тән жақсы қасиеттерді ғана көрсетіп қоймай, қазақ бойынан тыйып, жоюы керек қасиеттерді де мысалға алады. </w:t>
      </w:r>
      <w:r w:rsidR="002A2936" w:rsidRPr="003940FB">
        <w:rPr>
          <w:rFonts w:ascii="Times New Roman" w:hAnsi="Times New Roman" w:cs="Times New Roman"/>
          <w:i/>
          <w:iCs/>
          <w:color w:val="000000" w:themeColor="text1"/>
          <w:sz w:val="28"/>
          <w:szCs w:val="28"/>
          <w:shd w:val="clear" w:color="auto" w:fill="FFFFFF"/>
          <w:lang w:val="kk-KZ"/>
        </w:rPr>
        <w:t>Соның бірі – жүзге бөліну</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6946D3" w:rsidRPr="003940FB">
        <w:rPr>
          <w:rFonts w:ascii="Times New Roman" w:hAnsi="Times New Roman" w:cs="Times New Roman"/>
          <w:color w:val="000000" w:themeColor="text1"/>
          <w:sz w:val="28"/>
          <w:szCs w:val="28"/>
          <w:shd w:val="clear" w:color="auto" w:fill="FFFFFF"/>
          <w:lang w:val="kk-KZ"/>
        </w:rPr>
        <w:t>5</w:t>
      </w:r>
      <w:r w:rsidRPr="003940FB">
        <w:rPr>
          <w:rFonts w:ascii="Times New Roman" w:hAnsi="Times New Roman" w:cs="Times New Roman"/>
          <w:color w:val="000000" w:themeColor="text1"/>
          <w:sz w:val="28"/>
          <w:szCs w:val="28"/>
          <w:shd w:val="clear" w:color="auto" w:fill="FFFFFF"/>
          <w:lang w:val="kk-KZ"/>
        </w:rPr>
        <w:t xml:space="preserve">], – дейді автор. Ұлттық ділде қалыптасқан жүзге бөлінудің туыстықты анықтаудан бөлек, әрі кететін жағымсыз тұстарын сынай отырып, Абайдың достық туралы сөзін мысалға алады. </w:t>
      </w:r>
    </w:p>
    <w:p w14:paraId="4197D697" w14:textId="638D1CD0"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Қазақ бір-бірін дос, бауыр деп тануы керектігін айта отырып, діліміздегі осы бір жаман қасиетті, мұндай бөлінуден туған демографиялық орасан апаттан құтылуымыз керек дегенді түсіндіреді. Бұл ойын қаламгер </w:t>
      </w:r>
      <w:r w:rsidR="002A2936" w:rsidRPr="003940FB">
        <w:rPr>
          <w:rFonts w:ascii="Times New Roman" w:hAnsi="Times New Roman" w:cs="Times New Roman"/>
          <w:i/>
          <w:iCs/>
          <w:color w:val="000000" w:themeColor="text1"/>
          <w:sz w:val="28"/>
          <w:szCs w:val="28"/>
          <w:shd w:val="clear" w:color="auto" w:fill="FFFFFF"/>
          <w:lang w:val="kk-KZ"/>
        </w:rPr>
        <w:t xml:space="preserve"> Ырыс алды – ынтымақ </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6946D3" w:rsidRPr="003940FB">
        <w:rPr>
          <w:rFonts w:ascii="Times New Roman" w:hAnsi="Times New Roman" w:cs="Times New Roman"/>
          <w:color w:val="000000" w:themeColor="text1"/>
          <w:sz w:val="28"/>
          <w:szCs w:val="28"/>
          <w:shd w:val="clear" w:color="auto" w:fill="FFFFFF"/>
          <w:lang w:val="kk-KZ"/>
        </w:rPr>
        <w:t>5</w:t>
      </w:r>
      <w:r w:rsidRPr="003940FB">
        <w:rPr>
          <w:rFonts w:ascii="Times New Roman" w:hAnsi="Times New Roman" w:cs="Times New Roman"/>
          <w:color w:val="000000" w:themeColor="text1"/>
          <w:sz w:val="28"/>
          <w:szCs w:val="28"/>
          <w:shd w:val="clear" w:color="auto" w:fill="FFFFFF"/>
          <w:lang w:val="kk-KZ"/>
        </w:rPr>
        <w:t xml:space="preserve">] деген халық мақалын мысалға ала отырып қорытындылайды. Ұлттық ділде «ынтымақ» ұғымы ертеден-ақ қалыптасқан ең ұлы қасиет. Күллі халықтың ынтымаққа жетуі жеке адамдардың өзара достығына бағынышты екенін автор астарлай баяндайды. </w:t>
      </w:r>
    </w:p>
    <w:p w14:paraId="79103D7D" w14:textId="47840466" w:rsidR="00B37827" w:rsidRPr="003940FB" w:rsidRDefault="00B37827" w:rsidP="00FD5A39">
      <w:pPr>
        <w:spacing w:after="0" w:line="240" w:lineRule="auto"/>
        <w:ind w:right="-1" w:firstLine="709"/>
        <w:jc w:val="both"/>
        <w:rPr>
          <w:rFonts w:ascii="Times New Roman" w:hAnsi="Times New Roman" w:cs="Times New Roman"/>
          <w:color w:val="000000" w:themeColor="text1"/>
          <w:sz w:val="28"/>
          <w:szCs w:val="28"/>
          <w:shd w:val="clear" w:color="auto" w:fill="FFFFFF"/>
          <w:lang w:val="kk-KZ"/>
        </w:rPr>
      </w:pPr>
      <w:r w:rsidRPr="003940FB">
        <w:rPr>
          <w:rFonts w:ascii="Times New Roman" w:hAnsi="Times New Roman" w:cs="Times New Roman"/>
          <w:color w:val="000000" w:themeColor="text1"/>
          <w:sz w:val="28"/>
          <w:szCs w:val="28"/>
          <w:shd w:val="clear" w:color="auto" w:fill="FFFFFF"/>
          <w:lang w:val="kk-KZ"/>
        </w:rPr>
        <w:t xml:space="preserve">Қаламгердің қазақ діліне тән кішіпейілдік пен адамгершілік қасиеттерін айқындайтын әрекеттерді де осы публицистикалық мәтінінде негізге алады. Автордың өз бойындағы қазақы діл көрінісін де оның сұхбатындағы тілшінің: </w:t>
      </w:r>
      <w:r w:rsidRPr="003940FB">
        <w:rPr>
          <w:rFonts w:ascii="Times New Roman" w:hAnsi="Times New Roman" w:cs="Times New Roman"/>
          <w:i/>
          <w:iCs/>
          <w:color w:val="000000" w:themeColor="text1"/>
          <w:sz w:val="28"/>
          <w:szCs w:val="28"/>
          <w:shd w:val="clear" w:color="auto" w:fill="FFFFFF"/>
          <w:lang w:val="kk-KZ"/>
        </w:rPr>
        <w:t>Ұлық</w:t>
      </w:r>
      <w:r w:rsidR="002A2936" w:rsidRPr="003940FB">
        <w:rPr>
          <w:rFonts w:ascii="Times New Roman" w:hAnsi="Times New Roman" w:cs="Times New Roman"/>
          <w:i/>
          <w:iCs/>
          <w:color w:val="000000" w:themeColor="text1"/>
          <w:sz w:val="28"/>
          <w:szCs w:val="28"/>
          <w:shd w:val="clear" w:color="auto" w:fill="FFFFFF"/>
          <w:lang w:val="kk-KZ"/>
        </w:rPr>
        <w:t xml:space="preserve"> болсаң – кішік бол!</w:t>
      </w:r>
      <w:r w:rsidRPr="003940FB">
        <w:rPr>
          <w:rFonts w:ascii="Times New Roman" w:hAnsi="Times New Roman" w:cs="Times New Roman"/>
          <w:i/>
          <w:iCs/>
          <w:color w:val="000000" w:themeColor="text1"/>
          <w:sz w:val="28"/>
          <w:szCs w:val="28"/>
          <w:shd w:val="clear" w:color="auto" w:fill="FFFFFF"/>
          <w:lang w:val="kk-KZ"/>
        </w:rPr>
        <w:t xml:space="preserve"> </w:t>
      </w:r>
      <w:r w:rsidRPr="003940FB">
        <w:rPr>
          <w:rFonts w:ascii="Times New Roman" w:hAnsi="Times New Roman" w:cs="Times New Roman"/>
          <w:color w:val="000000" w:themeColor="text1"/>
          <w:sz w:val="28"/>
          <w:szCs w:val="28"/>
          <w:shd w:val="clear" w:color="auto" w:fill="FFFFFF"/>
          <w:lang w:val="kk-KZ"/>
        </w:rPr>
        <w:t>[</w:t>
      </w:r>
      <w:r w:rsidR="006946D3" w:rsidRPr="003940FB">
        <w:rPr>
          <w:rFonts w:ascii="Times New Roman" w:hAnsi="Times New Roman" w:cs="Times New Roman"/>
          <w:color w:val="000000" w:themeColor="text1"/>
          <w:sz w:val="28"/>
          <w:szCs w:val="28"/>
          <w:shd w:val="clear" w:color="auto" w:fill="FFFFFF"/>
          <w:lang w:val="kk-KZ"/>
        </w:rPr>
        <w:t>5</w:t>
      </w:r>
      <w:r w:rsidRPr="003940FB">
        <w:rPr>
          <w:rFonts w:ascii="Times New Roman" w:hAnsi="Times New Roman" w:cs="Times New Roman"/>
          <w:color w:val="000000" w:themeColor="text1"/>
          <w:sz w:val="28"/>
          <w:szCs w:val="28"/>
          <w:shd w:val="clear" w:color="auto" w:fill="FFFFFF"/>
          <w:lang w:val="kk-KZ"/>
        </w:rPr>
        <w:t xml:space="preserve">], – деп бұрынғының мақалын, яғни қазақ бойындағы асыл құпиясы – үлкенге құрметпен қарау, кішіге ізеттілік таныту секілді адамгершілік сипатымен түсіндіруінен және оны Шерхан Мұртазаның адамдық табиғатына телуінен көреміз. </w:t>
      </w:r>
    </w:p>
    <w:p w14:paraId="7D7FF828" w14:textId="77777777" w:rsidR="002E054B" w:rsidRPr="003940FB" w:rsidRDefault="002E054B" w:rsidP="002E054B">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7F74E5C" w14:textId="77777777" w:rsidR="00412E76" w:rsidRDefault="00412E76" w:rsidP="00084304">
      <w:pPr>
        <w:spacing w:after="0" w:line="240" w:lineRule="auto"/>
        <w:jc w:val="center"/>
        <w:rPr>
          <w:rStyle w:val="a6"/>
          <w:rFonts w:ascii="Times New Roman" w:hAnsi="Times New Roman" w:cs="Times New Roman"/>
          <w:color w:val="000000" w:themeColor="text1"/>
          <w:sz w:val="28"/>
          <w:szCs w:val="28"/>
          <w:lang w:val="kk-KZ"/>
        </w:rPr>
      </w:pPr>
    </w:p>
    <w:p w14:paraId="6FCD2B28" w14:textId="77777777" w:rsidR="00412E76" w:rsidRDefault="00412E76" w:rsidP="00084304">
      <w:pPr>
        <w:spacing w:after="0" w:line="240" w:lineRule="auto"/>
        <w:jc w:val="center"/>
        <w:rPr>
          <w:rStyle w:val="a6"/>
          <w:rFonts w:ascii="Times New Roman" w:hAnsi="Times New Roman" w:cs="Times New Roman"/>
          <w:color w:val="000000" w:themeColor="text1"/>
          <w:sz w:val="28"/>
          <w:szCs w:val="28"/>
          <w:lang w:val="kk-KZ"/>
        </w:rPr>
      </w:pPr>
    </w:p>
    <w:p w14:paraId="64965256" w14:textId="794DC0FB" w:rsidR="00CB4916" w:rsidRPr="003940FB" w:rsidRDefault="00CB4916" w:rsidP="00084304">
      <w:pPr>
        <w:spacing w:after="0" w:line="240" w:lineRule="auto"/>
        <w:jc w:val="center"/>
        <w:rPr>
          <w:rStyle w:val="a6"/>
          <w:rFonts w:ascii="Times New Roman" w:hAnsi="Times New Roman" w:cs="Times New Roman"/>
          <w:color w:val="000000" w:themeColor="text1"/>
          <w:sz w:val="28"/>
          <w:szCs w:val="28"/>
          <w:lang w:val="kk-KZ"/>
        </w:rPr>
      </w:pPr>
      <w:r w:rsidRPr="003940FB">
        <w:rPr>
          <w:rStyle w:val="a6"/>
          <w:rFonts w:ascii="Times New Roman" w:hAnsi="Times New Roman" w:cs="Times New Roman"/>
          <w:color w:val="000000" w:themeColor="text1"/>
          <w:sz w:val="28"/>
          <w:szCs w:val="28"/>
          <w:lang w:val="kk-KZ"/>
        </w:rPr>
        <w:lastRenderedPageBreak/>
        <w:t>Үшінші тарау бойынша түйін</w:t>
      </w:r>
    </w:p>
    <w:p w14:paraId="75E1922B" w14:textId="77777777" w:rsidR="00CB4916" w:rsidRPr="003940FB" w:rsidRDefault="00CB4916" w:rsidP="00CB4916">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9B16F29" w14:textId="5A6CF254" w:rsidR="00CB4916" w:rsidRPr="003940FB" w:rsidRDefault="00CB4916" w:rsidP="0008430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Шерхан Мұртаза публицистикалық мәтіндерінде тақырыптық,</w:t>
      </w:r>
      <w:r w:rsidR="007A630D"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композициялық, фактологиялық және модальдық ақпараттар өзара тығыз байланысып, тұтас өріс құрайды. Мұндай мәтіндерде дискурсема нақты синтаксистік шекарасы жоқ, сөз, сөз тіркесі немесе қысқа сөйлем төңірегінде ұйымдасқан ақпараттық өзек ретінде қарастырылады. Сонымен қатар мәтіндердегі ақпараттардың өзара әрекеттесуі публицистикалық стильдің тұрақты белгілеріне сай келеді әрі тілдік тұлғаның ұстанымдарымен тығыз байланысты. Автордың өзіндік қолданыстарын, дискурстарының тілдік ерекшелігін талдау нәтижесінде тілдік тұлғаның өзіндік идиостилінің қалыптасқанын көреміз. </w:t>
      </w:r>
    </w:p>
    <w:p w14:paraId="5702552E" w14:textId="209968E5" w:rsidR="00CB4916" w:rsidRPr="003940FB" w:rsidRDefault="00CB4916" w:rsidP="0008430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hAnsi="Times New Roman" w:cs="Times New Roman"/>
          <w:color w:val="000000" w:themeColor="text1"/>
          <w:sz w:val="28"/>
          <w:szCs w:val="28"/>
          <w:lang w:val="kk-KZ"/>
        </w:rPr>
        <w:t xml:space="preserve">Шерхан Мұртаза сентенциялары, біріншіден, адам және оның тіршілік мәні </w:t>
      </w:r>
      <w:r w:rsidRPr="003940FB">
        <w:rPr>
          <w:rFonts w:ascii="Times New Roman" w:eastAsia="Times New Roman" w:hAnsi="Times New Roman" w:cs="Times New Roman"/>
          <w:color w:val="000000" w:themeColor="text1"/>
          <w:sz w:val="28"/>
          <w:szCs w:val="28"/>
          <w:lang w:val="kk-KZ" w:eastAsia="ru-RU"/>
        </w:rPr>
        <w:t xml:space="preserve">Автор </w:t>
      </w:r>
      <w:r w:rsidRPr="003940FB">
        <w:rPr>
          <w:rFonts w:ascii="Times New Roman" w:eastAsia="Times New Roman" w:hAnsi="Times New Roman" w:cs="Times New Roman"/>
          <w:bCs/>
          <w:color w:val="000000" w:themeColor="text1"/>
          <w:sz w:val="28"/>
          <w:szCs w:val="28"/>
          <w:lang w:val="kk-KZ" w:eastAsia="ru-RU"/>
        </w:rPr>
        <w:t xml:space="preserve">ар-ұждан, әділет, адамгершілік, жауапкершілік, еркіндік, борыш т.с.с. </w:t>
      </w:r>
      <w:r w:rsidRPr="003940FB">
        <w:rPr>
          <w:rFonts w:ascii="Times New Roman" w:eastAsia="Times New Roman" w:hAnsi="Times New Roman" w:cs="Times New Roman"/>
          <w:color w:val="000000" w:themeColor="text1"/>
          <w:sz w:val="28"/>
          <w:szCs w:val="28"/>
          <w:lang w:val="kk-KZ" w:eastAsia="ru-RU"/>
        </w:rPr>
        <w:t xml:space="preserve"> философиялық категорияларды </w:t>
      </w:r>
      <w:r w:rsidRPr="003940FB">
        <w:rPr>
          <w:rFonts w:ascii="Times New Roman" w:eastAsia="Times New Roman" w:hAnsi="Times New Roman" w:cs="Times New Roman"/>
          <w:bCs/>
          <w:color w:val="000000" w:themeColor="text1"/>
          <w:sz w:val="28"/>
          <w:szCs w:val="28"/>
          <w:lang w:val="kk-KZ" w:eastAsia="ru-RU"/>
        </w:rPr>
        <w:t>нақты бейнелер</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сюжеттік желі, эмоциялы-экспрессивті, бағалауыштық лексика</w:t>
      </w:r>
      <w:r w:rsidRPr="003940FB">
        <w:rPr>
          <w:rFonts w:ascii="Times New Roman" w:eastAsia="Times New Roman" w:hAnsi="Times New Roman" w:cs="Times New Roman"/>
          <w:color w:val="000000" w:themeColor="text1"/>
          <w:sz w:val="28"/>
          <w:szCs w:val="28"/>
          <w:lang w:val="kk-KZ" w:eastAsia="ru-RU"/>
        </w:rPr>
        <w:t xml:space="preserve"> арқылы береді. Тілдік тұлғаның философиялық дискурсында автордың </w:t>
      </w:r>
      <w:r w:rsidRPr="003940FB">
        <w:rPr>
          <w:rFonts w:ascii="Times New Roman" w:eastAsia="Times New Roman" w:hAnsi="Times New Roman" w:cs="Times New Roman"/>
          <w:bCs/>
          <w:color w:val="000000" w:themeColor="text1"/>
          <w:sz w:val="28"/>
          <w:szCs w:val="28"/>
          <w:lang w:val="kk-KZ" w:eastAsia="ru-RU"/>
        </w:rPr>
        <w:t>азаматтық позициясы, ұстанымы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ойының, пайымының тереңдігі, түсінігінің молдығы көрінеді. </w:t>
      </w:r>
      <w:r w:rsidRPr="003940FB">
        <w:rPr>
          <w:rFonts w:ascii="Times New Roman" w:eastAsia="Times New Roman" w:hAnsi="Times New Roman" w:cs="Times New Roman"/>
          <w:color w:val="000000" w:themeColor="text1"/>
          <w:sz w:val="28"/>
          <w:szCs w:val="28"/>
          <w:lang w:val="kk-KZ" w:eastAsia="ru-RU"/>
        </w:rPr>
        <w:t xml:space="preserve">Бұл орайда тілдік тұлғаның идиостилі </w:t>
      </w:r>
      <w:r w:rsidRPr="003940FB">
        <w:rPr>
          <w:rFonts w:ascii="Times New Roman" w:eastAsia="Times New Roman" w:hAnsi="Times New Roman" w:cs="Times New Roman"/>
          <w:bCs/>
          <w:color w:val="000000" w:themeColor="text1"/>
          <w:sz w:val="28"/>
          <w:szCs w:val="28"/>
          <w:lang w:val="kk-KZ" w:eastAsia="ru-RU"/>
        </w:rPr>
        <w:t>ұлттық рухты</w:t>
      </w:r>
      <w:r w:rsidRPr="003940FB">
        <w:rPr>
          <w:rFonts w:ascii="Times New Roman" w:eastAsia="Times New Roman" w:hAnsi="Times New Roman" w:cs="Times New Roman"/>
          <w:color w:val="000000" w:themeColor="text1"/>
          <w:sz w:val="28"/>
          <w:szCs w:val="28"/>
          <w:lang w:val="kk-KZ" w:eastAsia="ru-RU"/>
        </w:rPr>
        <w:t xml:space="preserve"> көтеретін, </w:t>
      </w:r>
      <w:r w:rsidRPr="003940FB">
        <w:rPr>
          <w:rFonts w:ascii="Times New Roman" w:eastAsia="Times New Roman" w:hAnsi="Times New Roman" w:cs="Times New Roman"/>
          <w:bCs/>
          <w:color w:val="000000" w:themeColor="text1"/>
          <w:sz w:val="28"/>
          <w:szCs w:val="28"/>
          <w:lang w:val="kk-KZ" w:eastAsia="ru-RU"/>
        </w:rPr>
        <w:t>мәдени-әлеуметтік контекске</w:t>
      </w:r>
      <w:r w:rsidRPr="003940FB">
        <w:rPr>
          <w:rFonts w:ascii="Times New Roman" w:eastAsia="Times New Roman" w:hAnsi="Times New Roman" w:cs="Times New Roman"/>
          <w:color w:val="000000" w:themeColor="text1"/>
          <w:sz w:val="28"/>
          <w:szCs w:val="28"/>
          <w:lang w:val="kk-KZ" w:eastAsia="ru-RU"/>
        </w:rPr>
        <w:t xml:space="preserve"> негізделген, </w:t>
      </w:r>
      <w:r w:rsidRPr="003940FB">
        <w:rPr>
          <w:rFonts w:ascii="Times New Roman" w:eastAsia="Times New Roman" w:hAnsi="Times New Roman" w:cs="Times New Roman"/>
          <w:bCs/>
          <w:color w:val="000000" w:themeColor="text1"/>
          <w:sz w:val="28"/>
          <w:szCs w:val="28"/>
          <w:lang w:val="kk-KZ" w:eastAsia="ru-RU"/>
        </w:rPr>
        <w:t>көркем әрі концептуалды</w:t>
      </w:r>
      <w:r w:rsidRPr="003940FB">
        <w:rPr>
          <w:rFonts w:ascii="Times New Roman" w:eastAsia="Times New Roman" w:hAnsi="Times New Roman" w:cs="Times New Roman"/>
          <w:color w:val="000000" w:themeColor="text1"/>
          <w:sz w:val="28"/>
          <w:szCs w:val="28"/>
          <w:lang w:val="kk-KZ" w:eastAsia="ru-RU"/>
        </w:rPr>
        <w:t xml:space="preserve"> баяндау үлгісімен сипатталады. Сөз зергері </w:t>
      </w:r>
      <w:r w:rsidRPr="003940FB">
        <w:rPr>
          <w:rFonts w:ascii="Times New Roman" w:eastAsia="Times New Roman" w:hAnsi="Times New Roman" w:cs="Times New Roman"/>
          <w:bCs/>
          <w:color w:val="000000" w:themeColor="text1"/>
          <w:sz w:val="28"/>
          <w:szCs w:val="28"/>
          <w:lang w:val="kk-KZ" w:eastAsia="ru-RU"/>
        </w:rPr>
        <w:t>философиялық пайымды</w:t>
      </w:r>
      <w:r w:rsidRPr="003940FB">
        <w:rPr>
          <w:rFonts w:ascii="Times New Roman" w:eastAsia="Times New Roman" w:hAnsi="Times New Roman" w:cs="Times New Roman"/>
          <w:color w:val="000000" w:themeColor="text1"/>
          <w:sz w:val="28"/>
          <w:szCs w:val="28"/>
          <w:lang w:val="kk-KZ" w:eastAsia="ru-RU"/>
        </w:rPr>
        <w:t xml:space="preserve"> сырттай сипаттап қана қоймай, </w:t>
      </w:r>
      <w:r w:rsidRPr="003940FB">
        <w:rPr>
          <w:rFonts w:ascii="Times New Roman" w:eastAsia="Times New Roman" w:hAnsi="Times New Roman" w:cs="Times New Roman"/>
          <w:bCs/>
          <w:color w:val="000000" w:themeColor="text1"/>
          <w:sz w:val="28"/>
          <w:szCs w:val="28"/>
          <w:lang w:val="kk-KZ" w:eastAsia="ru-RU"/>
        </w:rPr>
        <w:t>кейіпкер санасындағы ішкі диалог</w:t>
      </w:r>
      <w:r w:rsidRPr="003940FB">
        <w:rPr>
          <w:rFonts w:ascii="Times New Roman" w:eastAsia="Times New Roman" w:hAnsi="Times New Roman" w:cs="Times New Roman"/>
          <w:color w:val="000000" w:themeColor="text1"/>
          <w:sz w:val="28"/>
          <w:szCs w:val="28"/>
          <w:lang w:val="kk-KZ" w:eastAsia="ru-RU"/>
        </w:rPr>
        <w:t xml:space="preserve"> арқылы да береді. Сол арқылы  </w:t>
      </w:r>
      <w:r w:rsidRPr="003940FB">
        <w:rPr>
          <w:rFonts w:ascii="Times New Roman" w:eastAsia="Times New Roman" w:hAnsi="Times New Roman" w:cs="Times New Roman"/>
          <w:bCs/>
          <w:color w:val="000000" w:themeColor="text1"/>
          <w:sz w:val="28"/>
          <w:szCs w:val="28"/>
          <w:lang w:val="kk-KZ" w:eastAsia="ru-RU"/>
        </w:rPr>
        <w:t>тілдік тұлғаның когнитивтік моделі</w:t>
      </w:r>
      <w:r w:rsidRPr="003940FB">
        <w:rPr>
          <w:rFonts w:ascii="Times New Roman" w:eastAsia="Times New Roman" w:hAnsi="Times New Roman" w:cs="Times New Roman"/>
          <w:color w:val="000000" w:themeColor="text1"/>
          <w:sz w:val="28"/>
          <w:szCs w:val="28"/>
          <w:lang w:val="kk-KZ" w:eastAsia="ru-RU"/>
        </w:rPr>
        <w:t xml:space="preserve">, ішкі ойлау құрылымын көрінеді. Шерхан Мұртазаның философиялық дискурсын </w:t>
      </w:r>
      <w:r w:rsidRPr="003940FB">
        <w:rPr>
          <w:rFonts w:ascii="Times New Roman" w:eastAsia="Times New Roman" w:hAnsi="Times New Roman" w:cs="Times New Roman"/>
          <w:bCs/>
          <w:color w:val="000000" w:themeColor="text1"/>
          <w:sz w:val="28"/>
          <w:szCs w:val="28"/>
          <w:lang w:val="kk-KZ" w:eastAsia="ru-RU"/>
        </w:rPr>
        <w:t xml:space="preserve">ұлттық дүниетанымды танытатын, рух пен парасатты </w:t>
      </w:r>
      <w:r w:rsidRPr="003940FB">
        <w:rPr>
          <w:rFonts w:ascii="Times New Roman" w:eastAsia="Times New Roman" w:hAnsi="Times New Roman" w:cs="Times New Roman"/>
          <w:color w:val="000000" w:themeColor="text1"/>
          <w:sz w:val="28"/>
          <w:szCs w:val="28"/>
          <w:lang w:val="kk-KZ" w:eastAsia="ru-RU"/>
        </w:rPr>
        <w:t xml:space="preserve">тіл арқылы көркем бейнелейтін фнеомен ретінде қарастыруға болады. </w:t>
      </w:r>
    </w:p>
    <w:p w14:paraId="0F8AA506" w14:textId="7E845C6A" w:rsidR="00CB4916" w:rsidRPr="003940FB" w:rsidRDefault="00CB4916" w:rsidP="00084304">
      <w:pPr>
        <w:pStyle w:val="a3"/>
        <w:spacing w:before="0" w:beforeAutospacing="0" w:after="0" w:afterAutospacing="0"/>
        <w:ind w:firstLine="709"/>
        <w:jc w:val="both"/>
        <w:rPr>
          <w:b/>
          <w:bCs/>
          <w:color w:val="000000" w:themeColor="text1"/>
          <w:sz w:val="28"/>
          <w:szCs w:val="28"/>
          <w:lang w:val="kk-KZ"/>
        </w:rPr>
      </w:pPr>
      <w:r w:rsidRPr="003940FB">
        <w:rPr>
          <w:rStyle w:val="a6"/>
          <w:b w:val="0"/>
          <w:bCs w:val="0"/>
          <w:color w:val="000000" w:themeColor="text1"/>
          <w:sz w:val="28"/>
          <w:szCs w:val="28"/>
          <w:lang w:val="kk-KZ"/>
        </w:rPr>
        <w:t>Когнитивтік және лингвориторикалық аспектілер</w:t>
      </w:r>
      <w:r w:rsidRPr="003940FB">
        <w:rPr>
          <w:color w:val="000000" w:themeColor="text1"/>
          <w:sz w:val="28"/>
          <w:szCs w:val="28"/>
          <w:lang w:val="kk-KZ"/>
        </w:rPr>
        <w:t xml:space="preserve"> Шерхан Мұртазаның көп дискурсты  тілдік тұлғасының </w:t>
      </w:r>
      <w:r w:rsidRPr="003940FB">
        <w:rPr>
          <w:rStyle w:val="a6"/>
          <w:b w:val="0"/>
          <w:bCs w:val="0"/>
          <w:color w:val="000000" w:themeColor="text1"/>
          <w:sz w:val="28"/>
          <w:szCs w:val="28"/>
          <w:lang w:val="kk-KZ"/>
        </w:rPr>
        <w:t>лингвоментальдық кеңістігінің</w:t>
      </w:r>
      <w:r w:rsidRPr="003940FB">
        <w:rPr>
          <w:color w:val="000000" w:themeColor="text1"/>
          <w:sz w:val="28"/>
          <w:szCs w:val="28"/>
          <w:lang w:val="kk-KZ"/>
        </w:rPr>
        <w:t xml:space="preserve"> өзегін құрайды. </w:t>
      </w:r>
      <w:r w:rsidRPr="003940FB">
        <w:rPr>
          <w:bCs/>
          <w:color w:val="000000" w:themeColor="text1"/>
          <w:sz w:val="28"/>
          <w:szCs w:val="28"/>
          <w:lang w:val="kk-KZ"/>
        </w:rPr>
        <w:t xml:space="preserve">Шерхан Мұртазаның көп дискурсты портретінің құрамдас бөліктеріне коммуникативтік-дискурстық кеңістіктің </w:t>
      </w:r>
      <w:r w:rsidRPr="003940FB">
        <w:rPr>
          <w:rStyle w:val="a6"/>
          <w:b w:val="0"/>
          <w:bCs w:val="0"/>
          <w:color w:val="000000" w:themeColor="text1"/>
          <w:sz w:val="28"/>
          <w:szCs w:val="28"/>
          <w:lang w:val="kk-KZ"/>
        </w:rPr>
        <w:t>ақпараттық-аксиологиялық</w:t>
      </w:r>
      <w:r w:rsidR="000E2217" w:rsidRPr="003940FB">
        <w:rPr>
          <w:rStyle w:val="a6"/>
          <w:b w:val="0"/>
          <w:bCs w:val="0"/>
          <w:color w:val="000000" w:themeColor="text1"/>
          <w:sz w:val="28"/>
          <w:szCs w:val="28"/>
          <w:lang w:val="kk-KZ"/>
        </w:rPr>
        <w:t xml:space="preserve"> </w:t>
      </w:r>
      <w:r w:rsidRPr="003940FB">
        <w:rPr>
          <w:rStyle w:val="a6"/>
          <w:b w:val="0"/>
          <w:bCs w:val="0"/>
          <w:color w:val="000000" w:themeColor="text1"/>
          <w:sz w:val="28"/>
          <w:szCs w:val="28"/>
          <w:lang w:val="kk-KZ"/>
        </w:rPr>
        <w:t>сипаты</w:t>
      </w:r>
      <w:r w:rsidR="00D074AB" w:rsidRPr="003940FB">
        <w:rPr>
          <w:bCs/>
          <w:color w:val="000000" w:themeColor="text1"/>
          <w:sz w:val="28"/>
          <w:szCs w:val="28"/>
          <w:lang w:val="kk-KZ"/>
        </w:rPr>
        <w:t>,</w:t>
      </w:r>
      <w:r w:rsidRPr="003940FB">
        <w:rPr>
          <w:bCs/>
          <w:color w:val="000000" w:themeColor="text1"/>
          <w:sz w:val="28"/>
          <w:szCs w:val="28"/>
          <w:lang w:val="kk-KZ"/>
        </w:rPr>
        <w:t xml:space="preserve"> көп дискурсты</w:t>
      </w:r>
      <w:r w:rsidR="007A630D" w:rsidRPr="003940FB">
        <w:rPr>
          <w:bCs/>
          <w:color w:val="000000" w:themeColor="text1"/>
          <w:sz w:val="28"/>
          <w:szCs w:val="28"/>
          <w:lang w:val="kk-KZ"/>
        </w:rPr>
        <w:t xml:space="preserve"> </w:t>
      </w:r>
      <w:r w:rsidRPr="003940FB">
        <w:rPr>
          <w:bCs/>
          <w:color w:val="000000" w:themeColor="text1"/>
          <w:sz w:val="28"/>
          <w:szCs w:val="28"/>
          <w:lang w:val="kk-KZ"/>
        </w:rPr>
        <w:t xml:space="preserve">кеңістіктің </w:t>
      </w:r>
      <w:r w:rsidRPr="003940FB">
        <w:rPr>
          <w:rStyle w:val="a6"/>
          <w:b w:val="0"/>
          <w:bCs w:val="0"/>
          <w:color w:val="000000" w:themeColor="text1"/>
          <w:sz w:val="28"/>
          <w:szCs w:val="28"/>
          <w:lang w:val="kk-KZ"/>
        </w:rPr>
        <w:t>бейнелі жүйесі</w:t>
      </w:r>
      <w:r w:rsidRPr="003940FB">
        <w:rPr>
          <w:bCs/>
          <w:color w:val="000000" w:themeColor="text1"/>
          <w:sz w:val="28"/>
          <w:szCs w:val="28"/>
          <w:lang w:val="kk-KZ"/>
        </w:rPr>
        <w:t xml:space="preserve">, мәтіндегі автор бейнесі – коммуникативтік «Мені»; тілдік тұлғаның көп дискурсты  портретінің дербес компоненті; көп дискурсты  кеңістіктің </w:t>
      </w:r>
      <w:r w:rsidRPr="003940FB">
        <w:rPr>
          <w:rStyle w:val="a6"/>
          <w:b w:val="0"/>
          <w:bCs w:val="0"/>
          <w:color w:val="000000" w:themeColor="text1"/>
          <w:sz w:val="28"/>
          <w:szCs w:val="28"/>
          <w:lang w:val="kk-KZ"/>
        </w:rPr>
        <w:t>жанрлық-стильдік ерекшеліктері</w:t>
      </w:r>
      <w:r w:rsidRPr="003940FB">
        <w:rPr>
          <w:bCs/>
          <w:color w:val="000000" w:themeColor="text1"/>
          <w:sz w:val="28"/>
          <w:szCs w:val="28"/>
          <w:lang w:val="kk-KZ"/>
        </w:rPr>
        <w:t xml:space="preserve"> (көп жанрлылық, паратекст, циклдік құрылым) жатады.</w:t>
      </w:r>
      <w:r w:rsidRPr="003940FB">
        <w:rPr>
          <w:b/>
          <w:bCs/>
          <w:color w:val="000000" w:themeColor="text1"/>
          <w:sz w:val="28"/>
          <w:szCs w:val="28"/>
          <w:lang w:val="kk-KZ"/>
        </w:rPr>
        <w:t xml:space="preserve"> </w:t>
      </w:r>
    </w:p>
    <w:p w14:paraId="54E98C74" w14:textId="34420E39" w:rsidR="00CB4916" w:rsidRPr="003940FB" w:rsidRDefault="00CB4916" w:rsidP="00084304">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Көп дискурсты кеңістік – тілдік тұлға қалыптасатын орта. Шерхан Мұртазаның ақпараттық-аксиологиялық, дискурстық, эмотивтік-бағалауыштық, метамәтіндік, стильдік, жанрлық ерекшеліктері арқылы тілдік тұлғаның көп дискурсты  портреті айқындалады. Шерхан Мұртаза мәтіндерінің тілдік ерекшелігі, ең алдымен, лексикалық деңгейде көрінеді. Әсіресе  бағалауыштық, эмотивтік-экспрессивтік лексиканың орны ерекше. Сонымен қатар бұл ерекшеліктер автордың синтаксистік құралдары</w:t>
      </w:r>
      <w:r w:rsidR="007A630D" w:rsidRPr="003940FB">
        <w:rPr>
          <w:rFonts w:ascii="Times New Roman" w:eastAsia="Times New Roman" w:hAnsi="Times New Roman" w:cs="Times New Roman"/>
          <w:color w:val="000000" w:themeColor="text1"/>
          <w:sz w:val="28"/>
          <w:szCs w:val="28"/>
          <w:lang w:val="kk-KZ" w:eastAsia="ru-RU"/>
        </w:rPr>
        <w:t>н</w:t>
      </w:r>
      <w:r w:rsidRPr="003940FB">
        <w:rPr>
          <w:rFonts w:ascii="Times New Roman" w:eastAsia="Times New Roman" w:hAnsi="Times New Roman" w:cs="Times New Roman"/>
          <w:color w:val="000000" w:themeColor="text1"/>
          <w:sz w:val="28"/>
          <w:szCs w:val="28"/>
          <w:lang w:val="kk-KZ" w:eastAsia="ru-RU"/>
        </w:rPr>
        <w:t xml:space="preserve"> қолдануынан да байқалады, сол арқылы баяндаудың экспрессиясы күшейеді. Сол арқылы көп дискурсты кеңістіктің эмоциялық-бағалауыштық мәні көрінеді. Ол кейіпкерлердің эмоциясы, авторлық қолданыстарда көрініс табады. </w:t>
      </w:r>
    </w:p>
    <w:p w14:paraId="1EBE1D9A" w14:textId="057CF44A" w:rsidR="00CB4916" w:rsidRPr="003940FB" w:rsidRDefault="00CB4916" w:rsidP="00084304">
      <w:pPr>
        <w:spacing w:after="0" w:line="240" w:lineRule="auto"/>
        <w:ind w:right="-1" w:firstLine="709"/>
        <w:jc w:val="both"/>
        <w:rPr>
          <w:rFonts w:ascii="Times New Roman" w:hAnsi="Times New Roman" w:cs="Times New Roman"/>
          <w:color w:val="000000" w:themeColor="text1"/>
          <w:lang w:val="kk-KZ"/>
        </w:rPr>
      </w:pPr>
      <w:r w:rsidRPr="003940FB">
        <w:rPr>
          <w:rFonts w:ascii="Times New Roman" w:eastAsia="Times New Roman" w:hAnsi="Times New Roman" w:cs="Times New Roman"/>
          <w:color w:val="000000" w:themeColor="text1"/>
          <w:sz w:val="28"/>
          <w:szCs w:val="28"/>
          <w:lang w:val="kk-KZ" w:eastAsia="ru-RU"/>
        </w:rPr>
        <w:lastRenderedPageBreak/>
        <w:t>Шерхан Мұртазаның көп дискурсты</w:t>
      </w:r>
      <w:r w:rsidR="00872C07"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тұлғасы өте ауқымды әрі күрделі болғандықтан, бір жұмыстың көлемінде барлық сөйлеу жағдаяттарын, сөйлеу актілерін, барлық жанрды қамти отырып, тілдік тұлға портретін толық талдап шығу мүмкін емес. Сондықтан талдау үшін негізгі әдіс ретінде материал  іріктеліп алынды. Талдау бірлігі ретінде дискурсемалар, яғни дискурстық ерекшелігі бар мәтін фрагменттері (сөзден бастап күрделі синтаксистік құрылымға дейін) алынды. Дискурсема адресант концепциясы үшін өте маңызды болғандықтан, ол бүтіннің бөлшегі ретінде сипатталды. </w:t>
      </w:r>
      <w:r w:rsidRPr="003940FB">
        <w:rPr>
          <w:rFonts w:ascii="Times New Roman" w:hAnsi="Times New Roman" w:cs="Times New Roman"/>
          <w:color w:val="000000" w:themeColor="text1"/>
          <w:sz w:val="28"/>
          <w:szCs w:val="28"/>
          <w:lang w:val="kk-KZ"/>
        </w:rPr>
        <w:t>Қаламгердің көп дискурсы ТТ тануда қаламгердің көркемдік мәнерін (идиостилін), дискурсивті тәжірибесінің түрлі саладағы тілдік ерекшелігін, өзара әрекеттесуін зерттеуге мүмкіндік береді. Осыған сәйкес Ш. Мұртаза ТТ-сының конгитивтік-прагматикалық сипатының көркем дискурс негізінде анықталуында, мысалы, автордың көркем мәтіндерінде мақал-мәтелдер, когезия мен ретроспекциялық қолданыстарды жиі байқасақ, публицистикалық дискурсында риториканы, эмоционалды бояуға негізделген лексиканы, оқырман мен тыңдаушыға арналған үндеулер, тұспалдар мен дәйексөздерді жиі кездестіреміз. Ал философиялық дискурста ұғымдардың сентенцияларды, анықтамаларын (дефиницияларын), логикалық құрылым мен аргументтілікті, абстрактілі номинализацияны, сонымен қатар, мұнда да дәйексөздер мен интертекстуалдық, мететілдік және тіл рефлексиясын байқаймыз. Саяси дискурс негізінде ТТ анықтауда Ш. Мұртаза тілдік қолданысынан эмоцияға әсер ету (патетика), қарапайым лексика мен қайталаулар мен ұрандар  т.б. байқаймыз.</w:t>
      </w:r>
    </w:p>
    <w:p w14:paraId="064DF41F" w14:textId="77777777" w:rsidR="00037882" w:rsidRPr="003940FB" w:rsidRDefault="00037882" w:rsidP="00D07C7F">
      <w:pPr>
        <w:rPr>
          <w:rFonts w:ascii="Times New Roman" w:hAnsi="Times New Roman" w:cs="Times New Roman"/>
          <w:color w:val="000000" w:themeColor="text1"/>
          <w:sz w:val="28"/>
          <w:szCs w:val="28"/>
          <w:lang w:val="kk-KZ"/>
        </w:rPr>
      </w:pPr>
    </w:p>
    <w:p w14:paraId="2F320667" w14:textId="77777777" w:rsidR="00C46643" w:rsidRPr="003940FB" w:rsidRDefault="00C46643" w:rsidP="00D07C7F">
      <w:pPr>
        <w:rPr>
          <w:rFonts w:ascii="Times New Roman" w:hAnsi="Times New Roman" w:cs="Times New Roman"/>
          <w:color w:val="000000" w:themeColor="text1"/>
          <w:lang w:val="kk-KZ"/>
        </w:rPr>
      </w:pPr>
    </w:p>
    <w:p w14:paraId="5A97D1D6" w14:textId="77777777" w:rsidR="00D87354" w:rsidRPr="003940FB" w:rsidRDefault="00D87354" w:rsidP="00D07C7F">
      <w:pPr>
        <w:rPr>
          <w:rFonts w:ascii="Times New Roman" w:hAnsi="Times New Roman" w:cs="Times New Roman"/>
          <w:color w:val="000000" w:themeColor="text1"/>
          <w:lang w:val="kk-KZ"/>
        </w:rPr>
      </w:pPr>
    </w:p>
    <w:p w14:paraId="160EB031" w14:textId="77777777" w:rsidR="000E2217" w:rsidRPr="003940FB" w:rsidRDefault="000E2217" w:rsidP="00D07C7F">
      <w:pPr>
        <w:rPr>
          <w:rFonts w:ascii="Times New Roman" w:hAnsi="Times New Roman" w:cs="Times New Roman"/>
          <w:color w:val="000000" w:themeColor="text1"/>
          <w:lang w:val="kk-KZ"/>
        </w:rPr>
      </w:pPr>
    </w:p>
    <w:p w14:paraId="276F52F9" w14:textId="77777777" w:rsidR="00FD5A39" w:rsidRPr="003940FB" w:rsidRDefault="00FD5A39" w:rsidP="00D07C7F">
      <w:pPr>
        <w:rPr>
          <w:rFonts w:ascii="Times New Roman" w:hAnsi="Times New Roman" w:cs="Times New Roman"/>
          <w:color w:val="000000" w:themeColor="text1"/>
          <w:lang w:val="kk-KZ"/>
        </w:rPr>
      </w:pPr>
    </w:p>
    <w:p w14:paraId="413CE7C4" w14:textId="77777777" w:rsidR="00FD5A39" w:rsidRPr="003940FB" w:rsidRDefault="00FD5A39" w:rsidP="00D07C7F">
      <w:pPr>
        <w:rPr>
          <w:rFonts w:ascii="Times New Roman" w:hAnsi="Times New Roman" w:cs="Times New Roman"/>
          <w:color w:val="000000" w:themeColor="text1"/>
          <w:lang w:val="kk-KZ"/>
        </w:rPr>
      </w:pPr>
    </w:p>
    <w:p w14:paraId="46544A60" w14:textId="77777777" w:rsidR="00FD5A39" w:rsidRPr="003940FB" w:rsidRDefault="00FD5A39" w:rsidP="00D07C7F">
      <w:pPr>
        <w:rPr>
          <w:rFonts w:ascii="Times New Roman" w:hAnsi="Times New Roman" w:cs="Times New Roman"/>
          <w:color w:val="000000" w:themeColor="text1"/>
          <w:lang w:val="kk-KZ"/>
        </w:rPr>
      </w:pPr>
    </w:p>
    <w:p w14:paraId="2746A9D8" w14:textId="77777777" w:rsidR="00FD5A39" w:rsidRPr="003940FB" w:rsidRDefault="00FD5A39" w:rsidP="00D07C7F">
      <w:pPr>
        <w:rPr>
          <w:rFonts w:ascii="Times New Roman" w:hAnsi="Times New Roman" w:cs="Times New Roman"/>
          <w:color w:val="000000" w:themeColor="text1"/>
          <w:lang w:val="kk-KZ"/>
        </w:rPr>
      </w:pPr>
    </w:p>
    <w:p w14:paraId="1B9DD71E" w14:textId="77777777" w:rsidR="00FD5A39" w:rsidRPr="003940FB" w:rsidRDefault="00FD5A39" w:rsidP="00D07C7F">
      <w:pPr>
        <w:rPr>
          <w:rFonts w:ascii="Times New Roman" w:hAnsi="Times New Roman" w:cs="Times New Roman"/>
          <w:color w:val="000000" w:themeColor="text1"/>
          <w:lang w:val="kk-KZ"/>
        </w:rPr>
      </w:pPr>
    </w:p>
    <w:p w14:paraId="10CFB90C" w14:textId="77777777" w:rsidR="00B9600E" w:rsidRDefault="00B9600E" w:rsidP="00D07C7F">
      <w:pPr>
        <w:rPr>
          <w:rFonts w:ascii="Times New Roman" w:hAnsi="Times New Roman" w:cs="Times New Roman"/>
          <w:color w:val="000000" w:themeColor="text1"/>
          <w:lang w:val="kk-KZ"/>
        </w:rPr>
      </w:pPr>
    </w:p>
    <w:p w14:paraId="148E359B" w14:textId="77777777" w:rsidR="00412E76" w:rsidRDefault="00412E76" w:rsidP="00D07C7F">
      <w:pPr>
        <w:rPr>
          <w:rFonts w:ascii="Times New Roman" w:hAnsi="Times New Roman" w:cs="Times New Roman"/>
          <w:color w:val="000000" w:themeColor="text1"/>
          <w:lang w:val="kk-KZ"/>
        </w:rPr>
      </w:pPr>
    </w:p>
    <w:p w14:paraId="7745D12A" w14:textId="77777777" w:rsidR="00412E76" w:rsidRDefault="00412E76" w:rsidP="00D07C7F">
      <w:pPr>
        <w:rPr>
          <w:rFonts w:ascii="Times New Roman" w:hAnsi="Times New Roman" w:cs="Times New Roman"/>
          <w:color w:val="000000" w:themeColor="text1"/>
          <w:lang w:val="kk-KZ"/>
        </w:rPr>
      </w:pPr>
    </w:p>
    <w:p w14:paraId="6C97CD19" w14:textId="77777777" w:rsidR="00412E76" w:rsidRDefault="00412E76" w:rsidP="00D07C7F">
      <w:pPr>
        <w:rPr>
          <w:rFonts w:ascii="Times New Roman" w:hAnsi="Times New Roman" w:cs="Times New Roman"/>
          <w:color w:val="000000" w:themeColor="text1"/>
          <w:lang w:val="kk-KZ"/>
        </w:rPr>
      </w:pPr>
    </w:p>
    <w:p w14:paraId="3574B5D1" w14:textId="77777777" w:rsidR="00412E76" w:rsidRDefault="00412E76" w:rsidP="00D07C7F">
      <w:pPr>
        <w:rPr>
          <w:rFonts w:ascii="Times New Roman" w:hAnsi="Times New Roman" w:cs="Times New Roman"/>
          <w:color w:val="000000" w:themeColor="text1"/>
          <w:lang w:val="kk-KZ"/>
        </w:rPr>
      </w:pPr>
    </w:p>
    <w:p w14:paraId="338227E8" w14:textId="77777777" w:rsidR="00412E76" w:rsidRDefault="00412E76" w:rsidP="00D07C7F">
      <w:pPr>
        <w:rPr>
          <w:rFonts w:ascii="Times New Roman" w:hAnsi="Times New Roman" w:cs="Times New Roman"/>
          <w:color w:val="000000" w:themeColor="text1"/>
          <w:lang w:val="kk-KZ"/>
        </w:rPr>
      </w:pPr>
    </w:p>
    <w:p w14:paraId="2A94810D" w14:textId="77777777" w:rsidR="00412E76" w:rsidRPr="003940FB" w:rsidRDefault="00412E76" w:rsidP="00D07C7F">
      <w:pPr>
        <w:rPr>
          <w:rFonts w:ascii="Times New Roman" w:hAnsi="Times New Roman" w:cs="Times New Roman"/>
          <w:color w:val="000000" w:themeColor="text1"/>
          <w:lang w:val="kk-KZ"/>
        </w:rPr>
      </w:pPr>
    </w:p>
    <w:p w14:paraId="779AF9E3" w14:textId="77777777" w:rsidR="00037882" w:rsidRPr="003940FB" w:rsidRDefault="00037882" w:rsidP="00084304">
      <w:pPr>
        <w:spacing w:after="0" w:line="240" w:lineRule="auto"/>
        <w:jc w:val="center"/>
        <w:outlineLvl w:val="2"/>
        <w:rPr>
          <w:rFonts w:ascii="Times New Roman" w:eastAsia="Times New Roman" w:hAnsi="Times New Roman" w:cs="Times New Roman"/>
          <w:b/>
          <w:bCs/>
          <w:color w:val="000000" w:themeColor="text1"/>
          <w:sz w:val="28"/>
          <w:szCs w:val="28"/>
          <w:lang w:val="kk-KZ" w:eastAsia="ru-RU"/>
        </w:rPr>
      </w:pPr>
      <w:r w:rsidRPr="003940FB">
        <w:rPr>
          <w:rFonts w:ascii="Times New Roman" w:eastAsia="Times New Roman" w:hAnsi="Times New Roman" w:cs="Times New Roman"/>
          <w:b/>
          <w:bCs/>
          <w:color w:val="000000" w:themeColor="text1"/>
          <w:sz w:val="28"/>
          <w:szCs w:val="28"/>
          <w:lang w:val="kk-KZ" w:eastAsia="ru-RU"/>
        </w:rPr>
        <w:lastRenderedPageBreak/>
        <w:t>ҚОРЫТЫНДЫ</w:t>
      </w:r>
    </w:p>
    <w:p w14:paraId="0F717540" w14:textId="77777777" w:rsidR="00037882" w:rsidRPr="003940FB" w:rsidRDefault="00037882" w:rsidP="00037882">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p>
    <w:p w14:paraId="0EABCE6D" w14:textId="2BF8209B"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Когнитивтік-дискурстық және коммуникативтік-прагматикалық білім парадигмалары</w:t>
      </w:r>
      <w:r w:rsidRPr="003940FB">
        <w:rPr>
          <w:rFonts w:ascii="Times New Roman" w:eastAsia="Times New Roman" w:hAnsi="Times New Roman" w:cs="Times New Roman"/>
          <w:color w:val="000000" w:themeColor="text1"/>
          <w:sz w:val="28"/>
          <w:szCs w:val="28"/>
          <w:lang w:val="kk-KZ" w:eastAsia="ru-RU"/>
        </w:rPr>
        <w:t>на сәйкес</w:t>
      </w:r>
      <w:r w:rsidRPr="003940FB">
        <w:rPr>
          <w:rFonts w:ascii="Times New Roman" w:eastAsia="Times New Roman" w:hAnsi="Times New Roman" w:cs="Times New Roman"/>
          <w:bCs/>
          <w:color w:val="000000" w:themeColor="text1"/>
          <w:sz w:val="28"/>
          <w:szCs w:val="28"/>
          <w:lang w:val="kk-KZ" w:eastAsia="ru-RU"/>
        </w:rPr>
        <w:t xml:space="preserve"> Шерхан Мұртазаның тілдік тұлғасы қазақ сөз өнерінің дамуына, қоғамдық пікірдің орнығуына зор үлес қосқан, өзіндік идеостилі бар </w:t>
      </w:r>
      <w:r w:rsidRPr="003940FB">
        <w:rPr>
          <w:rFonts w:ascii="Times New Roman" w:eastAsia="Times New Roman" w:hAnsi="Times New Roman" w:cs="Times New Roman"/>
          <w:color w:val="000000" w:themeColor="text1"/>
          <w:sz w:val="28"/>
          <w:szCs w:val="28"/>
          <w:lang w:val="kk-KZ" w:eastAsia="ru-RU"/>
        </w:rPr>
        <w:t xml:space="preserve">тілдік тұлғаның ерекше түрі ретінде көрінеді. </w:t>
      </w:r>
      <w:r w:rsidRPr="003940FB">
        <w:rPr>
          <w:rFonts w:ascii="Times New Roman" w:eastAsia="Times New Roman" w:hAnsi="Times New Roman" w:cs="Times New Roman"/>
          <w:bCs/>
          <w:color w:val="000000" w:themeColor="text1"/>
          <w:sz w:val="28"/>
          <w:szCs w:val="28"/>
          <w:lang w:val="kk-KZ" w:eastAsia="ru-RU"/>
        </w:rPr>
        <w:t>Шерхан Мұртазаның тілдік тұлғасы</w:t>
      </w:r>
      <w:r w:rsidRPr="003940FB">
        <w:rPr>
          <w:rFonts w:ascii="Times New Roman" w:eastAsia="Times New Roman" w:hAnsi="Times New Roman" w:cs="Times New Roman"/>
          <w:color w:val="000000" w:themeColor="text1"/>
          <w:sz w:val="28"/>
          <w:szCs w:val="28"/>
          <w:lang w:val="kk-KZ" w:eastAsia="ru-RU"/>
        </w:rPr>
        <w:t xml:space="preserve"> қазақ халқының ұлттық санасына, мәдениеті мен білімінің дамуына, дәстүрлі құндылықтарының сақталуына ерекше мән берген тұлға ретінде сипатталады. </w:t>
      </w:r>
      <w:r w:rsidRPr="003940FB">
        <w:rPr>
          <w:rFonts w:ascii="Times New Roman" w:eastAsia="Times New Roman" w:hAnsi="Times New Roman" w:cs="Times New Roman"/>
          <w:bCs/>
          <w:color w:val="000000" w:themeColor="text1"/>
          <w:sz w:val="28"/>
          <w:szCs w:val="28"/>
          <w:lang w:val="kk-KZ" w:eastAsia="ru-RU"/>
        </w:rPr>
        <w:t>Шерхан Мұртазаның көп дискурсты тұлғасының дискурстық сипатын зерделеу</w:t>
      </w:r>
      <w:r w:rsidRPr="003940FB">
        <w:rPr>
          <w:rFonts w:ascii="Times New Roman" w:eastAsia="Times New Roman" w:hAnsi="Times New Roman" w:cs="Times New Roman"/>
          <w:color w:val="000000" w:themeColor="text1"/>
          <w:sz w:val="28"/>
          <w:szCs w:val="28"/>
          <w:lang w:val="kk-KZ" w:eastAsia="ru-RU"/>
        </w:rPr>
        <w:t xml:space="preserve"> дискурсология, аксиологиялық лингвистика, лингвориторика теориясы үшін өзекті болып табылады.</w:t>
      </w:r>
    </w:p>
    <w:p w14:paraId="701AEB95" w14:textId="6FF65B3D"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Шерхан Мұртаза мұрасына</w:t>
      </w:r>
      <w:r w:rsidRPr="003940FB">
        <w:rPr>
          <w:rFonts w:ascii="Times New Roman" w:eastAsia="Times New Roman" w:hAnsi="Times New Roman" w:cs="Times New Roman"/>
          <w:color w:val="000000" w:themeColor="text1"/>
          <w:sz w:val="28"/>
          <w:szCs w:val="28"/>
          <w:lang w:val="kk-KZ" w:eastAsia="ru-RU"/>
        </w:rPr>
        <w:t xml:space="preserve"> қатысты </w:t>
      </w:r>
      <w:r w:rsidRPr="003940FB">
        <w:rPr>
          <w:rFonts w:ascii="Times New Roman" w:eastAsia="Times New Roman" w:hAnsi="Times New Roman" w:cs="Times New Roman"/>
          <w:bCs/>
          <w:color w:val="000000" w:themeColor="text1"/>
          <w:sz w:val="28"/>
          <w:szCs w:val="28"/>
          <w:lang w:val="kk-KZ" w:eastAsia="ru-RU"/>
        </w:rPr>
        <w:t>когнитивтік-стильдік және лингвориторикалық компоненттерді</w:t>
      </w:r>
      <w:r w:rsidRPr="003940FB">
        <w:rPr>
          <w:rFonts w:ascii="Times New Roman" w:eastAsia="Times New Roman" w:hAnsi="Times New Roman" w:cs="Times New Roman"/>
          <w:color w:val="000000" w:themeColor="text1"/>
          <w:sz w:val="28"/>
          <w:szCs w:val="28"/>
          <w:lang w:val="kk-KZ" w:eastAsia="ru-RU"/>
        </w:rPr>
        <w:t xml:space="preserve"> талдау арқылы </w:t>
      </w:r>
      <w:r w:rsidRPr="003940FB">
        <w:rPr>
          <w:rFonts w:ascii="Times New Roman" w:eastAsia="Times New Roman" w:hAnsi="Times New Roman" w:cs="Times New Roman"/>
          <w:bCs/>
          <w:color w:val="000000" w:themeColor="text1"/>
          <w:sz w:val="28"/>
          <w:szCs w:val="28"/>
          <w:lang w:val="kk-KZ" w:eastAsia="ru-RU"/>
        </w:rPr>
        <w:t>дискурстық тұлғаның қызметі тілдік тұлға ретінде</w:t>
      </w:r>
      <w:r w:rsidRPr="003940FB">
        <w:rPr>
          <w:rFonts w:ascii="Times New Roman" w:eastAsia="Times New Roman" w:hAnsi="Times New Roman" w:cs="Times New Roman"/>
          <w:color w:val="000000" w:themeColor="text1"/>
          <w:sz w:val="28"/>
          <w:szCs w:val="28"/>
          <w:lang w:val="kk-KZ" w:eastAsia="ru-RU"/>
        </w:rPr>
        <w:t xml:space="preserve"> сипатталды. </w:t>
      </w:r>
      <w:r w:rsidRPr="003940FB">
        <w:rPr>
          <w:rFonts w:ascii="Times New Roman" w:eastAsia="Times New Roman" w:hAnsi="Times New Roman" w:cs="Times New Roman"/>
          <w:bCs/>
          <w:color w:val="000000" w:themeColor="text1"/>
          <w:sz w:val="28"/>
          <w:szCs w:val="28"/>
          <w:lang w:val="kk-KZ" w:eastAsia="ru-RU"/>
        </w:rPr>
        <w:t xml:space="preserve">Шерхан Мұртазаның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тұлғасының ерекшелігін көрсету үшін</w:t>
      </w:r>
      <w:r w:rsidRPr="003940FB">
        <w:rPr>
          <w:rFonts w:ascii="Times New Roman" w:eastAsia="Times New Roman" w:hAnsi="Times New Roman" w:cs="Times New Roman"/>
          <w:color w:val="000000" w:themeColor="text1"/>
          <w:sz w:val="28"/>
          <w:szCs w:val="28"/>
          <w:lang w:val="kk-KZ" w:eastAsia="ru-RU"/>
        </w:rPr>
        <w:t xml:space="preserve"> сөз зергерінің </w:t>
      </w:r>
      <w:r w:rsidRPr="003940FB">
        <w:rPr>
          <w:rFonts w:ascii="Times New Roman" w:eastAsia="Times New Roman" w:hAnsi="Times New Roman" w:cs="Times New Roman"/>
          <w:bCs/>
          <w:color w:val="000000" w:themeColor="text1"/>
          <w:sz w:val="28"/>
          <w:szCs w:val="28"/>
          <w:lang w:val="kk-KZ" w:eastAsia="ru-RU"/>
        </w:rPr>
        <w:t>тілдік санасының</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когнитивтік стилінің</w:t>
      </w:r>
      <w:r w:rsidRPr="003940FB">
        <w:rPr>
          <w:rFonts w:ascii="Times New Roman" w:eastAsia="Times New Roman" w:hAnsi="Times New Roman" w:cs="Times New Roman"/>
          <w:color w:val="000000" w:themeColor="text1"/>
          <w:sz w:val="28"/>
          <w:szCs w:val="28"/>
          <w:lang w:val="kk-KZ" w:eastAsia="ru-RU"/>
        </w:rPr>
        <w:t>, сондай-ақ дискурстық</w:t>
      </w:r>
      <w:r w:rsidR="003355F4"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әрекеттегі </w:t>
      </w:r>
      <w:r w:rsidRPr="003940FB">
        <w:rPr>
          <w:rFonts w:ascii="Times New Roman" w:eastAsia="Times New Roman" w:hAnsi="Times New Roman" w:cs="Times New Roman"/>
          <w:bCs/>
          <w:color w:val="000000" w:themeColor="text1"/>
          <w:sz w:val="28"/>
          <w:szCs w:val="28"/>
          <w:lang w:val="kk-KZ" w:eastAsia="ru-RU"/>
        </w:rPr>
        <w:t>когнитивтік және лингвориторикалық механизмдер арқылы объективтенген ерекшеліктері</w:t>
      </w:r>
      <w:r w:rsidRPr="003940FB">
        <w:rPr>
          <w:rFonts w:ascii="Times New Roman" w:eastAsia="Times New Roman" w:hAnsi="Times New Roman" w:cs="Times New Roman"/>
          <w:color w:val="000000" w:themeColor="text1"/>
          <w:sz w:val="28"/>
          <w:szCs w:val="28"/>
          <w:lang w:val="kk-KZ" w:eastAsia="ru-RU"/>
        </w:rPr>
        <w:t xml:space="preserve"> анықталды.</w:t>
      </w:r>
    </w:p>
    <w:p w14:paraId="0931A9C4" w14:textId="0B7FBF31" w:rsidR="001F512B"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  тұлғаның когнитивтік стилі</w:t>
      </w:r>
      <w:r w:rsidRPr="003940FB">
        <w:rPr>
          <w:rFonts w:ascii="Times New Roman" w:eastAsia="Times New Roman" w:hAnsi="Times New Roman" w:cs="Times New Roman"/>
          <w:color w:val="000000" w:themeColor="text1"/>
          <w:sz w:val="28"/>
          <w:szCs w:val="28"/>
          <w:lang w:val="kk-KZ" w:eastAsia="ru-RU"/>
        </w:rPr>
        <w:t xml:space="preserve"> мағыналық тұтастық деңгейінде дискурстың ерекшелігін айқындайтын </w:t>
      </w:r>
      <w:r w:rsidRPr="003940FB">
        <w:rPr>
          <w:rFonts w:ascii="Times New Roman" w:eastAsia="Times New Roman" w:hAnsi="Times New Roman" w:cs="Times New Roman"/>
          <w:bCs/>
          <w:color w:val="000000" w:themeColor="text1"/>
          <w:sz w:val="28"/>
          <w:szCs w:val="28"/>
          <w:lang w:val="kk-KZ" w:eastAsia="ru-RU"/>
        </w:rPr>
        <w:t xml:space="preserve">когнитивтік механизмдер арқылы ерекшеленеді. </w:t>
      </w:r>
      <w:r w:rsidRPr="003940FB">
        <w:rPr>
          <w:rFonts w:ascii="Times New Roman" w:eastAsia="Times New Roman" w:hAnsi="Times New Roman" w:cs="Times New Roman"/>
          <w:color w:val="000000" w:themeColor="text1"/>
          <w:sz w:val="28"/>
          <w:szCs w:val="28"/>
          <w:lang w:val="kk-KZ" w:eastAsia="ru-RU"/>
        </w:rPr>
        <w:t xml:space="preserve">Когнитивтік стильдің құрамдас бөліктеріне ғаламды  концептуализациялау когнитивтік механизмдері; ғаламды интерпретациялау когнитивтік механизмдері; шындық болмысты қабылдау тәсілдері; дискурста көрініс табатын </w:t>
      </w:r>
      <w:r w:rsidR="00046E9F" w:rsidRPr="003940FB">
        <w:rPr>
          <w:rFonts w:ascii="Times New Roman" w:eastAsia="Times New Roman" w:hAnsi="Times New Roman" w:cs="Times New Roman"/>
          <w:color w:val="000000" w:themeColor="text1"/>
          <w:sz w:val="28"/>
          <w:szCs w:val="28"/>
          <w:lang w:val="kk-KZ" w:eastAsia="ru-RU"/>
        </w:rPr>
        <w:t>білім құрылымдары мен ақпарат берудегі өзіндік мәнері; ақпаратты тарату әдістері; ТТ</w:t>
      </w:r>
      <w:r w:rsidR="00046E9F" w:rsidRPr="00FF0A3A">
        <w:rPr>
          <w:rFonts w:ascii="Times New Roman" w:eastAsia="Times New Roman" w:hAnsi="Times New Roman" w:cs="Times New Roman"/>
          <w:color w:val="000000" w:themeColor="text1"/>
          <w:sz w:val="28"/>
          <w:szCs w:val="28"/>
          <w:lang w:val="kk-KZ" w:eastAsia="ru-RU"/>
        </w:rPr>
        <w:t>-</w:t>
      </w:r>
      <w:r w:rsidR="00046E9F" w:rsidRPr="003940FB">
        <w:rPr>
          <w:rFonts w:ascii="Times New Roman" w:eastAsia="Times New Roman" w:hAnsi="Times New Roman" w:cs="Times New Roman"/>
          <w:color w:val="000000" w:themeColor="text1"/>
          <w:sz w:val="28"/>
          <w:szCs w:val="28"/>
          <w:lang w:val="kk-KZ" w:eastAsia="ru-RU"/>
        </w:rPr>
        <w:t xml:space="preserve">ның концептуалдық кеңістігін құрастыру амалдары; ойды жүйелеу тәсілдері; өзін өзі таныту әдістері </w:t>
      </w:r>
      <w:r w:rsidRPr="003940FB">
        <w:rPr>
          <w:rFonts w:ascii="Times New Roman" w:eastAsia="Times New Roman" w:hAnsi="Times New Roman" w:cs="Times New Roman"/>
          <w:color w:val="000000" w:themeColor="text1"/>
          <w:sz w:val="28"/>
          <w:szCs w:val="28"/>
          <w:lang w:val="kk-KZ" w:eastAsia="ru-RU"/>
        </w:rPr>
        <w:t xml:space="preserve">жатады. </w:t>
      </w:r>
      <w:r w:rsidRPr="003940FB">
        <w:rPr>
          <w:rFonts w:ascii="Times New Roman" w:eastAsia="Times New Roman" w:hAnsi="Times New Roman" w:cs="Times New Roman"/>
          <w:bCs/>
          <w:color w:val="000000" w:themeColor="text1"/>
          <w:sz w:val="28"/>
          <w:szCs w:val="28"/>
          <w:lang w:val="kk-KZ" w:eastAsia="ru-RU"/>
        </w:rPr>
        <w:t>Шерхан Мұртазаның көп дискурсты тілдік тұлғасының менталдық кеңістігінің негізіндегі когнитивтік стиль</w:t>
      </w:r>
      <w:r w:rsidRPr="003940FB">
        <w:rPr>
          <w:rFonts w:ascii="Times New Roman" w:eastAsia="Times New Roman" w:hAnsi="Times New Roman" w:cs="Times New Roman"/>
          <w:color w:val="000000" w:themeColor="text1"/>
          <w:sz w:val="28"/>
          <w:szCs w:val="28"/>
          <w:lang w:val="kk-KZ" w:eastAsia="ru-RU"/>
        </w:rPr>
        <w:t xml:space="preserve"> дискурс әрекетіндегі тілдік тұлғаның когнитивтік болмысын танытатын белгілерден тұрады. </w:t>
      </w:r>
    </w:p>
    <w:p w14:paraId="6FBACD9B" w14:textId="33A5FA60"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Зерттеу барысында қолданылған когнитивтік-дискурстық және коммуникативтік-прагматикалық тәсілдер арқылы </w:t>
      </w:r>
      <w:r w:rsidRPr="003940FB">
        <w:rPr>
          <w:rFonts w:ascii="Times New Roman" w:eastAsia="Times New Roman" w:hAnsi="Times New Roman" w:cs="Times New Roman"/>
          <w:color w:val="000000" w:themeColor="text1"/>
          <w:sz w:val="28"/>
          <w:szCs w:val="28"/>
          <w:lang w:val="kk-KZ" w:eastAsia="ru-RU"/>
        </w:rPr>
        <w:t xml:space="preserve">Шерхан Мұртазаның қызметі </w:t>
      </w:r>
      <w:r w:rsidRPr="003940FB">
        <w:rPr>
          <w:rFonts w:ascii="Times New Roman" w:eastAsia="Times New Roman" w:hAnsi="Times New Roman" w:cs="Times New Roman"/>
          <w:bCs/>
          <w:color w:val="000000" w:themeColor="text1"/>
          <w:sz w:val="28"/>
          <w:szCs w:val="28"/>
          <w:lang w:val="kk-KZ" w:eastAsia="ru-RU"/>
        </w:rPr>
        <w:t>дискурстық практика</w:t>
      </w:r>
      <w:r w:rsidRPr="003940FB">
        <w:rPr>
          <w:rFonts w:ascii="Times New Roman" w:eastAsia="Times New Roman" w:hAnsi="Times New Roman" w:cs="Times New Roman"/>
          <w:color w:val="000000" w:themeColor="text1"/>
          <w:sz w:val="28"/>
          <w:szCs w:val="28"/>
          <w:lang w:val="kk-KZ" w:eastAsia="ru-RU"/>
        </w:rPr>
        <w:t xml:space="preserve"> ретінде қарастырылды; тілдік тұлғаның дискурсы </w:t>
      </w:r>
      <w:r w:rsidRPr="003940FB">
        <w:rPr>
          <w:rFonts w:ascii="Times New Roman" w:eastAsia="Times New Roman" w:hAnsi="Times New Roman" w:cs="Times New Roman"/>
          <w:bCs/>
          <w:color w:val="000000" w:themeColor="text1"/>
          <w:sz w:val="28"/>
          <w:szCs w:val="28"/>
          <w:lang w:val="kk-KZ" w:eastAsia="ru-RU"/>
        </w:rPr>
        <w:t>сөйлеу-ойлау қызметінің өнімі</w:t>
      </w:r>
      <w:r w:rsidRPr="003940FB">
        <w:rPr>
          <w:rFonts w:ascii="Times New Roman" w:eastAsia="Times New Roman" w:hAnsi="Times New Roman" w:cs="Times New Roman"/>
          <w:color w:val="000000" w:themeColor="text1"/>
          <w:sz w:val="28"/>
          <w:szCs w:val="28"/>
          <w:lang w:val="kk-KZ" w:eastAsia="ru-RU"/>
        </w:rPr>
        <w:t xml:space="preserve"> ретінде сипатталды; </w:t>
      </w:r>
      <w:r w:rsidRPr="003940FB">
        <w:rPr>
          <w:rFonts w:ascii="Times New Roman" w:eastAsia="Times New Roman" w:hAnsi="Times New Roman" w:cs="Times New Roman"/>
          <w:bCs/>
          <w:color w:val="000000" w:themeColor="text1"/>
          <w:sz w:val="28"/>
          <w:szCs w:val="28"/>
          <w:lang w:val="kk-KZ" w:eastAsia="ru-RU"/>
        </w:rPr>
        <w:t xml:space="preserve">идея, концепциялары құрылымдалып, </w:t>
      </w:r>
      <w:r w:rsidRPr="003940FB">
        <w:rPr>
          <w:rFonts w:ascii="Times New Roman" w:eastAsia="Times New Roman" w:hAnsi="Times New Roman" w:cs="Times New Roman"/>
          <w:color w:val="000000" w:themeColor="text1"/>
          <w:sz w:val="28"/>
          <w:szCs w:val="28"/>
          <w:lang w:val="kk-KZ" w:eastAsia="ru-RU"/>
        </w:rPr>
        <w:t xml:space="preserve">тілдік және идиостильдік құралдардың </w:t>
      </w:r>
      <w:r w:rsidRPr="003940FB">
        <w:rPr>
          <w:rFonts w:ascii="Times New Roman" w:eastAsia="Times New Roman" w:hAnsi="Times New Roman" w:cs="Times New Roman"/>
          <w:bCs/>
          <w:color w:val="000000" w:themeColor="text1"/>
          <w:sz w:val="28"/>
          <w:szCs w:val="28"/>
          <w:lang w:val="kk-KZ" w:eastAsia="ru-RU"/>
        </w:rPr>
        <w:t>синкреттік жүйесі</w:t>
      </w:r>
      <w:r w:rsidRPr="003940FB">
        <w:rPr>
          <w:rFonts w:ascii="Times New Roman" w:eastAsia="Times New Roman" w:hAnsi="Times New Roman" w:cs="Times New Roman"/>
          <w:color w:val="000000" w:themeColor="text1"/>
          <w:sz w:val="28"/>
          <w:szCs w:val="28"/>
          <w:lang w:val="kk-KZ" w:eastAsia="ru-RU"/>
        </w:rPr>
        <w:t xml:space="preserve"> арқылы объективтендірілді. Соның негізінде </w:t>
      </w:r>
      <w:r w:rsidRPr="003940FB">
        <w:rPr>
          <w:rFonts w:ascii="Times New Roman" w:eastAsia="Times New Roman" w:hAnsi="Times New Roman" w:cs="Times New Roman"/>
          <w:bCs/>
          <w:color w:val="000000" w:themeColor="text1"/>
          <w:sz w:val="28"/>
          <w:szCs w:val="28"/>
          <w:lang w:val="kk-KZ" w:eastAsia="ru-RU"/>
        </w:rPr>
        <w:t xml:space="preserve">Шерхан Мұртаза дискурстық әрекетінің экстралингвистикалық сипаты </w:t>
      </w:r>
      <w:r w:rsidRPr="003940FB">
        <w:rPr>
          <w:rFonts w:ascii="Times New Roman" w:eastAsia="Times New Roman" w:hAnsi="Times New Roman" w:cs="Times New Roman"/>
          <w:color w:val="000000" w:themeColor="text1"/>
          <w:sz w:val="28"/>
          <w:szCs w:val="28"/>
          <w:lang w:val="kk-KZ" w:eastAsia="ru-RU"/>
        </w:rPr>
        <w:t xml:space="preserve"> айқындалды; тілдік тұлғаның </w:t>
      </w:r>
      <w:r w:rsidRPr="003940FB">
        <w:rPr>
          <w:rFonts w:ascii="Times New Roman" w:eastAsia="Times New Roman" w:hAnsi="Times New Roman" w:cs="Times New Roman"/>
          <w:bCs/>
          <w:color w:val="000000" w:themeColor="text1"/>
          <w:sz w:val="28"/>
          <w:szCs w:val="28"/>
          <w:lang w:val="kk-KZ" w:eastAsia="ru-RU"/>
        </w:rPr>
        <w:t>көп дискурсты  кеңістігі</w:t>
      </w:r>
      <w:r w:rsidRPr="003940FB">
        <w:rPr>
          <w:rFonts w:ascii="Times New Roman" w:eastAsia="Times New Roman" w:hAnsi="Times New Roman" w:cs="Times New Roman"/>
          <w:color w:val="000000" w:themeColor="text1"/>
          <w:sz w:val="28"/>
          <w:szCs w:val="28"/>
          <w:lang w:val="kk-KZ" w:eastAsia="ru-RU"/>
        </w:rPr>
        <w:t xml:space="preserve"> дискурс әрекетінің спектрл</w:t>
      </w:r>
      <w:r w:rsidR="001F512B" w:rsidRPr="003940FB">
        <w:rPr>
          <w:rFonts w:ascii="Times New Roman" w:eastAsia="Times New Roman" w:hAnsi="Times New Roman" w:cs="Times New Roman"/>
          <w:color w:val="000000" w:themeColor="text1"/>
          <w:sz w:val="28"/>
          <w:szCs w:val="28"/>
          <w:lang w:val="kk-KZ" w:eastAsia="ru-RU"/>
        </w:rPr>
        <w:t>ер</w:t>
      </w:r>
      <w:r w:rsidRPr="003940FB">
        <w:rPr>
          <w:rFonts w:ascii="Times New Roman" w:eastAsia="Times New Roman" w:hAnsi="Times New Roman" w:cs="Times New Roman"/>
          <w:color w:val="000000" w:themeColor="text1"/>
          <w:sz w:val="28"/>
          <w:szCs w:val="28"/>
          <w:lang w:val="kk-KZ" w:eastAsia="ru-RU"/>
        </w:rPr>
        <w:t xml:space="preserve">і арқылы сипатталды; </w:t>
      </w:r>
      <w:r w:rsidRPr="003940FB">
        <w:rPr>
          <w:rFonts w:ascii="Times New Roman" w:eastAsia="Times New Roman" w:hAnsi="Times New Roman" w:cs="Times New Roman"/>
          <w:bCs/>
          <w:color w:val="000000" w:themeColor="text1"/>
          <w:sz w:val="28"/>
          <w:szCs w:val="28"/>
          <w:lang w:val="kk-KZ" w:eastAsia="ru-RU"/>
        </w:rPr>
        <w:t xml:space="preserve">«идиолект vs идиостиль» дихотомиясы арқылы негізгі және қосалқы дискурстары айқындалды. </w:t>
      </w:r>
    </w:p>
    <w:p w14:paraId="6C6EA0B4" w14:textId="68FAD576"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Шерхан Мұртазаның дискурсы ұлттық-мәдени контексте қалыптасты. Шерхан Мұртазаның бірнеше бағытта жүзеге асқан дискурстық қызметі мазмұндық және құндылықтық негіздері</w:t>
      </w:r>
      <w:r w:rsidRPr="003940FB">
        <w:rPr>
          <w:rFonts w:ascii="Times New Roman" w:eastAsia="Times New Roman" w:hAnsi="Times New Roman" w:cs="Times New Roman"/>
          <w:color w:val="000000" w:themeColor="text1"/>
          <w:sz w:val="28"/>
          <w:szCs w:val="28"/>
          <w:lang w:val="kk-KZ" w:eastAsia="ru-RU"/>
        </w:rPr>
        <w:t xml:space="preserve"> жағынан өзара байланысты. Тілдік тұлғаның </w:t>
      </w:r>
      <w:r w:rsidRPr="003940FB">
        <w:rPr>
          <w:rFonts w:ascii="Times New Roman" w:eastAsia="Times New Roman" w:hAnsi="Times New Roman" w:cs="Times New Roman"/>
          <w:bCs/>
          <w:color w:val="000000" w:themeColor="text1"/>
          <w:sz w:val="28"/>
          <w:szCs w:val="28"/>
          <w:lang w:val="kk-KZ" w:eastAsia="ru-RU"/>
        </w:rPr>
        <w:t>аксиологиялық дүниетанымы</w:t>
      </w:r>
      <w:r w:rsidRPr="003940FB">
        <w:rPr>
          <w:rFonts w:ascii="Times New Roman" w:eastAsia="Times New Roman" w:hAnsi="Times New Roman" w:cs="Times New Roman"/>
          <w:color w:val="000000" w:themeColor="text1"/>
          <w:sz w:val="28"/>
          <w:szCs w:val="28"/>
          <w:lang w:val="kk-KZ" w:eastAsia="ru-RU"/>
        </w:rPr>
        <w:t xml:space="preserve">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 xml:space="preserve">ты мұрамен, дискурстық өрістің ерекшеліктерімен байланысты. </w:t>
      </w:r>
    </w:p>
    <w:p w14:paraId="558FD06C" w14:textId="77777777" w:rsidR="00046E9F" w:rsidRPr="003940FB" w:rsidRDefault="00046E9F" w:rsidP="00046E9F">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lastRenderedPageBreak/>
        <w:t>Зерттеу жұмысы қаламгердің көркем және публицистикалық, ғылыми және философиялық дискурстарының мәтіндері негізінде жүргізілді.</w:t>
      </w:r>
      <w:r w:rsidRPr="003940FB">
        <w:rPr>
          <w:rFonts w:ascii="Times New Roman" w:eastAsia="Times New Roman" w:hAnsi="Times New Roman" w:cs="Times New Roman"/>
          <w:color w:val="000000" w:themeColor="text1"/>
          <w:sz w:val="28"/>
          <w:szCs w:val="28"/>
          <w:lang w:val="kk-KZ" w:eastAsia="ru-RU"/>
        </w:rPr>
        <w:t xml:space="preserve"> Зерттеу нәтижесінде Шерхан Мұртазаның </w:t>
      </w:r>
      <w:r w:rsidRPr="003940FB">
        <w:rPr>
          <w:rFonts w:ascii="Times New Roman" w:eastAsia="Times New Roman" w:hAnsi="Times New Roman" w:cs="Times New Roman"/>
          <w:bCs/>
          <w:color w:val="000000" w:themeColor="text1"/>
          <w:sz w:val="28"/>
          <w:szCs w:val="28"/>
          <w:lang w:val="kk-KZ" w:eastAsia="ru-RU"/>
        </w:rPr>
        <w:t>идиостилі алуан тілдік құралдар және әдіс</w:t>
      </w:r>
      <w:r w:rsidRPr="00FF0A3A">
        <w:rPr>
          <w:rFonts w:ascii="Times New Roman" w:eastAsia="Times New Roman" w:hAnsi="Times New Roman" w:cs="Times New Roman"/>
          <w:bCs/>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тәсілдер</w:t>
      </w:r>
      <w:r w:rsidRPr="003940FB">
        <w:rPr>
          <w:rFonts w:ascii="Times New Roman" w:eastAsia="Times New Roman" w:hAnsi="Times New Roman" w:cs="Times New Roman"/>
          <w:color w:val="000000" w:themeColor="text1"/>
          <w:sz w:val="28"/>
          <w:szCs w:val="28"/>
          <w:lang w:val="kk-KZ" w:eastAsia="ru-RU"/>
        </w:rPr>
        <w:t xml:space="preserve"> негізінде, оның ішінде </w:t>
      </w:r>
      <w:r w:rsidRPr="003940FB">
        <w:rPr>
          <w:rFonts w:ascii="Times New Roman" w:eastAsia="Times New Roman" w:hAnsi="Times New Roman" w:cs="Times New Roman"/>
          <w:bCs/>
          <w:color w:val="000000" w:themeColor="text1"/>
          <w:sz w:val="28"/>
          <w:szCs w:val="28"/>
          <w:lang w:val="kk-KZ" w:eastAsia="ru-RU"/>
        </w:rPr>
        <w:t>мәтінге тән сөйлеу жанрларының композициясы арқылы</w:t>
      </w:r>
      <w:r w:rsidRPr="003940FB">
        <w:rPr>
          <w:rFonts w:ascii="Times New Roman" w:eastAsia="Times New Roman" w:hAnsi="Times New Roman" w:cs="Times New Roman"/>
          <w:color w:val="000000" w:themeColor="text1"/>
          <w:sz w:val="28"/>
          <w:szCs w:val="28"/>
          <w:lang w:val="kk-KZ" w:eastAsia="ru-RU"/>
        </w:rPr>
        <w:t xml:space="preserve"> қалыптасқаны анықталды. </w:t>
      </w:r>
    </w:p>
    <w:p w14:paraId="11FA6340" w14:textId="57C111DF"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Эпистемологиялық субстиль</w:t>
      </w:r>
      <w:r w:rsidRPr="003940FB">
        <w:rPr>
          <w:rFonts w:ascii="Times New Roman" w:eastAsia="Times New Roman" w:hAnsi="Times New Roman" w:cs="Times New Roman"/>
          <w:color w:val="000000" w:themeColor="text1"/>
          <w:sz w:val="28"/>
          <w:szCs w:val="28"/>
          <w:lang w:val="kk-KZ" w:eastAsia="ru-RU"/>
        </w:rPr>
        <w:t xml:space="preserve"> тұрғысынан алғанда, Шерхан Мұртазаның идиостилі </w:t>
      </w:r>
      <w:r w:rsidRPr="003940FB">
        <w:rPr>
          <w:rFonts w:ascii="Times New Roman" w:eastAsia="Times New Roman" w:hAnsi="Times New Roman" w:cs="Times New Roman"/>
          <w:bCs/>
          <w:color w:val="000000" w:themeColor="text1"/>
          <w:sz w:val="28"/>
          <w:szCs w:val="28"/>
          <w:lang w:val="kk-KZ" w:eastAsia="ru-RU"/>
        </w:rPr>
        <w:t>рационалистік, эмпирикалық, метафоралық</w:t>
      </w:r>
      <w:r w:rsidRPr="003940FB">
        <w:rPr>
          <w:rFonts w:ascii="Times New Roman" w:eastAsia="Times New Roman" w:hAnsi="Times New Roman" w:cs="Times New Roman"/>
          <w:color w:val="000000" w:themeColor="text1"/>
          <w:sz w:val="28"/>
          <w:szCs w:val="28"/>
          <w:lang w:val="kk-KZ" w:eastAsia="ru-RU"/>
        </w:rPr>
        <w:t xml:space="preserve"> сипаттарға ие. </w:t>
      </w:r>
      <w:r w:rsidRPr="003940FB">
        <w:rPr>
          <w:rFonts w:ascii="Times New Roman" w:eastAsia="Times New Roman" w:hAnsi="Times New Roman" w:cs="Times New Roman"/>
          <w:bCs/>
          <w:color w:val="000000" w:themeColor="text1"/>
          <w:sz w:val="28"/>
          <w:szCs w:val="28"/>
          <w:lang w:val="kk-KZ" w:eastAsia="ru-RU"/>
        </w:rPr>
        <w:t>Шерхан Мұртаза тілдік тұлғасының дүниетанымдық ерекшеліктері</w:t>
      </w:r>
      <w:r w:rsidRPr="003940FB">
        <w:rPr>
          <w:rFonts w:ascii="Times New Roman" w:eastAsia="Times New Roman" w:hAnsi="Times New Roman" w:cs="Times New Roman"/>
          <w:color w:val="000000" w:themeColor="text1"/>
          <w:sz w:val="28"/>
          <w:szCs w:val="28"/>
          <w:lang w:val="kk-KZ" w:eastAsia="ru-RU"/>
        </w:rPr>
        <w:t xml:space="preserve"> рационалдық </w:t>
      </w:r>
      <w:r w:rsidR="00752003"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бейнелілік тәсілдерінің үйлесімі ретінде сипатталады. </w:t>
      </w:r>
      <w:r w:rsidRPr="003940FB">
        <w:rPr>
          <w:rFonts w:ascii="Times New Roman" w:eastAsia="Times New Roman" w:hAnsi="Times New Roman" w:cs="Times New Roman"/>
          <w:bCs/>
          <w:color w:val="000000" w:themeColor="text1"/>
          <w:sz w:val="28"/>
          <w:szCs w:val="28"/>
          <w:lang w:val="kk-KZ" w:eastAsia="ru-RU"/>
        </w:rPr>
        <w:t>Шерхан Мұртазаның идиодискурсы</w:t>
      </w:r>
      <w:r w:rsidRPr="003940FB">
        <w:rPr>
          <w:rFonts w:ascii="Times New Roman" w:eastAsia="Times New Roman" w:hAnsi="Times New Roman" w:cs="Times New Roman"/>
          <w:color w:val="000000" w:themeColor="text1"/>
          <w:sz w:val="28"/>
          <w:szCs w:val="28"/>
          <w:lang w:val="kk-KZ" w:eastAsia="ru-RU"/>
        </w:rPr>
        <w:t xml:space="preserve"> – тілдік тұлғаның дискурстық тәжірибелері мен ауызша, жазбаша, ойдағы дискурстар жиынтығы ретінде сипатталады. Бұл </w:t>
      </w:r>
      <w:r w:rsidRPr="003940FB">
        <w:rPr>
          <w:rFonts w:ascii="Times New Roman" w:eastAsia="Times New Roman" w:hAnsi="Times New Roman" w:cs="Times New Roman"/>
          <w:bCs/>
          <w:color w:val="000000" w:themeColor="text1"/>
          <w:sz w:val="28"/>
          <w:szCs w:val="28"/>
          <w:lang w:val="kk-KZ" w:eastAsia="ru-RU"/>
        </w:rPr>
        <w:t>идиостильдік кешенді модельде форма</w:t>
      </w:r>
      <w:r w:rsidRPr="003940FB">
        <w:rPr>
          <w:rFonts w:ascii="Times New Roman" w:eastAsia="Times New Roman" w:hAnsi="Times New Roman" w:cs="Times New Roman"/>
          <w:color w:val="000000" w:themeColor="text1"/>
          <w:sz w:val="28"/>
          <w:szCs w:val="28"/>
          <w:lang w:val="kk-KZ" w:eastAsia="ru-RU"/>
        </w:rPr>
        <w:t xml:space="preserve"> (мәдени-тілдік бөлік), </w:t>
      </w:r>
      <w:r w:rsidRPr="003940FB">
        <w:rPr>
          <w:rFonts w:ascii="Times New Roman" w:eastAsia="Times New Roman" w:hAnsi="Times New Roman" w:cs="Times New Roman"/>
          <w:bCs/>
          <w:color w:val="000000" w:themeColor="text1"/>
          <w:sz w:val="28"/>
          <w:szCs w:val="28"/>
          <w:lang w:val="kk-KZ" w:eastAsia="ru-RU"/>
        </w:rPr>
        <w:t>қызмет</w:t>
      </w:r>
      <w:r w:rsidRPr="003940FB">
        <w:rPr>
          <w:rFonts w:ascii="Times New Roman" w:eastAsia="Times New Roman" w:hAnsi="Times New Roman" w:cs="Times New Roman"/>
          <w:color w:val="000000" w:themeColor="text1"/>
          <w:sz w:val="28"/>
          <w:szCs w:val="28"/>
          <w:lang w:val="kk-KZ" w:eastAsia="ru-RU"/>
        </w:rPr>
        <w:t xml:space="preserve"> (коммуникативтік бөлік), </w:t>
      </w:r>
      <w:r w:rsidRPr="003940FB">
        <w:rPr>
          <w:rFonts w:ascii="Times New Roman" w:eastAsia="Times New Roman" w:hAnsi="Times New Roman" w:cs="Times New Roman"/>
          <w:bCs/>
          <w:color w:val="000000" w:themeColor="text1"/>
          <w:sz w:val="28"/>
          <w:szCs w:val="28"/>
          <w:lang w:val="kk-KZ" w:eastAsia="ru-RU"/>
        </w:rPr>
        <w:t xml:space="preserve">мазмұн </w:t>
      </w:r>
      <w:r w:rsidRPr="003940FB">
        <w:rPr>
          <w:rFonts w:ascii="Times New Roman" w:eastAsia="Times New Roman" w:hAnsi="Times New Roman" w:cs="Times New Roman"/>
          <w:color w:val="000000" w:themeColor="text1"/>
          <w:sz w:val="28"/>
          <w:szCs w:val="28"/>
          <w:lang w:val="kk-KZ" w:eastAsia="ru-RU"/>
        </w:rPr>
        <w:t xml:space="preserve">(когнитивтік бөлік) қамтылған. </w:t>
      </w:r>
      <w:r w:rsidRPr="003940FB">
        <w:rPr>
          <w:rFonts w:ascii="Times New Roman" w:eastAsia="Times New Roman" w:hAnsi="Times New Roman" w:cs="Times New Roman"/>
          <w:bCs/>
          <w:color w:val="000000" w:themeColor="text1"/>
          <w:sz w:val="28"/>
          <w:szCs w:val="28"/>
          <w:lang w:val="kk-KZ" w:eastAsia="ru-RU"/>
        </w:rPr>
        <w:t xml:space="preserve">Идиодискурс </w:t>
      </w:r>
      <w:r w:rsidRPr="003940FB">
        <w:rPr>
          <w:rFonts w:ascii="Times New Roman" w:eastAsia="Times New Roman" w:hAnsi="Times New Roman" w:cs="Times New Roman"/>
          <w:color w:val="000000" w:themeColor="text1"/>
          <w:sz w:val="28"/>
          <w:szCs w:val="28"/>
          <w:lang w:val="kk-KZ" w:eastAsia="ru-RU"/>
        </w:rPr>
        <w:t xml:space="preserve">тарихи жағынан және тұлғаның даралық сипаттары арқылы ерекшеленеді. Онда </w:t>
      </w:r>
      <w:r w:rsidRPr="003940FB">
        <w:rPr>
          <w:rFonts w:ascii="Times New Roman" w:eastAsia="Times New Roman" w:hAnsi="Times New Roman" w:cs="Times New Roman"/>
          <w:bCs/>
          <w:color w:val="000000" w:themeColor="text1"/>
          <w:sz w:val="28"/>
          <w:szCs w:val="28"/>
          <w:lang w:val="kk-KZ" w:eastAsia="ru-RU"/>
        </w:rPr>
        <w:t xml:space="preserve">адам бейнесі маңызды орын алған. </w:t>
      </w:r>
    </w:p>
    <w:p w14:paraId="4DBE5236" w14:textId="77777777" w:rsidR="00037882" w:rsidRPr="003940FB" w:rsidRDefault="00037882" w:rsidP="00334756">
      <w:pPr>
        <w:spacing w:after="0" w:line="240" w:lineRule="auto"/>
        <w:ind w:firstLine="709"/>
        <w:jc w:val="both"/>
        <w:outlineLvl w:val="2"/>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Көп дискурстық теориясы бойынша, </w:t>
      </w:r>
      <w:r w:rsidRPr="003940FB">
        <w:rPr>
          <w:rFonts w:ascii="Times New Roman" w:eastAsia="Times New Roman" w:hAnsi="Times New Roman" w:cs="Times New Roman"/>
          <w:color w:val="000000" w:themeColor="text1"/>
          <w:sz w:val="28"/>
          <w:szCs w:val="28"/>
          <w:lang w:val="kk-KZ" w:eastAsia="ru-RU"/>
        </w:rPr>
        <w:t xml:space="preserve">Шерхан Мұртазаның әртүрлі дискурстар мен жанрларда жазылған мәтіндері </w:t>
      </w:r>
      <w:r w:rsidRPr="003940FB">
        <w:rPr>
          <w:rFonts w:ascii="Times New Roman" w:eastAsia="Times New Roman" w:hAnsi="Times New Roman" w:cs="Times New Roman"/>
          <w:bCs/>
          <w:color w:val="000000" w:themeColor="text1"/>
          <w:sz w:val="28"/>
          <w:szCs w:val="28"/>
          <w:lang w:val="kk-KZ" w:eastAsia="ru-RU"/>
        </w:rPr>
        <w:t>жеке тілдік портрет</w:t>
      </w:r>
      <w:r w:rsidRPr="003940FB">
        <w:rPr>
          <w:rFonts w:ascii="Times New Roman" w:eastAsia="Times New Roman" w:hAnsi="Times New Roman" w:cs="Times New Roman"/>
          <w:color w:val="000000" w:themeColor="text1"/>
          <w:sz w:val="28"/>
          <w:szCs w:val="28"/>
          <w:lang w:val="kk-KZ" w:eastAsia="ru-RU"/>
        </w:rPr>
        <w:t xml:space="preserve"> құрайтын </w:t>
      </w:r>
      <w:r w:rsidRPr="003940FB">
        <w:rPr>
          <w:rFonts w:ascii="Times New Roman" w:eastAsia="Times New Roman" w:hAnsi="Times New Roman" w:cs="Times New Roman"/>
          <w:bCs/>
          <w:color w:val="000000" w:themeColor="text1"/>
          <w:sz w:val="28"/>
          <w:szCs w:val="28"/>
          <w:lang w:val="kk-KZ" w:eastAsia="ru-RU"/>
        </w:rPr>
        <w:t xml:space="preserve">авторлық дискурс сипаттамасы ретінде қарыстырылды, тілдік тұлға </w:t>
      </w:r>
      <w:r w:rsidRPr="003940FB">
        <w:rPr>
          <w:rFonts w:ascii="Times New Roman" w:eastAsia="Times New Roman" w:hAnsi="Times New Roman" w:cs="Times New Roman"/>
          <w:color w:val="000000" w:themeColor="text1"/>
          <w:sz w:val="28"/>
          <w:szCs w:val="28"/>
          <w:lang w:val="kk-KZ" w:eastAsia="ru-RU"/>
        </w:rPr>
        <w:t xml:space="preserve">дискурстарының тілдік, жанрлық, аксиологиялық, риторикалық, прагматикалық, когнитивтік және т.б. ерекшеліктері талданды. </w:t>
      </w:r>
    </w:p>
    <w:p w14:paraId="1964B1CB" w14:textId="0892D0C4" w:rsidR="00037882" w:rsidRPr="003940FB" w:rsidRDefault="00037882" w:rsidP="00334756">
      <w:pPr>
        <w:spacing w:after="0" w:line="240" w:lineRule="auto"/>
        <w:ind w:firstLine="709"/>
        <w:jc w:val="both"/>
        <w:outlineLvl w:val="2"/>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Шерхан Мұртазаның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 xml:space="preserve">ты тұлғасы </w:t>
      </w:r>
      <w:r w:rsidRPr="003940FB">
        <w:rPr>
          <w:rFonts w:ascii="Times New Roman" w:eastAsia="Times New Roman" w:hAnsi="Times New Roman" w:cs="Times New Roman"/>
          <w:color w:val="000000" w:themeColor="text1"/>
          <w:sz w:val="28"/>
          <w:szCs w:val="28"/>
          <w:lang w:val="kk-KZ" w:eastAsia="ru-RU"/>
        </w:rPr>
        <w:t xml:space="preserve">әлеуметтік факторларға байланысты. </w:t>
      </w:r>
      <w:r w:rsidRPr="003940FB">
        <w:rPr>
          <w:rFonts w:ascii="Times New Roman" w:eastAsia="Times New Roman" w:hAnsi="Times New Roman" w:cs="Times New Roman"/>
          <w:bCs/>
          <w:color w:val="000000" w:themeColor="text1"/>
          <w:sz w:val="28"/>
          <w:szCs w:val="28"/>
          <w:lang w:val="kk-KZ" w:eastAsia="ru-RU"/>
        </w:rPr>
        <w:t>Шерхан Мұртаза әртүрлі дискурстық рөлдерде</w:t>
      </w:r>
      <w:r w:rsidRPr="003940FB">
        <w:rPr>
          <w:rFonts w:ascii="Times New Roman" w:eastAsia="Times New Roman" w:hAnsi="Times New Roman" w:cs="Times New Roman"/>
          <w:color w:val="000000" w:themeColor="text1"/>
          <w:sz w:val="28"/>
          <w:szCs w:val="28"/>
          <w:lang w:val="kk-KZ" w:eastAsia="ru-RU"/>
        </w:rPr>
        <w:t xml:space="preserve"> көрініп, түрлі дискурстарда қызмет еткені, яғни </w:t>
      </w:r>
      <w:r w:rsidRPr="003940FB">
        <w:rPr>
          <w:rFonts w:ascii="Times New Roman" w:eastAsia="Times New Roman" w:hAnsi="Times New Roman" w:cs="Times New Roman"/>
          <w:bCs/>
          <w:color w:val="000000" w:themeColor="text1"/>
          <w:sz w:val="28"/>
          <w:szCs w:val="28"/>
          <w:lang w:val="kk-KZ" w:eastAsia="ru-RU"/>
        </w:rPr>
        <w:t xml:space="preserve">оның тұлғасы –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тық</w:t>
      </w:r>
      <w:r w:rsidRPr="003940FB">
        <w:rPr>
          <w:rFonts w:ascii="Times New Roman" w:eastAsia="Times New Roman" w:hAnsi="Times New Roman" w:cs="Times New Roman"/>
          <w:color w:val="000000" w:themeColor="text1"/>
          <w:sz w:val="28"/>
          <w:szCs w:val="28"/>
          <w:lang w:val="kk-KZ" w:eastAsia="ru-RU"/>
        </w:rPr>
        <w:t xml:space="preserve">.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тұлғаның тұтастығы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ментал</w:t>
      </w:r>
      <w:r w:rsidR="0022639D"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22639D"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кеңістігі</w:t>
      </w:r>
      <w:r w:rsidRPr="003940FB">
        <w:rPr>
          <w:rFonts w:ascii="Times New Roman" w:eastAsia="Times New Roman" w:hAnsi="Times New Roman" w:cs="Times New Roman"/>
          <w:color w:val="000000" w:themeColor="text1"/>
          <w:sz w:val="28"/>
          <w:szCs w:val="28"/>
          <w:lang w:val="kk-KZ" w:eastAsia="ru-RU"/>
        </w:rPr>
        <w:t>, яғни тілдік тұлға дискурстық</w:t>
      </w:r>
      <w:r w:rsidR="0066585C"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кеңістігінде дискурсемалар </w:t>
      </w:r>
      <w:r w:rsidR="0075731E" w:rsidRPr="003940FB">
        <w:rPr>
          <w:rFonts w:ascii="Times New Roman" w:eastAsia="Times New Roman" w:hAnsi="Times New Roman" w:cs="Times New Roman"/>
          <w:color w:val="000000" w:themeColor="text1"/>
          <w:sz w:val="28"/>
          <w:szCs w:val="28"/>
          <w:lang w:val="kk-KZ" w:eastAsia="ru-RU"/>
        </w:rPr>
        <w:t>негізінде</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белгілі бір түсінік қалыптастыру</w:t>
      </w:r>
      <w:r w:rsidRPr="003940FB">
        <w:rPr>
          <w:rFonts w:ascii="Times New Roman" w:eastAsia="Times New Roman" w:hAnsi="Times New Roman" w:cs="Times New Roman"/>
          <w:color w:val="000000" w:themeColor="text1"/>
          <w:sz w:val="28"/>
          <w:szCs w:val="28"/>
          <w:lang w:val="kk-KZ" w:eastAsia="ru-RU"/>
        </w:rPr>
        <w:t xml:space="preserve"> когнитивтік </w:t>
      </w:r>
      <w:r w:rsidR="0075731E" w:rsidRPr="003940FB">
        <w:rPr>
          <w:rFonts w:ascii="Times New Roman" w:eastAsia="Times New Roman" w:hAnsi="Times New Roman" w:cs="Times New Roman"/>
          <w:color w:val="000000" w:themeColor="text1"/>
          <w:sz w:val="28"/>
          <w:szCs w:val="28"/>
          <w:lang w:val="kk-KZ" w:eastAsia="ru-RU"/>
        </w:rPr>
        <w:t>элементтер</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аясында</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анықталады</w:t>
      </w:r>
      <w:r w:rsidRPr="003940FB">
        <w:rPr>
          <w:rFonts w:ascii="Times New Roman" w:eastAsia="Times New Roman" w:hAnsi="Times New Roman" w:cs="Times New Roman"/>
          <w:color w:val="000000" w:themeColor="text1"/>
          <w:sz w:val="28"/>
          <w:szCs w:val="28"/>
          <w:lang w:val="kk-KZ" w:eastAsia="ru-RU"/>
        </w:rPr>
        <w:t>.</w:t>
      </w:r>
    </w:p>
    <w:p w14:paraId="7BE0FA86" w14:textId="6A2A4249" w:rsidR="00046E9F" w:rsidRPr="003940FB" w:rsidRDefault="00046E9F" w:rsidP="00046E9F">
      <w:pPr>
        <w:spacing w:after="0" w:line="240" w:lineRule="auto"/>
        <w:ind w:firstLine="709"/>
        <w:jc w:val="both"/>
        <w:outlineLvl w:val="2"/>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Көп дискурсты кеңістік ұғымы </w:t>
      </w: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0075731E" w:rsidRPr="003940FB">
        <w:rPr>
          <w:rFonts w:ascii="Times New Roman" w:eastAsia="Times New Roman" w:hAnsi="Times New Roman" w:cs="Times New Roman"/>
          <w:color w:val="000000" w:themeColor="text1"/>
          <w:sz w:val="28"/>
          <w:szCs w:val="28"/>
          <w:lang w:val="kk-KZ" w:eastAsia="ru-RU"/>
        </w:rPr>
        <w:t xml:space="preserve">көп </w:t>
      </w:r>
      <w:r w:rsidRPr="003940FB">
        <w:rPr>
          <w:rFonts w:ascii="Times New Roman" w:eastAsia="Times New Roman" w:hAnsi="Times New Roman" w:cs="Times New Roman"/>
          <w:bCs/>
          <w:color w:val="000000" w:themeColor="text1"/>
          <w:sz w:val="28"/>
          <w:szCs w:val="28"/>
          <w:lang w:val="kk-KZ" w:eastAsia="ru-RU"/>
        </w:rPr>
        <w:t xml:space="preserve">дискурстық  </w:t>
      </w:r>
      <w:r w:rsidR="0075731E" w:rsidRPr="003940FB">
        <w:rPr>
          <w:rFonts w:ascii="Times New Roman" w:eastAsia="Times New Roman" w:hAnsi="Times New Roman" w:cs="Times New Roman"/>
          <w:bCs/>
          <w:color w:val="000000" w:themeColor="text1"/>
          <w:sz w:val="28"/>
          <w:szCs w:val="28"/>
          <w:lang w:val="kk-KZ" w:eastAsia="ru-RU"/>
        </w:rPr>
        <w:t>функциясы</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деп</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танылады</w:t>
      </w:r>
      <w:r w:rsidRPr="003940FB">
        <w:rPr>
          <w:rFonts w:ascii="Times New Roman" w:eastAsia="Times New Roman" w:hAnsi="Times New Roman" w:cs="Times New Roman"/>
          <w:color w:val="000000" w:themeColor="text1"/>
          <w:sz w:val="28"/>
          <w:szCs w:val="28"/>
          <w:lang w:val="kk-KZ" w:eastAsia="ru-RU"/>
        </w:rPr>
        <w:t xml:space="preserve">. </w:t>
      </w:r>
      <w:r w:rsidR="0075731E" w:rsidRPr="003940FB">
        <w:rPr>
          <w:rFonts w:ascii="Times New Roman" w:eastAsia="Times New Roman" w:hAnsi="Times New Roman" w:cs="Times New Roman"/>
          <w:color w:val="000000" w:themeColor="text1"/>
          <w:sz w:val="28"/>
          <w:szCs w:val="28"/>
          <w:lang w:val="kk-KZ" w:eastAsia="ru-RU"/>
        </w:rPr>
        <w:t>Аталмыш</w:t>
      </w:r>
      <w:r w:rsidRPr="003940FB">
        <w:rPr>
          <w:rFonts w:ascii="Times New Roman" w:eastAsia="Times New Roman" w:hAnsi="Times New Roman" w:cs="Times New Roman"/>
          <w:color w:val="000000" w:themeColor="text1"/>
          <w:sz w:val="28"/>
          <w:szCs w:val="28"/>
          <w:lang w:val="kk-KZ" w:eastAsia="ru-RU"/>
        </w:rPr>
        <w:t xml:space="preserve"> қызметтің </w:t>
      </w:r>
      <w:r w:rsidRPr="003940FB">
        <w:rPr>
          <w:rFonts w:ascii="Times New Roman" w:eastAsia="Times New Roman" w:hAnsi="Times New Roman" w:cs="Times New Roman"/>
          <w:bCs/>
          <w:color w:val="000000" w:themeColor="text1"/>
          <w:sz w:val="28"/>
          <w:szCs w:val="28"/>
          <w:lang w:val="kk-KZ" w:eastAsia="ru-RU"/>
        </w:rPr>
        <w:t xml:space="preserve">вербалды </w:t>
      </w:r>
      <w:r w:rsidR="0075731E" w:rsidRPr="003940FB">
        <w:rPr>
          <w:rFonts w:ascii="Times New Roman" w:eastAsia="Times New Roman" w:hAnsi="Times New Roman" w:cs="Times New Roman"/>
          <w:bCs/>
          <w:color w:val="000000" w:themeColor="text1"/>
          <w:sz w:val="28"/>
          <w:szCs w:val="28"/>
          <w:lang w:val="kk-KZ" w:eastAsia="ru-RU"/>
        </w:rPr>
        <w:t>құрылымына</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грамматикон </w:t>
      </w:r>
      <w:r w:rsidR="0075731E" w:rsidRPr="003940FB">
        <w:rPr>
          <w:rFonts w:ascii="Times New Roman" w:eastAsia="Times New Roman" w:hAnsi="Times New Roman" w:cs="Times New Roman"/>
          <w:color w:val="000000" w:themeColor="text1"/>
          <w:sz w:val="28"/>
          <w:szCs w:val="28"/>
          <w:lang w:val="kk-KZ" w:eastAsia="ru-RU"/>
        </w:rPr>
        <w:t>және</w:t>
      </w:r>
      <w:r w:rsidRPr="003940FB">
        <w:rPr>
          <w:rFonts w:ascii="Times New Roman" w:eastAsia="Times New Roman" w:hAnsi="Times New Roman" w:cs="Times New Roman"/>
          <w:color w:val="000000" w:themeColor="text1"/>
          <w:sz w:val="28"/>
          <w:szCs w:val="28"/>
          <w:lang w:val="kk-KZ" w:eastAsia="ru-RU"/>
        </w:rPr>
        <w:t xml:space="preserve"> лексикон, стильдік фон </w:t>
      </w:r>
      <w:r w:rsidR="0075731E" w:rsidRPr="003940FB">
        <w:rPr>
          <w:rFonts w:ascii="Times New Roman" w:eastAsia="Times New Roman" w:hAnsi="Times New Roman" w:cs="Times New Roman"/>
          <w:color w:val="000000" w:themeColor="text1"/>
          <w:sz w:val="28"/>
          <w:szCs w:val="28"/>
          <w:lang w:val="kk-KZ" w:eastAsia="ru-RU"/>
        </w:rPr>
        <w:t>мен</w:t>
      </w:r>
      <w:r w:rsidRPr="003940FB">
        <w:rPr>
          <w:rFonts w:ascii="Times New Roman" w:eastAsia="Times New Roman" w:hAnsi="Times New Roman" w:cs="Times New Roman"/>
          <w:color w:val="000000" w:themeColor="text1"/>
          <w:sz w:val="28"/>
          <w:szCs w:val="28"/>
          <w:lang w:val="kk-KZ" w:eastAsia="ru-RU"/>
        </w:rPr>
        <w:t xml:space="preserve"> </w:t>
      </w:r>
      <w:r w:rsidR="0067256F" w:rsidRPr="003940FB">
        <w:rPr>
          <w:rFonts w:ascii="Times New Roman" w:eastAsia="Times New Roman" w:hAnsi="Times New Roman" w:cs="Times New Roman"/>
          <w:color w:val="000000" w:themeColor="text1"/>
          <w:sz w:val="28"/>
          <w:szCs w:val="28"/>
          <w:lang w:val="kk-KZ" w:eastAsia="ru-RU"/>
        </w:rPr>
        <w:t>қатысымдық</w:t>
      </w:r>
      <w:r w:rsidRPr="003940FB">
        <w:rPr>
          <w:rFonts w:ascii="Times New Roman" w:eastAsia="Times New Roman" w:hAnsi="Times New Roman" w:cs="Times New Roman"/>
          <w:color w:val="000000" w:themeColor="text1"/>
          <w:sz w:val="28"/>
          <w:szCs w:val="28"/>
          <w:lang w:val="kk-KZ" w:eastAsia="ru-RU"/>
        </w:rPr>
        <w:t xml:space="preserve">-жанрлық </w:t>
      </w:r>
      <w:r w:rsidR="0067256F" w:rsidRPr="003940FB">
        <w:rPr>
          <w:rFonts w:ascii="Times New Roman" w:eastAsia="Times New Roman" w:hAnsi="Times New Roman" w:cs="Times New Roman"/>
          <w:color w:val="000000" w:themeColor="text1"/>
          <w:sz w:val="28"/>
          <w:szCs w:val="28"/>
          <w:lang w:val="kk-KZ" w:eastAsia="ru-RU"/>
        </w:rPr>
        <w:t>сипат</w:t>
      </w:r>
      <w:r w:rsidRPr="003940FB">
        <w:rPr>
          <w:rFonts w:ascii="Times New Roman" w:eastAsia="Times New Roman" w:hAnsi="Times New Roman" w:cs="Times New Roman"/>
          <w:color w:val="000000" w:themeColor="text1"/>
          <w:sz w:val="28"/>
          <w:szCs w:val="28"/>
          <w:lang w:val="kk-KZ" w:eastAsia="ru-RU"/>
        </w:rPr>
        <w:t xml:space="preserve"> кіреді.</w:t>
      </w:r>
      <w:r w:rsidR="0066585C"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Лингвориторикалық реконструкция әдісі</w:t>
      </w:r>
      <w:r w:rsidRPr="003940FB">
        <w:rPr>
          <w:rFonts w:ascii="Times New Roman" w:eastAsia="Times New Roman" w:hAnsi="Times New Roman" w:cs="Times New Roman"/>
          <w:color w:val="000000" w:themeColor="text1"/>
          <w:sz w:val="28"/>
          <w:szCs w:val="28"/>
          <w:lang w:val="kk-KZ" w:eastAsia="ru-RU"/>
        </w:rPr>
        <w:t xml:space="preserve"> негізінде тілдік, экстралингвистикалық факторлардың тығыз байланысы көрінді. Олар өзара кәсіби</w:t>
      </w:r>
      <w:r w:rsidR="0066585C"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ТТ</w:t>
      </w:r>
      <w:r w:rsidRPr="00FF0A3A">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ның қалыптасуы мен идеяларына, концептуарий және идиоглоссарийге, сонымен қатар концептуалдық дүниетанымына да әсер етеді.</w:t>
      </w:r>
    </w:p>
    <w:p w14:paraId="00F7E038" w14:textId="77777777" w:rsidR="00046E9F" w:rsidRPr="003940FB" w:rsidRDefault="00046E9F" w:rsidP="00046E9F">
      <w:pPr>
        <w:spacing w:after="0" w:line="240" w:lineRule="auto"/>
        <w:ind w:firstLine="709"/>
        <w:jc w:val="both"/>
        <w:outlineLvl w:val="2"/>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Шерхан Мұртазаның идиостиліне тән идиоглоссалар ретінде төмендегілерді атаймыз: </w:t>
      </w:r>
    </w:p>
    <w:p w14:paraId="40616949" w14:textId="77777777" w:rsidR="00046E9F" w:rsidRPr="003940FB" w:rsidRDefault="00046E9F" w:rsidP="00046E9F">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Әлеуметтік модус идиоглоссалары</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i/>
          <w:iCs/>
          <w:color w:val="000000" w:themeColor="text1"/>
          <w:sz w:val="28"/>
          <w:szCs w:val="28"/>
          <w:lang w:val="kk-KZ" w:eastAsia="ru-RU"/>
        </w:rPr>
        <w:t xml:space="preserve"> халық, қоғам, мемлекет, Отан, ел, ұлт, қазақ, тіл, азамат, тарих, әділет, еркіндік, білім, жетім, оқу, таным, пайда, билік, еңбек, ғылым </w:t>
      </w:r>
      <w:r w:rsidRPr="003940FB">
        <w:rPr>
          <w:rFonts w:ascii="Times New Roman" w:eastAsia="Times New Roman" w:hAnsi="Times New Roman" w:cs="Times New Roman"/>
          <w:iCs/>
          <w:color w:val="000000" w:themeColor="text1"/>
          <w:sz w:val="28"/>
          <w:szCs w:val="28"/>
          <w:lang w:val="kk-KZ" w:eastAsia="ru-RU"/>
        </w:rPr>
        <w:t>т.б.</w:t>
      </w:r>
      <w:r w:rsidRPr="003940FB">
        <w:rPr>
          <w:rFonts w:ascii="Times New Roman" w:eastAsia="Times New Roman" w:hAnsi="Times New Roman" w:cs="Times New Roman"/>
          <w:i/>
          <w:i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«Қоғам»,</w:t>
      </w:r>
      <w:r w:rsidRPr="003940FB">
        <w:rPr>
          <w:rFonts w:ascii="Times New Roman" w:eastAsia="Times New Roman" w:hAnsi="Times New Roman" w:cs="Times New Roman"/>
          <w:color w:val="000000" w:themeColor="text1"/>
          <w:sz w:val="28"/>
          <w:szCs w:val="28"/>
          <w:lang w:val="kk-KZ" w:eastAsia="ru-RU"/>
        </w:rPr>
        <w:t xml:space="preserve"> «заман», </w:t>
      </w:r>
      <w:r w:rsidRPr="003940FB">
        <w:rPr>
          <w:rFonts w:ascii="Times New Roman" w:eastAsia="Times New Roman" w:hAnsi="Times New Roman" w:cs="Times New Roman"/>
          <w:bCs/>
          <w:color w:val="000000" w:themeColor="text1"/>
          <w:sz w:val="28"/>
          <w:szCs w:val="28"/>
          <w:lang w:val="kk-KZ" w:eastAsia="ru-RU"/>
        </w:rPr>
        <w:t>«патриотизм»</w:t>
      </w:r>
      <w:r w:rsidRPr="003940FB">
        <w:rPr>
          <w:rFonts w:ascii="Times New Roman" w:eastAsia="Times New Roman" w:hAnsi="Times New Roman" w:cs="Times New Roman"/>
          <w:color w:val="000000" w:themeColor="text1"/>
          <w:sz w:val="28"/>
          <w:szCs w:val="28"/>
          <w:lang w:val="kk-KZ" w:eastAsia="ru-RU"/>
        </w:rPr>
        <w:t xml:space="preserve"> концептілерін жанама түрде ұсынады. </w:t>
      </w:r>
    </w:p>
    <w:p w14:paraId="7410DE0C" w14:textId="77777777" w:rsidR="00046E9F" w:rsidRPr="003940FB" w:rsidRDefault="00046E9F" w:rsidP="00046E9F">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Моральдық модус идиоглоссалары</w:t>
      </w:r>
      <w:r w:rsidRPr="003940FB">
        <w:rPr>
          <w:rFonts w:ascii="Times New Roman" w:eastAsia="Times New Roman" w:hAnsi="Times New Roman" w:cs="Times New Roman"/>
          <w:color w:val="000000" w:themeColor="text1"/>
          <w:sz w:val="28"/>
          <w:szCs w:val="28"/>
          <w:lang w:val="kk-KZ" w:eastAsia="ru-RU"/>
        </w:rPr>
        <w:t xml:space="preserve"> – </w:t>
      </w:r>
      <w:r w:rsidRPr="003940FB">
        <w:rPr>
          <w:rFonts w:ascii="Times New Roman" w:eastAsia="Times New Roman" w:hAnsi="Times New Roman" w:cs="Times New Roman"/>
          <w:i/>
          <w:iCs/>
          <w:color w:val="000000" w:themeColor="text1"/>
          <w:sz w:val="28"/>
          <w:szCs w:val="28"/>
          <w:lang w:val="kk-KZ" w:eastAsia="ru-RU"/>
        </w:rPr>
        <w:t xml:space="preserve">Құдай, Алла, намыс, ақыл, жан, бақыт, жүрек, мінез-құлық, рух, сот, қылмыс, </w:t>
      </w:r>
      <w:r w:rsidRPr="003940FB">
        <w:rPr>
          <w:rFonts w:ascii="Times New Roman" w:hAnsi="Times New Roman" w:cs="Times New Roman"/>
          <w:i/>
          <w:iCs/>
          <w:color w:val="000000" w:themeColor="text1"/>
          <w:sz w:val="28"/>
          <w:szCs w:val="28"/>
          <w:lang w:val="kk-KZ"/>
        </w:rPr>
        <w:t>жемқорлық</w:t>
      </w:r>
      <w:r w:rsidRPr="003940FB">
        <w:rPr>
          <w:rFonts w:ascii="Times New Roman" w:hAnsi="Times New Roman" w:cs="Times New Roman"/>
          <w:color w:val="000000" w:themeColor="text1"/>
          <w:sz w:val="28"/>
          <w:szCs w:val="28"/>
          <w:lang w:val="kk-KZ"/>
        </w:rPr>
        <w:t xml:space="preserve"> пен </w:t>
      </w:r>
      <w:r w:rsidRPr="003940FB">
        <w:rPr>
          <w:rFonts w:ascii="Times New Roman" w:hAnsi="Times New Roman" w:cs="Times New Roman"/>
          <w:i/>
          <w:iCs/>
          <w:color w:val="000000" w:themeColor="text1"/>
          <w:sz w:val="28"/>
          <w:szCs w:val="28"/>
          <w:lang w:val="kk-KZ"/>
        </w:rPr>
        <w:t>парақорлық</w:t>
      </w:r>
      <w:r w:rsidRPr="003940FB">
        <w:rPr>
          <w:rFonts w:ascii="Times New Roman" w:hAnsi="Times New Roman" w:cs="Times New Roman"/>
          <w:color w:val="000000" w:themeColor="text1"/>
          <w:sz w:val="28"/>
          <w:szCs w:val="28"/>
          <w:lang w:val="kk-KZ"/>
        </w:rPr>
        <w:t xml:space="preserve">, </w:t>
      </w:r>
      <w:r w:rsidRPr="003940FB">
        <w:rPr>
          <w:rFonts w:ascii="Times New Roman" w:hAnsi="Times New Roman" w:cs="Times New Roman"/>
          <w:i/>
          <w:iCs/>
          <w:color w:val="000000" w:themeColor="text1"/>
          <w:sz w:val="28"/>
          <w:szCs w:val="28"/>
          <w:lang w:val="kk-KZ"/>
        </w:rPr>
        <w:t>шенқұмарлық</w:t>
      </w:r>
      <w:r w:rsidRPr="003940FB">
        <w:rPr>
          <w:rFonts w:ascii="Times New Roman" w:hAnsi="Times New Roman" w:cs="Times New Roman"/>
          <w:color w:val="000000" w:themeColor="text1"/>
          <w:sz w:val="28"/>
          <w:szCs w:val="28"/>
          <w:lang w:val="kk-KZ"/>
        </w:rPr>
        <w:t xml:space="preserve">, </w:t>
      </w:r>
      <w:r w:rsidRPr="003940FB">
        <w:rPr>
          <w:rFonts w:ascii="Times New Roman" w:eastAsia="Times New Roman" w:hAnsi="Times New Roman" w:cs="Times New Roman"/>
          <w:i/>
          <w:iCs/>
          <w:color w:val="000000" w:themeColor="text1"/>
          <w:sz w:val="28"/>
          <w:szCs w:val="28"/>
          <w:lang w:val="kk-KZ" w:eastAsia="ru-RU"/>
        </w:rPr>
        <w:t>атаққұмарлық, шындық, жақсылық, жамандық, парасат, сабыр, ар, ар-ұждан</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«Адам», «Рух», «Намыс»</w:t>
      </w:r>
      <w:r w:rsidRPr="003940FB">
        <w:rPr>
          <w:rFonts w:ascii="Times New Roman" w:eastAsia="Times New Roman" w:hAnsi="Times New Roman" w:cs="Times New Roman"/>
          <w:color w:val="000000" w:themeColor="text1"/>
          <w:sz w:val="28"/>
          <w:szCs w:val="28"/>
          <w:lang w:val="kk-KZ" w:eastAsia="ru-RU"/>
        </w:rPr>
        <w:t xml:space="preserve"> концептілерін білдіреді.</w:t>
      </w:r>
    </w:p>
    <w:p w14:paraId="7C45B563" w14:textId="4397EA40"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lastRenderedPageBreak/>
        <w:t xml:space="preserve">Идиоглоссалар мен концептілер </w:t>
      </w:r>
      <w:r w:rsidRPr="003940FB">
        <w:rPr>
          <w:rFonts w:ascii="Times New Roman" w:eastAsia="Times New Roman" w:hAnsi="Times New Roman" w:cs="Times New Roman"/>
          <w:color w:val="000000" w:themeColor="text1"/>
          <w:sz w:val="28"/>
          <w:szCs w:val="28"/>
          <w:lang w:val="kk-KZ" w:eastAsia="ru-RU"/>
        </w:rPr>
        <w:t xml:space="preserve">автордың дүниетанымын және стилінің ерекшелігін көрсетеді. </w:t>
      </w:r>
      <w:r w:rsidRPr="003940FB">
        <w:rPr>
          <w:rFonts w:ascii="Times New Roman" w:eastAsia="Times New Roman" w:hAnsi="Times New Roman" w:cs="Times New Roman"/>
          <w:bCs/>
          <w:color w:val="000000" w:themeColor="text1"/>
          <w:sz w:val="28"/>
          <w:szCs w:val="28"/>
          <w:lang w:val="kk-KZ" w:eastAsia="ru-RU"/>
        </w:rPr>
        <w:t>Дискурс мәтіндеріндегі концептілер а</w:t>
      </w:r>
      <w:r w:rsidRPr="003940FB">
        <w:rPr>
          <w:rFonts w:ascii="Times New Roman" w:eastAsia="Times New Roman" w:hAnsi="Times New Roman" w:cs="Times New Roman"/>
          <w:color w:val="000000" w:themeColor="text1"/>
          <w:sz w:val="28"/>
          <w:szCs w:val="28"/>
          <w:lang w:val="kk-KZ" w:eastAsia="ru-RU"/>
        </w:rPr>
        <w:t>втор</w:t>
      </w:r>
      <w:r w:rsidR="0022639D"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 xml:space="preserve">бейнесінің ерекшелігін көрсетеді. Сол арқылы </w:t>
      </w:r>
      <w:r w:rsidRPr="003940FB">
        <w:rPr>
          <w:rFonts w:ascii="Times New Roman" w:eastAsia="Times New Roman" w:hAnsi="Times New Roman" w:cs="Times New Roman"/>
          <w:bCs/>
          <w:color w:val="000000" w:themeColor="text1"/>
          <w:sz w:val="28"/>
          <w:szCs w:val="28"/>
          <w:lang w:val="kk-KZ" w:eastAsia="ru-RU"/>
        </w:rPr>
        <w:t xml:space="preserve">тілдік тұлғаның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w:t>
      </w:r>
      <w:r w:rsidR="0022639D"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кеңістігі айқындалады. Көп дискурсты  кеңістіктің құрылымдық платформасы дискурстық  өріс</w:t>
      </w:r>
      <w:r w:rsidRPr="003940FB">
        <w:rPr>
          <w:rFonts w:ascii="Times New Roman" w:eastAsia="Times New Roman" w:hAnsi="Times New Roman" w:cs="Times New Roman"/>
          <w:color w:val="000000" w:themeColor="text1"/>
          <w:sz w:val="28"/>
          <w:szCs w:val="28"/>
          <w:lang w:val="kk-KZ" w:eastAsia="ru-RU"/>
        </w:rPr>
        <w:t xml:space="preserve"> ретінде анықталып, дискурс, доминант, концепт, идиоглосса оның феномендік координаталары мен базалық категориялары ретінде сипатталды. Олар </w:t>
      </w:r>
      <w:r w:rsidRPr="003940FB">
        <w:rPr>
          <w:rFonts w:ascii="Times New Roman" w:eastAsia="Times New Roman" w:hAnsi="Times New Roman" w:cs="Times New Roman"/>
          <w:bCs/>
          <w:color w:val="000000" w:themeColor="text1"/>
          <w:sz w:val="28"/>
          <w:szCs w:val="28"/>
          <w:lang w:val="kk-KZ" w:eastAsia="ru-RU"/>
        </w:rPr>
        <w:t>тақырыптық метамәтін, мақалалар, дискурсемалар</w:t>
      </w:r>
      <w:r w:rsidRPr="003940FB">
        <w:rPr>
          <w:rFonts w:ascii="Times New Roman" w:eastAsia="Times New Roman" w:hAnsi="Times New Roman" w:cs="Times New Roman"/>
          <w:color w:val="000000" w:themeColor="text1"/>
          <w:sz w:val="28"/>
          <w:szCs w:val="28"/>
          <w:lang w:val="kk-KZ" w:eastAsia="ru-RU"/>
        </w:rPr>
        <w:t xml:space="preserve"> негізінде </w:t>
      </w:r>
      <w:r w:rsidRPr="003940FB">
        <w:rPr>
          <w:rFonts w:ascii="Times New Roman" w:eastAsia="Times New Roman" w:hAnsi="Times New Roman" w:cs="Times New Roman"/>
          <w:bCs/>
          <w:color w:val="000000" w:themeColor="text1"/>
          <w:sz w:val="28"/>
          <w:szCs w:val="28"/>
          <w:lang w:val="kk-KZ" w:eastAsia="ru-RU"/>
        </w:rPr>
        <w:t>біртұтас матрица</w:t>
      </w:r>
      <w:r w:rsidRPr="003940FB">
        <w:rPr>
          <w:rFonts w:ascii="Times New Roman" w:eastAsia="Times New Roman" w:hAnsi="Times New Roman" w:cs="Times New Roman"/>
          <w:color w:val="000000" w:themeColor="text1"/>
          <w:sz w:val="28"/>
          <w:szCs w:val="28"/>
          <w:lang w:val="kk-KZ" w:eastAsia="ru-RU"/>
        </w:rPr>
        <w:t xml:space="preserve"> құрайды.</w:t>
      </w:r>
    </w:p>
    <w:p w14:paraId="194C92C0" w14:textId="15CF98FF"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Шерхан Мұртазаның дискурстық өрісінің доминантттарына көркем</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журналистік</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 xml:space="preserve"> саяси-әлеуметтік, философиялық</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 xml:space="preserve"> тәрбиелік</w:t>
      </w:r>
      <w:r w:rsidRPr="003940FB">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bCs/>
          <w:color w:val="000000" w:themeColor="text1"/>
          <w:sz w:val="28"/>
          <w:szCs w:val="28"/>
          <w:lang w:val="kk-KZ" w:eastAsia="ru-RU"/>
        </w:rPr>
        <w:t xml:space="preserve"> сатиралық, полемикалық дискурстар жатады. Сөз зергерінің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 xml:space="preserve">ты кеңістігі моральдық концептуализацияға негізделген </w:t>
      </w:r>
      <w:r w:rsidRPr="003940FB">
        <w:rPr>
          <w:rFonts w:ascii="Times New Roman" w:eastAsia="Times New Roman" w:hAnsi="Times New Roman" w:cs="Times New Roman"/>
          <w:color w:val="000000" w:themeColor="text1"/>
          <w:sz w:val="28"/>
          <w:szCs w:val="28"/>
          <w:lang w:val="kk-KZ" w:eastAsia="ru-RU"/>
        </w:rPr>
        <w:t xml:space="preserve">(этостық лингвориторикалық доминант). </w:t>
      </w:r>
      <w:r w:rsidRPr="003940FB">
        <w:rPr>
          <w:rFonts w:ascii="Times New Roman" w:eastAsia="Times New Roman" w:hAnsi="Times New Roman" w:cs="Times New Roman"/>
          <w:bCs/>
          <w:color w:val="000000" w:themeColor="text1"/>
          <w:sz w:val="28"/>
          <w:szCs w:val="28"/>
          <w:lang w:val="kk-KZ" w:eastAsia="ru-RU"/>
        </w:rPr>
        <w:t>Тілдік тұлғаның концептосферасы</w:t>
      </w:r>
      <w:r w:rsidRPr="003940FB">
        <w:rPr>
          <w:rFonts w:ascii="Times New Roman" w:eastAsia="Times New Roman" w:hAnsi="Times New Roman" w:cs="Times New Roman"/>
          <w:color w:val="000000" w:themeColor="text1"/>
          <w:sz w:val="28"/>
          <w:szCs w:val="28"/>
          <w:lang w:val="kk-KZ" w:eastAsia="ru-RU"/>
        </w:rPr>
        <w:t xml:space="preserve"> әр дискурста ой елегінен өткізіліп, </w:t>
      </w:r>
      <w:r w:rsidRPr="003940FB">
        <w:rPr>
          <w:rFonts w:ascii="Times New Roman" w:eastAsia="Times New Roman" w:hAnsi="Times New Roman" w:cs="Times New Roman"/>
          <w:bCs/>
          <w:color w:val="000000" w:themeColor="text1"/>
          <w:sz w:val="28"/>
          <w:szCs w:val="28"/>
          <w:lang w:val="kk-KZ" w:eastAsia="ru-RU"/>
        </w:rPr>
        <w:t>ментал</w:t>
      </w:r>
      <w:r w:rsidR="0022639D"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22639D"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кеңістікке</w:t>
      </w:r>
      <w:r w:rsidRPr="003940FB">
        <w:rPr>
          <w:rFonts w:ascii="Times New Roman" w:eastAsia="Times New Roman" w:hAnsi="Times New Roman" w:cs="Times New Roman"/>
          <w:color w:val="000000" w:themeColor="text1"/>
          <w:sz w:val="28"/>
          <w:szCs w:val="28"/>
          <w:lang w:val="kk-KZ" w:eastAsia="ru-RU"/>
        </w:rPr>
        <w:t xml:space="preserve"> енгізіледі. Ол кеңістік доминантттар, концептілер, идиоглоссалар, пресуппозициялар, құндылықтық бағдарлар, қабылдау модустары, идеялар, мағыналық құрылымдардан құралады. </w:t>
      </w:r>
    </w:p>
    <w:p w14:paraId="29A685ED" w14:textId="6B5F37DC" w:rsidR="00037882" w:rsidRPr="003940FB" w:rsidRDefault="00037882" w:rsidP="00334756">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Шерхан Мұртазаның лексиконы</w:t>
      </w:r>
      <w:r w:rsidRPr="003940FB">
        <w:rPr>
          <w:rFonts w:ascii="Times New Roman" w:eastAsia="Times New Roman" w:hAnsi="Times New Roman" w:cs="Times New Roman"/>
          <w:color w:val="000000" w:themeColor="text1"/>
          <w:sz w:val="28"/>
          <w:szCs w:val="28"/>
          <w:lang w:val="kk-KZ" w:eastAsia="ru-RU"/>
        </w:rPr>
        <w:t xml:space="preserve"> әртүрлі жанр мен тілдік тұлға сипаттарына сай алуан түрлі болып келеді. </w:t>
      </w:r>
      <w:r w:rsidRPr="003940FB">
        <w:rPr>
          <w:rFonts w:ascii="Times New Roman" w:eastAsia="Times New Roman" w:hAnsi="Times New Roman" w:cs="Times New Roman"/>
          <w:bCs/>
          <w:color w:val="000000" w:themeColor="text1"/>
          <w:sz w:val="28"/>
          <w:szCs w:val="28"/>
          <w:lang w:val="kk-KZ" w:eastAsia="ru-RU"/>
        </w:rPr>
        <w:t>Басты концептілері мен идиоглоссалары</w:t>
      </w:r>
      <w:r w:rsidRPr="003940FB">
        <w:rPr>
          <w:rFonts w:ascii="Times New Roman" w:eastAsia="Times New Roman" w:hAnsi="Times New Roman" w:cs="Times New Roman"/>
          <w:color w:val="000000" w:themeColor="text1"/>
          <w:sz w:val="28"/>
          <w:szCs w:val="28"/>
          <w:lang w:val="kk-KZ" w:eastAsia="ru-RU"/>
        </w:rPr>
        <w:t xml:space="preserve"> автордың идеяларын, дүниетанымын білдіріп, </w:t>
      </w:r>
      <w:r w:rsidRPr="003940FB">
        <w:rPr>
          <w:rFonts w:ascii="Times New Roman" w:eastAsia="Times New Roman" w:hAnsi="Times New Roman" w:cs="Times New Roman"/>
          <w:bCs/>
          <w:color w:val="000000" w:themeColor="text1"/>
          <w:sz w:val="28"/>
          <w:szCs w:val="28"/>
          <w:lang w:val="kk-KZ" w:eastAsia="ru-RU"/>
        </w:rPr>
        <w:t>тезаурус құрады. Идиостильді сипаттайтын тілдік және дискурстық құралдарға</w:t>
      </w:r>
      <w:r w:rsidRPr="003940FB">
        <w:rPr>
          <w:rFonts w:ascii="Times New Roman" w:eastAsia="Times New Roman" w:hAnsi="Times New Roman" w:cs="Times New Roman"/>
          <w:color w:val="000000" w:themeColor="text1"/>
          <w:sz w:val="28"/>
          <w:szCs w:val="28"/>
          <w:lang w:val="kk-KZ" w:eastAsia="ru-RU"/>
        </w:rPr>
        <w:t xml:space="preserve"> автор стилінің маркерлері және оның дискурстық  стилін білдіретін құралдар жатады. Тілдік тұлғаның дискурстарындағы б</w:t>
      </w:r>
      <w:r w:rsidRPr="003940FB">
        <w:rPr>
          <w:rFonts w:ascii="Times New Roman" w:eastAsia="Times New Roman" w:hAnsi="Times New Roman" w:cs="Times New Roman"/>
          <w:bCs/>
          <w:color w:val="000000" w:themeColor="text1"/>
          <w:sz w:val="28"/>
          <w:szCs w:val="28"/>
          <w:lang w:val="kk-KZ" w:eastAsia="ru-RU"/>
        </w:rPr>
        <w:t>асты концептілер</w:t>
      </w:r>
      <w:r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i/>
          <w:iCs/>
          <w:color w:val="000000" w:themeColor="text1"/>
          <w:sz w:val="28"/>
          <w:szCs w:val="28"/>
          <w:lang w:val="kk-KZ" w:eastAsia="ru-RU"/>
        </w:rPr>
        <w:t xml:space="preserve">«Адам», «Патриотизм», «Рух», «Намыс» «Алла», «Тәрбие», т.б.) </w:t>
      </w:r>
      <w:r w:rsidRPr="003940FB">
        <w:rPr>
          <w:rFonts w:ascii="Times New Roman" w:eastAsia="Times New Roman" w:hAnsi="Times New Roman" w:cs="Times New Roman"/>
          <w:color w:val="000000" w:themeColor="text1"/>
          <w:sz w:val="28"/>
          <w:szCs w:val="28"/>
          <w:lang w:val="kk-KZ" w:eastAsia="ru-RU"/>
        </w:rPr>
        <w:t xml:space="preserve">мен </w:t>
      </w:r>
      <w:r w:rsidRPr="003940FB">
        <w:rPr>
          <w:rFonts w:ascii="Times New Roman" w:eastAsia="Times New Roman" w:hAnsi="Times New Roman" w:cs="Times New Roman"/>
          <w:bCs/>
          <w:color w:val="000000" w:themeColor="text1"/>
          <w:sz w:val="28"/>
          <w:szCs w:val="28"/>
          <w:lang w:val="kk-KZ" w:eastAsia="ru-RU"/>
        </w:rPr>
        <w:t>ментал</w:t>
      </w:r>
      <w:r w:rsidR="0022639D"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22639D"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кеңістік идиоглоссалары</w:t>
      </w:r>
      <w:r w:rsidRPr="003940FB">
        <w:rPr>
          <w:rFonts w:ascii="Times New Roman" w:eastAsia="Times New Roman" w:hAnsi="Times New Roman" w:cs="Times New Roman"/>
          <w:color w:val="000000" w:themeColor="text1"/>
          <w:sz w:val="28"/>
          <w:szCs w:val="28"/>
          <w:lang w:val="kk-KZ" w:eastAsia="ru-RU"/>
        </w:rPr>
        <w:t xml:space="preserve"> көп дискурсты  кеңістіктің концептуалдық бірлігін құрайды. </w:t>
      </w:r>
      <w:r w:rsidRPr="003940FB">
        <w:rPr>
          <w:rFonts w:ascii="Times New Roman" w:eastAsia="Times New Roman" w:hAnsi="Times New Roman" w:cs="Times New Roman"/>
          <w:bCs/>
          <w:color w:val="000000" w:themeColor="text1"/>
          <w:sz w:val="28"/>
          <w:szCs w:val="28"/>
          <w:lang w:val="kk-KZ" w:eastAsia="ru-RU"/>
        </w:rPr>
        <w:t xml:space="preserve">Концептілер мен идиоглоссалар бір-біріне әсер етеді. </w:t>
      </w:r>
      <w:r w:rsidRPr="003940FB">
        <w:rPr>
          <w:rFonts w:ascii="Times New Roman" w:eastAsia="Times New Roman" w:hAnsi="Times New Roman" w:cs="Times New Roman"/>
          <w:color w:val="000000" w:themeColor="text1"/>
          <w:sz w:val="28"/>
          <w:szCs w:val="28"/>
          <w:lang w:val="kk-KZ" w:eastAsia="ru-RU"/>
        </w:rPr>
        <w:t xml:space="preserve">Көптеген концептілер дискурста </w:t>
      </w:r>
      <w:r w:rsidRPr="003940FB">
        <w:rPr>
          <w:rFonts w:ascii="Times New Roman" w:eastAsia="Times New Roman" w:hAnsi="Times New Roman" w:cs="Times New Roman"/>
          <w:bCs/>
          <w:color w:val="000000" w:themeColor="text1"/>
          <w:sz w:val="28"/>
          <w:szCs w:val="28"/>
          <w:lang w:val="kk-KZ" w:eastAsia="ru-RU"/>
        </w:rPr>
        <w:t xml:space="preserve">персонификацияланып, автордың аксиологиясын танытады. </w:t>
      </w:r>
    </w:p>
    <w:p w14:paraId="746C9515" w14:textId="77777777" w:rsidR="00037882" w:rsidRPr="003940FB" w:rsidRDefault="00037882" w:rsidP="00334756">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Мағыналық конструкттар</w:t>
      </w:r>
      <w:r w:rsidRPr="003940FB">
        <w:rPr>
          <w:rFonts w:ascii="Times New Roman" w:eastAsia="Times New Roman" w:hAnsi="Times New Roman" w:cs="Times New Roman"/>
          <w:color w:val="000000" w:themeColor="text1"/>
          <w:sz w:val="28"/>
          <w:szCs w:val="28"/>
          <w:lang w:val="kk-KZ" w:eastAsia="ru-RU"/>
        </w:rPr>
        <w:t xml:space="preserve"> ұлтын сүйетін, мақтан ететін тұлға қалыптастыру, қоғамның, мемлекеттің өркендеуі, этномәдени құндылықтардың мылтықсыз майдан арқылы сырттан келіп жатқан «құндылықтардан» артықшылығы және т.б. автор дүниетанымының құндылық бейнесін көрсетеді. </w:t>
      </w:r>
    </w:p>
    <w:p w14:paraId="04A04B7B" w14:textId="62B6A301"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Көп дискурсты кеңістік моделі </w:t>
      </w:r>
      <w:r w:rsidRPr="003940FB">
        <w:rPr>
          <w:rFonts w:ascii="Times New Roman" w:eastAsia="Times New Roman" w:hAnsi="Times New Roman" w:cs="Times New Roman"/>
          <w:color w:val="000000" w:themeColor="text1"/>
          <w:sz w:val="28"/>
          <w:szCs w:val="28"/>
          <w:lang w:val="kk-KZ" w:eastAsia="ru-RU"/>
        </w:rPr>
        <w:t xml:space="preserve">Шерхан Мұртаза тілдік тұлғасының ерекшеліктерін тілдік тұрғыда сипаттайды. </w:t>
      </w:r>
      <w:r w:rsidR="00B4661C" w:rsidRPr="003940FB">
        <w:rPr>
          <w:rFonts w:ascii="Times New Roman" w:eastAsia="Times New Roman" w:hAnsi="Times New Roman" w:cs="Times New Roman"/>
          <w:color w:val="000000" w:themeColor="text1"/>
          <w:sz w:val="28"/>
          <w:szCs w:val="28"/>
          <w:lang w:val="kk-KZ" w:eastAsia="ru-RU"/>
        </w:rPr>
        <w:t xml:space="preserve">Пресуппозиция және оппозиция, идея мен мағыналық доминант, концепт пен идиоглоссалар </w:t>
      </w:r>
      <w:r w:rsidR="00B4661C" w:rsidRPr="00FF0A3A">
        <w:rPr>
          <w:rFonts w:ascii="Times New Roman" w:eastAsia="Times New Roman" w:hAnsi="Times New Roman" w:cs="Times New Roman"/>
          <w:color w:val="000000" w:themeColor="text1"/>
          <w:sz w:val="28"/>
          <w:szCs w:val="28"/>
          <w:lang w:val="kk-KZ" w:eastAsia="ru-RU"/>
        </w:rPr>
        <w:t xml:space="preserve">– </w:t>
      </w:r>
      <w:r w:rsidR="00B4661C" w:rsidRPr="003940FB">
        <w:rPr>
          <w:rFonts w:ascii="Times New Roman" w:eastAsia="Times New Roman" w:hAnsi="Times New Roman" w:cs="Times New Roman"/>
          <w:color w:val="000000" w:themeColor="text1"/>
          <w:sz w:val="28"/>
          <w:szCs w:val="28"/>
          <w:lang w:val="kk-KZ" w:eastAsia="ru-RU"/>
        </w:rPr>
        <w:t xml:space="preserve">барлығы </w:t>
      </w:r>
      <w:r w:rsidR="00B4661C" w:rsidRPr="003940FB">
        <w:rPr>
          <w:rFonts w:ascii="Times New Roman" w:eastAsia="Times New Roman" w:hAnsi="Times New Roman" w:cs="Times New Roman"/>
          <w:bCs/>
          <w:color w:val="000000" w:themeColor="text1"/>
          <w:sz w:val="28"/>
          <w:szCs w:val="28"/>
          <w:lang w:val="kk-KZ" w:eastAsia="ru-RU"/>
        </w:rPr>
        <w:t>ДТ</w:t>
      </w:r>
      <w:r w:rsidR="00B4661C" w:rsidRPr="00FF0A3A">
        <w:rPr>
          <w:rFonts w:ascii="Times New Roman" w:eastAsia="Times New Roman" w:hAnsi="Times New Roman" w:cs="Times New Roman"/>
          <w:bCs/>
          <w:color w:val="000000" w:themeColor="text1"/>
          <w:sz w:val="28"/>
          <w:szCs w:val="28"/>
          <w:lang w:val="kk-KZ" w:eastAsia="ru-RU"/>
        </w:rPr>
        <w:t>-</w:t>
      </w:r>
      <w:r w:rsidR="00B4661C" w:rsidRPr="003940FB">
        <w:rPr>
          <w:rFonts w:ascii="Times New Roman" w:eastAsia="Times New Roman" w:hAnsi="Times New Roman" w:cs="Times New Roman"/>
          <w:bCs/>
          <w:color w:val="000000" w:themeColor="text1"/>
          <w:sz w:val="28"/>
          <w:szCs w:val="28"/>
          <w:lang w:val="kk-KZ" w:eastAsia="ru-RU"/>
        </w:rPr>
        <w:t>ның дүниетанымдық және құндылықтық ұстанымдарында сипат алған. Зерттеу барысында мәтіндер іріктеліп, өзара топтастырылып, дискурстар и</w:t>
      </w:r>
      <w:r w:rsidR="00B4661C" w:rsidRPr="003940FB">
        <w:rPr>
          <w:rFonts w:ascii="Times New Roman" w:eastAsia="Times New Roman" w:hAnsi="Times New Roman" w:cs="Times New Roman"/>
          <w:color w:val="000000" w:themeColor="text1"/>
          <w:sz w:val="28"/>
          <w:szCs w:val="28"/>
          <w:lang w:val="kk-KZ" w:eastAsia="ru-RU"/>
        </w:rPr>
        <w:t xml:space="preserve">дентификацияланып, әр дискурс жеке стильдік тұрғыдан талданды, </w:t>
      </w:r>
      <w:r w:rsidR="00B4661C" w:rsidRPr="003940FB">
        <w:rPr>
          <w:rFonts w:ascii="Times New Roman" w:eastAsia="Times New Roman" w:hAnsi="Times New Roman" w:cs="Times New Roman"/>
          <w:bCs/>
          <w:color w:val="000000" w:themeColor="text1"/>
          <w:sz w:val="28"/>
          <w:szCs w:val="28"/>
          <w:lang w:val="kk-KZ" w:eastAsia="ru-RU"/>
        </w:rPr>
        <w:t>экстралингвистикалық параметрлері анықталды; басты дискурстық  жанрлар және стратегиялар назарға алынды</w:t>
      </w:r>
      <w:r w:rsidR="00B4661C" w:rsidRPr="003940FB">
        <w:rPr>
          <w:rFonts w:ascii="Times New Roman" w:eastAsia="Times New Roman" w:hAnsi="Times New Roman" w:cs="Times New Roman"/>
          <w:color w:val="000000" w:themeColor="text1"/>
          <w:sz w:val="28"/>
          <w:szCs w:val="28"/>
          <w:lang w:val="kk-KZ" w:eastAsia="ru-RU"/>
        </w:rPr>
        <w:t>; л</w:t>
      </w:r>
      <w:r w:rsidR="00B4661C" w:rsidRPr="003940FB">
        <w:rPr>
          <w:rFonts w:ascii="Times New Roman" w:eastAsia="Times New Roman" w:hAnsi="Times New Roman" w:cs="Times New Roman"/>
          <w:bCs/>
          <w:color w:val="000000" w:themeColor="text1"/>
          <w:sz w:val="28"/>
          <w:szCs w:val="28"/>
          <w:lang w:val="kk-KZ" w:eastAsia="ru-RU"/>
        </w:rPr>
        <w:t>ексикон және грамматикон дәрежесіндегі тілдік ерекшеліктер</w:t>
      </w:r>
      <w:r w:rsidR="00B4661C" w:rsidRPr="003940FB">
        <w:rPr>
          <w:rFonts w:ascii="Times New Roman" w:eastAsia="Times New Roman" w:hAnsi="Times New Roman" w:cs="Times New Roman"/>
          <w:color w:val="000000" w:themeColor="text1"/>
          <w:sz w:val="28"/>
          <w:szCs w:val="28"/>
          <w:lang w:val="kk-KZ" w:eastAsia="ru-RU"/>
        </w:rPr>
        <w:t xml:space="preserve"> және адресанттың көркемдеуіш құралдары, </w:t>
      </w:r>
      <w:r w:rsidR="00B4661C" w:rsidRPr="003940FB">
        <w:rPr>
          <w:rFonts w:ascii="Times New Roman" w:eastAsia="Times New Roman" w:hAnsi="Times New Roman" w:cs="Times New Roman"/>
          <w:bCs/>
          <w:color w:val="000000" w:themeColor="text1"/>
          <w:sz w:val="28"/>
          <w:szCs w:val="28"/>
          <w:lang w:val="kk-KZ" w:eastAsia="ru-RU"/>
        </w:rPr>
        <w:t>идиостиль элементтері</w:t>
      </w:r>
      <w:r w:rsidR="00B4661C" w:rsidRPr="003940FB">
        <w:rPr>
          <w:rFonts w:ascii="Times New Roman" w:eastAsia="Times New Roman" w:hAnsi="Times New Roman" w:cs="Times New Roman"/>
          <w:color w:val="000000" w:themeColor="text1"/>
          <w:sz w:val="28"/>
          <w:szCs w:val="28"/>
          <w:lang w:val="kk-KZ" w:eastAsia="ru-RU"/>
        </w:rPr>
        <w:t xml:space="preserve"> талданып, көп дискурсты кеңістікте </w:t>
      </w:r>
      <w:r w:rsidR="00B4661C" w:rsidRPr="003940FB">
        <w:rPr>
          <w:rFonts w:ascii="Times New Roman" w:eastAsia="Times New Roman" w:hAnsi="Times New Roman" w:cs="Times New Roman"/>
          <w:bCs/>
          <w:color w:val="000000" w:themeColor="text1"/>
          <w:sz w:val="28"/>
          <w:szCs w:val="28"/>
          <w:lang w:val="kk-KZ" w:eastAsia="ru-RU"/>
        </w:rPr>
        <w:t xml:space="preserve">идиодискурс ретінде біріктірілді. </w:t>
      </w:r>
      <w:r w:rsidRPr="003940FB">
        <w:rPr>
          <w:rFonts w:ascii="Times New Roman" w:eastAsia="Times New Roman" w:hAnsi="Times New Roman" w:cs="Times New Roman"/>
          <w:bCs/>
          <w:color w:val="000000" w:themeColor="text1"/>
          <w:sz w:val="28"/>
          <w:szCs w:val="28"/>
          <w:lang w:val="kk-KZ" w:eastAsia="ru-RU"/>
        </w:rPr>
        <w:t xml:space="preserve">Мәтіндер негізінде реконструкцияланған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кеңістік</w:t>
      </w:r>
      <w:r w:rsidRPr="003940FB">
        <w:rPr>
          <w:rFonts w:ascii="Times New Roman" w:eastAsia="Times New Roman" w:hAnsi="Times New Roman" w:cs="Times New Roman"/>
          <w:color w:val="000000" w:themeColor="text1"/>
          <w:sz w:val="28"/>
          <w:szCs w:val="28"/>
          <w:lang w:val="kk-KZ" w:eastAsia="ru-RU"/>
        </w:rPr>
        <w:t xml:space="preserve"> тілдік тұлғаның </w:t>
      </w:r>
      <w:r w:rsidRPr="003940FB">
        <w:rPr>
          <w:rFonts w:ascii="Times New Roman" w:eastAsia="Times New Roman" w:hAnsi="Times New Roman" w:cs="Times New Roman"/>
          <w:bCs/>
          <w:color w:val="000000" w:themeColor="text1"/>
          <w:sz w:val="28"/>
          <w:szCs w:val="28"/>
          <w:lang w:val="kk-KZ" w:eastAsia="ru-RU"/>
        </w:rPr>
        <w:t xml:space="preserve">дискурстық  портретін көрсетеді. </w:t>
      </w:r>
      <w:r w:rsidRPr="003940FB">
        <w:rPr>
          <w:rFonts w:ascii="Times New Roman" w:eastAsia="Times New Roman" w:hAnsi="Times New Roman" w:cs="Times New Roman"/>
          <w:color w:val="000000" w:themeColor="text1"/>
          <w:sz w:val="28"/>
          <w:szCs w:val="28"/>
          <w:lang w:val="kk-KZ" w:eastAsia="ru-RU"/>
        </w:rPr>
        <w:t xml:space="preserve">Зерттеу жұмысы </w:t>
      </w:r>
      <w:r w:rsidRPr="003940FB">
        <w:rPr>
          <w:rFonts w:ascii="Times New Roman" w:eastAsia="Times New Roman" w:hAnsi="Times New Roman" w:cs="Times New Roman"/>
          <w:bCs/>
          <w:color w:val="000000" w:themeColor="text1"/>
          <w:sz w:val="28"/>
          <w:szCs w:val="28"/>
          <w:lang w:val="kk-KZ" w:eastAsia="ru-RU"/>
        </w:rPr>
        <w:t xml:space="preserve">көп дискурсты портретті сипаттау, оның когнитивтік және стильдік аспектілерін, </w:t>
      </w:r>
      <w:r w:rsidRPr="003940FB">
        <w:rPr>
          <w:rFonts w:ascii="Times New Roman" w:eastAsia="Times New Roman" w:hAnsi="Times New Roman" w:cs="Times New Roman"/>
          <w:bCs/>
          <w:color w:val="000000" w:themeColor="text1"/>
          <w:sz w:val="28"/>
          <w:szCs w:val="28"/>
          <w:lang w:val="kk-KZ" w:eastAsia="ru-RU"/>
        </w:rPr>
        <w:lastRenderedPageBreak/>
        <w:t>дискурстық  вариацияларды</w:t>
      </w:r>
      <w:r w:rsidRPr="003940FB">
        <w:rPr>
          <w:rFonts w:ascii="Times New Roman" w:eastAsia="Times New Roman" w:hAnsi="Times New Roman" w:cs="Times New Roman"/>
          <w:color w:val="000000" w:themeColor="text1"/>
          <w:sz w:val="28"/>
          <w:szCs w:val="28"/>
          <w:lang w:val="kk-KZ" w:eastAsia="ru-RU"/>
        </w:rPr>
        <w:t xml:space="preserve"> қарастыру арқылы </w:t>
      </w:r>
      <w:r w:rsidRPr="003940FB">
        <w:rPr>
          <w:rFonts w:ascii="Times New Roman" w:eastAsia="Times New Roman" w:hAnsi="Times New Roman" w:cs="Times New Roman"/>
          <w:bCs/>
          <w:color w:val="000000" w:themeColor="text1"/>
          <w:sz w:val="28"/>
          <w:szCs w:val="28"/>
          <w:lang w:val="kk-KZ" w:eastAsia="ru-RU"/>
        </w:rPr>
        <w:t>лингвопортреттеу теориясының</w:t>
      </w:r>
      <w:r w:rsidRPr="003940FB">
        <w:rPr>
          <w:rFonts w:ascii="Times New Roman" w:eastAsia="Times New Roman" w:hAnsi="Times New Roman" w:cs="Times New Roman"/>
          <w:color w:val="000000" w:themeColor="text1"/>
          <w:sz w:val="28"/>
          <w:szCs w:val="28"/>
          <w:lang w:val="kk-KZ" w:eastAsia="ru-RU"/>
        </w:rPr>
        <w:t xml:space="preserve"> өзекті мәселелерін шешуге үлес қосады. </w:t>
      </w:r>
    </w:p>
    <w:p w14:paraId="147C631C" w14:textId="198AC39A" w:rsidR="00037882" w:rsidRPr="003940FB" w:rsidRDefault="00037882" w:rsidP="00334756">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Шерхан Мұртазаның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портреті</w:t>
      </w:r>
      <w:r w:rsidR="0019656B" w:rsidRPr="003940FB">
        <w:rPr>
          <w:rFonts w:ascii="Times New Roman" w:eastAsia="Times New Roman" w:hAnsi="Times New Roman" w:cs="Times New Roman"/>
          <w:bCs/>
          <w:color w:val="000000" w:themeColor="text1"/>
          <w:sz w:val="28"/>
          <w:szCs w:val="28"/>
          <w:lang w:val="kk-KZ" w:eastAsia="ru-RU"/>
        </w:rPr>
        <w:t>:</w:t>
      </w:r>
    </w:p>
    <w:p w14:paraId="619BB0C2" w14:textId="77777777" w:rsidR="00B4661C" w:rsidRPr="003940FB" w:rsidRDefault="00037882" w:rsidP="00B4661C">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ақпараттық-аксиологиялық ерекшелік </w:t>
      </w:r>
      <w:r w:rsidR="00B4661C" w:rsidRPr="003940FB">
        <w:rPr>
          <w:rFonts w:ascii="Times New Roman" w:eastAsia="Times New Roman" w:hAnsi="Times New Roman" w:cs="Times New Roman"/>
          <w:bCs/>
          <w:color w:val="000000" w:themeColor="text1"/>
          <w:sz w:val="28"/>
          <w:szCs w:val="28"/>
          <w:lang w:val="kk-KZ" w:eastAsia="ru-RU"/>
        </w:rPr>
        <w:t>(</w:t>
      </w:r>
      <w:r w:rsidR="00B4661C" w:rsidRPr="003940FB">
        <w:rPr>
          <w:rFonts w:ascii="Times New Roman" w:eastAsia="Times New Roman" w:hAnsi="Times New Roman" w:cs="Times New Roman"/>
          <w:color w:val="000000" w:themeColor="text1"/>
          <w:sz w:val="28"/>
          <w:szCs w:val="28"/>
          <w:lang w:val="kk-KZ" w:eastAsia="ru-RU"/>
        </w:rPr>
        <w:t>аксиологиялық векторлар мен тақырыптық доминанттар құралған; олар бейнелік жүйе негізінде ұсынылады; концептуарий мәтіндердің метабейнелерін құрайды);</w:t>
      </w:r>
    </w:p>
    <w:p w14:paraId="2CD8FB56" w14:textId="77777777" w:rsidR="00B4661C" w:rsidRPr="003940FB" w:rsidRDefault="00B4661C" w:rsidP="00B4661C">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эмоциялық-бағалауыштық ерекшелік (</w:t>
      </w:r>
      <w:r w:rsidRPr="003940FB">
        <w:rPr>
          <w:rFonts w:ascii="Times New Roman" w:eastAsia="Times New Roman" w:hAnsi="Times New Roman" w:cs="Times New Roman"/>
          <w:color w:val="000000" w:themeColor="text1"/>
          <w:sz w:val="28"/>
          <w:szCs w:val="28"/>
          <w:lang w:val="kk-KZ" w:eastAsia="ru-RU"/>
        </w:rPr>
        <w:t xml:space="preserve">интеллектуалдық әрі эмоциялық мәнді өзара байланыспен бағалау; интенсификаторлары негізінде байқалады); </w:t>
      </w:r>
    </w:p>
    <w:p w14:paraId="3F0E4EAD" w14:textId="1B2EEB8F" w:rsidR="00037882" w:rsidRPr="003940FB" w:rsidRDefault="00037882" w:rsidP="00B4661C">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метамәтіндік ерекшелік</w:t>
      </w:r>
      <w:r w:rsidR="00DC7B02"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автордың концептуалды дүниетанымын бейнелейді; метамәтін диалогтық өлшемдегі дискурс ретінде қарастырылады); </w:t>
      </w:r>
    </w:p>
    <w:p w14:paraId="22ED16C5" w14:textId="77777777" w:rsidR="00037882" w:rsidRPr="003940FB" w:rsidRDefault="00037882" w:rsidP="00334756">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стильдік ерекшелік (</w:t>
      </w:r>
      <w:r w:rsidRPr="003940FB">
        <w:rPr>
          <w:rFonts w:ascii="Times New Roman" w:eastAsia="Times New Roman" w:hAnsi="Times New Roman" w:cs="Times New Roman"/>
          <w:color w:val="000000" w:themeColor="text1"/>
          <w:sz w:val="28"/>
          <w:szCs w:val="28"/>
          <w:lang w:val="kk-KZ" w:eastAsia="ru-RU"/>
        </w:rPr>
        <w:t xml:space="preserve">тілдік тұлғаның идиостилі шеңберіндегі дискурстық әрекеттер ретінде жеке дискурсын көрсетеді; авторлық баяндаудың нарративтік ерекшелігі дүниетаным қалыптастырады); </w:t>
      </w:r>
    </w:p>
    <w:p w14:paraId="7C8F47D3" w14:textId="52437A5E" w:rsidR="00037882" w:rsidRPr="003940FB" w:rsidRDefault="00037882" w:rsidP="00334756">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жанрлық-стильдік</w:t>
      </w:r>
      <w:r w:rsidR="00DC7B02"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ерекшелік</w:t>
      </w:r>
      <w:r w:rsidR="00DC7B02"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 xml:space="preserve">Шерхан Мұртаза мұрасының көп жанрлылығы мен көп стильділігіне негізделген; шындықты бейнелеу тәсілі ретінде қолданылған циклдендіру идиостильдің тұрақты элементіне айналады); </w:t>
      </w:r>
    </w:p>
    <w:p w14:paraId="1FC355B4" w14:textId="24CE410B" w:rsidR="00037882" w:rsidRPr="003940FB" w:rsidRDefault="00037882" w:rsidP="00334756">
      <w:pPr>
        <w:numPr>
          <w:ilvl w:val="0"/>
          <w:numId w:val="55"/>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дискурстық</w:t>
      </w:r>
      <w:r w:rsidR="00F05C9F"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ерекшелік (</w:t>
      </w:r>
      <w:r w:rsidRPr="003940FB">
        <w:rPr>
          <w:rFonts w:ascii="Times New Roman" w:eastAsia="Times New Roman" w:hAnsi="Times New Roman" w:cs="Times New Roman"/>
          <w:color w:val="000000" w:themeColor="text1"/>
          <w:sz w:val="28"/>
          <w:szCs w:val="28"/>
          <w:lang w:val="kk-KZ" w:eastAsia="ru-RU"/>
        </w:rPr>
        <w:t>публицистика тілінің ерекшеліктері, функционалдық стиль константалары, метафоралық стиль сияқты стильдік белгілермен айқындалады).</w:t>
      </w:r>
    </w:p>
    <w:p w14:paraId="23BB8B05" w14:textId="57B36C69"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тілдік тұлғасы</w:t>
      </w:r>
      <w:r w:rsidR="00F05C9F" w:rsidRPr="003940FB">
        <w:rPr>
          <w:rFonts w:ascii="Times New Roman" w:eastAsia="Times New Roman" w:hAnsi="Times New Roman" w:cs="Times New Roman"/>
          <w:bCs/>
          <w:color w:val="000000" w:themeColor="text1"/>
          <w:sz w:val="28"/>
          <w:szCs w:val="28"/>
          <w:lang w:val="kk-KZ" w:eastAsia="ru-RU"/>
        </w:rPr>
        <w:t>н</w:t>
      </w:r>
      <w:r w:rsidRPr="003940FB">
        <w:rPr>
          <w:rFonts w:ascii="Times New Roman" w:eastAsia="Times New Roman" w:hAnsi="Times New Roman" w:cs="Times New Roman"/>
          <w:bCs/>
          <w:color w:val="000000" w:themeColor="text1"/>
          <w:sz w:val="28"/>
          <w:szCs w:val="28"/>
          <w:lang w:val="kk-KZ" w:eastAsia="ru-RU"/>
        </w:rPr>
        <w:t>ың ойды ұйымдастыру тәсілдері</w:t>
      </w:r>
      <w:r w:rsidRPr="003940FB">
        <w:rPr>
          <w:rFonts w:ascii="Times New Roman" w:eastAsia="Times New Roman" w:hAnsi="Times New Roman" w:cs="Times New Roman"/>
          <w:color w:val="000000" w:themeColor="text1"/>
          <w:sz w:val="28"/>
          <w:szCs w:val="28"/>
          <w:lang w:val="kk-KZ" w:eastAsia="ru-RU"/>
        </w:rPr>
        <w:t xml:space="preserve">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color w:val="000000" w:themeColor="text1"/>
          <w:sz w:val="28"/>
          <w:szCs w:val="28"/>
          <w:lang w:val="kk-KZ" w:eastAsia="ru-RU"/>
        </w:rPr>
        <w:t xml:space="preserve">ты кеңістікте </w:t>
      </w:r>
      <w:r w:rsidRPr="003940FB">
        <w:rPr>
          <w:rFonts w:ascii="Times New Roman" w:eastAsia="Times New Roman" w:hAnsi="Times New Roman" w:cs="Times New Roman"/>
          <w:bCs/>
          <w:color w:val="000000" w:themeColor="text1"/>
          <w:sz w:val="28"/>
          <w:szCs w:val="28"/>
          <w:lang w:val="kk-KZ" w:eastAsia="ru-RU"/>
        </w:rPr>
        <w:t>тікелей</w:t>
      </w:r>
      <w:r w:rsidRPr="003940FB">
        <w:rPr>
          <w:rFonts w:ascii="Times New Roman" w:eastAsia="Times New Roman" w:hAnsi="Times New Roman" w:cs="Times New Roman"/>
          <w:color w:val="000000" w:themeColor="text1"/>
          <w:sz w:val="28"/>
          <w:szCs w:val="28"/>
          <w:lang w:val="kk-KZ" w:eastAsia="ru-RU"/>
        </w:rPr>
        <w:t xml:space="preserve"> (ашық айтылған идея, сентенция тұжырымдар) және </w:t>
      </w:r>
      <w:r w:rsidRPr="003940FB">
        <w:rPr>
          <w:rFonts w:ascii="Times New Roman" w:eastAsia="Times New Roman" w:hAnsi="Times New Roman" w:cs="Times New Roman"/>
          <w:bCs/>
          <w:color w:val="000000" w:themeColor="text1"/>
          <w:sz w:val="28"/>
          <w:szCs w:val="28"/>
          <w:lang w:val="kk-KZ" w:eastAsia="ru-RU"/>
        </w:rPr>
        <w:t>жанама</w:t>
      </w:r>
      <w:r w:rsidRPr="003940FB">
        <w:rPr>
          <w:rFonts w:ascii="Times New Roman" w:eastAsia="Times New Roman" w:hAnsi="Times New Roman" w:cs="Times New Roman"/>
          <w:color w:val="000000" w:themeColor="text1"/>
          <w:sz w:val="28"/>
          <w:szCs w:val="28"/>
          <w:lang w:val="kk-KZ" w:eastAsia="ru-RU"/>
        </w:rPr>
        <w:t xml:space="preserve"> (бейнелі құралдар, астарлы мағына, подтекст) түрде беріледі.  </w:t>
      </w:r>
    </w:p>
    <w:p w14:paraId="6CD1143B" w14:textId="33C00774"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bCs/>
          <w:color w:val="000000" w:themeColor="text1"/>
          <w:sz w:val="28"/>
          <w:szCs w:val="28"/>
          <w:lang w:val="kk-KZ" w:eastAsia="ru-RU"/>
        </w:rPr>
        <w:t xml:space="preserve">Мағына </w:t>
      </w:r>
      <w:r w:rsidRPr="003940FB">
        <w:rPr>
          <w:rFonts w:ascii="Times New Roman" w:eastAsia="Times New Roman" w:hAnsi="Times New Roman" w:cs="Times New Roman"/>
          <w:color w:val="000000" w:themeColor="text1"/>
          <w:sz w:val="28"/>
          <w:szCs w:val="28"/>
          <w:lang w:val="kk-KZ" w:eastAsia="ru-RU"/>
        </w:rPr>
        <w:t xml:space="preserve">метафора, метонимия, типтендіру, символ, аллегория, концептуалдық деривация, концептуалдық өрістерді біріктіру т.с.с. </w:t>
      </w:r>
      <w:r w:rsidRPr="003940FB">
        <w:rPr>
          <w:rFonts w:ascii="Times New Roman" w:eastAsia="Times New Roman" w:hAnsi="Times New Roman" w:cs="Times New Roman"/>
          <w:bCs/>
          <w:color w:val="000000" w:themeColor="text1"/>
          <w:sz w:val="28"/>
          <w:szCs w:val="28"/>
          <w:lang w:val="kk-KZ" w:eastAsia="ru-RU"/>
        </w:rPr>
        <w:t>когнитивтік механизмдер арқылы жүзеге асады. Тілдік тұлғаның эмоциялық-экспрессивтік деңгейі</w:t>
      </w:r>
      <w:r w:rsidRPr="003940FB">
        <w:rPr>
          <w:rFonts w:ascii="Times New Roman" w:eastAsia="Times New Roman" w:hAnsi="Times New Roman" w:cs="Times New Roman"/>
          <w:color w:val="000000" w:themeColor="text1"/>
          <w:sz w:val="28"/>
          <w:szCs w:val="28"/>
          <w:lang w:val="kk-KZ" w:eastAsia="ru-RU"/>
        </w:rPr>
        <w:t xml:space="preserve"> экспрессиясы күшті, эмоциясы басым бағалауыш мәнді лексика арқылы көрінеді. </w:t>
      </w:r>
      <w:r w:rsidRPr="003940FB">
        <w:rPr>
          <w:rFonts w:ascii="Times New Roman" w:eastAsia="Times New Roman" w:hAnsi="Times New Roman" w:cs="Times New Roman"/>
          <w:bCs/>
          <w:color w:val="000000" w:themeColor="text1"/>
          <w:sz w:val="28"/>
          <w:szCs w:val="28"/>
          <w:lang w:val="kk-KZ" w:eastAsia="ru-RU"/>
        </w:rPr>
        <w:t>Басты аксиологиялық бағдар</w:t>
      </w:r>
      <w:r w:rsidRPr="003940FB">
        <w:rPr>
          <w:rFonts w:ascii="Times New Roman" w:eastAsia="Times New Roman" w:hAnsi="Times New Roman" w:cs="Times New Roman"/>
          <w:color w:val="000000" w:themeColor="text1"/>
          <w:sz w:val="28"/>
          <w:szCs w:val="28"/>
          <w:lang w:val="kk-KZ" w:eastAsia="ru-RU"/>
        </w:rPr>
        <w:t xml:space="preserve"> – адресанттың құндылықтық жүйесі.</w:t>
      </w:r>
    </w:p>
    <w:p w14:paraId="2C021E56" w14:textId="24F65328"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Зерттеу барысында </w:t>
      </w:r>
      <w:r w:rsidRPr="003940FB">
        <w:rPr>
          <w:rFonts w:ascii="Times New Roman" w:eastAsia="Times New Roman" w:hAnsi="Times New Roman" w:cs="Times New Roman"/>
          <w:bCs/>
          <w:color w:val="000000" w:themeColor="text1"/>
          <w:sz w:val="28"/>
          <w:szCs w:val="28"/>
          <w:lang w:val="kk-KZ" w:eastAsia="ru-RU"/>
        </w:rPr>
        <w:t>Шерхан Мұртаза көп дискурсты  тілдік тұлғасының</w:t>
      </w:r>
      <w:r w:rsidR="001D0EE9"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лингвоменталдық кеңістігінің ерекшеліктері</w:t>
      </w:r>
      <w:r w:rsidRPr="003940FB">
        <w:rPr>
          <w:rFonts w:ascii="Times New Roman" w:eastAsia="Times New Roman" w:hAnsi="Times New Roman" w:cs="Times New Roman"/>
          <w:color w:val="000000" w:themeColor="text1"/>
          <w:sz w:val="28"/>
          <w:szCs w:val="28"/>
          <w:lang w:val="kk-KZ" w:eastAsia="ru-RU"/>
        </w:rPr>
        <w:t xml:space="preserve"> айқындалды.</w:t>
      </w:r>
      <w:r w:rsidR="001D0EE9"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Мұнда э</w:t>
      </w:r>
      <w:r w:rsidRPr="003940FB">
        <w:rPr>
          <w:rFonts w:ascii="Times New Roman" w:eastAsia="Times New Roman" w:hAnsi="Times New Roman" w:cs="Times New Roman"/>
          <w:bCs/>
          <w:color w:val="000000" w:themeColor="text1"/>
          <w:sz w:val="28"/>
          <w:szCs w:val="28"/>
          <w:lang w:val="kk-KZ" w:eastAsia="ru-RU"/>
        </w:rPr>
        <w:t>тномәдени моральдық құндылықтар негізге алынды. Тілдік тұлғаны сипаттауда концептуалдық белгілер, көп дискурсты  портрет пен кеңістік үлгілері</w:t>
      </w:r>
      <w:r w:rsidRPr="003940FB">
        <w:rPr>
          <w:rFonts w:ascii="Times New Roman" w:eastAsia="Times New Roman" w:hAnsi="Times New Roman" w:cs="Times New Roman"/>
          <w:color w:val="000000" w:themeColor="text1"/>
          <w:sz w:val="28"/>
          <w:szCs w:val="28"/>
          <w:lang w:val="kk-KZ" w:eastAsia="ru-RU"/>
        </w:rPr>
        <w:t xml:space="preserve"> нақтыланды. </w:t>
      </w:r>
    </w:p>
    <w:p w14:paraId="6852894E" w14:textId="77777777"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Көп дискурсты  тілдік тұлғаны сипаттаудағы ұстанымдар: </w:t>
      </w:r>
    </w:p>
    <w:p w14:paraId="11DDC227" w14:textId="77777777" w:rsidR="00B4661C" w:rsidRPr="003940FB" w:rsidRDefault="00B4661C" w:rsidP="00B4661C">
      <w:pPr>
        <w:numPr>
          <w:ilvl w:val="0"/>
          <w:numId w:val="56"/>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ТТ</w:t>
      </w:r>
      <w:r w:rsidRPr="00FF0A3A">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ның лингвоментальдік кеңістігін талдау – ТТ</w:t>
      </w:r>
      <w:r w:rsidRPr="00FF0A3A">
        <w:rPr>
          <w:rFonts w:ascii="Times New Roman" w:eastAsia="Times New Roman" w:hAnsi="Times New Roman" w:cs="Times New Roman"/>
          <w:color w:val="000000" w:themeColor="text1"/>
          <w:sz w:val="28"/>
          <w:szCs w:val="28"/>
          <w:lang w:val="kk-KZ" w:eastAsia="ru-RU"/>
        </w:rPr>
        <w:t>-</w:t>
      </w:r>
      <w:r w:rsidRPr="003940FB">
        <w:rPr>
          <w:rFonts w:ascii="Times New Roman" w:eastAsia="Times New Roman" w:hAnsi="Times New Roman" w:cs="Times New Roman"/>
          <w:color w:val="000000" w:themeColor="text1"/>
          <w:sz w:val="28"/>
          <w:szCs w:val="28"/>
          <w:lang w:val="kk-KZ" w:eastAsia="ru-RU"/>
        </w:rPr>
        <w:t>ның дүниетанымы  мен ойлау жүйесі, әлемді  тану амалдары және идеологиясына негізделуі қажет;</w:t>
      </w:r>
    </w:p>
    <w:p w14:paraId="036E0BCB" w14:textId="77777777" w:rsidR="00B4661C" w:rsidRPr="003940FB" w:rsidRDefault="00B4661C" w:rsidP="00B4661C">
      <w:pPr>
        <w:numPr>
          <w:ilvl w:val="0"/>
          <w:numId w:val="56"/>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ТТ қызмет еткен уақыттың мәдени-әлеуметтік контексі назарға алынуы қажет;</w:t>
      </w:r>
    </w:p>
    <w:p w14:paraId="66F60D42" w14:textId="77777777" w:rsidR="00037882" w:rsidRPr="003940FB" w:rsidRDefault="00037882" w:rsidP="00334756">
      <w:pPr>
        <w:numPr>
          <w:ilvl w:val="0"/>
          <w:numId w:val="56"/>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тілдік бірліктердің сол кезеңдегі мәдени-әлеуметтік кеңістіктегі ерекшеліктерін (мағыналық ауысу, коннотация қосылу, мағынаның кеңеюі мен тарылуы) ескеру керек;</w:t>
      </w:r>
    </w:p>
    <w:p w14:paraId="08677EE9" w14:textId="77777777" w:rsidR="00037882" w:rsidRPr="003940FB" w:rsidRDefault="00037882" w:rsidP="00334756">
      <w:pPr>
        <w:numPr>
          <w:ilvl w:val="0"/>
          <w:numId w:val="56"/>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тілдік және менталдық аспектілердің өзара байланысы ескерілуі керек;</w:t>
      </w:r>
    </w:p>
    <w:p w14:paraId="057C73A2" w14:textId="01A55CA0" w:rsidR="00037882" w:rsidRPr="003940FB" w:rsidRDefault="00037882" w:rsidP="00334756">
      <w:pPr>
        <w:numPr>
          <w:ilvl w:val="0"/>
          <w:numId w:val="56"/>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дискурс сипатының ментал</w:t>
      </w:r>
      <w:r w:rsidR="001D0EE9" w:rsidRPr="003940FB">
        <w:rPr>
          <w:rFonts w:ascii="Times New Roman" w:eastAsia="Times New Roman" w:hAnsi="Times New Roman" w:cs="Times New Roman"/>
          <w:color w:val="000000" w:themeColor="text1"/>
          <w:sz w:val="28"/>
          <w:szCs w:val="28"/>
          <w:lang w:val="kk-KZ" w:eastAsia="ru-RU"/>
        </w:rPr>
        <w:t>ь</w:t>
      </w:r>
      <w:r w:rsidRPr="003940FB">
        <w:rPr>
          <w:rFonts w:ascii="Times New Roman" w:eastAsia="Times New Roman" w:hAnsi="Times New Roman" w:cs="Times New Roman"/>
          <w:color w:val="000000" w:themeColor="text1"/>
          <w:sz w:val="28"/>
          <w:szCs w:val="28"/>
          <w:lang w:val="kk-KZ" w:eastAsia="ru-RU"/>
        </w:rPr>
        <w:t>д</w:t>
      </w:r>
      <w:r w:rsidR="001D0EE9" w:rsidRPr="003940FB">
        <w:rPr>
          <w:rFonts w:ascii="Times New Roman" w:eastAsia="Times New Roman" w:hAnsi="Times New Roman" w:cs="Times New Roman"/>
          <w:color w:val="000000" w:themeColor="text1"/>
          <w:sz w:val="28"/>
          <w:szCs w:val="28"/>
          <w:lang w:val="kk-KZ" w:eastAsia="ru-RU"/>
        </w:rPr>
        <w:t>ік</w:t>
      </w:r>
      <w:r w:rsidRPr="003940FB">
        <w:rPr>
          <w:rFonts w:ascii="Times New Roman" w:eastAsia="Times New Roman" w:hAnsi="Times New Roman" w:cs="Times New Roman"/>
          <w:color w:val="000000" w:themeColor="text1"/>
          <w:sz w:val="28"/>
          <w:szCs w:val="28"/>
          <w:lang w:val="kk-KZ" w:eastAsia="ru-RU"/>
        </w:rPr>
        <w:t xml:space="preserve"> кеңістікке тәуелді болатынын ескеру керек. </w:t>
      </w:r>
    </w:p>
    <w:p w14:paraId="126CD02B" w14:textId="1057AD0C"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pacing w:val="-8"/>
          <w:sz w:val="28"/>
          <w:szCs w:val="28"/>
          <w:lang w:val="kk-KZ" w:eastAsia="ru-RU"/>
        </w:rPr>
        <w:lastRenderedPageBreak/>
        <w:t xml:space="preserve">Зерттеу нәтижесінде </w:t>
      </w:r>
      <w:r w:rsidRPr="003940FB">
        <w:rPr>
          <w:rFonts w:ascii="Times New Roman" w:eastAsia="Times New Roman" w:hAnsi="Times New Roman" w:cs="Times New Roman"/>
          <w:bCs/>
          <w:color w:val="000000" w:themeColor="text1"/>
          <w:spacing w:val="-8"/>
          <w:sz w:val="28"/>
          <w:szCs w:val="28"/>
          <w:lang w:val="kk-KZ" w:eastAsia="ru-RU"/>
        </w:rPr>
        <w:t>концептілер мен идиоглоссалардың</w:t>
      </w:r>
      <w:r w:rsidRPr="003940FB">
        <w:rPr>
          <w:rFonts w:ascii="Times New Roman" w:eastAsia="Times New Roman" w:hAnsi="Times New Roman" w:cs="Times New Roman"/>
          <w:bCs/>
          <w:color w:val="000000" w:themeColor="text1"/>
          <w:sz w:val="28"/>
          <w:szCs w:val="28"/>
          <w:lang w:val="kk-KZ" w:eastAsia="ru-RU"/>
        </w:rPr>
        <w:t xml:space="preserve"> репрезентациялау тәсілдері</w:t>
      </w:r>
      <w:r w:rsidRPr="003940FB">
        <w:rPr>
          <w:rFonts w:ascii="Times New Roman" w:eastAsia="Times New Roman" w:hAnsi="Times New Roman" w:cs="Times New Roman"/>
          <w:color w:val="000000" w:themeColor="text1"/>
          <w:sz w:val="28"/>
          <w:szCs w:val="28"/>
          <w:lang w:val="kk-KZ" w:eastAsia="ru-RU"/>
        </w:rPr>
        <w:t>, өзара әрекеттесу сипаты мен қызметі анықталды. К</w:t>
      </w:r>
      <w:r w:rsidRPr="003940FB">
        <w:rPr>
          <w:rFonts w:ascii="Times New Roman" w:eastAsia="Times New Roman" w:hAnsi="Times New Roman" w:cs="Times New Roman"/>
          <w:bCs/>
          <w:color w:val="000000" w:themeColor="text1"/>
          <w:sz w:val="28"/>
          <w:szCs w:val="28"/>
          <w:lang w:val="kk-KZ" w:eastAsia="ru-RU"/>
        </w:rPr>
        <w:t>онцептілер</w:t>
      </w:r>
      <w:r w:rsidRPr="003940FB">
        <w:rPr>
          <w:rFonts w:ascii="Times New Roman" w:eastAsia="Times New Roman" w:hAnsi="Times New Roman" w:cs="Times New Roman"/>
          <w:color w:val="000000" w:themeColor="text1"/>
          <w:sz w:val="28"/>
          <w:szCs w:val="28"/>
          <w:lang w:val="kk-KZ" w:eastAsia="ru-RU"/>
        </w:rPr>
        <w:t xml:space="preserve"> мен идиоглоссалар </w:t>
      </w:r>
      <w:r w:rsidRPr="003940FB">
        <w:rPr>
          <w:rFonts w:ascii="Times New Roman" w:eastAsia="Times New Roman" w:hAnsi="Times New Roman" w:cs="Times New Roman"/>
          <w:bCs/>
          <w:color w:val="000000" w:themeColor="text1"/>
          <w:sz w:val="28"/>
          <w:szCs w:val="28"/>
          <w:lang w:val="kk-KZ" w:eastAsia="ru-RU"/>
        </w:rPr>
        <w:t>лингвоменталдық кеңістіктің доминанттары</w:t>
      </w:r>
      <w:r w:rsidRPr="003940FB">
        <w:rPr>
          <w:rFonts w:ascii="Times New Roman" w:eastAsia="Times New Roman" w:hAnsi="Times New Roman" w:cs="Times New Roman"/>
          <w:color w:val="000000" w:themeColor="text1"/>
          <w:sz w:val="28"/>
          <w:szCs w:val="28"/>
          <w:lang w:val="kk-KZ" w:eastAsia="ru-RU"/>
        </w:rPr>
        <w:t xml:space="preserve"> ретінде анықталды. Концептілер мен білім құрылымдарының репрезентациясы талданды. </w:t>
      </w:r>
      <w:r w:rsidRPr="003940FB">
        <w:rPr>
          <w:rFonts w:ascii="Times New Roman" w:eastAsia="Times New Roman" w:hAnsi="Times New Roman" w:cs="Times New Roman"/>
          <w:bCs/>
          <w:color w:val="000000" w:themeColor="text1"/>
          <w:sz w:val="28"/>
          <w:szCs w:val="28"/>
          <w:lang w:val="kk-KZ" w:eastAsia="ru-RU"/>
        </w:rPr>
        <w:t>Тілдік тұлғаның дискурстық қызметі лингвоментал</w:t>
      </w:r>
      <w:r w:rsidR="009877F0"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9877F0"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кеңістігінің ерекшеліктеріне байланысты болады. Лингвоментал</w:t>
      </w:r>
      <w:r w:rsidR="009877F0" w:rsidRPr="003940FB">
        <w:rPr>
          <w:rFonts w:ascii="Times New Roman" w:eastAsia="Times New Roman" w:hAnsi="Times New Roman" w:cs="Times New Roman"/>
          <w:bCs/>
          <w:color w:val="000000" w:themeColor="text1"/>
          <w:sz w:val="28"/>
          <w:szCs w:val="28"/>
          <w:lang w:val="kk-KZ" w:eastAsia="ru-RU"/>
        </w:rPr>
        <w:t>ь</w:t>
      </w:r>
      <w:r w:rsidRPr="003940FB">
        <w:rPr>
          <w:rFonts w:ascii="Times New Roman" w:eastAsia="Times New Roman" w:hAnsi="Times New Roman" w:cs="Times New Roman"/>
          <w:bCs/>
          <w:color w:val="000000" w:themeColor="text1"/>
          <w:sz w:val="28"/>
          <w:szCs w:val="28"/>
          <w:lang w:val="kk-KZ" w:eastAsia="ru-RU"/>
        </w:rPr>
        <w:t>д</w:t>
      </w:r>
      <w:r w:rsidR="009877F0" w:rsidRPr="003940FB">
        <w:rPr>
          <w:rFonts w:ascii="Times New Roman" w:eastAsia="Times New Roman" w:hAnsi="Times New Roman" w:cs="Times New Roman"/>
          <w:bCs/>
          <w:color w:val="000000" w:themeColor="text1"/>
          <w:sz w:val="28"/>
          <w:szCs w:val="28"/>
          <w:lang w:val="kk-KZ" w:eastAsia="ru-RU"/>
        </w:rPr>
        <w:t>ік</w:t>
      </w:r>
      <w:r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кеңістік этномәдени сана, дүниетаным, ұлттық тілдік менталитет, лингвориторикалық идеал, идеология және қабылдау ерекшеліктеріне негізделеді. Дискурстық сипат көп дискурсты</w:t>
      </w:r>
      <w:r w:rsidR="009877F0"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кеңістіктегі жанрлық ерекшеліктер мен лингвоментал</w:t>
      </w:r>
      <w:r w:rsidR="009877F0" w:rsidRPr="003940FB">
        <w:rPr>
          <w:rFonts w:ascii="Times New Roman" w:eastAsia="Times New Roman" w:hAnsi="Times New Roman" w:cs="Times New Roman"/>
          <w:color w:val="000000" w:themeColor="text1"/>
          <w:sz w:val="28"/>
          <w:szCs w:val="28"/>
          <w:lang w:val="kk-KZ" w:eastAsia="ru-RU"/>
        </w:rPr>
        <w:t>ь</w:t>
      </w:r>
      <w:r w:rsidRPr="003940FB">
        <w:rPr>
          <w:rFonts w:ascii="Times New Roman" w:eastAsia="Times New Roman" w:hAnsi="Times New Roman" w:cs="Times New Roman"/>
          <w:color w:val="000000" w:themeColor="text1"/>
          <w:sz w:val="28"/>
          <w:szCs w:val="28"/>
          <w:lang w:val="kk-KZ" w:eastAsia="ru-RU"/>
        </w:rPr>
        <w:t>д</w:t>
      </w:r>
      <w:r w:rsidR="009877F0" w:rsidRPr="003940FB">
        <w:rPr>
          <w:rFonts w:ascii="Times New Roman" w:eastAsia="Times New Roman" w:hAnsi="Times New Roman" w:cs="Times New Roman"/>
          <w:color w:val="000000" w:themeColor="text1"/>
          <w:sz w:val="28"/>
          <w:szCs w:val="28"/>
          <w:lang w:val="kk-KZ" w:eastAsia="ru-RU"/>
        </w:rPr>
        <w:t>ік</w:t>
      </w:r>
      <w:r w:rsidRPr="003940FB">
        <w:rPr>
          <w:rFonts w:ascii="Times New Roman" w:eastAsia="Times New Roman" w:hAnsi="Times New Roman" w:cs="Times New Roman"/>
          <w:color w:val="000000" w:themeColor="text1"/>
          <w:sz w:val="28"/>
          <w:szCs w:val="28"/>
          <w:lang w:val="kk-KZ" w:eastAsia="ru-RU"/>
        </w:rPr>
        <w:t xml:space="preserve"> белгілер арқылы айқындалады. </w:t>
      </w:r>
    </w:p>
    <w:p w14:paraId="737AAB94" w14:textId="18F2865C"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Шерхан Мұртазаның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 xml:space="preserve">ты тілдік тұлғасының мәдени және әлеуметтік лингвистикалық сипаты сөз зергерінің </w:t>
      </w:r>
      <w:r w:rsidRPr="003940FB">
        <w:rPr>
          <w:rFonts w:ascii="Times New Roman" w:eastAsia="Times New Roman" w:hAnsi="Times New Roman" w:cs="Times New Roman"/>
          <w:color w:val="000000" w:themeColor="text1"/>
          <w:sz w:val="28"/>
          <w:szCs w:val="28"/>
          <w:lang w:val="kk-KZ" w:eastAsia="ru-RU"/>
        </w:rPr>
        <w:t xml:space="preserve">дискурсында  </w:t>
      </w:r>
      <w:r w:rsidRPr="003940FB">
        <w:rPr>
          <w:rFonts w:ascii="Times New Roman" w:eastAsia="Times New Roman" w:hAnsi="Times New Roman" w:cs="Times New Roman"/>
          <w:bCs/>
          <w:color w:val="000000" w:themeColor="text1"/>
          <w:sz w:val="28"/>
          <w:szCs w:val="28"/>
          <w:lang w:val="kk-KZ" w:eastAsia="ru-RU"/>
        </w:rPr>
        <w:t>когнитивтік-стильдік мазмұн арқылы</w:t>
      </w:r>
      <w:r w:rsidRPr="003940FB">
        <w:rPr>
          <w:rFonts w:ascii="Times New Roman" w:eastAsia="Times New Roman" w:hAnsi="Times New Roman" w:cs="Times New Roman"/>
          <w:color w:val="000000" w:themeColor="text1"/>
          <w:sz w:val="28"/>
          <w:szCs w:val="28"/>
          <w:lang w:val="kk-KZ" w:eastAsia="ru-RU"/>
        </w:rPr>
        <w:t xml:space="preserve"> көрініс табады. </w:t>
      </w:r>
    </w:p>
    <w:p w14:paraId="4415422E" w14:textId="780505D5" w:rsidR="00037882" w:rsidRPr="003940FB" w:rsidRDefault="00037882" w:rsidP="00334756">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940FB">
        <w:rPr>
          <w:rFonts w:ascii="Times New Roman" w:eastAsia="Times New Roman" w:hAnsi="Times New Roman" w:cs="Times New Roman"/>
          <w:color w:val="000000" w:themeColor="text1"/>
          <w:sz w:val="28"/>
          <w:szCs w:val="28"/>
          <w:lang w:val="kk-KZ" w:eastAsia="ru-RU"/>
        </w:rPr>
        <w:t xml:space="preserve">Зерттеу нәтижесінде Шерхан Мұртазаның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w:t>
      </w:r>
      <w:r w:rsidR="00722106" w:rsidRPr="003940FB">
        <w:rPr>
          <w:rFonts w:ascii="Times New Roman" w:eastAsia="Times New Roman" w:hAnsi="Times New Roman" w:cs="Times New Roman"/>
          <w:bCs/>
          <w:color w:val="000000" w:themeColor="text1"/>
          <w:sz w:val="28"/>
          <w:szCs w:val="28"/>
          <w:lang w:val="kk-KZ" w:eastAsia="ru-RU"/>
        </w:rPr>
        <w:t xml:space="preserve"> </w:t>
      </w:r>
      <w:r w:rsidRPr="003940FB">
        <w:rPr>
          <w:rFonts w:ascii="Times New Roman" w:eastAsia="Times New Roman" w:hAnsi="Times New Roman" w:cs="Times New Roman"/>
          <w:bCs/>
          <w:color w:val="000000" w:themeColor="text1"/>
          <w:sz w:val="28"/>
          <w:szCs w:val="28"/>
          <w:lang w:val="kk-KZ" w:eastAsia="ru-RU"/>
        </w:rPr>
        <w:t xml:space="preserve">тілдік тұлғаға жататыны дәлелденіп, </w:t>
      </w:r>
      <w:r w:rsidR="00A43128" w:rsidRPr="003940FB">
        <w:rPr>
          <w:rFonts w:ascii="Times New Roman" w:eastAsia="Times New Roman" w:hAnsi="Times New Roman" w:cs="Times New Roman"/>
          <w:bCs/>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портреті жасалды, тілдік тұлғаның көп қырлы тілдік болмысы нақтыланды. Синкреттік тілдік тұлғаның дискурстық ерекшелігі с</w:t>
      </w:r>
      <w:r w:rsidRPr="003940FB">
        <w:rPr>
          <w:rFonts w:ascii="Times New Roman" w:eastAsia="Times New Roman" w:hAnsi="Times New Roman" w:cs="Times New Roman"/>
          <w:color w:val="000000" w:themeColor="text1"/>
          <w:sz w:val="28"/>
          <w:szCs w:val="28"/>
          <w:lang w:val="kk-KZ" w:eastAsia="ru-RU"/>
        </w:rPr>
        <w:t xml:space="preserve">ипатталып, </w:t>
      </w:r>
      <w:r w:rsidR="00A43128" w:rsidRPr="003940FB">
        <w:rPr>
          <w:rFonts w:ascii="Times New Roman" w:eastAsia="Times New Roman" w:hAnsi="Times New Roman" w:cs="Times New Roman"/>
          <w:color w:val="000000" w:themeColor="text1"/>
          <w:sz w:val="28"/>
          <w:szCs w:val="28"/>
          <w:lang w:val="kk-KZ" w:eastAsia="ru-RU"/>
        </w:rPr>
        <w:t>көп дискурс</w:t>
      </w:r>
      <w:r w:rsidRPr="003940FB">
        <w:rPr>
          <w:rFonts w:ascii="Times New Roman" w:eastAsia="Times New Roman" w:hAnsi="Times New Roman" w:cs="Times New Roman"/>
          <w:bCs/>
          <w:color w:val="000000" w:themeColor="text1"/>
          <w:sz w:val="28"/>
          <w:szCs w:val="28"/>
          <w:lang w:val="kk-KZ" w:eastAsia="ru-RU"/>
        </w:rPr>
        <w:t>ты кеңістік пен дискурстық  өріс үлгілері жасалды. Зерттеудің пәнаралық сипаты мен интегративтік тәсілі</w:t>
      </w:r>
      <w:r w:rsidRPr="003940FB">
        <w:rPr>
          <w:rFonts w:ascii="Times New Roman" w:eastAsia="Times New Roman" w:hAnsi="Times New Roman" w:cs="Times New Roman"/>
          <w:color w:val="000000" w:themeColor="text1"/>
          <w:sz w:val="28"/>
          <w:szCs w:val="28"/>
          <w:lang w:val="kk-KZ" w:eastAsia="ru-RU"/>
        </w:rPr>
        <w:t xml:space="preserve"> сапалы нәтижелерге қол жеткізуге, олардың дұрыстығы мен практикалық құндылығын</w:t>
      </w:r>
      <w:r w:rsidR="00722106" w:rsidRPr="003940FB">
        <w:rPr>
          <w:rFonts w:ascii="Times New Roman" w:eastAsia="Times New Roman" w:hAnsi="Times New Roman" w:cs="Times New Roman"/>
          <w:color w:val="000000" w:themeColor="text1"/>
          <w:sz w:val="28"/>
          <w:szCs w:val="28"/>
          <w:lang w:val="kk-KZ" w:eastAsia="ru-RU"/>
        </w:rPr>
        <w:t xml:space="preserve"> </w:t>
      </w:r>
      <w:r w:rsidRPr="003940FB">
        <w:rPr>
          <w:rFonts w:ascii="Times New Roman" w:eastAsia="Times New Roman" w:hAnsi="Times New Roman" w:cs="Times New Roman"/>
          <w:color w:val="000000" w:themeColor="text1"/>
          <w:sz w:val="28"/>
          <w:szCs w:val="28"/>
          <w:lang w:val="kk-KZ" w:eastAsia="ru-RU"/>
        </w:rPr>
        <w:t>дәлелдеуге мүмкіндік берді.</w:t>
      </w:r>
    </w:p>
    <w:p w14:paraId="7E98AA76" w14:textId="77777777" w:rsidR="00037882" w:rsidRPr="003940FB" w:rsidRDefault="00037882" w:rsidP="00037882">
      <w:pPr>
        <w:spacing w:after="0" w:line="240" w:lineRule="auto"/>
        <w:ind w:firstLine="709"/>
        <w:jc w:val="both"/>
        <w:rPr>
          <w:rFonts w:ascii="Times New Roman" w:hAnsi="Times New Roman" w:cs="Times New Roman"/>
          <w:b/>
          <w:color w:val="000000" w:themeColor="text1"/>
          <w:lang w:val="kk-KZ"/>
        </w:rPr>
      </w:pPr>
    </w:p>
    <w:p w14:paraId="41D06335" w14:textId="77777777" w:rsidR="00037882" w:rsidRPr="003940FB" w:rsidRDefault="00037882" w:rsidP="00037882">
      <w:pPr>
        <w:spacing w:after="0" w:line="240" w:lineRule="auto"/>
        <w:ind w:firstLine="709"/>
        <w:jc w:val="both"/>
        <w:rPr>
          <w:rFonts w:ascii="Times New Roman" w:hAnsi="Times New Roman" w:cs="Times New Roman"/>
          <w:b/>
          <w:color w:val="000000" w:themeColor="text1"/>
          <w:lang w:val="kk-KZ"/>
        </w:rPr>
      </w:pPr>
    </w:p>
    <w:p w14:paraId="7404E18C" w14:textId="77777777" w:rsidR="00037882" w:rsidRPr="003940FB" w:rsidRDefault="00037882" w:rsidP="00985CF2">
      <w:pPr>
        <w:spacing w:line="240" w:lineRule="auto"/>
        <w:jc w:val="both"/>
        <w:rPr>
          <w:rFonts w:ascii="Times New Roman" w:hAnsi="Times New Roman" w:cs="Times New Roman"/>
          <w:color w:val="000000" w:themeColor="text1"/>
          <w:sz w:val="28"/>
          <w:szCs w:val="28"/>
          <w:lang w:val="kk-KZ"/>
        </w:rPr>
      </w:pPr>
    </w:p>
    <w:p w14:paraId="434D06F6"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0B0B0161"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0A41888D"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63CDE4CD"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6C3015C0"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4431A630"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76B8F3E7"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1B759330" w14:textId="77777777" w:rsidR="009E4C03" w:rsidRPr="003940FB" w:rsidRDefault="009E4C03" w:rsidP="00985CF2">
      <w:pPr>
        <w:spacing w:line="240" w:lineRule="auto"/>
        <w:jc w:val="both"/>
        <w:rPr>
          <w:rFonts w:ascii="Times New Roman" w:hAnsi="Times New Roman" w:cs="Times New Roman"/>
          <w:color w:val="000000" w:themeColor="text1"/>
          <w:sz w:val="28"/>
          <w:szCs w:val="28"/>
          <w:lang w:val="kk-KZ"/>
        </w:rPr>
      </w:pPr>
    </w:p>
    <w:p w14:paraId="2E2C0397" w14:textId="0B8A57A3" w:rsidR="00C45C8E" w:rsidRPr="003940FB" w:rsidRDefault="00C45C8E" w:rsidP="00985CF2">
      <w:pPr>
        <w:spacing w:line="240" w:lineRule="auto"/>
        <w:jc w:val="both"/>
        <w:rPr>
          <w:rFonts w:ascii="Times New Roman" w:hAnsi="Times New Roman" w:cs="Times New Roman"/>
          <w:color w:val="000000" w:themeColor="text1"/>
          <w:sz w:val="28"/>
          <w:szCs w:val="28"/>
          <w:lang w:val="kk-KZ"/>
        </w:rPr>
      </w:pPr>
    </w:p>
    <w:p w14:paraId="4DF5B9D9" w14:textId="77777777" w:rsidR="00D87354" w:rsidRPr="003940FB" w:rsidRDefault="00D87354" w:rsidP="00985CF2">
      <w:pPr>
        <w:spacing w:line="240" w:lineRule="auto"/>
        <w:jc w:val="both"/>
        <w:rPr>
          <w:rFonts w:ascii="Times New Roman" w:hAnsi="Times New Roman" w:cs="Times New Roman"/>
          <w:color w:val="000000" w:themeColor="text1"/>
          <w:sz w:val="28"/>
          <w:szCs w:val="28"/>
          <w:lang w:val="kk-KZ"/>
        </w:rPr>
      </w:pPr>
    </w:p>
    <w:p w14:paraId="5DD0F6E1" w14:textId="77777777" w:rsidR="00D87354" w:rsidRPr="003940FB" w:rsidRDefault="00D87354" w:rsidP="00985CF2">
      <w:pPr>
        <w:spacing w:line="240" w:lineRule="auto"/>
        <w:jc w:val="both"/>
        <w:rPr>
          <w:rFonts w:ascii="Times New Roman" w:hAnsi="Times New Roman" w:cs="Times New Roman"/>
          <w:color w:val="000000" w:themeColor="text1"/>
          <w:sz w:val="28"/>
          <w:szCs w:val="28"/>
          <w:lang w:val="kk-KZ"/>
        </w:rPr>
      </w:pPr>
    </w:p>
    <w:p w14:paraId="5DE98AEF" w14:textId="77777777" w:rsidR="00D87354" w:rsidRPr="003940FB" w:rsidRDefault="00D87354" w:rsidP="00985CF2">
      <w:pPr>
        <w:spacing w:line="240" w:lineRule="auto"/>
        <w:jc w:val="both"/>
        <w:rPr>
          <w:rFonts w:ascii="Times New Roman" w:hAnsi="Times New Roman" w:cs="Times New Roman"/>
          <w:color w:val="000000" w:themeColor="text1"/>
          <w:sz w:val="28"/>
          <w:szCs w:val="28"/>
          <w:lang w:val="kk-KZ"/>
        </w:rPr>
      </w:pPr>
    </w:p>
    <w:p w14:paraId="4936AE16" w14:textId="77777777" w:rsidR="00D87354" w:rsidRPr="003940FB" w:rsidRDefault="00D87354" w:rsidP="00985CF2">
      <w:pPr>
        <w:spacing w:line="240" w:lineRule="auto"/>
        <w:jc w:val="both"/>
        <w:rPr>
          <w:rFonts w:ascii="Times New Roman" w:hAnsi="Times New Roman" w:cs="Times New Roman"/>
          <w:color w:val="000000" w:themeColor="text1"/>
          <w:sz w:val="28"/>
          <w:szCs w:val="28"/>
          <w:lang w:val="kk-KZ"/>
        </w:rPr>
      </w:pPr>
    </w:p>
    <w:p w14:paraId="02AA8385" w14:textId="77777777" w:rsidR="00D87354" w:rsidRPr="003940FB" w:rsidRDefault="00D87354" w:rsidP="00985CF2">
      <w:pPr>
        <w:spacing w:line="240" w:lineRule="auto"/>
        <w:jc w:val="both"/>
        <w:rPr>
          <w:rFonts w:ascii="Times New Roman" w:hAnsi="Times New Roman" w:cs="Times New Roman"/>
          <w:color w:val="000000" w:themeColor="text1"/>
          <w:sz w:val="28"/>
          <w:szCs w:val="28"/>
          <w:lang w:val="kk-KZ"/>
        </w:rPr>
      </w:pPr>
    </w:p>
    <w:p w14:paraId="152C07C0" w14:textId="77777777" w:rsidR="0058117C" w:rsidRPr="003940FB" w:rsidRDefault="0058117C" w:rsidP="00985CF2">
      <w:pPr>
        <w:spacing w:line="240" w:lineRule="auto"/>
        <w:jc w:val="both"/>
        <w:rPr>
          <w:rFonts w:ascii="Times New Roman" w:hAnsi="Times New Roman" w:cs="Times New Roman"/>
          <w:color w:val="000000" w:themeColor="text1"/>
          <w:sz w:val="28"/>
          <w:szCs w:val="28"/>
          <w:lang w:val="kk-KZ"/>
        </w:rPr>
      </w:pPr>
    </w:p>
    <w:p w14:paraId="6FE1EB3A" w14:textId="5C2A700A" w:rsidR="009E4C03" w:rsidRPr="003940FB" w:rsidRDefault="009E4C03" w:rsidP="009E4C03">
      <w:pPr>
        <w:spacing w:line="240" w:lineRule="auto"/>
        <w:jc w:val="center"/>
        <w:rPr>
          <w:rFonts w:ascii="Times New Roman" w:eastAsia="Times New Roman" w:hAnsi="Times New Roman" w:cs="Times New Roman"/>
          <w:b/>
          <w:bCs/>
          <w:color w:val="000000" w:themeColor="text1"/>
          <w:sz w:val="28"/>
          <w:szCs w:val="28"/>
          <w:lang w:val="en-US" w:eastAsia="ru-RU"/>
        </w:rPr>
      </w:pPr>
      <w:r w:rsidRPr="003940FB">
        <w:rPr>
          <w:rFonts w:ascii="Times New Roman" w:eastAsia="Times New Roman" w:hAnsi="Times New Roman" w:cs="Times New Roman"/>
          <w:b/>
          <w:bCs/>
          <w:color w:val="000000" w:themeColor="text1"/>
          <w:sz w:val="28"/>
          <w:szCs w:val="28"/>
          <w:lang w:val="kk-KZ" w:eastAsia="ru-RU"/>
        </w:rPr>
        <w:lastRenderedPageBreak/>
        <w:t>ПАЙДАЛАНЫЛҒАН ӘДЕБИЕТТЕР ТІЗІМІ</w:t>
      </w:r>
    </w:p>
    <w:p w14:paraId="7D148442" w14:textId="7A3190CF"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proofErr w:type="spellStart"/>
      <w:r w:rsidRPr="003940FB">
        <w:rPr>
          <w:color w:val="000000" w:themeColor="text1"/>
          <w:spacing w:val="-8"/>
          <w:sz w:val="28"/>
          <w:szCs w:val="28"/>
        </w:rPr>
        <w:t>Богин</w:t>
      </w:r>
      <w:proofErr w:type="spellEnd"/>
      <w:r w:rsidRPr="003940FB">
        <w:rPr>
          <w:color w:val="000000" w:themeColor="text1"/>
          <w:spacing w:val="-8"/>
          <w:sz w:val="28"/>
          <w:szCs w:val="28"/>
        </w:rPr>
        <w:t xml:space="preserve"> Г.И. Модель языковой личности в ее отношении к разновидностям текстов: </w:t>
      </w:r>
      <w:r w:rsidR="00F2793C" w:rsidRPr="003940FB">
        <w:rPr>
          <w:color w:val="000000" w:themeColor="text1"/>
          <w:spacing w:val="-8"/>
          <w:sz w:val="28"/>
          <w:szCs w:val="28"/>
          <w:lang w:val="kk-KZ"/>
        </w:rPr>
        <w:t>а</w:t>
      </w:r>
      <w:proofErr w:type="spellStart"/>
      <w:r w:rsidRPr="003940FB">
        <w:rPr>
          <w:color w:val="000000" w:themeColor="text1"/>
          <w:spacing w:val="-8"/>
          <w:sz w:val="28"/>
          <w:szCs w:val="28"/>
        </w:rPr>
        <w:t>втореф</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w:t>
      </w:r>
      <w:r w:rsidR="008314EF" w:rsidRPr="003940FB">
        <w:rPr>
          <w:color w:val="000000" w:themeColor="text1"/>
          <w:spacing w:val="-8"/>
          <w:sz w:val="28"/>
          <w:szCs w:val="28"/>
          <w:lang w:val="kk-KZ"/>
        </w:rPr>
        <w:t xml:space="preserve"> ...</w:t>
      </w:r>
      <w:r w:rsidRPr="003940FB">
        <w:rPr>
          <w:color w:val="000000" w:themeColor="text1"/>
          <w:spacing w:val="-8"/>
          <w:sz w:val="28"/>
          <w:szCs w:val="28"/>
        </w:rPr>
        <w:t xml:space="preserve"> док. филол. наук: 10.02.19. – Л., 1984. – 354 с.</w:t>
      </w:r>
    </w:p>
    <w:p w14:paraId="1722C66C" w14:textId="08279272"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r w:rsidRPr="003940FB">
        <w:rPr>
          <w:color w:val="000000" w:themeColor="text1"/>
          <w:spacing w:val="-8"/>
          <w:sz w:val="28"/>
          <w:szCs w:val="28"/>
        </w:rPr>
        <w:t>Гердер И.</w:t>
      </w:r>
      <w:r w:rsidR="0071504C">
        <w:rPr>
          <w:color w:val="000000" w:themeColor="text1"/>
          <w:spacing w:val="-8"/>
          <w:sz w:val="28"/>
          <w:szCs w:val="28"/>
          <w:lang w:val="kk-KZ"/>
        </w:rPr>
        <w:t xml:space="preserve"> </w:t>
      </w:r>
      <w:r w:rsidRPr="003940FB">
        <w:rPr>
          <w:color w:val="000000" w:themeColor="text1"/>
          <w:spacing w:val="-8"/>
          <w:sz w:val="28"/>
          <w:szCs w:val="28"/>
        </w:rPr>
        <w:t xml:space="preserve">Г. Трактат о происхождении языка / </w:t>
      </w:r>
      <w:proofErr w:type="spellStart"/>
      <w:r w:rsidRPr="003940FB">
        <w:rPr>
          <w:color w:val="000000" w:themeColor="text1"/>
          <w:spacing w:val="-8"/>
          <w:sz w:val="28"/>
          <w:szCs w:val="28"/>
        </w:rPr>
        <w:t>вступ.ст</w:t>
      </w:r>
      <w:proofErr w:type="spellEnd"/>
      <w:r w:rsidRPr="003940FB">
        <w:rPr>
          <w:color w:val="000000" w:themeColor="text1"/>
          <w:spacing w:val="-8"/>
          <w:sz w:val="28"/>
          <w:szCs w:val="28"/>
        </w:rPr>
        <w:t xml:space="preserve">. В.М. </w:t>
      </w:r>
      <w:proofErr w:type="spellStart"/>
      <w:r w:rsidRPr="003940FB">
        <w:rPr>
          <w:color w:val="000000" w:themeColor="text1"/>
          <w:spacing w:val="-8"/>
          <w:sz w:val="28"/>
          <w:szCs w:val="28"/>
        </w:rPr>
        <w:t>Жирмунского</w:t>
      </w:r>
      <w:proofErr w:type="spellEnd"/>
      <w:r w:rsidRPr="003940FB">
        <w:rPr>
          <w:color w:val="000000" w:themeColor="text1"/>
          <w:spacing w:val="-8"/>
          <w:sz w:val="28"/>
          <w:szCs w:val="28"/>
        </w:rPr>
        <w:t>. Изд. 2-е. – Москва: ЛКИ, 2007. – 88 с.</w:t>
      </w:r>
    </w:p>
    <w:p w14:paraId="2C22ED09" w14:textId="3B4437F4"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r w:rsidRPr="003940FB">
        <w:rPr>
          <w:color w:val="000000" w:themeColor="text1"/>
          <w:spacing w:val="-8"/>
          <w:sz w:val="28"/>
          <w:szCs w:val="28"/>
        </w:rPr>
        <w:t>Гумбольдт В. фон. Избранные труды по языкознанию: пер. с нем. – Москва: Прогресс, 2000. – 400 с.</w:t>
      </w:r>
    </w:p>
    <w:p w14:paraId="52EC36E7" w14:textId="5BD15144"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r w:rsidRPr="003940FB">
        <w:rPr>
          <w:color w:val="000000" w:themeColor="text1"/>
          <w:spacing w:val="-8"/>
          <w:sz w:val="28"/>
          <w:szCs w:val="28"/>
        </w:rPr>
        <w:t>Слюсарева Н.</w:t>
      </w:r>
      <w:r w:rsidR="0071504C">
        <w:rPr>
          <w:color w:val="000000" w:themeColor="text1"/>
          <w:spacing w:val="-8"/>
          <w:sz w:val="28"/>
          <w:szCs w:val="28"/>
          <w:lang w:val="kk-KZ"/>
        </w:rPr>
        <w:t xml:space="preserve"> </w:t>
      </w:r>
      <w:r w:rsidRPr="003940FB">
        <w:rPr>
          <w:color w:val="000000" w:themeColor="text1"/>
          <w:spacing w:val="-8"/>
          <w:sz w:val="28"/>
          <w:szCs w:val="28"/>
        </w:rPr>
        <w:t xml:space="preserve">А. Теория Ф. де Соссюра в современной лингвистики. Изд. 2-е, </w:t>
      </w:r>
      <w:proofErr w:type="spellStart"/>
      <w:r w:rsidRPr="003940FB">
        <w:rPr>
          <w:color w:val="000000" w:themeColor="text1"/>
          <w:spacing w:val="-8"/>
          <w:sz w:val="28"/>
          <w:szCs w:val="28"/>
        </w:rPr>
        <w:t>испр</w:t>
      </w:r>
      <w:proofErr w:type="spellEnd"/>
      <w:r w:rsidRPr="003940FB">
        <w:rPr>
          <w:color w:val="000000" w:themeColor="text1"/>
          <w:spacing w:val="-8"/>
          <w:sz w:val="28"/>
          <w:szCs w:val="28"/>
        </w:rPr>
        <w:t xml:space="preserve">. – Москва: </w:t>
      </w:r>
      <w:proofErr w:type="spellStart"/>
      <w:r w:rsidRPr="003940FB">
        <w:rPr>
          <w:color w:val="000000" w:themeColor="text1"/>
          <w:spacing w:val="-8"/>
          <w:sz w:val="28"/>
          <w:szCs w:val="28"/>
        </w:rPr>
        <w:t>Эдиториал</w:t>
      </w:r>
      <w:proofErr w:type="spellEnd"/>
      <w:r w:rsidRPr="003940FB">
        <w:rPr>
          <w:color w:val="000000" w:themeColor="text1"/>
          <w:spacing w:val="-8"/>
          <w:sz w:val="28"/>
          <w:szCs w:val="28"/>
        </w:rPr>
        <w:t xml:space="preserve"> УРСС, 2004. – 112 с.</w:t>
      </w:r>
    </w:p>
    <w:p w14:paraId="4B032471" w14:textId="66668A7A"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proofErr w:type="spellStart"/>
      <w:r w:rsidRPr="003940FB">
        <w:rPr>
          <w:color w:val="000000" w:themeColor="text1"/>
          <w:spacing w:val="-8"/>
          <w:sz w:val="28"/>
          <w:szCs w:val="28"/>
        </w:rPr>
        <w:t>Казмирук</w:t>
      </w:r>
      <w:proofErr w:type="spellEnd"/>
      <w:r w:rsidRPr="003940FB">
        <w:rPr>
          <w:color w:val="000000" w:themeColor="text1"/>
          <w:spacing w:val="-8"/>
          <w:sz w:val="28"/>
          <w:szCs w:val="28"/>
        </w:rPr>
        <w:t xml:space="preserve"> М.В. </w:t>
      </w:r>
      <w:proofErr w:type="spellStart"/>
      <w:r w:rsidRPr="003940FB">
        <w:rPr>
          <w:color w:val="000000" w:themeColor="text1"/>
          <w:spacing w:val="-8"/>
          <w:sz w:val="28"/>
          <w:szCs w:val="28"/>
        </w:rPr>
        <w:t>Самореферентность</w:t>
      </w:r>
      <w:proofErr w:type="spellEnd"/>
      <w:r w:rsidRPr="003940FB">
        <w:rPr>
          <w:color w:val="000000" w:themeColor="text1"/>
          <w:spacing w:val="-8"/>
          <w:sz w:val="28"/>
          <w:szCs w:val="28"/>
        </w:rPr>
        <w:t xml:space="preserve"> языка в фундаментальной онтологии М. Хайдеггера: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w:t>
      </w:r>
      <w:r w:rsidR="008314EF" w:rsidRPr="003940FB">
        <w:rPr>
          <w:color w:val="000000" w:themeColor="text1"/>
          <w:spacing w:val="-8"/>
          <w:sz w:val="28"/>
          <w:szCs w:val="28"/>
          <w:lang w:val="kk-KZ"/>
        </w:rPr>
        <w:t xml:space="preserve"> ... </w:t>
      </w:r>
      <w:r w:rsidRPr="003940FB">
        <w:rPr>
          <w:color w:val="000000" w:themeColor="text1"/>
          <w:spacing w:val="-8"/>
          <w:sz w:val="28"/>
          <w:szCs w:val="28"/>
        </w:rPr>
        <w:t>кан</w:t>
      </w:r>
      <w:r w:rsidR="008314EF" w:rsidRPr="003940FB">
        <w:rPr>
          <w:color w:val="000000" w:themeColor="text1"/>
          <w:spacing w:val="-8"/>
          <w:sz w:val="28"/>
          <w:szCs w:val="28"/>
          <w:lang w:val="kk-KZ"/>
        </w:rPr>
        <w:t xml:space="preserve">. </w:t>
      </w:r>
      <w:proofErr w:type="spellStart"/>
      <w:r w:rsidRPr="003940FB">
        <w:rPr>
          <w:color w:val="000000" w:themeColor="text1"/>
          <w:spacing w:val="-8"/>
          <w:sz w:val="28"/>
          <w:szCs w:val="28"/>
        </w:rPr>
        <w:t>филос</w:t>
      </w:r>
      <w:proofErr w:type="spellEnd"/>
      <w:r w:rsidR="008314EF" w:rsidRPr="003940FB">
        <w:rPr>
          <w:color w:val="000000" w:themeColor="text1"/>
          <w:spacing w:val="-8"/>
          <w:sz w:val="28"/>
          <w:szCs w:val="28"/>
          <w:lang w:val="kk-KZ"/>
        </w:rPr>
        <w:t>.</w:t>
      </w:r>
      <w:r w:rsidRPr="003940FB">
        <w:rPr>
          <w:color w:val="000000" w:themeColor="text1"/>
          <w:spacing w:val="-8"/>
          <w:sz w:val="28"/>
          <w:szCs w:val="28"/>
        </w:rPr>
        <w:t xml:space="preserve"> наук: 09.00.13 – религиоведение, философская антропология, и философия культуры, 2007. – 145 с.</w:t>
      </w:r>
    </w:p>
    <w:p w14:paraId="5299EBCD" w14:textId="2D98D933"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proofErr w:type="spellStart"/>
      <w:r w:rsidRPr="003940FB">
        <w:rPr>
          <w:color w:val="000000" w:themeColor="text1"/>
          <w:spacing w:val="-8"/>
          <w:sz w:val="28"/>
          <w:szCs w:val="28"/>
        </w:rPr>
        <w:t>Вайсгербер</w:t>
      </w:r>
      <w:proofErr w:type="spellEnd"/>
      <w:r w:rsidRPr="003940FB">
        <w:rPr>
          <w:color w:val="000000" w:themeColor="text1"/>
          <w:spacing w:val="-8"/>
          <w:sz w:val="28"/>
          <w:szCs w:val="28"/>
        </w:rPr>
        <w:t xml:space="preserve"> Й.Л. Родной язык и формирование духа: пер. с нем. / вступ. ст. и коммент. О.</w:t>
      </w:r>
      <w:r w:rsidR="0071504C">
        <w:rPr>
          <w:color w:val="000000" w:themeColor="text1"/>
          <w:spacing w:val="-8"/>
          <w:sz w:val="28"/>
          <w:szCs w:val="28"/>
          <w:lang w:val="kk-KZ"/>
        </w:rPr>
        <w:t xml:space="preserve"> </w:t>
      </w:r>
      <w:r w:rsidRPr="003940FB">
        <w:rPr>
          <w:color w:val="000000" w:themeColor="text1"/>
          <w:spacing w:val="-8"/>
          <w:sz w:val="28"/>
          <w:szCs w:val="28"/>
        </w:rPr>
        <w:t>А. Радченко. Изд. 3-е. – Москва: Книжный дом ЛИБРОКОМ, 2009. – 232 с.</w:t>
      </w:r>
    </w:p>
    <w:p w14:paraId="75F7EEC3" w14:textId="77777777"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rPr>
      </w:pPr>
      <w:proofErr w:type="spellStart"/>
      <w:r w:rsidRPr="003940FB">
        <w:rPr>
          <w:color w:val="000000" w:themeColor="text1"/>
          <w:spacing w:val="-8"/>
          <w:sz w:val="28"/>
          <w:szCs w:val="28"/>
        </w:rPr>
        <w:t>Бенвенист</w:t>
      </w:r>
      <w:proofErr w:type="spellEnd"/>
      <w:r w:rsidRPr="003940FB">
        <w:rPr>
          <w:color w:val="000000" w:themeColor="text1"/>
          <w:spacing w:val="-8"/>
          <w:sz w:val="28"/>
          <w:szCs w:val="28"/>
        </w:rPr>
        <w:t xml:space="preserve"> Э. Общая лингвистика: пер. с фр. Изд. 4-е. – Москва: Книжный дом ЛИБРОКОМ, 2010. – 448 с. </w:t>
      </w:r>
    </w:p>
    <w:p w14:paraId="438FA022" w14:textId="7F8F0AA8"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rPr>
      </w:pPr>
      <w:r w:rsidRPr="003940FB">
        <w:rPr>
          <w:color w:val="000000" w:themeColor="text1"/>
          <w:spacing w:val="-8"/>
          <w:sz w:val="28"/>
          <w:szCs w:val="28"/>
        </w:rPr>
        <w:t>Виноградов В.</w:t>
      </w:r>
      <w:r w:rsidR="0071504C">
        <w:rPr>
          <w:color w:val="000000" w:themeColor="text1"/>
          <w:spacing w:val="-8"/>
          <w:sz w:val="28"/>
          <w:szCs w:val="28"/>
          <w:lang w:val="kk-KZ"/>
        </w:rPr>
        <w:t xml:space="preserve"> </w:t>
      </w:r>
      <w:r w:rsidRPr="003940FB">
        <w:rPr>
          <w:color w:val="000000" w:themeColor="text1"/>
          <w:spacing w:val="-8"/>
          <w:sz w:val="28"/>
          <w:szCs w:val="28"/>
        </w:rPr>
        <w:t>В. Избранные труды:</w:t>
      </w:r>
      <w:r w:rsidR="008314EF" w:rsidRPr="003940FB">
        <w:rPr>
          <w:color w:val="000000" w:themeColor="text1"/>
          <w:spacing w:val="-8"/>
          <w:sz w:val="28"/>
          <w:szCs w:val="28"/>
          <w:lang w:val="kk-KZ"/>
        </w:rPr>
        <w:t xml:space="preserve"> </w:t>
      </w:r>
      <w:r w:rsidRPr="003940FB">
        <w:rPr>
          <w:color w:val="000000" w:themeColor="text1"/>
          <w:spacing w:val="-8"/>
          <w:sz w:val="28"/>
          <w:szCs w:val="28"/>
        </w:rPr>
        <w:t xml:space="preserve">О языке </w:t>
      </w:r>
      <w:proofErr w:type="spellStart"/>
      <w:r w:rsidRPr="003940FB">
        <w:rPr>
          <w:color w:val="000000" w:themeColor="text1"/>
          <w:spacing w:val="-8"/>
          <w:sz w:val="28"/>
          <w:szCs w:val="28"/>
        </w:rPr>
        <w:t>художественнои</w:t>
      </w:r>
      <w:proofErr w:type="spellEnd"/>
      <w:r w:rsidRPr="003940FB">
        <w:rPr>
          <w:color w:val="000000" w:themeColor="text1"/>
          <w:spacing w:val="-8"/>
          <w:sz w:val="28"/>
          <w:szCs w:val="28"/>
        </w:rPr>
        <w:t xml:space="preserve">̆ прозы. – М.: Наука, 1980. – 360 с. </w:t>
      </w:r>
    </w:p>
    <w:p w14:paraId="77FF0467" w14:textId="77777777"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rPr>
      </w:pPr>
      <w:proofErr w:type="spellStart"/>
      <w:r w:rsidRPr="003940FB">
        <w:rPr>
          <w:color w:val="000000" w:themeColor="text1"/>
          <w:spacing w:val="-8"/>
          <w:sz w:val="28"/>
          <w:szCs w:val="28"/>
        </w:rPr>
        <w:t>Богин</w:t>
      </w:r>
      <w:proofErr w:type="spellEnd"/>
      <w:r w:rsidRPr="003940FB">
        <w:rPr>
          <w:color w:val="000000" w:themeColor="text1"/>
          <w:spacing w:val="-8"/>
          <w:sz w:val="28"/>
          <w:szCs w:val="28"/>
        </w:rPr>
        <w:t xml:space="preserve"> Г.И. Современная лингводидактика. – Калинин: Калинин. гос. ун-т, 1980. – 61 с. </w:t>
      </w:r>
    </w:p>
    <w:p w14:paraId="0D58CB46" w14:textId="50F5C4E3"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rPr>
      </w:pPr>
      <w:r w:rsidRPr="003940FB">
        <w:rPr>
          <w:color w:val="000000" w:themeColor="text1"/>
          <w:spacing w:val="-8"/>
          <w:sz w:val="28"/>
          <w:szCs w:val="28"/>
        </w:rPr>
        <w:t>Иванцова Е.</w:t>
      </w:r>
      <w:r w:rsidR="0071504C">
        <w:rPr>
          <w:color w:val="000000" w:themeColor="text1"/>
          <w:spacing w:val="-8"/>
          <w:sz w:val="28"/>
          <w:szCs w:val="28"/>
          <w:lang w:val="kk-KZ"/>
        </w:rPr>
        <w:t xml:space="preserve"> </w:t>
      </w:r>
      <w:r w:rsidRPr="003940FB">
        <w:rPr>
          <w:color w:val="000000" w:themeColor="text1"/>
          <w:spacing w:val="-8"/>
          <w:sz w:val="28"/>
          <w:szCs w:val="28"/>
        </w:rPr>
        <w:t xml:space="preserve">В. Проблемы формирования методологических основ </w:t>
      </w:r>
      <w:proofErr w:type="spellStart"/>
      <w:r w:rsidRPr="003940FB">
        <w:rPr>
          <w:color w:val="000000" w:themeColor="text1"/>
          <w:spacing w:val="-8"/>
          <w:sz w:val="28"/>
          <w:szCs w:val="28"/>
        </w:rPr>
        <w:t>лингвоперсонологии</w:t>
      </w:r>
      <w:proofErr w:type="spellEnd"/>
      <w:r w:rsidRPr="003940FB">
        <w:rPr>
          <w:color w:val="000000" w:themeColor="text1"/>
          <w:spacing w:val="-8"/>
          <w:sz w:val="28"/>
          <w:szCs w:val="28"/>
        </w:rPr>
        <w:t xml:space="preserve"> // Вестник Томского гос. ун-та. – 2008. – № 3(4). – С. </w:t>
      </w:r>
      <w:r w:rsidR="00422ED8" w:rsidRPr="003940FB">
        <w:rPr>
          <w:color w:val="000000" w:themeColor="text1"/>
          <w:spacing w:val="-8"/>
          <w:sz w:val="28"/>
          <w:szCs w:val="28"/>
        </w:rPr>
        <w:t>27</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422ED8" w:rsidRPr="003940FB">
        <w:rPr>
          <w:color w:val="000000" w:themeColor="text1"/>
          <w:spacing w:val="-8"/>
          <w:sz w:val="28"/>
          <w:szCs w:val="28"/>
        </w:rPr>
        <w:t>43</w:t>
      </w:r>
      <w:r w:rsidRPr="003940FB">
        <w:rPr>
          <w:color w:val="000000" w:themeColor="text1"/>
          <w:spacing w:val="-8"/>
          <w:sz w:val="28"/>
          <w:szCs w:val="28"/>
        </w:rPr>
        <w:t>.</w:t>
      </w:r>
    </w:p>
    <w:p w14:paraId="227AE677" w14:textId="38F4984F" w:rsidR="006946D3" w:rsidRPr="003940FB" w:rsidRDefault="006946D3" w:rsidP="00BE1731">
      <w:pPr>
        <w:pStyle w:val="a4"/>
        <w:numPr>
          <w:ilvl w:val="0"/>
          <w:numId w:val="57"/>
        </w:numPr>
        <w:tabs>
          <w:tab w:val="left" w:pos="284"/>
          <w:tab w:val="left" w:pos="1134"/>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Ворожбитова</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А.</w:t>
      </w:r>
      <w:r w:rsidR="0071504C">
        <w:rPr>
          <w:color w:val="000000" w:themeColor="text1"/>
          <w:spacing w:val="-8"/>
          <w:sz w:val="28"/>
          <w:szCs w:val="28"/>
          <w:lang w:val="kk-KZ"/>
        </w:rPr>
        <w:t xml:space="preserve"> </w:t>
      </w:r>
      <w:r w:rsidRPr="003940FB">
        <w:rPr>
          <w:color w:val="000000" w:themeColor="text1"/>
          <w:spacing w:val="-8"/>
          <w:sz w:val="28"/>
          <w:szCs w:val="28"/>
        </w:rPr>
        <w:t>А. Нет личности, кроме языковой!</w:t>
      </w:r>
      <w:r w:rsidRPr="003940FB">
        <w:rPr>
          <w:color w:val="000000" w:themeColor="text1"/>
          <w:spacing w:val="-8"/>
          <w:sz w:val="28"/>
          <w:szCs w:val="28"/>
          <w:lang w:val="kk-KZ"/>
        </w:rPr>
        <w:t xml:space="preserve"> </w:t>
      </w:r>
      <w:r w:rsidRPr="003940FB">
        <w:rPr>
          <w:color w:val="000000" w:themeColor="text1"/>
          <w:spacing w:val="-8"/>
          <w:sz w:val="28"/>
          <w:szCs w:val="28"/>
        </w:rPr>
        <w:t xml:space="preserve">(к упорядочению понятийного аппарата </w:t>
      </w:r>
      <w:proofErr w:type="spellStart"/>
      <w:r w:rsidRPr="003940FB">
        <w:rPr>
          <w:color w:val="000000" w:themeColor="text1"/>
          <w:spacing w:val="-8"/>
          <w:sz w:val="28"/>
          <w:szCs w:val="28"/>
        </w:rPr>
        <w:t>антрополингвистики</w:t>
      </w:r>
      <w:proofErr w:type="spellEnd"/>
      <w:r w:rsidRPr="003940FB">
        <w:rPr>
          <w:color w:val="000000" w:themeColor="text1"/>
          <w:spacing w:val="-8"/>
          <w:sz w:val="28"/>
          <w:szCs w:val="28"/>
        </w:rPr>
        <w:t xml:space="preserve">: Сочинская </w:t>
      </w:r>
      <w:proofErr w:type="spellStart"/>
      <w:r w:rsidRPr="003940FB">
        <w:rPr>
          <w:color w:val="000000" w:themeColor="text1"/>
          <w:spacing w:val="-8"/>
          <w:sz w:val="28"/>
          <w:szCs w:val="28"/>
        </w:rPr>
        <w:t>лингвориторическая</w:t>
      </w:r>
      <w:proofErr w:type="spellEnd"/>
      <w:r w:rsidRPr="003940FB">
        <w:rPr>
          <w:color w:val="000000" w:themeColor="text1"/>
          <w:spacing w:val="-8"/>
          <w:sz w:val="28"/>
          <w:szCs w:val="28"/>
        </w:rPr>
        <w:t xml:space="preserve"> школа)</w:t>
      </w:r>
      <w:r w:rsidRPr="003940FB">
        <w:rPr>
          <w:color w:val="000000" w:themeColor="text1"/>
          <w:spacing w:val="-8"/>
          <w:sz w:val="28"/>
          <w:szCs w:val="28"/>
          <w:lang w:val="kk-KZ"/>
        </w:rPr>
        <w:t xml:space="preserve"> </w:t>
      </w:r>
      <w:r w:rsidRPr="003940FB">
        <w:rPr>
          <w:color w:val="000000" w:themeColor="text1"/>
          <w:spacing w:val="-8"/>
          <w:sz w:val="28"/>
          <w:szCs w:val="28"/>
        </w:rPr>
        <w:t xml:space="preserve">// Мова – </w:t>
      </w:r>
      <w:proofErr w:type="spellStart"/>
      <w:r w:rsidRPr="003940FB">
        <w:rPr>
          <w:color w:val="000000" w:themeColor="text1"/>
          <w:spacing w:val="-8"/>
          <w:sz w:val="28"/>
          <w:szCs w:val="28"/>
        </w:rPr>
        <w:t>література</w:t>
      </w:r>
      <w:proofErr w:type="spellEnd"/>
      <w:r w:rsidRPr="003940FB">
        <w:rPr>
          <w:color w:val="000000" w:themeColor="text1"/>
          <w:spacing w:val="-8"/>
          <w:sz w:val="28"/>
          <w:szCs w:val="28"/>
        </w:rPr>
        <w:t xml:space="preserve"> – </w:t>
      </w:r>
      <w:proofErr w:type="spellStart"/>
      <w:r w:rsidRPr="003940FB">
        <w:rPr>
          <w:color w:val="000000" w:themeColor="text1"/>
          <w:spacing w:val="-8"/>
          <w:sz w:val="28"/>
          <w:szCs w:val="28"/>
        </w:rPr>
        <w:t>мистецтво</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когнітивно-семіотичний</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інтерфейс</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 xml:space="preserve">/ </w:t>
      </w:r>
      <w:proofErr w:type="spellStart"/>
      <w:r w:rsidRPr="003940FB">
        <w:rPr>
          <w:color w:val="000000" w:themeColor="text1"/>
          <w:spacing w:val="-8"/>
          <w:sz w:val="28"/>
          <w:szCs w:val="28"/>
        </w:rPr>
        <w:t>Матеріали</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Міжнародної</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наукової</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конференції</w:t>
      </w:r>
      <w:proofErr w:type="spellEnd"/>
      <w:r w:rsidRPr="003940FB">
        <w:rPr>
          <w:color w:val="000000" w:themeColor="text1"/>
          <w:spacing w:val="-8"/>
          <w:sz w:val="28"/>
          <w:szCs w:val="28"/>
          <w:lang w:val="kk-KZ"/>
        </w:rPr>
        <w:t>.</w:t>
      </w:r>
      <w:r w:rsidRPr="003940FB">
        <w:rPr>
          <w:color w:val="000000" w:themeColor="text1"/>
          <w:spacing w:val="-8"/>
          <w:sz w:val="28"/>
          <w:szCs w:val="28"/>
        </w:rPr>
        <w:t xml:space="preserve"> 25</w:t>
      </w:r>
      <w:r w:rsidR="0071504C">
        <w:rPr>
          <w:color w:val="000000" w:themeColor="text1"/>
          <w:spacing w:val="-8"/>
          <w:sz w:val="28"/>
          <w:szCs w:val="28"/>
          <w:lang w:val="kk-KZ"/>
        </w:rPr>
        <w:t xml:space="preserve"> </w:t>
      </w:r>
      <w:r w:rsidR="006B4F87" w:rsidRPr="003940FB">
        <w:rPr>
          <w:color w:val="000000" w:themeColor="text1"/>
          <w:spacing w:val="-8"/>
          <w:sz w:val="28"/>
          <w:szCs w:val="28"/>
          <w:lang w:val="en-US"/>
        </w:rPr>
        <w:t>-</w:t>
      </w:r>
      <w:r w:rsidRPr="003940FB">
        <w:rPr>
          <w:color w:val="000000" w:themeColor="text1"/>
          <w:spacing w:val="-8"/>
          <w:sz w:val="28"/>
          <w:szCs w:val="28"/>
        </w:rPr>
        <w:t>27 вересня</w:t>
      </w:r>
      <w:r w:rsidRPr="003940FB">
        <w:rPr>
          <w:color w:val="000000" w:themeColor="text1"/>
          <w:spacing w:val="-8"/>
          <w:sz w:val="28"/>
          <w:szCs w:val="28"/>
          <w:lang w:val="kk-KZ"/>
        </w:rPr>
        <w:t xml:space="preserve">. </w:t>
      </w:r>
      <w:r w:rsidRPr="003940FB">
        <w:rPr>
          <w:color w:val="000000" w:themeColor="text1"/>
          <w:spacing w:val="-8"/>
          <w:sz w:val="28"/>
          <w:szCs w:val="28"/>
        </w:rPr>
        <w:t xml:space="preserve">– </w:t>
      </w:r>
      <w:proofErr w:type="spellStart"/>
      <w:r w:rsidRPr="003940FB">
        <w:rPr>
          <w:color w:val="000000" w:themeColor="text1"/>
          <w:spacing w:val="-8"/>
          <w:sz w:val="28"/>
          <w:szCs w:val="28"/>
        </w:rPr>
        <w:t>Київ</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Вид центр КНЛУ, 2014. – 144 с.</w:t>
      </w:r>
    </w:p>
    <w:p w14:paraId="5FE8393F" w14:textId="77777777" w:rsidR="006946D3" w:rsidRPr="003940FB" w:rsidRDefault="006946D3" w:rsidP="00BE1731">
      <w:pPr>
        <w:pStyle w:val="a4"/>
        <w:numPr>
          <w:ilvl w:val="0"/>
          <w:numId w:val="57"/>
        </w:numPr>
        <w:tabs>
          <w:tab w:val="left" w:pos="284"/>
          <w:tab w:val="left" w:pos="1134"/>
        </w:tabs>
        <w:kinsoku w:val="0"/>
        <w:overflowPunct w:val="0"/>
        <w:ind w:left="0" w:right="49" w:firstLine="709"/>
        <w:rPr>
          <w:color w:val="000000" w:themeColor="text1"/>
          <w:spacing w:val="-8"/>
          <w:sz w:val="28"/>
          <w:szCs w:val="28"/>
        </w:rPr>
      </w:pPr>
      <w:r w:rsidRPr="003940FB">
        <w:rPr>
          <w:color w:val="000000" w:themeColor="text1"/>
          <w:spacing w:val="-8"/>
          <w:sz w:val="28"/>
          <w:szCs w:val="28"/>
        </w:rPr>
        <w:t>Красных В.В. Основы психолингвистики и теории коммуникации: курс лекций. – М.: Гнозис, 2001. – 270 с.</w:t>
      </w:r>
    </w:p>
    <w:p w14:paraId="6AE913CE" w14:textId="7DCB7868" w:rsidR="006946D3" w:rsidRPr="003940FB" w:rsidRDefault="006946D3" w:rsidP="00BE1731">
      <w:pPr>
        <w:pStyle w:val="a4"/>
        <w:numPr>
          <w:ilvl w:val="0"/>
          <w:numId w:val="57"/>
        </w:numPr>
        <w:tabs>
          <w:tab w:val="left" w:pos="284"/>
          <w:tab w:val="left" w:pos="1134"/>
        </w:tabs>
        <w:ind w:left="0" w:right="49" w:firstLine="709"/>
        <w:rPr>
          <w:color w:val="000000" w:themeColor="text1"/>
          <w:spacing w:val="-8"/>
          <w:sz w:val="28"/>
          <w:szCs w:val="28"/>
          <w:lang w:val="kk-KZ"/>
        </w:rPr>
      </w:pPr>
      <w:r w:rsidRPr="003940FB">
        <w:rPr>
          <w:color w:val="000000" w:themeColor="text1"/>
          <w:spacing w:val="-8"/>
          <w:sz w:val="28"/>
          <w:szCs w:val="28"/>
        </w:rPr>
        <w:t>Бабушкин</w:t>
      </w:r>
      <w:r w:rsidRPr="003940FB">
        <w:rPr>
          <w:color w:val="000000" w:themeColor="text1"/>
          <w:spacing w:val="-8"/>
          <w:sz w:val="28"/>
          <w:szCs w:val="28"/>
          <w:lang w:val="kk-KZ"/>
        </w:rPr>
        <w:t xml:space="preserve"> </w:t>
      </w:r>
      <w:r w:rsidRPr="003940FB">
        <w:rPr>
          <w:color w:val="000000" w:themeColor="text1"/>
          <w:spacing w:val="-8"/>
          <w:sz w:val="28"/>
          <w:szCs w:val="28"/>
        </w:rPr>
        <w:t>А.</w:t>
      </w:r>
      <w:r w:rsidR="0071504C">
        <w:rPr>
          <w:color w:val="000000" w:themeColor="text1"/>
          <w:spacing w:val="-8"/>
          <w:sz w:val="28"/>
          <w:szCs w:val="28"/>
          <w:lang w:val="kk-KZ"/>
        </w:rPr>
        <w:t xml:space="preserve"> </w:t>
      </w:r>
      <w:r w:rsidRPr="003940FB">
        <w:rPr>
          <w:color w:val="000000" w:themeColor="text1"/>
          <w:spacing w:val="-8"/>
          <w:sz w:val="28"/>
          <w:szCs w:val="28"/>
        </w:rPr>
        <w:t>П. Концепты разных типов в лексике и фразеологии и методика их выявления</w:t>
      </w:r>
      <w:r w:rsidRPr="003940FB">
        <w:rPr>
          <w:color w:val="000000" w:themeColor="text1"/>
          <w:spacing w:val="-8"/>
          <w:sz w:val="28"/>
          <w:szCs w:val="28"/>
          <w:lang w:val="kk-KZ"/>
        </w:rPr>
        <w:t xml:space="preserve"> </w:t>
      </w:r>
      <w:r w:rsidRPr="003940FB">
        <w:rPr>
          <w:color w:val="000000" w:themeColor="text1"/>
          <w:spacing w:val="-8"/>
          <w:sz w:val="28"/>
          <w:szCs w:val="28"/>
        </w:rPr>
        <w:t>// Методологические проблемы когнитивной лингвистики. – Воронеж</w:t>
      </w:r>
      <w:r w:rsidR="00E93C30" w:rsidRPr="003940FB">
        <w:rPr>
          <w:color w:val="000000" w:themeColor="text1"/>
          <w:spacing w:val="-8"/>
          <w:sz w:val="28"/>
          <w:szCs w:val="28"/>
          <w:lang w:val="kk-KZ"/>
        </w:rPr>
        <w:t>: ВГУ,</w:t>
      </w:r>
      <w:r w:rsidRPr="003940FB">
        <w:rPr>
          <w:color w:val="000000" w:themeColor="text1"/>
          <w:spacing w:val="-8"/>
          <w:sz w:val="28"/>
          <w:szCs w:val="28"/>
        </w:rPr>
        <w:t xml:space="preserve"> 2001. – С.</w:t>
      </w:r>
      <w:r w:rsidRPr="003940FB">
        <w:rPr>
          <w:color w:val="000000" w:themeColor="text1"/>
          <w:spacing w:val="-8"/>
          <w:sz w:val="28"/>
          <w:szCs w:val="28"/>
          <w:lang w:val="kk-KZ"/>
        </w:rPr>
        <w:t xml:space="preserve"> </w:t>
      </w:r>
      <w:r w:rsidR="00422ED8" w:rsidRPr="003940FB">
        <w:rPr>
          <w:color w:val="000000" w:themeColor="text1"/>
          <w:spacing w:val="-8"/>
          <w:sz w:val="28"/>
          <w:szCs w:val="28"/>
        </w:rPr>
        <w:t>52</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422ED8" w:rsidRPr="003940FB">
        <w:rPr>
          <w:color w:val="000000" w:themeColor="text1"/>
          <w:spacing w:val="-8"/>
          <w:sz w:val="28"/>
          <w:szCs w:val="28"/>
        </w:rPr>
        <w:t>57</w:t>
      </w:r>
      <w:r w:rsidRPr="003940FB">
        <w:rPr>
          <w:color w:val="000000" w:themeColor="text1"/>
          <w:spacing w:val="-8"/>
          <w:sz w:val="28"/>
          <w:szCs w:val="28"/>
        </w:rPr>
        <w:t>.</w:t>
      </w:r>
    </w:p>
    <w:p w14:paraId="0AA9B196" w14:textId="77777777"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Ахметжанова З., Мусатаева М. Актуальные проблемы когнитивной лингвистики и лингвокультурологии. – Алматы: </w:t>
      </w:r>
      <w:r w:rsidRPr="003940FB">
        <w:rPr>
          <w:color w:val="000000" w:themeColor="text1"/>
          <w:spacing w:val="-8"/>
          <w:sz w:val="28"/>
          <w:szCs w:val="28"/>
          <w:lang w:val="en-US"/>
        </w:rPr>
        <w:t>Print</w:t>
      </w:r>
      <w:r w:rsidRPr="003940FB">
        <w:rPr>
          <w:color w:val="000000" w:themeColor="text1"/>
          <w:spacing w:val="-8"/>
          <w:sz w:val="28"/>
          <w:szCs w:val="28"/>
        </w:rPr>
        <w:t xml:space="preserve">, </w:t>
      </w:r>
      <w:r w:rsidRPr="003940FB">
        <w:rPr>
          <w:color w:val="000000" w:themeColor="text1"/>
          <w:spacing w:val="-8"/>
          <w:sz w:val="28"/>
          <w:szCs w:val="28"/>
          <w:lang w:val="kk-KZ"/>
        </w:rPr>
        <w:t>2013. – 231 с.</w:t>
      </w:r>
    </w:p>
    <w:p w14:paraId="2B0E829D" w14:textId="5A8D53D4"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Ерсұлтанова Г. Публицистикалық дискурстағы тілдік тұлға: филос</w:t>
      </w:r>
      <w:r w:rsidR="003F11E2" w:rsidRPr="003940FB">
        <w:rPr>
          <w:color w:val="000000" w:themeColor="text1"/>
          <w:spacing w:val="-8"/>
          <w:sz w:val="28"/>
          <w:szCs w:val="28"/>
          <w:lang w:val="kk-KZ"/>
        </w:rPr>
        <w:t>.</w:t>
      </w:r>
      <w:r w:rsidRPr="003940FB">
        <w:rPr>
          <w:color w:val="000000" w:themeColor="text1"/>
          <w:spacing w:val="-8"/>
          <w:sz w:val="28"/>
          <w:szCs w:val="28"/>
          <w:lang w:val="kk-KZ"/>
        </w:rPr>
        <w:t xml:space="preserve"> док</w:t>
      </w:r>
      <w:r w:rsidR="003F11E2" w:rsidRPr="003940FB">
        <w:rPr>
          <w:color w:val="000000" w:themeColor="text1"/>
          <w:spacing w:val="-8"/>
          <w:sz w:val="28"/>
          <w:szCs w:val="28"/>
          <w:lang w:val="kk-KZ"/>
        </w:rPr>
        <w:t>.</w:t>
      </w:r>
      <w:r w:rsidRPr="003940FB">
        <w:rPr>
          <w:color w:val="000000" w:themeColor="text1"/>
          <w:spacing w:val="-8"/>
          <w:sz w:val="28"/>
          <w:szCs w:val="28"/>
          <w:lang w:val="kk-KZ"/>
        </w:rPr>
        <w:t xml:space="preserve"> (PhD) ... дис. – Алматы, 2020. – 180 б. </w:t>
      </w:r>
    </w:p>
    <w:p w14:paraId="66B58093" w14:textId="255B6493"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Сыздық Р</w:t>
      </w:r>
      <w:r w:rsidR="009E1986" w:rsidRPr="003940FB">
        <w:rPr>
          <w:color w:val="000000" w:themeColor="text1"/>
          <w:spacing w:val="-8"/>
          <w:sz w:val="28"/>
          <w:szCs w:val="28"/>
          <w:lang w:val="kk-KZ"/>
        </w:rPr>
        <w:t>әбиға</w:t>
      </w:r>
      <w:r w:rsidRPr="003940FB">
        <w:rPr>
          <w:color w:val="000000" w:themeColor="text1"/>
          <w:spacing w:val="-8"/>
          <w:sz w:val="28"/>
          <w:szCs w:val="28"/>
          <w:lang w:val="kk-KZ"/>
        </w:rPr>
        <w:t>. Сөз құдіреті.</w:t>
      </w:r>
      <w:r w:rsidR="009E1986" w:rsidRPr="003940FB">
        <w:rPr>
          <w:color w:val="000000" w:themeColor="text1"/>
          <w:spacing w:val="-8"/>
          <w:sz w:val="28"/>
          <w:szCs w:val="28"/>
          <w:lang w:val="kk-KZ"/>
        </w:rPr>
        <w:t xml:space="preserve"> «Kitap.kz» </w:t>
      </w:r>
      <w:hyperlink r:id="rId39" w:history="1">
        <w:r w:rsidR="009E1986" w:rsidRPr="003940FB">
          <w:rPr>
            <w:rStyle w:val="af0"/>
            <w:color w:val="000000" w:themeColor="text1"/>
            <w:spacing w:val="-8"/>
            <w:sz w:val="28"/>
            <w:szCs w:val="28"/>
            <w:u w:val="none"/>
            <w:lang w:val="kk-KZ"/>
          </w:rPr>
          <w:t>https://kitap.kz/book/rabiha-syzdyqova-soz-qudireti</w:t>
        </w:r>
      </w:hyperlink>
      <w:r w:rsidR="009E1986" w:rsidRPr="003940FB">
        <w:rPr>
          <w:color w:val="000000" w:themeColor="text1"/>
          <w:spacing w:val="-8"/>
          <w:sz w:val="28"/>
          <w:szCs w:val="28"/>
          <w:lang w:val="kk-KZ"/>
        </w:rPr>
        <w:t xml:space="preserve"> </w:t>
      </w:r>
      <w:r w:rsidRPr="003940FB">
        <w:rPr>
          <w:color w:val="000000" w:themeColor="text1"/>
          <w:spacing w:val="-8"/>
          <w:sz w:val="28"/>
          <w:szCs w:val="28"/>
          <w:lang w:val="kk-KZ"/>
        </w:rPr>
        <w:t>25.10.2024.</w:t>
      </w:r>
    </w:p>
    <w:p w14:paraId="5C126270" w14:textId="77777777" w:rsidR="006946D3" w:rsidRPr="003940FB" w:rsidRDefault="006946D3" w:rsidP="00BE1731">
      <w:pPr>
        <w:pStyle w:val="a4"/>
        <w:numPr>
          <w:ilvl w:val="0"/>
          <w:numId w:val="57"/>
        </w:numPr>
        <w:tabs>
          <w:tab w:val="left" w:pos="284"/>
          <w:tab w:val="left" w:pos="1134"/>
        </w:tabs>
        <w:kinsoku w:val="0"/>
        <w:overflowPunct w:val="0"/>
        <w:ind w:left="0" w:right="49" w:firstLine="709"/>
        <w:rPr>
          <w:color w:val="000000" w:themeColor="text1"/>
          <w:spacing w:val="-8"/>
          <w:sz w:val="28"/>
          <w:szCs w:val="28"/>
        </w:rPr>
      </w:pPr>
      <w:r w:rsidRPr="003940FB">
        <w:rPr>
          <w:color w:val="000000" w:themeColor="text1"/>
          <w:spacing w:val="-8"/>
          <w:sz w:val="28"/>
          <w:szCs w:val="28"/>
        </w:rPr>
        <w:t>Караулов Ю.Н. Русский язык и языковая личность</w:t>
      </w:r>
      <w:r w:rsidRPr="003940FB">
        <w:rPr>
          <w:color w:val="000000" w:themeColor="text1"/>
          <w:spacing w:val="-8"/>
          <w:sz w:val="28"/>
          <w:szCs w:val="28"/>
          <w:lang w:val="kk-KZ"/>
        </w:rPr>
        <w:t xml:space="preserve">. </w:t>
      </w:r>
      <w:r w:rsidRPr="003940FB">
        <w:rPr>
          <w:color w:val="000000" w:themeColor="text1"/>
          <w:spacing w:val="-8"/>
          <w:sz w:val="28"/>
          <w:szCs w:val="28"/>
        </w:rPr>
        <w:t>– Изд. 7-е. – М.: ЛКИ, 2010. – 264 с.</w:t>
      </w:r>
    </w:p>
    <w:p w14:paraId="48575720" w14:textId="77777777"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rStyle w:val="a9"/>
          <w:i w:val="0"/>
          <w:iCs w:val="0"/>
          <w:color w:val="000000" w:themeColor="text1"/>
          <w:spacing w:val="-8"/>
          <w:sz w:val="28"/>
          <w:szCs w:val="28"/>
          <w:lang w:val="kk-KZ"/>
        </w:rPr>
        <w:t>Трубецкой Н.С. К проблеме русского самопознания</w:t>
      </w:r>
      <w:r w:rsidRPr="003940FB">
        <w:rPr>
          <w:color w:val="000000" w:themeColor="text1"/>
          <w:spacing w:val="-8"/>
          <w:sz w:val="28"/>
          <w:szCs w:val="28"/>
          <w:shd w:val="clear" w:color="auto" w:fill="FFFFFF"/>
          <w:lang w:val="kk-KZ"/>
        </w:rPr>
        <w:t>: собр. ст. – Париж: Евразийское книгоизд-во, 1927. – 94 с.</w:t>
      </w:r>
    </w:p>
    <w:p w14:paraId="59B64ACE" w14:textId="2C34099D"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lastRenderedPageBreak/>
        <w:t xml:space="preserve">Нерознак В.П. Лингвистическая персонология: к определению статуса дисциплины // Язык. Поэтика. Перевод.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М., 1996.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rPr>
        <w:t>№ 426</w:t>
      </w:r>
      <w:r w:rsidRPr="003940FB">
        <w:rPr>
          <w:color w:val="000000" w:themeColor="text1"/>
          <w:spacing w:val="-8"/>
          <w:sz w:val="28"/>
          <w:szCs w:val="28"/>
          <w:shd w:val="clear" w:color="auto" w:fill="FFFFFF"/>
          <w:lang w:val="kk-KZ"/>
        </w:rPr>
        <w:t xml:space="preserve">. – </w:t>
      </w:r>
      <w:r w:rsidRPr="003940FB">
        <w:rPr>
          <w:color w:val="000000" w:themeColor="text1"/>
          <w:spacing w:val="-8"/>
          <w:sz w:val="28"/>
          <w:szCs w:val="28"/>
          <w:lang w:val="kk-KZ"/>
        </w:rPr>
        <w:t>С. 112</w:t>
      </w:r>
      <w:r w:rsidR="006B4F87" w:rsidRPr="003940FB">
        <w:rPr>
          <w:color w:val="000000" w:themeColor="text1"/>
          <w:spacing w:val="-8"/>
          <w:sz w:val="28"/>
          <w:szCs w:val="28"/>
          <w:lang w:val="en-US"/>
        </w:rPr>
        <w:t>-</w:t>
      </w:r>
      <w:r w:rsidRPr="003940FB">
        <w:rPr>
          <w:color w:val="000000" w:themeColor="text1"/>
          <w:spacing w:val="-8"/>
          <w:sz w:val="28"/>
          <w:szCs w:val="28"/>
          <w:lang w:val="kk-KZ"/>
        </w:rPr>
        <w:t>116.</w:t>
      </w:r>
    </w:p>
    <w:p w14:paraId="4160950E" w14:textId="77777777"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Ворожбитова А.А. Теория текста: антропоцентрическое направление: учеб. пособие. 2-е изд., испр. и доп.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М.: Высш. шк., 2005.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367 с.</w:t>
      </w:r>
    </w:p>
    <w:p w14:paraId="31431A38" w14:textId="2FD585B6"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Воркачев С.Г. Этносемантика паремии: сопоставительный анализ метафоризированных показателей безразличия в русском и испанском языках // Языковая личность: культурные концепты.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Волгоград; Архангельск, 1996.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С. 16</w:t>
      </w:r>
      <w:r w:rsidR="006B4F87" w:rsidRPr="003940FB">
        <w:rPr>
          <w:color w:val="000000" w:themeColor="text1"/>
          <w:spacing w:val="-8"/>
          <w:sz w:val="28"/>
          <w:szCs w:val="28"/>
        </w:rPr>
        <w:t>-</w:t>
      </w:r>
      <w:r w:rsidRPr="003940FB">
        <w:rPr>
          <w:color w:val="000000" w:themeColor="text1"/>
          <w:spacing w:val="-8"/>
          <w:sz w:val="28"/>
          <w:szCs w:val="28"/>
          <w:lang w:val="kk-KZ"/>
        </w:rPr>
        <w:t xml:space="preserve">25. </w:t>
      </w:r>
    </w:p>
    <w:p w14:paraId="7651B1E7" w14:textId="55D42B1D"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Карасик В.И. Модельная личность как лингвокультурный концепт // Филология и культура: Материалы 3-й Междунар. науч. конф. Ч. 2.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Тамбов, 2001.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С. 98</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101. </w:t>
      </w:r>
    </w:p>
    <w:p w14:paraId="3722E9C6" w14:textId="17A3C166"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Иванцова Е.В. Лингвоперсонология. Основы теории языковой личности. для студентов высших учебных заведений в качестве учебного пособия по направлению 031000 и специальности 031001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«Филология». </w:t>
      </w:r>
      <w:r w:rsidRPr="003940FB">
        <w:rPr>
          <w:color w:val="000000" w:themeColor="text1"/>
          <w:spacing w:val="-8"/>
          <w:sz w:val="28"/>
          <w:szCs w:val="28"/>
          <w:shd w:val="clear" w:color="auto" w:fill="FFFFFF"/>
        </w:rPr>
        <w:t>– Томск: Том. ун-та,</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2010.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en-US"/>
        </w:rPr>
        <w:t xml:space="preserve">158 </w:t>
      </w:r>
      <w:r w:rsidRPr="003940FB">
        <w:rPr>
          <w:color w:val="000000" w:themeColor="text1"/>
          <w:spacing w:val="-8"/>
          <w:sz w:val="28"/>
          <w:szCs w:val="28"/>
          <w:lang w:val="kk-KZ"/>
        </w:rPr>
        <w:t xml:space="preserve">с. </w:t>
      </w:r>
    </w:p>
    <w:p w14:paraId="516F1856" w14:textId="103C02A6"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Беспамятнова Г.Н. Языковая личность телевизионного ведущего: </w:t>
      </w:r>
      <w:r w:rsidR="00D50F1C" w:rsidRPr="003940FB">
        <w:rPr>
          <w:color w:val="000000" w:themeColor="text1"/>
          <w:spacing w:val="-8"/>
          <w:sz w:val="28"/>
          <w:szCs w:val="28"/>
          <w:lang w:val="kk-KZ"/>
        </w:rPr>
        <w:t>а</w:t>
      </w:r>
      <w:r w:rsidRPr="003940FB">
        <w:rPr>
          <w:color w:val="000000" w:themeColor="text1"/>
          <w:spacing w:val="-8"/>
          <w:sz w:val="28"/>
          <w:szCs w:val="28"/>
          <w:lang w:val="kk-KZ"/>
        </w:rPr>
        <w:t xml:space="preserve">втореф. дис. ... канд. филол. наук: </w:t>
      </w:r>
      <w:r w:rsidRPr="003940FB">
        <w:rPr>
          <w:color w:val="000000" w:themeColor="text1"/>
          <w:spacing w:val="-8"/>
          <w:sz w:val="28"/>
          <w:szCs w:val="28"/>
        </w:rPr>
        <w:t>10.02.19.</w:t>
      </w:r>
      <w:r w:rsidRPr="003940FB">
        <w:rPr>
          <w:color w:val="000000" w:themeColor="text1"/>
          <w:spacing w:val="-8"/>
          <w:sz w:val="28"/>
          <w:szCs w:val="28"/>
          <w:lang w:val="kk-KZ"/>
        </w:rPr>
        <w:t xml:space="preserve">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Воронеж: </w:t>
      </w:r>
      <w:r w:rsidRPr="003940FB">
        <w:rPr>
          <w:color w:val="000000" w:themeColor="text1"/>
          <w:spacing w:val="-8"/>
          <w:sz w:val="28"/>
          <w:szCs w:val="28"/>
          <w:shd w:val="clear" w:color="auto" w:fill="FFFFFF"/>
        </w:rPr>
        <w:t>Гос. ун-т.</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1994. </w:t>
      </w:r>
      <w:r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lang w:val="kk-KZ"/>
        </w:rPr>
        <w:t xml:space="preserve">19 с. </w:t>
      </w:r>
      <w:r w:rsidRPr="003940FB">
        <w:rPr>
          <w:color w:val="000000" w:themeColor="text1"/>
          <w:spacing w:val="-8"/>
          <w:sz w:val="28"/>
          <w:szCs w:val="28"/>
        </w:rPr>
        <w:t xml:space="preserve"> </w:t>
      </w:r>
      <w:r w:rsidRPr="003940FB">
        <w:rPr>
          <w:rStyle w:val="apple-converted-space"/>
          <w:rFonts w:eastAsiaTheme="majorEastAsia"/>
          <w:color w:val="000000" w:themeColor="text1"/>
          <w:spacing w:val="-8"/>
          <w:sz w:val="28"/>
          <w:szCs w:val="28"/>
          <w:shd w:val="clear" w:color="auto" w:fill="FFFFFF"/>
        </w:rPr>
        <w:t> </w:t>
      </w:r>
      <w:r w:rsidRPr="003940FB">
        <w:rPr>
          <w:color w:val="000000" w:themeColor="text1"/>
          <w:spacing w:val="-8"/>
          <w:sz w:val="28"/>
          <w:szCs w:val="28"/>
          <w:shd w:val="clear" w:color="auto" w:fill="FFFFFF"/>
        </w:rPr>
        <w:t xml:space="preserve"> </w:t>
      </w:r>
    </w:p>
    <w:p w14:paraId="2E05790E" w14:textId="28BD8B4D"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Байтұрсынов А. Тіл тағылымы</w:t>
      </w:r>
      <w:r w:rsidR="00D50F1C" w:rsidRPr="003940FB">
        <w:rPr>
          <w:color w:val="000000" w:themeColor="text1"/>
          <w:spacing w:val="-8"/>
          <w:sz w:val="28"/>
          <w:szCs w:val="28"/>
          <w:lang w:val="kk-KZ"/>
        </w:rPr>
        <w:t>: Қ</w:t>
      </w:r>
      <w:r w:rsidRPr="003940FB">
        <w:rPr>
          <w:color w:val="000000" w:themeColor="text1"/>
          <w:spacing w:val="-8"/>
          <w:sz w:val="28"/>
          <w:szCs w:val="28"/>
          <w:lang w:val="kk-KZ"/>
        </w:rPr>
        <w:t xml:space="preserve">азақ тілі мен оқу-ағартуға қатысты еңбектері. – Алматы: Ана тілі, 1992. – 448 б. </w:t>
      </w:r>
    </w:p>
    <w:p w14:paraId="2301D173" w14:textId="274F8BE8"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Дулатұлы М. Алты томдық шығармалар жинағы. 3-том: Көсемсөз, әдеби сын және зерттеу мақалалары, қазақ тілінде басылған кітаптар көрсеткіштері / Құраст. Г. Дулатова, С. Иманбаева. – Алматы: Мектеп, 2013. – 400 б.</w:t>
      </w:r>
    </w:p>
    <w:p w14:paraId="17CCE792" w14:textId="12922428"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Аймауытов Ж. Алты томдық шығармалар жинағы / Псиқолоғия, жан жүйесі мен өнер таңдау</w:t>
      </w:r>
      <w:r w:rsidR="00D50F1C"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 Құраст. Н. Қуантаев. – Алматы: Ел-шежіре, 2013. – 384 б. </w:t>
      </w:r>
    </w:p>
    <w:p w14:paraId="2ADC87C2" w14:textId="77777777"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Жұмабаев М. Шығармалары (әдеби басылым). 2-том: Әңгіме, ғылыми еңбек, мақалалар, аудармалар, жарияланбаған өлеңдер / Құраст. С. Жұбаниязов. – Алматы: Жазушы, 2013. – 376 б. </w:t>
      </w:r>
    </w:p>
    <w:p w14:paraId="6950EE66" w14:textId="77777777" w:rsidR="006946D3" w:rsidRPr="003940FB" w:rsidRDefault="006946D3" w:rsidP="00BE1731">
      <w:pPr>
        <w:pStyle w:val="a4"/>
        <w:numPr>
          <w:ilvl w:val="0"/>
          <w:numId w:val="57"/>
        </w:numPr>
        <w:tabs>
          <w:tab w:val="left" w:pos="1134"/>
        </w:tabs>
        <w:ind w:left="0" w:right="49" w:firstLine="709"/>
        <w:rPr>
          <w:rStyle w:val="apple-converted-space"/>
          <w:color w:val="000000" w:themeColor="text1"/>
          <w:spacing w:val="-8"/>
          <w:sz w:val="28"/>
          <w:szCs w:val="28"/>
          <w:lang w:val="kk-KZ"/>
        </w:rPr>
      </w:pPr>
      <w:r w:rsidRPr="003940FB">
        <w:rPr>
          <w:color w:val="000000" w:themeColor="text1"/>
          <w:spacing w:val="-8"/>
          <w:sz w:val="28"/>
          <w:szCs w:val="28"/>
          <w:lang w:val="kk-KZ"/>
        </w:rPr>
        <w:t>Жұбанов Қ. Қазақ тілі жөніндегі зерттеулер. – Алматы:</w:t>
      </w:r>
      <w:r w:rsidRPr="003940FB">
        <w:rPr>
          <w:color w:val="000000" w:themeColor="text1"/>
          <w:spacing w:val="-8"/>
          <w:sz w:val="28"/>
          <w:szCs w:val="28"/>
          <w:shd w:val="clear" w:color="auto" w:fill="FFFFFF"/>
          <w:lang w:val="kk-KZ"/>
        </w:rPr>
        <w:t xml:space="preserve"> Ғылым, 1966. – 306 б.</w:t>
      </w:r>
      <w:r w:rsidRPr="003940FB">
        <w:rPr>
          <w:rStyle w:val="apple-converted-space"/>
          <w:color w:val="000000" w:themeColor="text1"/>
          <w:spacing w:val="-8"/>
          <w:sz w:val="28"/>
          <w:szCs w:val="28"/>
          <w:shd w:val="clear" w:color="auto" w:fill="FFFFFF"/>
          <w:lang w:val="kk-KZ"/>
        </w:rPr>
        <w:t> </w:t>
      </w:r>
    </w:p>
    <w:p w14:paraId="60D69F7C" w14:textId="77777777"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Жаманбаева Қ.Ә. Тіл қолданысының когнитивтік негіздері: эмоция, символ, тілдік сана. – Алматы: Ғылым, 1998. – 140 б.</w:t>
      </w:r>
    </w:p>
    <w:p w14:paraId="24B14F7C" w14:textId="77777777"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Жұмалиев Қ. Әдебиет теориясы. – Алматы: </w:t>
      </w:r>
      <w:r w:rsidRPr="003940FB">
        <w:rPr>
          <w:color w:val="000000" w:themeColor="text1"/>
          <w:spacing w:val="-8"/>
          <w:sz w:val="28"/>
          <w:szCs w:val="28"/>
          <w:shd w:val="clear" w:color="auto" w:fill="FFFFFF"/>
          <w:lang w:val="kk-KZ"/>
        </w:rPr>
        <w:t>Қазақтың мем. оқу-педагогика баспасы,</w:t>
      </w:r>
      <w:r w:rsidRPr="003940FB">
        <w:rPr>
          <w:color w:val="000000" w:themeColor="text1"/>
          <w:spacing w:val="-8"/>
          <w:sz w:val="28"/>
          <w:szCs w:val="28"/>
          <w:lang w:val="kk-KZ"/>
        </w:rPr>
        <w:t xml:space="preserve"> 1960. – 224 б.</w:t>
      </w:r>
    </w:p>
    <w:p w14:paraId="4143100E" w14:textId="196EA94F"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Ислам А. Лингвомәдениеттану және тілдік мәдени тұлға концепциясы // Тілтаным. – 2003. – №1. – Б. 175</w:t>
      </w:r>
      <w:r w:rsidR="006B4F87" w:rsidRPr="003940FB">
        <w:rPr>
          <w:color w:val="000000" w:themeColor="text1"/>
          <w:spacing w:val="-8"/>
          <w:sz w:val="28"/>
          <w:szCs w:val="28"/>
          <w:lang w:val="kk-KZ"/>
        </w:rPr>
        <w:t>-</w:t>
      </w:r>
      <w:r w:rsidRPr="003940FB">
        <w:rPr>
          <w:color w:val="000000" w:themeColor="text1"/>
          <w:spacing w:val="-8"/>
          <w:sz w:val="28"/>
          <w:szCs w:val="28"/>
          <w:lang w:val="kk-KZ"/>
        </w:rPr>
        <w:t>176.</w:t>
      </w:r>
    </w:p>
    <w:p w14:paraId="44CBB1EB" w14:textId="754448E8"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Қожахметова Ф.Б. Тұрмағамбет Ізтілеуов тілдік тұлғасының дискурстық сипаты: </w:t>
      </w:r>
      <w:r w:rsidR="00FF09F3" w:rsidRPr="003940FB">
        <w:rPr>
          <w:color w:val="000000" w:themeColor="text1"/>
          <w:spacing w:val="-8"/>
          <w:sz w:val="28"/>
          <w:szCs w:val="28"/>
          <w:lang w:val="kk-KZ"/>
        </w:rPr>
        <w:t>ф</w:t>
      </w:r>
      <w:r w:rsidRPr="003940FB">
        <w:rPr>
          <w:color w:val="000000" w:themeColor="text1"/>
          <w:spacing w:val="-8"/>
          <w:sz w:val="28"/>
          <w:szCs w:val="28"/>
          <w:lang w:val="kk-KZ"/>
        </w:rPr>
        <w:t xml:space="preserve">ил. ғыл. канд. </w:t>
      </w:r>
      <w:r w:rsidR="00FF09F3" w:rsidRPr="003940FB">
        <w:rPr>
          <w:color w:val="000000" w:themeColor="text1"/>
          <w:spacing w:val="-8"/>
          <w:sz w:val="28"/>
          <w:szCs w:val="28"/>
          <w:lang w:val="kk-KZ"/>
        </w:rPr>
        <w:t xml:space="preserve">... </w:t>
      </w:r>
      <w:r w:rsidRPr="003940FB">
        <w:rPr>
          <w:color w:val="000000" w:themeColor="text1"/>
          <w:spacing w:val="-8"/>
          <w:sz w:val="28"/>
          <w:szCs w:val="28"/>
          <w:lang w:val="kk-KZ"/>
        </w:rPr>
        <w:t>дис. автореф. – Алматы, 2004. – 120 б.</w:t>
      </w:r>
    </w:p>
    <w:p w14:paraId="55754D20" w14:textId="77777777"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Сыздықова Р. Абай өлеңдерінің синтаксистік құрылысы. – Алматы: Ғылым, 1968. – 128 б. </w:t>
      </w:r>
    </w:p>
    <w:p w14:paraId="101CACC7" w14:textId="77777777"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Тымболова А. Драмалық шығармалардың лингвопоэтикалық кеңістігі. – Алматы: Елтаным, 2013. – 328 б. </w:t>
      </w:r>
    </w:p>
    <w:p w14:paraId="371D1434" w14:textId="606CF261" w:rsidR="006946D3" w:rsidRPr="003940FB" w:rsidRDefault="006946D3" w:rsidP="00BE1731">
      <w:pPr>
        <w:pStyle w:val="a4"/>
        <w:numPr>
          <w:ilvl w:val="0"/>
          <w:numId w:val="57"/>
        </w:numPr>
        <w:tabs>
          <w:tab w:val="left" w:pos="1134"/>
        </w:tabs>
        <w:ind w:left="0" w:right="49" w:firstLine="709"/>
        <w:rPr>
          <w:noProof/>
          <w:color w:val="000000" w:themeColor="text1"/>
          <w:spacing w:val="-8"/>
          <w:sz w:val="28"/>
          <w:szCs w:val="28"/>
          <w:lang w:val="kk-KZ"/>
        </w:rPr>
      </w:pPr>
      <w:r w:rsidRPr="003940FB">
        <w:rPr>
          <w:color w:val="000000" w:themeColor="text1"/>
          <w:spacing w:val="-8"/>
          <w:sz w:val="28"/>
          <w:szCs w:val="28"/>
          <w:lang w:val="kk-KZ"/>
        </w:rPr>
        <w:t xml:space="preserve">Жұбай </w:t>
      </w:r>
      <w:r w:rsidRPr="003940FB">
        <w:rPr>
          <w:noProof/>
          <w:color w:val="000000" w:themeColor="text1"/>
          <w:spacing w:val="-8"/>
          <w:sz w:val="28"/>
          <w:szCs w:val="28"/>
          <w:lang w:val="kk-KZ"/>
        </w:rPr>
        <w:t xml:space="preserve"> </w:t>
      </w:r>
      <w:r w:rsidRPr="003940FB">
        <w:rPr>
          <w:color w:val="000000" w:themeColor="text1"/>
          <w:spacing w:val="-8"/>
          <w:sz w:val="28"/>
          <w:szCs w:val="28"/>
          <w:lang w:val="kk-KZ"/>
        </w:rPr>
        <w:t>О. Абайдың сөз толғамы</w:t>
      </w:r>
      <w:r w:rsidRPr="003940FB">
        <w:rPr>
          <w:noProof/>
          <w:color w:val="000000" w:themeColor="text1"/>
          <w:spacing w:val="-8"/>
          <w:sz w:val="28"/>
          <w:szCs w:val="28"/>
          <w:lang w:val="kk-KZ"/>
        </w:rPr>
        <w:t xml:space="preserve">. – </w:t>
      </w:r>
      <w:r w:rsidR="00FF09F3" w:rsidRPr="003940FB">
        <w:rPr>
          <w:noProof/>
          <w:color w:val="000000" w:themeColor="text1"/>
          <w:spacing w:val="-8"/>
          <w:sz w:val="28"/>
          <w:szCs w:val="28"/>
          <w:lang w:val="kk-KZ"/>
        </w:rPr>
        <w:t xml:space="preserve">Астана: Алгорифм, </w:t>
      </w:r>
      <w:r w:rsidRPr="003940FB">
        <w:rPr>
          <w:noProof/>
          <w:color w:val="000000" w:themeColor="text1"/>
          <w:spacing w:val="-8"/>
          <w:sz w:val="28"/>
          <w:szCs w:val="28"/>
          <w:lang w:val="kk-KZ"/>
        </w:rPr>
        <w:t xml:space="preserve">2022. – </w:t>
      </w:r>
      <w:r w:rsidR="00FF09F3" w:rsidRPr="003940FB">
        <w:rPr>
          <w:noProof/>
          <w:color w:val="000000" w:themeColor="text1"/>
          <w:spacing w:val="-8"/>
          <w:sz w:val="28"/>
          <w:szCs w:val="28"/>
        </w:rPr>
        <w:t>494</w:t>
      </w:r>
      <w:r w:rsidRPr="003940FB">
        <w:rPr>
          <w:noProof/>
          <w:color w:val="000000" w:themeColor="text1"/>
          <w:spacing w:val="-8"/>
          <w:sz w:val="28"/>
          <w:szCs w:val="28"/>
          <w:lang w:val="kk-KZ"/>
        </w:rPr>
        <w:t xml:space="preserve"> б. </w:t>
      </w:r>
    </w:p>
    <w:p w14:paraId="719CD46C" w14:textId="713B221C"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Манкеева Ж.</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Ғ. Мұстафин шығармаларының мәтінін лингвомәдениеттік аспектіде зерттеу («Шығанақ» романы бойынша) // </w:t>
      </w:r>
      <w:r w:rsidR="00FF09F3" w:rsidRPr="003940FB">
        <w:rPr>
          <w:color w:val="000000" w:themeColor="text1"/>
          <w:spacing w:val="-8"/>
          <w:sz w:val="28"/>
          <w:szCs w:val="28"/>
          <w:lang w:val="kk-KZ"/>
        </w:rPr>
        <w:t>«</w:t>
      </w:r>
      <w:r w:rsidRPr="003940FB">
        <w:rPr>
          <w:color w:val="000000" w:themeColor="text1"/>
          <w:spacing w:val="-8"/>
          <w:sz w:val="28"/>
          <w:szCs w:val="28"/>
          <w:lang w:val="kk-KZ"/>
        </w:rPr>
        <w:t xml:space="preserve">Ғ. Мұстафин және қазіргі қазақ </w:t>
      </w:r>
      <w:r w:rsidRPr="003940FB">
        <w:rPr>
          <w:color w:val="000000" w:themeColor="text1"/>
          <w:spacing w:val="-8"/>
          <w:sz w:val="28"/>
          <w:szCs w:val="28"/>
          <w:lang w:val="kk-KZ"/>
        </w:rPr>
        <w:lastRenderedPageBreak/>
        <w:t>прозасы» атты республикалық ғылыми-практикалық конференция материалдары. – Қарағанды, 2002. – 274 б.</w:t>
      </w:r>
    </w:p>
    <w:p w14:paraId="288E22A8" w14:textId="7AD5C4CD"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rFonts w:eastAsia="Batang"/>
          <w:color w:val="000000" w:themeColor="text1"/>
          <w:spacing w:val="-8"/>
          <w:sz w:val="28"/>
          <w:szCs w:val="28"/>
          <w:lang w:val="kk-KZ"/>
        </w:rPr>
        <w:t>Уәли Н. Қазақ сөз мәдениетінің теориялық негіздері: филол. ғыл. док</w:t>
      </w:r>
      <w:r w:rsidR="00B452FF" w:rsidRPr="003940FB">
        <w:rPr>
          <w:rFonts w:eastAsia="Batang"/>
          <w:color w:val="000000" w:themeColor="text1"/>
          <w:spacing w:val="-8"/>
          <w:sz w:val="28"/>
          <w:szCs w:val="28"/>
          <w:lang w:val="kk-KZ"/>
        </w:rPr>
        <w:t xml:space="preserve">. </w:t>
      </w:r>
      <w:r w:rsidRPr="003940FB">
        <w:rPr>
          <w:rFonts w:eastAsia="Batang"/>
          <w:color w:val="000000" w:themeColor="text1"/>
          <w:spacing w:val="-8"/>
          <w:sz w:val="28"/>
          <w:szCs w:val="28"/>
          <w:lang w:val="kk-KZ"/>
        </w:rPr>
        <w:t xml:space="preserve">... дис.: 10.02.02. – Алматы, 2007. – 329 б. </w:t>
      </w:r>
    </w:p>
    <w:p w14:paraId="6FD43E67" w14:textId="5F1795EE"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Құрманбайұлы Ш., Жұмабаева Ж. Тілдік тұлғаны қалыптастырудағы мәтіннің рөлі // Л.Н. Гумилев атындағы ЕҰУ Хабаршысы. Филология сериясы. – 2021. – №1 (134). – Б. 70</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75. </w:t>
      </w:r>
    </w:p>
    <w:p w14:paraId="3C6AD82D" w14:textId="0555146B"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Смағұлова Г.Н. Көркем мәтін лингвистикасы: оқулық. – Алматы: Триумф, 2007. – 152 б.</w:t>
      </w:r>
    </w:p>
    <w:p w14:paraId="69F3F942" w14:textId="5E5C03E5"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Терекова Ф. Языковая личность К.К. Жубанова (социолингвистическое освещение): автореф. </w:t>
      </w:r>
      <w:r w:rsidR="00B452FF" w:rsidRPr="003940FB">
        <w:rPr>
          <w:color w:val="000000" w:themeColor="text1"/>
          <w:spacing w:val="-8"/>
          <w:sz w:val="28"/>
          <w:szCs w:val="28"/>
          <w:lang w:val="kk-KZ"/>
        </w:rPr>
        <w:t xml:space="preserve">дис. </w:t>
      </w:r>
      <w:r w:rsidRPr="003940FB">
        <w:rPr>
          <w:color w:val="000000" w:themeColor="text1"/>
          <w:spacing w:val="-8"/>
          <w:sz w:val="28"/>
          <w:szCs w:val="28"/>
          <w:lang w:val="kk-KZ"/>
        </w:rPr>
        <w:t>... канд. филол. наук</w:t>
      </w:r>
      <w:r w:rsidRPr="003940FB">
        <w:rPr>
          <w:rFonts w:eastAsia="Batang"/>
          <w:color w:val="000000" w:themeColor="text1"/>
          <w:spacing w:val="-8"/>
          <w:sz w:val="28"/>
          <w:szCs w:val="28"/>
          <w:lang w:val="kk-KZ" w:eastAsia="ko-KR"/>
        </w:rPr>
        <w:t>: 10.02.20.</w:t>
      </w:r>
      <w:r w:rsidRPr="003940FB">
        <w:rPr>
          <w:color w:val="000000" w:themeColor="text1"/>
          <w:spacing w:val="-8"/>
          <w:sz w:val="28"/>
          <w:szCs w:val="28"/>
          <w:lang w:val="kk-KZ"/>
        </w:rPr>
        <w:t xml:space="preserve"> – Алматы, 2004. – 20 с.</w:t>
      </w:r>
    </w:p>
    <w:p w14:paraId="4FAE3AAF" w14:textId="41E4A695"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 Искакова К.А., Евтюгина А.А., Кушкарова Г.К. Полидискурсивность как характерный признак языковой личности А. Кекильбаева // </w:t>
      </w:r>
      <w:r w:rsidRPr="003940FB">
        <w:rPr>
          <w:color w:val="000000" w:themeColor="text1"/>
          <w:spacing w:val="-8"/>
          <w:sz w:val="28"/>
          <w:szCs w:val="28"/>
          <w:shd w:val="clear" w:color="auto" w:fill="FFFFFF"/>
        </w:rPr>
        <w:t>Известия</w:t>
      </w:r>
      <w:r w:rsidRPr="003940FB">
        <w:rPr>
          <w:color w:val="000000" w:themeColor="text1"/>
          <w:spacing w:val="-8"/>
          <w:sz w:val="28"/>
          <w:szCs w:val="28"/>
          <w:shd w:val="clear" w:color="auto" w:fill="FFFFFF"/>
          <w:lang w:val="kk-KZ"/>
        </w:rPr>
        <w:t xml:space="preserve"> </w:t>
      </w:r>
      <w:proofErr w:type="spellStart"/>
      <w:r w:rsidRPr="003940FB">
        <w:rPr>
          <w:color w:val="000000" w:themeColor="text1"/>
          <w:spacing w:val="-8"/>
          <w:sz w:val="28"/>
          <w:szCs w:val="28"/>
          <w:shd w:val="clear" w:color="auto" w:fill="FFFFFF"/>
        </w:rPr>
        <w:t>КазУМОиМЯ</w:t>
      </w:r>
      <w:proofErr w:type="spellEnd"/>
      <w:r w:rsidRPr="003940FB">
        <w:rPr>
          <w:color w:val="000000" w:themeColor="text1"/>
          <w:spacing w:val="-8"/>
          <w:sz w:val="28"/>
          <w:szCs w:val="28"/>
          <w:shd w:val="clear" w:color="auto" w:fill="FFFFFF"/>
        </w:rPr>
        <w:t xml:space="preserve"> имени Абылай хана</w:t>
      </w:r>
      <w:r w:rsidRPr="003940FB">
        <w:rPr>
          <w:color w:val="000000" w:themeColor="text1"/>
          <w:spacing w:val="-8"/>
          <w:sz w:val="28"/>
          <w:szCs w:val="28"/>
          <w:lang w:val="kk-KZ"/>
        </w:rPr>
        <w:t>. Серия «Филологические науки».  – 2022. – Т. 67</w:t>
      </w:r>
      <w:r w:rsidR="00B452FF" w:rsidRPr="003940FB">
        <w:rPr>
          <w:color w:val="000000" w:themeColor="text1"/>
          <w:spacing w:val="-8"/>
          <w:sz w:val="28"/>
          <w:szCs w:val="28"/>
          <w:lang w:val="kk-KZ"/>
        </w:rPr>
        <w:t>,</w:t>
      </w:r>
      <w:r w:rsidRPr="003940FB">
        <w:rPr>
          <w:color w:val="000000" w:themeColor="text1"/>
          <w:spacing w:val="-8"/>
          <w:sz w:val="28"/>
          <w:szCs w:val="28"/>
          <w:lang w:val="kk-KZ"/>
        </w:rPr>
        <w:t xml:space="preserve"> № 4. – С. 1</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14. </w:t>
      </w:r>
    </w:p>
    <w:p w14:paraId="6A0E2004" w14:textId="04988962"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Жанпейісов Е.</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М. Әуезовтің «Абай жолы» эпопеясының тілі. – Алматы: Ғылым, 1976. – 276 б. </w:t>
      </w:r>
    </w:p>
    <w:p w14:paraId="3AEF2E7E" w14:textId="6CA46ED7" w:rsidR="006946D3" w:rsidRPr="003940FB" w:rsidRDefault="006946D3" w:rsidP="00BE1731">
      <w:pPr>
        <w:pStyle w:val="a4"/>
        <w:numPr>
          <w:ilvl w:val="0"/>
          <w:numId w:val="57"/>
        </w:numPr>
        <w:tabs>
          <w:tab w:val="left" w:pos="284"/>
          <w:tab w:val="left" w:pos="1134"/>
        </w:tabs>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Сулейменова Э. Реминисценции о картине мира – языковой картине мира // Вестник КазНУ. Серия филологическая. – 2013. – № 3 (143). – С. 121</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125. </w:t>
      </w:r>
    </w:p>
    <w:p w14:paraId="04D766FA" w14:textId="3FD3C4ED"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Момынова Б.Қ. Шәкәрім шығармаларының тілі. – </w:t>
      </w:r>
      <w:r w:rsidR="00B452FF" w:rsidRPr="003940FB">
        <w:rPr>
          <w:color w:val="000000" w:themeColor="text1"/>
          <w:spacing w:val="-8"/>
          <w:sz w:val="28"/>
          <w:szCs w:val="28"/>
          <w:lang w:val="kk-KZ"/>
        </w:rPr>
        <w:t>Алматы</w:t>
      </w:r>
      <w:r w:rsidRPr="003940FB">
        <w:rPr>
          <w:color w:val="000000" w:themeColor="text1"/>
          <w:spacing w:val="-8"/>
          <w:sz w:val="28"/>
          <w:szCs w:val="28"/>
          <w:lang w:val="kk-KZ"/>
        </w:rPr>
        <w:t>: Қазақ тілі, 2020. – 260 б.</w:t>
      </w:r>
    </w:p>
    <w:p w14:paraId="56963812" w14:textId="6ADB15CB"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shd w:val="clear" w:color="auto" w:fill="FFFFFF"/>
          <w:lang w:val="kk-KZ"/>
        </w:rPr>
        <w:t>Рахымжанов</w:t>
      </w:r>
      <w:r w:rsidR="00B452FF"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lang w:val="kk-KZ"/>
        </w:rPr>
        <w:t>К.</w:t>
      </w:r>
      <w:r w:rsidR="00071ADE"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lang w:val="kk-KZ"/>
        </w:rPr>
        <w:t>М. Әуезов драматургиясы: өмір шындығы және көркемдік шешім: фил</w:t>
      </w:r>
      <w:r w:rsidR="00B452FF" w:rsidRPr="003940FB">
        <w:rPr>
          <w:color w:val="000000" w:themeColor="text1"/>
          <w:spacing w:val="-8"/>
          <w:sz w:val="28"/>
          <w:szCs w:val="28"/>
          <w:shd w:val="clear" w:color="auto" w:fill="FFFFFF"/>
          <w:lang w:val="kk-KZ"/>
        </w:rPr>
        <w:t>.</w:t>
      </w:r>
      <w:r w:rsidRPr="003940FB">
        <w:rPr>
          <w:color w:val="000000" w:themeColor="text1"/>
          <w:spacing w:val="-8"/>
          <w:sz w:val="28"/>
          <w:szCs w:val="28"/>
          <w:shd w:val="clear" w:color="auto" w:fill="FFFFFF"/>
          <w:lang w:val="kk-KZ"/>
        </w:rPr>
        <w:t xml:space="preserve"> ғыл</w:t>
      </w:r>
      <w:r w:rsidR="00B452FF" w:rsidRPr="003940FB">
        <w:rPr>
          <w:color w:val="000000" w:themeColor="text1"/>
          <w:spacing w:val="-8"/>
          <w:sz w:val="28"/>
          <w:szCs w:val="28"/>
          <w:shd w:val="clear" w:color="auto" w:fill="FFFFFF"/>
          <w:lang w:val="kk-KZ"/>
        </w:rPr>
        <w:t>.</w:t>
      </w:r>
      <w:r w:rsidRPr="003940FB">
        <w:rPr>
          <w:color w:val="000000" w:themeColor="text1"/>
          <w:spacing w:val="-8"/>
          <w:sz w:val="28"/>
          <w:szCs w:val="28"/>
          <w:shd w:val="clear" w:color="auto" w:fill="FFFFFF"/>
          <w:lang w:val="kk-KZ"/>
        </w:rPr>
        <w:t xml:space="preserve"> кан</w:t>
      </w:r>
      <w:r w:rsidR="00B452FF"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lang w:val="kk-KZ"/>
        </w:rPr>
        <w:t>... дис. автореферат. – Алматы, 2010. – 24 б.</w:t>
      </w:r>
      <w:r w:rsidRPr="003940FB">
        <w:rPr>
          <w:color w:val="000000" w:themeColor="text1"/>
          <w:spacing w:val="-8"/>
          <w:sz w:val="28"/>
          <w:szCs w:val="28"/>
          <w:lang w:val="kk-KZ"/>
        </w:rPr>
        <w:t xml:space="preserve"> </w:t>
      </w:r>
    </w:p>
    <w:p w14:paraId="5BF1EDAB" w14:textId="77777777"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Нұрдаулетова Б. Жыраулар поэтикасындағы дүниенің концептуалдық бейнесі. – Астана: Нұра-Астана, 2008. – 432 б.</w:t>
      </w:r>
    </w:p>
    <w:p w14:paraId="6B379EDF" w14:textId="75EBF60A"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Мұратова Г. Абайдың тілдік тұлғасы: филол. ғыл. док. ... дис.</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2009. – 303 б.</w:t>
      </w:r>
    </w:p>
    <w:p w14:paraId="4FD6C47A" w14:textId="71DFF87E"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Нұрмұқанов Х.</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М. Әуезов драмалық шығармаларының эмоционалды-экспрессивті лексикасы: </w:t>
      </w:r>
      <w:r w:rsidRPr="003940FB">
        <w:rPr>
          <w:color w:val="000000" w:themeColor="text1"/>
          <w:spacing w:val="-8"/>
          <w:sz w:val="28"/>
          <w:szCs w:val="28"/>
          <w:shd w:val="clear" w:color="auto" w:fill="FFFFFF"/>
          <w:lang w:val="kk-KZ"/>
        </w:rPr>
        <w:t>фил</w:t>
      </w:r>
      <w:r w:rsidR="00B452FF" w:rsidRPr="003940FB">
        <w:rPr>
          <w:color w:val="000000" w:themeColor="text1"/>
          <w:spacing w:val="-8"/>
          <w:sz w:val="28"/>
          <w:szCs w:val="28"/>
          <w:shd w:val="clear" w:color="auto" w:fill="FFFFFF"/>
          <w:lang w:val="kk-KZ"/>
        </w:rPr>
        <w:t>ол.</w:t>
      </w:r>
      <w:r w:rsidRPr="003940FB">
        <w:rPr>
          <w:color w:val="000000" w:themeColor="text1"/>
          <w:spacing w:val="-8"/>
          <w:sz w:val="28"/>
          <w:szCs w:val="28"/>
          <w:shd w:val="clear" w:color="auto" w:fill="FFFFFF"/>
          <w:lang w:val="kk-KZ"/>
        </w:rPr>
        <w:t xml:space="preserve"> ғыл</w:t>
      </w:r>
      <w:r w:rsidR="00B452FF" w:rsidRPr="003940FB">
        <w:rPr>
          <w:color w:val="000000" w:themeColor="text1"/>
          <w:spacing w:val="-8"/>
          <w:sz w:val="28"/>
          <w:szCs w:val="28"/>
          <w:shd w:val="clear" w:color="auto" w:fill="FFFFFF"/>
          <w:lang w:val="kk-KZ"/>
        </w:rPr>
        <w:t>.</w:t>
      </w:r>
      <w:r w:rsidRPr="003940FB">
        <w:rPr>
          <w:color w:val="000000" w:themeColor="text1"/>
          <w:spacing w:val="-8"/>
          <w:sz w:val="28"/>
          <w:szCs w:val="28"/>
          <w:shd w:val="clear" w:color="auto" w:fill="FFFFFF"/>
          <w:lang w:val="kk-KZ"/>
        </w:rPr>
        <w:t xml:space="preserve"> кан</w:t>
      </w:r>
      <w:r w:rsidR="00B452FF"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lang w:val="kk-KZ"/>
        </w:rPr>
        <w:t>... дис. автореферат: 10.02.02.</w:t>
      </w:r>
      <w:r w:rsidRPr="003940FB">
        <w:rPr>
          <w:color w:val="000000" w:themeColor="text1"/>
          <w:spacing w:val="-8"/>
          <w:sz w:val="28"/>
          <w:szCs w:val="28"/>
          <w:lang w:val="kk-KZ"/>
        </w:rPr>
        <w:t xml:space="preserve"> – Алматы, 2000. – 30 б.</w:t>
      </w:r>
    </w:p>
    <w:p w14:paraId="7D3C52B6" w14:textId="7ECDE3B1"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Оспанов Е. Тілдік бірліктердің қатысымдық табиғаты (Ғ. Мүсірепов шығармалары бойынша): филол. ғыл. канд. ... </w:t>
      </w:r>
      <w:r w:rsidR="00B452FF" w:rsidRPr="003940FB">
        <w:rPr>
          <w:color w:val="000000" w:themeColor="text1"/>
          <w:spacing w:val="-8"/>
          <w:sz w:val="28"/>
          <w:szCs w:val="28"/>
          <w:lang w:val="kk-KZ"/>
        </w:rPr>
        <w:t xml:space="preserve">дис. </w:t>
      </w:r>
      <w:r w:rsidRPr="003940FB">
        <w:rPr>
          <w:color w:val="000000" w:themeColor="text1"/>
          <w:spacing w:val="-8"/>
          <w:sz w:val="28"/>
          <w:szCs w:val="28"/>
          <w:lang w:val="kk-KZ"/>
        </w:rPr>
        <w:t>автореф.</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2010. – 40 б.</w:t>
      </w:r>
    </w:p>
    <w:p w14:paraId="0E3DFA85" w14:textId="384CDB42"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Зекенова А.</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М. Әуезовтің драмалық шығармалары тілі лексикасының квантативтік стильдік сипаты: фил.</w:t>
      </w:r>
      <w:r w:rsidR="00B452FF"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ғыл. канд. ... дис.: 10.02.06. – Алматы, 1992. – 147 б. </w:t>
      </w:r>
    </w:p>
    <w:p w14:paraId="7AC07117" w14:textId="77843296"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Снасапова Г.</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Ғ. Мүсіреповтің «Ұлпан» повесіндегі лингвомәдени бірліктер: филол.</w:t>
      </w:r>
      <w:r w:rsidR="00B452FF" w:rsidRPr="003940FB">
        <w:rPr>
          <w:color w:val="000000" w:themeColor="text1"/>
          <w:spacing w:val="-8"/>
          <w:sz w:val="28"/>
          <w:szCs w:val="28"/>
          <w:lang w:val="kk-KZ"/>
        </w:rPr>
        <w:t xml:space="preserve"> </w:t>
      </w:r>
      <w:r w:rsidRPr="003940FB">
        <w:rPr>
          <w:color w:val="000000" w:themeColor="text1"/>
          <w:spacing w:val="-8"/>
          <w:sz w:val="28"/>
          <w:szCs w:val="28"/>
          <w:lang w:val="kk-KZ"/>
        </w:rPr>
        <w:t>ғыл.</w:t>
      </w:r>
      <w:r w:rsidR="00B452FF" w:rsidRPr="003940FB">
        <w:rPr>
          <w:color w:val="000000" w:themeColor="text1"/>
          <w:spacing w:val="-8"/>
          <w:sz w:val="28"/>
          <w:szCs w:val="28"/>
          <w:lang w:val="kk-KZ"/>
        </w:rPr>
        <w:t xml:space="preserve"> </w:t>
      </w:r>
      <w:r w:rsidRPr="003940FB">
        <w:rPr>
          <w:color w:val="000000" w:themeColor="text1"/>
          <w:spacing w:val="-8"/>
          <w:sz w:val="28"/>
          <w:szCs w:val="28"/>
          <w:lang w:val="kk-KZ"/>
        </w:rPr>
        <w:t>канд</w:t>
      </w:r>
      <w:r w:rsidR="00B452FF" w:rsidRPr="003940FB">
        <w:rPr>
          <w:color w:val="000000" w:themeColor="text1"/>
          <w:spacing w:val="-8"/>
          <w:sz w:val="28"/>
          <w:szCs w:val="28"/>
          <w:lang w:val="kk-KZ"/>
        </w:rPr>
        <w:t>.</w:t>
      </w:r>
      <w:r w:rsidRPr="003940FB">
        <w:rPr>
          <w:color w:val="000000" w:themeColor="text1"/>
          <w:spacing w:val="-8"/>
          <w:sz w:val="28"/>
          <w:szCs w:val="28"/>
          <w:lang w:val="kk-KZ"/>
        </w:rPr>
        <w:t xml:space="preserve"> ... </w:t>
      </w:r>
      <w:r w:rsidR="00B452FF" w:rsidRPr="003940FB">
        <w:rPr>
          <w:color w:val="000000" w:themeColor="text1"/>
          <w:spacing w:val="-8"/>
          <w:sz w:val="28"/>
          <w:szCs w:val="28"/>
          <w:lang w:val="kk-KZ"/>
        </w:rPr>
        <w:t xml:space="preserve">дис. </w:t>
      </w:r>
      <w:r w:rsidRPr="003940FB">
        <w:rPr>
          <w:color w:val="000000" w:themeColor="text1"/>
          <w:spacing w:val="-8"/>
          <w:sz w:val="28"/>
          <w:szCs w:val="28"/>
          <w:lang w:val="kk-KZ"/>
        </w:rPr>
        <w:t>автореф.</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2003. – 29 б.</w:t>
      </w:r>
    </w:p>
    <w:p w14:paraId="43BF8913" w14:textId="2388BBB3"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Елемесова Ш. Көркем мәтіндегі ұлттық мәдениеттің тілдік релеванттары </w:t>
      </w:r>
      <w:r w:rsidR="004350C0" w:rsidRPr="003940FB">
        <w:rPr>
          <w:color w:val="000000" w:themeColor="text1"/>
          <w:spacing w:val="-8"/>
          <w:sz w:val="28"/>
          <w:szCs w:val="28"/>
          <w:lang w:val="kk-KZ"/>
        </w:rPr>
        <w:br/>
      </w:r>
      <w:r w:rsidRPr="003940FB">
        <w:rPr>
          <w:color w:val="000000" w:themeColor="text1"/>
          <w:spacing w:val="-8"/>
          <w:sz w:val="28"/>
          <w:szCs w:val="28"/>
          <w:lang w:val="kk-KZ"/>
        </w:rPr>
        <w:t>(Ғ. Мүсіреповтің «Қазақ солдаты» романы бойынша): филол.</w:t>
      </w:r>
      <w:r w:rsidR="00B452FF" w:rsidRPr="003940FB">
        <w:rPr>
          <w:color w:val="000000" w:themeColor="text1"/>
          <w:spacing w:val="-8"/>
          <w:sz w:val="28"/>
          <w:szCs w:val="28"/>
          <w:lang w:val="kk-KZ"/>
        </w:rPr>
        <w:t xml:space="preserve"> </w:t>
      </w:r>
      <w:r w:rsidRPr="003940FB">
        <w:rPr>
          <w:color w:val="000000" w:themeColor="text1"/>
          <w:spacing w:val="-8"/>
          <w:sz w:val="28"/>
          <w:szCs w:val="28"/>
          <w:lang w:val="kk-KZ"/>
        </w:rPr>
        <w:t>ғыл.</w:t>
      </w:r>
      <w:r w:rsidR="00B452FF" w:rsidRPr="003940FB">
        <w:rPr>
          <w:color w:val="000000" w:themeColor="text1"/>
          <w:spacing w:val="-8"/>
          <w:sz w:val="28"/>
          <w:szCs w:val="28"/>
          <w:lang w:val="kk-KZ"/>
        </w:rPr>
        <w:t xml:space="preserve"> </w:t>
      </w:r>
      <w:r w:rsidRPr="003940FB">
        <w:rPr>
          <w:color w:val="000000" w:themeColor="text1"/>
          <w:spacing w:val="-8"/>
          <w:sz w:val="28"/>
          <w:szCs w:val="28"/>
          <w:lang w:val="kk-KZ"/>
        </w:rPr>
        <w:t>канд</w:t>
      </w:r>
      <w:r w:rsidR="00B452FF" w:rsidRPr="003940FB">
        <w:rPr>
          <w:color w:val="000000" w:themeColor="text1"/>
          <w:spacing w:val="-8"/>
          <w:sz w:val="28"/>
          <w:szCs w:val="28"/>
          <w:lang w:val="kk-KZ"/>
        </w:rPr>
        <w:t>.</w:t>
      </w:r>
      <w:r w:rsidRPr="003940FB">
        <w:rPr>
          <w:color w:val="000000" w:themeColor="text1"/>
          <w:spacing w:val="-8"/>
          <w:sz w:val="28"/>
          <w:szCs w:val="28"/>
          <w:lang w:val="kk-KZ"/>
        </w:rPr>
        <w:t xml:space="preserve"> ... автореф.</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2003. – 27 б.</w:t>
      </w:r>
    </w:p>
    <w:p w14:paraId="25FA7233" w14:textId="5AA37983"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Сапарбекова Г. Шежіреші тілдік тұлғасы (Әбілғазы баһадүрдің «Түркі шежіресі» ескерткіші материалы негізінде зерттеу): фил. ғыл. кан</w:t>
      </w:r>
      <w:r w:rsidR="004350C0" w:rsidRPr="003940FB">
        <w:rPr>
          <w:color w:val="000000" w:themeColor="text1"/>
          <w:spacing w:val="-8"/>
          <w:sz w:val="28"/>
          <w:szCs w:val="28"/>
          <w:lang w:val="kk-KZ"/>
        </w:rPr>
        <w:t>д</w:t>
      </w:r>
      <w:r w:rsidRPr="003940FB">
        <w:rPr>
          <w:color w:val="000000" w:themeColor="text1"/>
          <w:spacing w:val="-8"/>
          <w:sz w:val="28"/>
          <w:szCs w:val="28"/>
          <w:lang w:val="kk-KZ"/>
        </w:rPr>
        <w:t>. ...</w:t>
      </w:r>
      <w:r w:rsidR="004350C0"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дис.: 10.02.06. – Алматы, 2010. – 158 б. </w:t>
      </w:r>
    </w:p>
    <w:p w14:paraId="13FBCF45" w14:textId="2595ACDD"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lastRenderedPageBreak/>
        <w:t>Имашева Г.</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М. Дулатов шығармаларындағы ұлттық мәдениеттің тілдік көріністері // «Жұбанов тағылымы» атты VІ Халықаралық ғылыми-теориялық конференция</w:t>
      </w:r>
      <w:r w:rsidR="008C7FB7" w:rsidRPr="003940FB">
        <w:rPr>
          <w:color w:val="000000" w:themeColor="text1"/>
          <w:spacing w:val="-8"/>
          <w:sz w:val="28"/>
          <w:szCs w:val="28"/>
          <w:lang w:val="kk-KZ"/>
        </w:rPr>
        <w:t xml:space="preserve"> материалдары</w:t>
      </w:r>
      <w:r w:rsidRPr="003940FB">
        <w:rPr>
          <w:color w:val="000000" w:themeColor="text1"/>
          <w:spacing w:val="-8"/>
          <w:sz w:val="28"/>
          <w:szCs w:val="28"/>
          <w:lang w:val="kk-KZ"/>
        </w:rPr>
        <w:t>. – Ақтөбе, 2005. – Б. 114</w:t>
      </w:r>
      <w:r w:rsidR="006B4F87" w:rsidRPr="003940FB">
        <w:rPr>
          <w:color w:val="000000" w:themeColor="text1"/>
          <w:spacing w:val="-8"/>
          <w:sz w:val="28"/>
          <w:szCs w:val="28"/>
          <w:lang w:val="kk-KZ"/>
        </w:rPr>
        <w:t>-</w:t>
      </w:r>
      <w:r w:rsidRPr="003940FB">
        <w:rPr>
          <w:color w:val="000000" w:themeColor="text1"/>
          <w:spacing w:val="-8"/>
          <w:sz w:val="28"/>
          <w:szCs w:val="28"/>
          <w:lang w:val="kk-KZ"/>
        </w:rPr>
        <w:t>117.</w:t>
      </w:r>
    </w:p>
    <w:p w14:paraId="3E4B3B25" w14:textId="7A15643C"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Ермекова Ж.</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М. Жұмабаевтың тілдік тұлғасы: филол. ғыл. канд. ... дис.</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2010. – 141 б.</w:t>
      </w:r>
    </w:p>
    <w:p w14:paraId="6728D34E" w14:textId="21B35CB7"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Кушкимбаева А.</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А. Байтұрсынұлы – қазақ руханиятының көсемі // Халықаралық ғылыми-теориялық конференция материалдары. – Алматы, 2013. </w:t>
      </w:r>
      <w:r w:rsidR="00C63304" w:rsidRPr="003940FB">
        <w:rPr>
          <w:color w:val="000000" w:themeColor="text1"/>
          <w:spacing w:val="-8"/>
          <w:sz w:val="28"/>
          <w:szCs w:val="28"/>
          <w:lang w:val="kk-KZ"/>
        </w:rPr>
        <w:t xml:space="preserve">– </w:t>
      </w:r>
      <w:r w:rsidRPr="003940FB">
        <w:rPr>
          <w:color w:val="000000" w:themeColor="text1"/>
          <w:spacing w:val="-8"/>
          <w:sz w:val="28"/>
          <w:szCs w:val="28"/>
          <w:lang w:val="kk-KZ"/>
        </w:rPr>
        <w:t>Б.</w:t>
      </w:r>
      <w:r w:rsidR="00C63304" w:rsidRPr="003940FB">
        <w:rPr>
          <w:color w:val="000000" w:themeColor="text1"/>
          <w:spacing w:val="-8"/>
          <w:sz w:val="28"/>
          <w:szCs w:val="28"/>
          <w:lang w:val="kk-KZ"/>
        </w:rPr>
        <w:t xml:space="preserve"> </w:t>
      </w:r>
      <w:r w:rsidRPr="003940FB">
        <w:rPr>
          <w:color w:val="000000" w:themeColor="text1"/>
          <w:spacing w:val="-8"/>
          <w:sz w:val="28"/>
          <w:szCs w:val="28"/>
          <w:lang w:val="kk-KZ"/>
        </w:rPr>
        <w:t>367-371.</w:t>
      </w:r>
    </w:p>
    <w:p w14:paraId="243F4183" w14:textId="2B7869F7" w:rsidR="006946D3" w:rsidRPr="003940FB" w:rsidRDefault="006946D3" w:rsidP="00BE1731">
      <w:pPr>
        <w:pStyle w:val="ae"/>
        <w:numPr>
          <w:ilvl w:val="0"/>
          <w:numId w:val="57"/>
        </w:numPr>
        <w:tabs>
          <w:tab w:val="left" w:pos="284"/>
          <w:tab w:val="left" w:pos="1134"/>
        </w:tabs>
        <w:spacing w:after="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Ниятова Ш. Махамбеттің тілдік тұлғасы. филол. ғыл. канд. ... </w:t>
      </w:r>
      <w:r w:rsidR="00095E48" w:rsidRPr="003940FB">
        <w:rPr>
          <w:color w:val="000000" w:themeColor="text1"/>
          <w:spacing w:val="-8"/>
          <w:sz w:val="28"/>
          <w:szCs w:val="28"/>
          <w:lang w:val="kk-KZ"/>
        </w:rPr>
        <w:t xml:space="preserve">дис. </w:t>
      </w:r>
      <w:r w:rsidRPr="003940FB">
        <w:rPr>
          <w:color w:val="000000" w:themeColor="text1"/>
          <w:spacing w:val="-8"/>
          <w:sz w:val="28"/>
          <w:szCs w:val="28"/>
          <w:lang w:val="kk-KZ"/>
        </w:rPr>
        <w:t>автореф.</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xml:space="preserve"> – Алматы, 2007. – 26 б. </w:t>
      </w:r>
    </w:p>
    <w:p w14:paraId="29C100D4" w14:textId="2D4F6B49"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Қожахметова Ф. Тұрмағамбет Ізтілеуовтің тілдік тұлғасы. филол.</w:t>
      </w:r>
      <w:r w:rsidR="00095E48" w:rsidRPr="003940FB">
        <w:rPr>
          <w:color w:val="000000" w:themeColor="text1"/>
          <w:spacing w:val="-8"/>
          <w:sz w:val="28"/>
          <w:szCs w:val="28"/>
          <w:lang w:val="kk-KZ"/>
        </w:rPr>
        <w:t xml:space="preserve"> </w:t>
      </w:r>
      <w:r w:rsidRPr="003940FB">
        <w:rPr>
          <w:color w:val="000000" w:themeColor="text1"/>
          <w:spacing w:val="-8"/>
          <w:sz w:val="28"/>
          <w:szCs w:val="28"/>
          <w:lang w:val="kk-KZ"/>
        </w:rPr>
        <w:t>ғыл.</w:t>
      </w:r>
      <w:r w:rsidR="00095E48"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канд. ... </w:t>
      </w:r>
      <w:r w:rsidR="00095E48" w:rsidRPr="003940FB">
        <w:rPr>
          <w:color w:val="000000" w:themeColor="text1"/>
          <w:spacing w:val="-8"/>
          <w:sz w:val="28"/>
          <w:szCs w:val="28"/>
          <w:lang w:val="kk-KZ"/>
        </w:rPr>
        <w:t xml:space="preserve">дис. </w:t>
      </w:r>
      <w:r w:rsidRPr="003940FB">
        <w:rPr>
          <w:color w:val="000000" w:themeColor="text1"/>
          <w:spacing w:val="-8"/>
          <w:sz w:val="28"/>
          <w:szCs w:val="28"/>
          <w:lang w:val="kk-KZ"/>
        </w:rPr>
        <w:t>автореф.</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2005. – 109 б.</w:t>
      </w:r>
    </w:p>
    <w:p w14:paraId="6C498E5E" w14:textId="7FB86EFF"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Жуминова А. Тезаурус языковой личности поэта О. Сулейменова: автореф. </w:t>
      </w:r>
      <w:r w:rsidR="00095E48" w:rsidRPr="003940FB">
        <w:rPr>
          <w:color w:val="000000" w:themeColor="text1"/>
          <w:spacing w:val="-8"/>
          <w:sz w:val="28"/>
          <w:szCs w:val="28"/>
          <w:lang w:val="kk-KZ"/>
        </w:rPr>
        <w:t xml:space="preserve">дис. </w:t>
      </w:r>
      <w:r w:rsidRPr="003940FB">
        <w:rPr>
          <w:color w:val="000000" w:themeColor="text1"/>
          <w:spacing w:val="-8"/>
          <w:sz w:val="28"/>
          <w:szCs w:val="28"/>
          <w:lang w:val="kk-KZ"/>
        </w:rPr>
        <w:t>... канд.</w:t>
      </w:r>
      <w:r w:rsidR="00095E48" w:rsidRPr="003940FB">
        <w:rPr>
          <w:color w:val="000000" w:themeColor="text1"/>
          <w:spacing w:val="-8"/>
          <w:sz w:val="28"/>
          <w:szCs w:val="28"/>
          <w:lang w:val="kk-KZ"/>
        </w:rPr>
        <w:t xml:space="preserve"> </w:t>
      </w:r>
      <w:r w:rsidRPr="003940FB">
        <w:rPr>
          <w:color w:val="000000" w:themeColor="text1"/>
          <w:spacing w:val="-8"/>
          <w:sz w:val="28"/>
          <w:szCs w:val="28"/>
          <w:lang w:val="kk-KZ"/>
        </w:rPr>
        <w:t>фил.</w:t>
      </w:r>
      <w:r w:rsidR="00095E48" w:rsidRPr="003940FB">
        <w:rPr>
          <w:color w:val="000000" w:themeColor="text1"/>
          <w:spacing w:val="-8"/>
          <w:sz w:val="28"/>
          <w:szCs w:val="28"/>
          <w:lang w:val="kk-KZ"/>
        </w:rPr>
        <w:t xml:space="preserve"> </w:t>
      </w:r>
      <w:r w:rsidRPr="003940FB">
        <w:rPr>
          <w:color w:val="000000" w:themeColor="text1"/>
          <w:spacing w:val="-8"/>
          <w:sz w:val="28"/>
          <w:szCs w:val="28"/>
          <w:lang w:val="kk-KZ"/>
        </w:rPr>
        <w:t>наук</w:t>
      </w:r>
      <w:r w:rsidRPr="003940FB">
        <w:rPr>
          <w:rFonts w:eastAsia="Batang"/>
          <w:color w:val="000000" w:themeColor="text1"/>
          <w:spacing w:val="-8"/>
          <w:sz w:val="28"/>
          <w:szCs w:val="28"/>
          <w:lang w:val="kk-KZ" w:eastAsia="ko-KR"/>
        </w:rPr>
        <w:t>: 10.02.20.</w:t>
      </w:r>
      <w:r w:rsidRPr="003940FB">
        <w:rPr>
          <w:color w:val="000000" w:themeColor="text1"/>
          <w:spacing w:val="-8"/>
          <w:sz w:val="28"/>
          <w:szCs w:val="28"/>
          <w:lang w:val="kk-KZ"/>
        </w:rPr>
        <w:t xml:space="preserve"> – Алматы, 2003. – 131 с. </w:t>
      </w:r>
    </w:p>
    <w:p w14:paraId="5CE7A5AE" w14:textId="20838968" w:rsidR="006946D3" w:rsidRPr="003940FB" w:rsidRDefault="006946D3" w:rsidP="00BE1731">
      <w:pPr>
        <w:pStyle w:val="ae"/>
        <w:numPr>
          <w:ilvl w:val="0"/>
          <w:numId w:val="57"/>
        </w:numPr>
        <w:tabs>
          <w:tab w:val="left" w:pos="284"/>
          <w:tab w:val="left" w:pos="1134"/>
        </w:tabs>
        <w:spacing w:after="0"/>
        <w:ind w:left="0" w:right="49" w:firstLine="709"/>
        <w:jc w:val="both"/>
        <w:rPr>
          <w:color w:val="000000" w:themeColor="text1"/>
          <w:spacing w:val="-8"/>
          <w:sz w:val="28"/>
          <w:szCs w:val="28"/>
          <w:lang w:val="kk-KZ"/>
        </w:rPr>
      </w:pPr>
      <w:r w:rsidRPr="003940FB">
        <w:rPr>
          <w:color w:val="000000" w:themeColor="text1"/>
          <w:spacing w:val="-8"/>
          <w:sz w:val="28"/>
          <w:szCs w:val="28"/>
          <w:lang w:val="kk-KZ"/>
        </w:rPr>
        <w:t>Имашева Г.</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М. Дулатұлының тілдік тұлғасы: филол. ғыл. канд. ... дис.</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xml:space="preserve">– Алматы, 2008. – 132 б. </w:t>
      </w:r>
    </w:p>
    <w:p w14:paraId="3DCBF5E1" w14:textId="77777777"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Сабирова Г. Көркем тілді адамтану парадигмасы тұрғысынан зерттеу (Ж. Нәжімеденов шығармашылық тілі негізінде): филол. ғыл. канд. ... дис.</w:t>
      </w:r>
      <w:r w:rsidRPr="003940FB">
        <w:rPr>
          <w:rFonts w:eastAsia="Batang"/>
          <w:color w:val="000000" w:themeColor="text1"/>
          <w:spacing w:val="-8"/>
          <w:sz w:val="28"/>
          <w:szCs w:val="28"/>
          <w:lang w:val="kk-KZ"/>
        </w:rPr>
        <w:t xml:space="preserve">: 10.02.02. </w:t>
      </w:r>
      <w:r w:rsidRPr="003940FB">
        <w:rPr>
          <w:color w:val="000000" w:themeColor="text1"/>
          <w:spacing w:val="-8"/>
          <w:sz w:val="28"/>
          <w:szCs w:val="28"/>
          <w:lang w:val="kk-KZ"/>
        </w:rPr>
        <w:t>– Алматы, 2010. – 141 б.</w:t>
      </w:r>
    </w:p>
    <w:p w14:paraId="54A48145" w14:textId="73AF1BF0"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Қасенов Е. І. Жансүгіров поэзиясындағы «жалғыздық» концептісінің лингвокогнитивтік сипаты // Абай атындағы Қазақ ұлттық педагогикалық университетi хабаршы. «Филология ғылымдары» сериясы. – 2017. – №4 (62).</w:t>
      </w:r>
      <w:r w:rsidR="00694611"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 </w:t>
      </w:r>
      <w:r w:rsidRPr="003940FB">
        <w:rPr>
          <w:color w:val="000000" w:themeColor="text1"/>
          <w:spacing w:val="-8"/>
          <w:sz w:val="28"/>
          <w:szCs w:val="28"/>
          <w:lang w:val="en-US"/>
        </w:rPr>
        <w:t xml:space="preserve"> </w:t>
      </w:r>
      <w:r w:rsidRPr="003940FB">
        <w:rPr>
          <w:color w:val="000000" w:themeColor="text1"/>
          <w:spacing w:val="-8"/>
          <w:sz w:val="28"/>
          <w:szCs w:val="28"/>
          <w:lang w:val="kk-KZ"/>
        </w:rPr>
        <w:t>Б. 74</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75. </w:t>
      </w:r>
    </w:p>
    <w:p w14:paraId="46000750" w14:textId="46B68370"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Кушкимбаева А. Мұхтар Әуезовтің тілдік тұлғасы (драмалық</w:t>
      </w:r>
      <w:r w:rsidR="002108ED" w:rsidRPr="003940FB">
        <w:rPr>
          <w:color w:val="000000" w:themeColor="text1"/>
          <w:spacing w:val="-8"/>
          <w:sz w:val="28"/>
          <w:szCs w:val="28"/>
          <w:lang w:val="kk-KZ"/>
        </w:rPr>
        <w:t xml:space="preserve"> </w:t>
      </w:r>
      <w:r w:rsidRPr="003940FB">
        <w:rPr>
          <w:color w:val="000000" w:themeColor="text1"/>
          <w:spacing w:val="-8"/>
          <w:sz w:val="28"/>
          <w:szCs w:val="28"/>
          <w:lang w:val="kk-KZ"/>
        </w:rPr>
        <w:t>шығармалары негізінде): филос</w:t>
      </w:r>
      <w:r w:rsidR="00071ADE" w:rsidRPr="003940FB">
        <w:rPr>
          <w:color w:val="000000" w:themeColor="text1"/>
          <w:spacing w:val="-8"/>
          <w:sz w:val="28"/>
          <w:szCs w:val="28"/>
          <w:lang w:val="kk-KZ"/>
        </w:rPr>
        <w:t>.</w:t>
      </w:r>
      <w:r w:rsidRPr="003940FB">
        <w:rPr>
          <w:color w:val="000000" w:themeColor="text1"/>
          <w:spacing w:val="-8"/>
          <w:sz w:val="28"/>
          <w:szCs w:val="28"/>
          <w:lang w:val="kk-KZ"/>
        </w:rPr>
        <w:t xml:space="preserve"> док</w:t>
      </w:r>
      <w:r w:rsidR="00071ADE" w:rsidRPr="003940FB">
        <w:rPr>
          <w:color w:val="000000" w:themeColor="text1"/>
          <w:spacing w:val="-8"/>
          <w:sz w:val="28"/>
          <w:szCs w:val="28"/>
          <w:lang w:val="kk-KZ"/>
        </w:rPr>
        <w:t>.</w:t>
      </w:r>
      <w:r w:rsidRPr="003940FB">
        <w:rPr>
          <w:color w:val="000000" w:themeColor="text1"/>
          <w:spacing w:val="-8"/>
          <w:sz w:val="28"/>
          <w:szCs w:val="28"/>
          <w:lang w:val="kk-KZ"/>
        </w:rPr>
        <w:t xml:space="preserve"> (PhD) ... дис. – Алматы, 2015. – 158 б.</w:t>
      </w:r>
    </w:p>
    <w:p w14:paraId="0A255A56" w14:textId="688B6535"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Хусаинов К. В.В. Радлов и казахский язык. – Алматы: Наука‚ 1981. – 172 с.</w:t>
      </w:r>
    </w:p>
    <w:p w14:paraId="560759A7" w14:textId="4A8BC4B0"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 xml:space="preserve">Ертаев К. Лингвистический статус послелогов в трудах Радлова: </w:t>
      </w:r>
      <w:r w:rsidR="002108ED" w:rsidRPr="003940FB">
        <w:rPr>
          <w:color w:val="000000" w:themeColor="text1"/>
          <w:spacing w:val="-8"/>
          <w:sz w:val="28"/>
          <w:szCs w:val="28"/>
          <w:shd w:val="clear" w:color="auto" w:fill="FFFFFF"/>
          <w:lang w:val="kk-KZ"/>
        </w:rPr>
        <w:t>а</w:t>
      </w:r>
      <w:proofErr w:type="spellStart"/>
      <w:r w:rsidRPr="003940FB">
        <w:rPr>
          <w:color w:val="000000" w:themeColor="text1"/>
          <w:spacing w:val="-8"/>
          <w:sz w:val="28"/>
          <w:szCs w:val="28"/>
          <w:shd w:val="clear" w:color="auto" w:fill="FFFFFF"/>
        </w:rPr>
        <w:t>втореф</w:t>
      </w:r>
      <w:proofErr w:type="spellEnd"/>
      <w:r w:rsidRPr="003940FB">
        <w:rPr>
          <w:color w:val="000000" w:themeColor="text1"/>
          <w:spacing w:val="-8"/>
          <w:sz w:val="28"/>
          <w:szCs w:val="28"/>
          <w:shd w:val="clear" w:color="auto" w:fill="FFFFFF"/>
        </w:rPr>
        <w:t xml:space="preserve">. </w:t>
      </w:r>
      <w:proofErr w:type="spellStart"/>
      <w:r w:rsidRPr="003940FB">
        <w:rPr>
          <w:color w:val="000000" w:themeColor="text1"/>
          <w:spacing w:val="-8"/>
          <w:sz w:val="28"/>
          <w:szCs w:val="28"/>
          <w:shd w:val="clear" w:color="auto" w:fill="FFFFFF"/>
        </w:rPr>
        <w:t>дис</w:t>
      </w:r>
      <w:proofErr w:type="spellEnd"/>
      <w:r w:rsidRPr="003940FB">
        <w:rPr>
          <w:color w:val="000000" w:themeColor="text1"/>
          <w:spacing w:val="-8"/>
          <w:sz w:val="28"/>
          <w:szCs w:val="28"/>
          <w:shd w:val="clear" w:color="auto" w:fill="FFFFFF"/>
        </w:rPr>
        <w:t>.</w:t>
      </w:r>
      <w:r w:rsidRPr="003940FB">
        <w:rPr>
          <w:color w:val="000000" w:themeColor="text1"/>
          <w:spacing w:val="-8"/>
          <w:sz w:val="28"/>
          <w:szCs w:val="28"/>
          <w:shd w:val="clear" w:color="auto" w:fill="FFFFFF"/>
          <w:lang w:val="kk-KZ"/>
        </w:rPr>
        <w:t xml:space="preserve"> </w:t>
      </w:r>
      <w:r w:rsidR="002108ED"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rPr>
        <w:t>канд. филол. наук</w:t>
      </w:r>
      <w:r w:rsidRPr="003940FB">
        <w:rPr>
          <w:rFonts w:eastAsia="Batang"/>
          <w:color w:val="000000" w:themeColor="text1"/>
          <w:spacing w:val="-8"/>
          <w:sz w:val="28"/>
          <w:szCs w:val="28"/>
          <w:lang w:val="kk-KZ" w:eastAsia="ko-KR"/>
        </w:rPr>
        <w:t>. – Алматы‚ 1992. – 21 с.</w:t>
      </w:r>
    </w:p>
    <w:p w14:paraId="73072F49" w14:textId="704A464E"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Тектіғұлова Ж.</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Қ. Жұбанов және қазақ тілі тарихи грамматикасының проблемалары</w:t>
      </w:r>
      <w:r w:rsidR="002108ED" w:rsidRPr="003940FB">
        <w:rPr>
          <w:rFonts w:eastAsia="Batang"/>
          <w:color w:val="000000" w:themeColor="text1"/>
          <w:spacing w:val="-8"/>
          <w:sz w:val="28"/>
          <w:szCs w:val="28"/>
          <w:lang w:val="kk-KZ" w:eastAsia="ko-KR"/>
        </w:rPr>
        <w:t>: ф</w:t>
      </w:r>
      <w:r w:rsidRPr="003940FB">
        <w:rPr>
          <w:rFonts w:eastAsia="Batang"/>
          <w:color w:val="000000" w:themeColor="text1"/>
          <w:spacing w:val="-8"/>
          <w:sz w:val="28"/>
          <w:szCs w:val="28"/>
          <w:lang w:val="kk-KZ" w:eastAsia="ko-KR"/>
        </w:rPr>
        <w:t>илол</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ғыл</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кан</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 дис. – Алматы‚ 1994. – 124 б.</w:t>
      </w:r>
    </w:p>
    <w:p w14:paraId="75ADF8A1" w14:textId="25F027D6"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Әмірова Г. Академик Н.Т. Сауранбаевтың еңбектеріндегі қазақ тілі морфологиясының теориялық мәселелері</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w:t>
      </w:r>
      <w:r w:rsidR="002108ED" w:rsidRPr="003940FB">
        <w:rPr>
          <w:rFonts w:eastAsia="Batang"/>
          <w:color w:val="000000" w:themeColor="text1"/>
          <w:spacing w:val="-8"/>
          <w:sz w:val="28"/>
          <w:szCs w:val="28"/>
          <w:lang w:val="kk-KZ" w:eastAsia="ko-KR"/>
        </w:rPr>
        <w:t>ф</w:t>
      </w:r>
      <w:r w:rsidRPr="003940FB">
        <w:rPr>
          <w:rFonts w:eastAsia="Batang"/>
          <w:color w:val="000000" w:themeColor="text1"/>
          <w:spacing w:val="-8"/>
          <w:sz w:val="28"/>
          <w:szCs w:val="28"/>
          <w:lang w:val="kk-KZ" w:eastAsia="ko-KR"/>
        </w:rPr>
        <w:t>илол</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ғыл</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кан</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 дис. – Алматы‚ 1997. – 167 б.</w:t>
      </w:r>
    </w:p>
    <w:p w14:paraId="2E283518" w14:textId="152C5B93"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Боранбай Б. С. Жиенбаевтың лингвистикалық мұралары</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w:t>
      </w:r>
      <w:r w:rsidR="002108ED" w:rsidRPr="003940FB">
        <w:rPr>
          <w:rFonts w:eastAsia="Batang"/>
          <w:color w:val="000000" w:themeColor="text1"/>
          <w:spacing w:val="-8"/>
          <w:sz w:val="28"/>
          <w:szCs w:val="28"/>
          <w:lang w:val="kk-KZ" w:eastAsia="ko-KR"/>
        </w:rPr>
        <w:t>ф</w:t>
      </w:r>
      <w:r w:rsidRPr="003940FB">
        <w:rPr>
          <w:rFonts w:eastAsia="Batang"/>
          <w:color w:val="000000" w:themeColor="text1"/>
          <w:spacing w:val="-8"/>
          <w:sz w:val="28"/>
          <w:szCs w:val="28"/>
          <w:lang w:val="kk-KZ" w:eastAsia="ko-KR"/>
        </w:rPr>
        <w:t>илол</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ғыл</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кан</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 дис. – Алматы‚ 1997. – 127 б.</w:t>
      </w:r>
    </w:p>
    <w:p w14:paraId="5789B641" w14:textId="534D8BAF" w:rsidR="006946D3" w:rsidRPr="003940FB" w:rsidRDefault="006946D3" w:rsidP="00BE1731">
      <w:pPr>
        <w:pStyle w:val="a4"/>
        <w:numPr>
          <w:ilvl w:val="0"/>
          <w:numId w:val="57"/>
        </w:numPr>
        <w:tabs>
          <w:tab w:val="left" w:pos="284"/>
          <w:tab w:val="left" w:pos="1134"/>
        </w:tabs>
        <w:ind w:left="0" w:right="49" w:firstLine="709"/>
        <w:rPr>
          <w:rFonts w:eastAsia="Batang"/>
          <w:color w:val="000000" w:themeColor="text1"/>
          <w:spacing w:val="-8"/>
          <w:sz w:val="28"/>
          <w:szCs w:val="28"/>
          <w:lang w:val="kk-KZ" w:eastAsia="ko-KR"/>
        </w:rPr>
      </w:pPr>
      <w:r w:rsidRPr="003940FB">
        <w:rPr>
          <w:rFonts w:eastAsia="Batang"/>
          <w:color w:val="000000" w:themeColor="text1"/>
          <w:spacing w:val="-8"/>
          <w:sz w:val="28"/>
          <w:szCs w:val="28"/>
          <w:lang w:val="kk-KZ" w:eastAsia="ko-KR"/>
        </w:rPr>
        <w:t>Омарова А. Профессор Қ.Қ. Жұбановтың етістіктер туралы ғылыми еңбегі‚ оның ғылымның кейінгі дамуына ықпалы</w:t>
      </w:r>
      <w:r w:rsidR="002108ED" w:rsidRPr="003940FB">
        <w:rPr>
          <w:rFonts w:eastAsia="Batang"/>
          <w:color w:val="000000" w:themeColor="text1"/>
          <w:spacing w:val="-8"/>
          <w:sz w:val="28"/>
          <w:szCs w:val="28"/>
          <w:lang w:val="kk-KZ" w:eastAsia="ko-KR"/>
        </w:rPr>
        <w:t>: ф</w:t>
      </w:r>
      <w:r w:rsidRPr="003940FB">
        <w:rPr>
          <w:rFonts w:eastAsia="Batang"/>
          <w:color w:val="000000" w:themeColor="text1"/>
          <w:spacing w:val="-8"/>
          <w:sz w:val="28"/>
          <w:szCs w:val="28"/>
          <w:lang w:val="kk-KZ" w:eastAsia="ko-KR"/>
        </w:rPr>
        <w:t>илол</w:t>
      </w:r>
      <w:r w:rsidR="002108ED" w:rsidRPr="003940FB">
        <w:rPr>
          <w:rFonts w:eastAsia="Batang"/>
          <w:color w:val="000000" w:themeColor="text1"/>
          <w:spacing w:val="-8"/>
          <w:sz w:val="28"/>
          <w:szCs w:val="28"/>
          <w:lang w:val="kk-KZ" w:eastAsia="ko-KR"/>
        </w:rPr>
        <w:t>.</w:t>
      </w:r>
      <w:r w:rsidRPr="003940FB">
        <w:rPr>
          <w:rFonts w:eastAsia="Batang"/>
          <w:color w:val="000000" w:themeColor="text1"/>
          <w:spacing w:val="-8"/>
          <w:sz w:val="28"/>
          <w:szCs w:val="28"/>
          <w:lang w:val="kk-KZ" w:eastAsia="ko-KR"/>
        </w:rPr>
        <w:t xml:space="preserve"> ғыл</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кан</w:t>
      </w:r>
      <w:r w:rsidR="002108ED" w:rsidRPr="003940FB">
        <w:rPr>
          <w:rFonts w:eastAsia="Batang"/>
          <w:color w:val="000000" w:themeColor="text1"/>
          <w:spacing w:val="-8"/>
          <w:sz w:val="28"/>
          <w:szCs w:val="28"/>
          <w:lang w:val="kk-KZ" w:eastAsia="ko-KR"/>
        </w:rPr>
        <w:t xml:space="preserve">. </w:t>
      </w:r>
      <w:r w:rsidRPr="003940FB">
        <w:rPr>
          <w:rFonts w:eastAsia="Batang"/>
          <w:color w:val="000000" w:themeColor="text1"/>
          <w:spacing w:val="-8"/>
          <w:sz w:val="28"/>
          <w:szCs w:val="28"/>
          <w:lang w:val="kk-KZ" w:eastAsia="ko-KR"/>
        </w:rPr>
        <w:t>... дис. – Алматы‚ 1999. – 126 б.</w:t>
      </w:r>
    </w:p>
    <w:p w14:paraId="5921C1F7" w14:textId="28DF505B"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Салқынбай А.Б. Қазақ тілі: Сөздік құрам. Сөзжасам: оқу құралы. </w:t>
      </w:r>
      <w:r w:rsidR="008313E4" w:rsidRPr="003940FB">
        <w:rPr>
          <w:color w:val="000000" w:themeColor="text1"/>
          <w:spacing w:val="-8"/>
          <w:sz w:val="28"/>
          <w:szCs w:val="28"/>
          <w:lang w:val="kk-KZ"/>
        </w:rPr>
        <w:br/>
      </w:r>
      <w:r w:rsidRPr="003940FB">
        <w:rPr>
          <w:color w:val="000000" w:themeColor="text1"/>
          <w:spacing w:val="-8"/>
          <w:sz w:val="28"/>
          <w:szCs w:val="28"/>
          <w:lang w:val="kk-KZ"/>
        </w:rPr>
        <w:t xml:space="preserve">– Алматы: Қазақ университеті, 2020. – 390 б. </w:t>
      </w:r>
    </w:p>
    <w:p w14:paraId="7F1AFF36" w14:textId="7B3FB2D3" w:rsidR="006946D3" w:rsidRPr="003940FB" w:rsidRDefault="006946D3" w:rsidP="00BE1731">
      <w:pPr>
        <w:pStyle w:val="a4"/>
        <w:numPr>
          <w:ilvl w:val="0"/>
          <w:numId w:val="57"/>
        </w:numPr>
        <w:tabs>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Алкебаева Д. Абай шығармаларындағы «сөз» концептісінің әлеуметтік мәні // Құтты білік. – 2025. – Т.2</w:t>
      </w:r>
      <w:r w:rsidR="002108ED" w:rsidRPr="003940FB">
        <w:rPr>
          <w:color w:val="000000" w:themeColor="text1"/>
          <w:spacing w:val="-8"/>
          <w:sz w:val="28"/>
          <w:szCs w:val="28"/>
          <w:lang w:val="kk-KZ"/>
        </w:rPr>
        <w:t>,</w:t>
      </w:r>
      <w:r w:rsidRPr="003940FB">
        <w:rPr>
          <w:color w:val="000000" w:themeColor="text1"/>
          <w:spacing w:val="-8"/>
          <w:sz w:val="28"/>
          <w:szCs w:val="28"/>
          <w:lang w:val="kk-KZ"/>
        </w:rPr>
        <w:t xml:space="preserve"> №2. – Б. 46</w:t>
      </w:r>
      <w:r w:rsidR="006B4F87" w:rsidRPr="003940FB">
        <w:rPr>
          <w:color w:val="000000" w:themeColor="text1"/>
          <w:spacing w:val="-8"/>
          <w:sz w:val="28"/>
          <w:szCs w:val="28"/>
          <w:lang w:val="kk-KZ"/>
        </w:rPr>
        <w:t>-</w:t>
      </w:r>
      <w:r w:rsidRPr="003940FB">
        <w:rPr>
          <w:color w:val="000000" w:themeColor="text1"/>
          <w:spacing w:val="-8"/>
          <w:sz w:val="28"/>
          <w:szCs w:val="28"/>
          <w:lang w:val="kk-KZ"/>
        </w:rPr>
        <w:t>55.</w:t>
      </w:r>
    </w:p>
    <w:p w14:paraId="49BDBCB1" w14:textId="309EF952" w:rsidR="006946D3" w:rsidRPr="003940FB" w:rsidRDefault="006946D3" w:rsidP="00BE1731">
      <w:pPr>
        <w:pStyle w:val="a4"/>
        <w:numPr>
          <w:ilvl w:val="0"/>
          <w:numId w:val="57"/>
        </w:numPr>
        <w:shd w:val="clear" w:color="auto" w:fill="FFFFFF"/>
        <w:tabs>
          <w:tab w:val="left" w:pos="284"/>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Ислам А. Ұлттық мәдениет контексіндегі дүниенің тілдік суреті (салыстырмалы-салғастырмалы лингвомәдени сараптама): филол. ғыл. док. ... </w:t>
      </w:r>
      <w:r w:rsidRPr="003940FB">
        <w:rPr>
          <w:rFonts w:eastAsia="Batang"/>
          <w:color w:val="000000" w:themeColor="text1"/>
          <w:spacing w:val="-8"/>
          <w:sz w:val="28"/>
          <w:szCs w:val="28"/>
          <w:lang w:val="kk-KZ" w:eastAsia="ko-KR"/>
        </w:rPr>
        <w:t xml:space="preserve">дис.: </w:t>
      </w:r>
      <w:r w:rsidRPr="003940FB">
        <w:rPr>
          <w:rFonts w:eastAsia="Batang"/>
          <w:color w:val="000000" w:themeColor="text1"/>
          <w:spacing w:val="-8"/>
          <w:sz w:val="28"/>
          <w:szCs w:val="28"/>
          <w:lang w:val="kk-KZ" w:eastAsia="ko-KR"/>
        </w:rPr>
        <w:lastRenderedPageBreak/>
        <w:t>10.02.19.</w:t>
      </w:r>
      <w:r w:rsidRPr="003940FB">
        <w:rPr>
          <w:color w:val="000000" w:themeColor="text1"/>
          <w:spacing w:val="-8"/>
          <w:sz w:val="28"/>
          <w:szCs w:val="28"/>
          <w:lang w:val="kk-KZ"/>
        </w:rPr>
        <w:t xml:space="preserve"> – Алматы, 2004. – 338 б.</w:t>
      </w:r>
    </w:p>
    <w:p w14:paraId="0EFCB8BB" w14:textId="2A860B64"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Попова З.Д., Стернин И.А. Когнитивная лингвистика. – М.: АСТ; Восток-Запад, 2007. – 314 с. </w:t>
      </w:r>
    </w:p>
    <w:p w14:paraId="10479D07" w14:textId="1D4199BF" w:rsidR="006946D3" w:rsidRPr="003940FB" w:rsidRDefault="006946D3" w:rsidP="00BE1731">
      <w:pPr>
        <w:pStyle w:val="a3"/>
        <w:numPr>
          <w:ilvl w:val="0"/>
          <w:numId w:val="57"/>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Красных В.В. Основные постулаты и некоторые базовые понятия лингвокультурологии // Русский язык за рубежом. – 2011. – </w:t>
      </w:r>
      <w:r w:rsidRPr="003940FB">
        <w:rPr>
          <w:color w:val="000000" w:themeColor="text1"/>
          <w:spacing w:val="-8"/>
          <w:sz w:val="28"/>
          <w:szCs w:val="28"/>
        </w:rPr>
        <w:t>№</w:t>
      </w:r>
      <w:r w:rsidRPr="003940FB">
        <w:rPr>
          <w:color w:val="000000" w:themeColor="text1"/>
          <w:spacing w:val="-8"/>
          <w:sz w:val="28"/>
          <w:szCs w:val="28"/>
          <w:lang w:val="kk-KZ"/>
        </w:rPr>
        <w:t xml:space="preserve"> 4. – С. 60</w:t>
      </w:r>
      <w:r w:rsidR="006B4F87" w:rsidRPr="003940FB">
        <w:rPr>
          <w:color w:val="000000" w:themeColor="text1"/>
          <w:spacing w:val="-8"/>
          <w:sz w:val="28"/>
          <w:szCs w:val="28"/>
        </w:rPr>
        <w:t>-</w:t>
      </w:r>
      <w:r w:rsidRPr="003940FB">
        <w:rPr>
          <w:color w:val="000000" w:themeColor="text1"/>
          <w:spacing w:val="-8"/>
          <w:sz w:val="28"/>
          <w:szCs w:val="28"/>
          <w:lang w:val="kk-KZ"/>
        </w:rPr>
        <w:t xml:space="preserve">66. </w:t>
      </w:r>
    </w:p>
    <w:p w14:paraId="265FC6C6" w14:textId="2C6211F6"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Иванов Д.И. Когнитивно-прагматическая программа синтетической языковой личности: общие вопросы // Филологические науки. Вопросы теории и практика. – 2016. – № (12)66. – С. 107</w:t>
      </w:r>
      <w:r w:rsidR="006B4F87" w:rsidRPr="003940FB">
        <w:rPr>
          <w:color w:val="000000" w:themeColor="text1"/>
          <w:spacing w:val="-8"/>
          <w:sz w:val="28"/>
          <w:szCs w:val="28"/>
          <w:lang w:val="en-US"/>
        </w:rPr>
        <w:t>-</w:t>
      </w:r>
      <w:r w:rsidRPr="003940FB">
        <w:rPr>
          <w:color w:val="000000" w:themeColor="text1"/>
          <w:spacing w:val="-8"/>
          <w:sz w:val="28"/>
          <w:szCs w:val="28"/>
          <w:lang w:val="kk-KZ"/>
        </w:rPr>
        <w:t xml:space="preserve">111. </w:t>
      </w:r>
    </w:p>
    <w:p w14:paraId="43595A5E" w14:textId="4EF35832" w:rsidR="006946D3" w:rsidRPr="003940FB" w:rsidRDefault="006946D3" w:rsidP="00BE1731">
      <w:pPr>
        <w:pStyle w:val="a4"/>
        <w:widowControl/>
        <w:numPr>
          <w:ilvl w:val="0"/>
          <w:numId w:val="57"/>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Қадырова Б.М. Қазіргі ғылыми парадигмадағы тілдік тұлға // Торайғыров</w:t>
      </w:r>
      <w:r w:rsidR="00694611" w:rsidRPr="003940FB">
        <w:rPr>
          <w:color w:val="000000" w:themeColor="text1"/>
          <w:spacing w:val="-8"/>
          <w:sz w:val="28"/>
          <w:szCs w:val="28"/>
          <w:lang w:val="kk-KZ"/>
        </w:rPr>
        <w:t xml:space="preserve"> </w:t>
      </w:r>
      <w:r w:rsidRPr="003940FB">
        <w:rPr>
          <w:color w:val="000000" w:themeColor="text1"/>
          <w:spacing w:val="-8"/>
          <w:sz w:val="28"/>
          <w:szCs w:val="28"/>
          <w:lang w:val="kk-KZ"/>
        </w:rPr>
        <w:t>университетінің хабаршысы. Филология сериясы. – 2010. – № 4. – Б. 99</w:t>
      </w:r>
      <w:r w:rsidR="006B4F87" w:rsidRPr="003940FB">
        <w:rPr>
          <w:color w:val="000000" w:themeColor="text1"/>
          <w:spacing w:val="-8"/>
          <w:sz w:val="28"/>
          <w:szCs w:val="28"/>
          <w:lang w:val="en-US"/>
        </w:rPr>
        <w:t>-</w:t>
      </w:r>
      <w:r w:rsidRPr="003940FB">
        <w:rPr>
          <w:color w:val="000000" w:themeColor="text1"/>
          <w:spacing w:val="-8"/>
          <w:sz w:val="28"/>
          <w:szCs w:val="28"/>
          <w:lang w:val="kk-KZ"/>
        </w:rPr>
        <w:t>104.</w:t>
      </w:r>
    </w:p>
    <w:p w14:paraId="55ECAA14" w14:textId="662436DB"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 xml:space="preserve">Карасик В.И. Дискурсивная </w:t>
      </w:r>
      <w:proofErr w:type="spellStart"/>
      <w:r w:rsidRPr="003940FB">
        <w:rPr>
          <w:color w:val="000000" w:themeColor="text1"/>
          <w:spacing w:val="-8"/>
          <w:sz w:val="28"/>
          <w:szCs w:val="28"/>
        </w:rPr>
        <w:t>персонология</w:t>
      </w:r>
      <w:proofErr w:type="spellEnd"/>
      <w:r w:rsidRPr="003940FB">
        <w:rPr>
          <w:color w:val="000000" w:themeColor="text1"/>
          <w:spacing w:val="-8"/>
          <w:sz w:val="28"/>
          <w:szCs w:val="28"/>
        </w:rPr>
        <w:t xml:space="preserve"> // Язык, коммуникация и социальная среда. – Воронеж: ВГУ,</w:t>
      </w:r>
      <w:r w:rsidRPr="003940FB">
        <w:rPr>
          <w:color w:val="000000" w:themeColor="text1"/>
          <w:spacing w:val="-8"/>
          <w:sz w:val="28"/>
          <w:szCs w:val="28"/>
          <w:lang w:val="kk-KZ"/>
        </w:rPr>
        <w:t xml:space="preserve"> </w:t>
      </w:r>
      <w:r w:rsidRPr="003940FB">
        <w:rPr>
          <w:color w:val="000000" w:themeColor="text1"/>
          <w:spacing w:val="-8"/>
          <w:sz w:val="28"/>
          <w:szCs w:val="28"/>
        </w:rPr>
        <w:t xml:space="preserve">2007. –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7. – С.</w:t>
      </w:r>
      <w:r w:rsidRPr="003940FB">
        <w:rPr>
          <w:color w:val="000000" w:themeColor="text1"/>
          <w:spacing w:val="-8"/>
          <w:sz w:val="28"/>
          <w:szCs w:val="28"/>
          <w:lang w:val="kk-KZ"/>
        </w:rPr>
        <w:t xml:space="preserve"> </w:t>
      </w:r>
      <w:r w:rsidR="00422ED8" w:rsidRPr="003940FB">
        <w:rPr>
          <w:color w:val="000000" w:themeColor="text1"/>
          <w:spacing w:val="-8"/>
          <w:sz w:val="28"/>
          <w:szCs w:val="28"/>
        </w:rPr>
        <w:t>78</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422ED8" w:rsidRPr="003940FB">
        <w:rPr>
          <w:color w:val="000000" w:themeColor="text1"/>
          <w:spacing w:val="-8"/>
          <w:sz w:val="28"/>
          <w:szCs w:val="28"/>
        </w:rPr>
        <w:t>86</w:t>
      </w:r>
      <w:r w:rsidRPr="003940FB">
        <w:rPr>
          <w:color w:val="000000" w:themeColor="text1"/>
          <w:spacing w:val="-8"/>
          <w:sz w:val="28"/>
          <w:szCs w:val="28"/>
        </w:rPr>
        <w:t>.</w:t>
      </w:r>
    </w:p>
    <w:p w14:paraId="7345AA9D" w14:textId="0E4D2A2B"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Манаенко</w:t>
      </w:r>
      <w:r w:rsidRPr="003940FB">
        <w:rPr>
          <w:color w:val="000000" w:themeColor="text1"/>
          <w:spacing w:val="-8"/>
          <w:sz w:val="28"/>
          <w:szCs w:val="28"/>
          <w:lang w:val="kk-KZ"/>
        </w:rPr>
        <w:t xml:space="preserve"> </w:t>
      </w:r>
      <w:r w:rsidRPr="003940FB">
        <w:rPr>
          <w:color w:val="000000" w:themeColor="text1"/>
          <w:spacing w:val="-8"/>
          <w:sz w:val="28"/>
          <w:szCs w:val="28"/>
        </w:rPr>
        <w:t>Г.</w:t>
      </w:r>
      <w:r w:rsidR="0071504C">
        <w:rPr>
          <w:color w:val="000000" w:themeColor="text1"/>
          <w:spacing w:val="-8"/>
          <w:sz w:val="28"/>
          <w:szCs w:val="28"/>
          <w:lang w:val="kk-KZ"/>
        </w:rPr>
        <w:t xml:space="preserve"> </w:t>
      </w:r>
      <w:r w:rsidRPr="003940FB">
        <w:rPr>
          <w:color w:val="000000" w:themeColor="text1"/>
          <w:spacing w:val="-8"/>
          <w:sz w:val="28"/>
          <w:szCs w:val="28"/>
        </w:rPr>
        <w:t>Н. Методологические и теоретические аспекты когнитивно-дискурсивных исследований языка: Монография. – Ставрополь: СКФУ, 2016. – 207 с.</w:t>
      </w:r>
    </w:p>
    <w:p w14:paraId="52AF31B6"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Чернявская В.Е. Лингвистика текста. Лингвистика дискурса. – М.: Флинта: Наука, 2013. – 201 с.</w:t>
      </w:r>
    </w:p>
    <w:p w14:paraId="2612E384" w14:textId="62937B70"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Борботько</w:t>
      </w:r>
      <w:proofErr w:type="spellEnd"/>
      <w:r w:rsidRPr="003940FB">
        <w:rPr>
          <w:color w:val="000000" w:themeColor="text1"/>
          <w:spacing w:val="-8"/>
          <w:sz w:val="28"/>
          <w:szCs w:val="28"/>
        </w:rPr>
        <w:t xml:space="preserve"> В.Г. Принципы формирования дискурса:</w:t>
      </w:r>
      <w:r w:rsidRPr="003940FB">
        <w:rPr>
          <w:color w:val="000000" w:themeColor="text1"/>
          <w:spacing w:val="-8"/>
          <w:sz w:val="28"/>
          <w:szCs w:val="28"/>
          <w:lang w:val="kk-KZ"/>
        </w:rPr>
        <w:t xml:space="preserve"> </w:t>
      </w:r>
      <w:proofErr w:type="spellStart"/>
      <w:r w:rsidRPr="003940FB">
        <w:rPr>
          <w:color w:val="000000" w:themeColor="text1"/>
          <w:spacing w:val="-8"/>
          <w:sz w:val="28"/>
          <w:szCs w:val="28"/>
        </w:rPr>
        <w:t>Отпсихолингвистики</w:t>
      </w:r>
      <w:proofErr w:type="spellEnd"/>
      <w:r w:rsidRPr="003940FB">
        <w:rPr>
          <w:color w:val="000000" w:themeColor="text1"/>
          <w:spacing w:val="-8"/>
          <w:sz w:val="28"/>
          <w:szCs w:val="28"/>
        </w:rPr>
        <w:t xml:space="preserve"> к </w:t>
      </w:r>
      <w:proofErr w:type="spellStart"/>
      <w:r w:rsidRPr="003940FB">
        <w:rPr>
          <w:color w:val="000000" w:themeColor="text1"/>
          <w:spacing w:val="-8"/>
          <w:sz w:val="28"/>
          <w:szCs w:val="28"/>
        </w:rPr>
        <w:t>лингвосинергетике</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 xml:space="preserve">– 4-е изд. – М.: </w:t>
      </w:r>
      <w:proofErr w:type="spellStart"/>
      <w:r w:rsidRPr="003940FB">
        <w:rPr>
          <w:color w:val="000000" w:themeColor="text1"/>
          <w:spacing w:val="-8"/>
          <w:sz w:val="28"/>
          <w:szCs w:val="28"/>
        </w:rPr>
        <w:t>Либроком</w:t>
      </w:r>
      <w:proofErr w:type="spellEnd"/>
      <w:r w:rsidRPr="003940FB">
        <w:rPr>
          <w:color w:val="000000" w:themeColor="text1"/>
          <w:spacing w:val="-8"/>
          <w:sz w:val="28"/>
          <w:szCs w:val="28"/>
        </w:rPr>
        <w:t>, 2011. – 288 с.</w:t>
      </w:r>
    </w:p>
    <w:p w14:paraId="3DAF14F9" w14:textId="472FC2B3"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Бобырева Е.</w:t>
      </w:r>
      <w:r w:rsidR="0071504C">
        <w:rPr>
          <w:color w:val="000000" w:themeColor="text1"/>
          <w:spacing w:val="-8"/>
          <w:sz w:val="28"/>
          <w:szCs w:val="28"/>
          <w:lang w:val="kk-KZ"/>
        </w:rPr>
        <w:t xml:space="preserve"> </w:t>
      </w:r>
      <w:r w:rsidRPr="003940FB">
        <w:rPr>
          <w:color w:val="000000" w:themeColor="text1"/>
          <w:spacing w:val="-8"/>
          <w:sz w:val="28"/>
          <w:szCs w:val="28"/>
        </w:rPr>
        <w:t xml:space="preserve">В. Религиозный дискурс: ценности, жанры, стратегии (на материале православного вероучения): </w:t>
      </w:r>
      <w:proofErr w:type="spellStart"/>
      <w:r w:rsidRPr="003940FB">
        <w:rPr>
          <w:color w:val="000000" w:themeColor="text1"/>
          <w:spacing w:val="-8"/>
          <w:sz w:val="28"/>
          <w:szCs w:val="28"/>
        </w:rPr>
        <w:t>автореф</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 xml:space="preserve">. … </w:t>
      </w:r>
      <w:r w:rsidR="00694611" w:rsidRPr="003940FB">
        <w:rPr>
          <w:color w:val="000000" w:themeColor="text1"/>
          <w:spacing w:val="-8"/>
          <w:sz w:val="28"/>
          <w:szCs w:val="28"/>
          <w:lang w:val="kk-KZ"/>
        </w:rPr>
        <w:t>док.</w:t>
      </w:r>
      <w:r w:rsidRPr="003940FB">
        <w:rPr>
          <w:color w:val="000000" w:themeColor="text1"/>
          <w:spacing w:val="-8"/>
          <w:sz w:val="28"/>
          <w:szCs w:val="28"/>
        </w:rPr>
        <w:t xml:space="preserve"> филол. наук: 10.02.19. – Волгоград: Перемена, 2007. – 385 с.</w:t>
      </w:r>
    </w:p>
    <w:p w14:paraId="00C45C05" w14:textId="61DBC55F"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Дейк Т.</w:t>
      </w:r>
      <w:r w:rsidR="0071504C">
        <w:rPr>
          <w:color w:val="000000" w:themeColor="text1"/>
          <w:spacing w:val="-8"/>
          <w:sz w:val="28"/>
          <w:szCs w:val="28"/>
          <w:lang w:val="kk-KZ"/>
        </w:rPr>
        <w:t xml:space="preserve"> </w:t>
      </w:r>
      <w:r w:rsidRPr="003940FB">
        <w:rPr>
          <w:color w:val="000000" w:themeColor="text1"/>
          <w:spacing w:val="-8"/>
          <w:sz w:val="28"/>
          <w:szCs w:val="28"/>
        </w:rPr>
        <w:t xml:space="preserve">А. </w:t>
      </w:r>
      <w:r w:rsidR="00A0686F" w:rsidRPr="003940FB">
        <w:rPr>
          <w:color w:val="000000" w:themeColor="text1"/>
          <w:spacing w:val="-8"/>
          <w:sz w:val="28"/>
          <w:szCs w:val="28"/>
          <w:lang w:val="kk-KZ"/>
        </w:rPr>
        <w:t>В</w:t>
      </w:r>
      <w:r w:rsidRPr="003940FB">
        <w:rPr>
          <w:color w:val="000000" w:themeColor="text1"/>
          <w:spacing w:val="-8"/>
          <w:sz w:val="28"/>
          <w:szCs w:val="28"/>
        </w:rPr>
        <w:t>ан. Дискурс и власть: Репрезентация доминирования в языке и коммуникации</w:t>
      </w:r>
      <w:r w:rsidRPr="003940FB">
        <w:rPr>
          <w:color w:val="000000" w:themeColor="text1"/>
          <w:spacing w:val="-8"/>
          <w:sz w:val="28"/>
          <w:szCs w:val="28"/>
          <w:lang w:val="kk-KZ"/>
        </w:rPr>
        <w:t xml:space="preserve">. </w:t>
      </w:r>
      <w:r w:rsidRPr="003940FB">
        <w:rPr>
          <w:color w:val="000000" w:themeColor="text1"/>
          <w:spacing w:val="-8"/>
          <w:sz w:val="28"/>
          <w:szCs w:val="28"/>
        </w:rPr>
        <w:t>– М.: Книжный дом «</w:t>
      </w:r>
      <w:proofErr w:type="spellStart"/>
      <w:r w:rsidRPr="003940FB">
        <w:rPr>
          <w:color w:val="000000" w:themeColor="text1"/>
          <w:spacing w:val="-8"/>
          <w:sz w:val="28"/>
          <w:szCs w:val="28"/>
        </w:rPr>
        <w:t>Либроком</w:t>
      </w:r>
      <w:proofErr w:type="spellEnd"/>
      <w:r w:rsidRPr="003940FB">
        <w:rPr>
          <w:color w:val="000000" w:themeColor="text1"/>
          <w:spacing w:val="-8"/>
          <w:sz w:val="28"/>
          <w:szCs w:val="28"/>
        </w:rPr>
        <w:t>», 2013. – 344 с.</w:t>
      </w:r>
    </w:p>
    <w:p w14:paraId="080ACAD7"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Загнітко</w:t>
      </w:r>
      <w:proofErr w:type="spellEnd"/>
      <w:r w:rsidRPr="003940FB">
        <w:rPr>
          <w:color w:val="000000" w:themeColor="text1"/>
          <w:spacing w:val="-8"/>
          <w:sz w:val="28"/>
          <w:szCs w:val="28"/>
        </w:rPr>
        <w:t xml:space="preserve"> А.П. </w:t>
      </w:r>
      <w:proofErr w:type="spellStart"/>
      <w:r w:rsidRPr="003940FB">
        <w:rPr>
          <w:color w:val="000000" w:themeColor="text1"/>
          <w:spacing w:val="-8"/>
          <w:sz w:val="28"/>
          <w:szCs w:val="28"/>
        </w:rPr>
        <w:t>Основи</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дискурсології</w:t>
      </w:r>
      <w:proofErr w:type="spellEnd"/>
      <w:r w:rsidRPr="003940FB">
        <w:rPr>
          <w:color w:val="000000" w:themeColor="text1"/>
          <w:spacing w:val="-8"/>
          <w:sz w:val="28"/>
          <w:szCs w:val="28"/>
        </w:rPr>
        <w:t xml:space="preserve">. – </w:t>
      </w:r>
      <w:proofErr w:type="spellStart"/>
      <w:r w:rsidRPr="003940FB">
        <w:rPr>
          <w:color w:val="000000" w:themeColor="text1"/>
          <w:spacing w:val="-8"/>
          <w:sz w:val="28"/>
          <w:szCs w:val="28"/>
        </w:rPr>
        <w:t>Донецьк</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ДонНУ</w:t>
      </w:r>
      <w:proofErr w:type="spellEnd"/>
      <w:r w:rsidRPr="003940FB">
        <w:rPr>
          <w:color w:val="000000" w:themeColor="text1"/>
          <w:spacing w:val="-8"/>
          <w:sz w:val="28"/>
          <w:szCs w:val="28"/>
        </w:rPr>
        <w:t>,</w:t>
      </w:r>
      <w:r w:rsidRPr="003940FB">
        <w:rPr>
          <w:color w:val="000000" w:themeColor="text1"/>
          <w:spacing w:val="-8"/>
          <w:sz w:val="28"/>
          <w:szCs w:val="28"/>
          <w:lang w:val="kk-KZ"/>
        </w:rPr>
        <w:t xml:space="preserve"> </w:t>
      </w:r>
      <w:r w:rsidRPr="003940FB">
        <w:rPr>
          <w:color w:val="000000" w:themeColor="text1"/>
          <w:spacing w:val="-8"/>
          <w:sz w:val="28"/>
          <w:szCs w:val="28"/>
        </w:rPr>
        <w:t>2008. –  194 с.</w:t>
      </w:r>
    </w:p>
    <w:p w14:paraId="2114553A" w14:textId="1B8BEBA4"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Макаров</w:t>
      </w:r>
      <w:r w:rsidRPr="003940FB">
        <w:rPr>
          <w:color w:val="000000" w:themeColor="text1"/>
          <w:spacing w:val="-8"/>
          <w:sz w:val="28"/>
          <w:szCs w:val="28"/>
          <w:lang w:val="kk-KZ"/>
        </w:rPr>
        <w:t xml:space="preserve"> </w:t>
      </w:r>
      <w:r w:rsidRPr="003940FB">
        <w:rPr>
          <w:color w:val="000000" w:themeColor="text1"/>
          <w:spacing w:val="-8"/>
          <w:sz w:val="28"/>
          <w:szCs w:val="28"/>
        </w:rPr>
        <w:t>М.</w:t>
      </w:r>
      <w:r w:rsidR="0071504C">
        <w:rPr>
          <w:color w:val="000000" w:themeColor="text1"/>
          <w:spacing w:val="-8"/>
          <w:sz w:val="28"/>
          <w:szCs w:val="28"/>
          <w:lang w:val="kk-KZ"/>
        </w:rPr>
        <w:t xml:space="preserve"> </w:t>
      </w:r>
      <w:r w:rsidRPr="003940FB">
        <w:rPr>
          <w:color w:val="000000" w:themeColor="text1"/>
          <w:spacing w:val="-8"/>
          <w:sz w:val="28"/>
          <w:szCs w:val="28"/>
        </w:rPr>
        <w:t>Л. Основы теории дискурса. – М.: ИТДГК «Гнозис»,</w:t>
      </w:r>
      <w:r w:rsidRPr="003940FB">
        <w:rPr>
          <w:color w:val="000000" w:themeColor="text1"/>
          <w:spacing w:val="-8"/>
          <w:sz w:val="28"/>
          <w:szCs w:val="28"/>
          <w:lang w:val="kk-KZ"/>
        </w:rPr>
        <w:t xml:space="preserve"> </w:t>
      </w:r>
      <w:r w:rsidRPr="003940FB">
        <w:rPr>
          <w:color w:val="000000" w:themeColor="text1"/>
          <w:spacing w:val="-8"/>
          <w:sz w:val="28"/>
          <w:szCs w:val="28"/>
        </w:rPr>
        <w:t>2003. – 280 с.</w:t>
      </w:r>
    </w:p>
    <w:p w14:paraId="24165D1D" w14:textId="1FCFB875"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color w:val="000000" w:themeColor="text1"/>
          <w:spacing w:val="-8"/>
          <w:sz w:val="28"/>
          <w:szCs w:val="28"/>
          <w:lang w:val="en-US"/>
        </w:rPr>
        <w:t>Tahir-</w:t>
      </w:r>
      <w:proofErr w:type="spellStart"/>
      <w:r w:rsidRPr="003940FB">
        <w:rPr>
          <w:color w:val="000000" w:themeColor="text1"/>
          <w:spacing w:val="-8"/>
          <w:sz w:val="28"/>
          <w:szCs w:val="28"/>
          <w:lang w:val="en-US"/>
        </w:rPr>
        <w:t>Gürçağlar</w:t>
      </w:r>
      <w:proofErr w:type="spellEnd"/>
      <w:r w:rsidRPr="003940FB">
        <w:rPr>
          <w:color w:val="000000" w:themeColor="text1"/>
          <w:spacing w:val="-8"/>
          <w:sz w:val="28"/>
          <w:szCs w:val="28"/>
          <w:lang w:val="kk-KZ"/>
        </w:rPr>
        <w:t xml:space="preserve"> </w:t>
      </w:r>
      <w:r w:rsidRPr="003940FB">
        <w:rPr>
          <w:color w:val="000000" w:themeColor="text1"/>
          <w:spacing w:val="-8"/>
          <w:sz w:val="28"/>
          <w:szCs w:val="28"/>
          <w:lang w:val="en-US"/>
        </w:rPr>
        <w:t xml:space="preserve">Ş. What </w:t>
      </w:r>
      <w:proofErr w:type="spellStart"/>
      <w:r w:rsidRPr="003940FB">
        <w:rPr>
          <w:color w:val="000000" w:themeColor="text1"/>
          <w:spacing w:val="-8"/>
          <w:sz w:val="28"/>
          <w:szCs w:val="28"/>
          <w:lang w:val="en-US"/>
        </w:rPr>
        <w:t>Te</w:t>
      </w:r>
      <w:proofErr w:type="spellEnd"/>
      <w:r w:rsidRPr="003940FB">
        <w:rPr>
          <w:color w:val="000000" w:themeColor="text1"/>
          <w:spacing w:val="-8"/>
          <w:sz w:val="28"/>
          <w:szCs w:val="28"/>
        </w:rPr>
        <w:t>х</w:t>
      </w:r>
      <w:proofErr w:type="spellStart"/>
      <w:r w:rsidRPr="003940FB">
        <w:rPr>
          <w:color w:val="000000" w:themeColor="text1"/>
          <w:spacing w:val="-8"/>
          <w:sz w:val="28"/>
          <w:szCs w:val="28"/>
          <w:lang w:val="en-US"/>
        </w:rPr>
        <w:t>ts</w:t>
      </w:r>
      <w:proofErr w:type="spellEnd"/>
      <w:r w:rsidRPr="003940FB">
        <w:rPr>
          <w:color w:val="000000" w:themeColor="text1"/>
          <w:spacing w:val="-8"/>
          <w:sz w:val="28"/>
          <w:szCs w:val="28"/>
          <w:lang w:val="en-US"/>
        </w:rPr>
        <w:t xml:space="preserve"> d</w:t>
      </w:r>
      <w:r w:rsidRPr="003940FB">
        <w:rPr>
          <w:color w:val="000000" w:themeColor="text1"/>
          <w:spacing w:val="-8"/>
          <w:sz w:val="28"/>
          <w:szCs w:val="28"/>
        </w:rPr>
        <w:t>о</w:t>
      </w:r>
      <w:proofErr w:type="spellStart"/>
      <w:r w:rsidRPr="003940FB">
        <w:rPr>
          <w:color w:val="000000" w:themeColor="text1"/>
          <w:spacing w:val="-8"/>
          <w:sz w:val="28"/>
          <w:szCs w:val="28"/>
          <w:lang w:val="en-US"/>
        </w:rPr>
        <w:t>n’t</w:t>
      </w:r>
      <w:proofErr w:type="spellEnd"/>
      <w:r w:rsidRPr="003940FB">
        <w:rPr>
          <w:color w:val="000000" w:themeColor="text1"/>
          <w:spacing w:val="-8"/>
          <w:sz w:val="28"/>
          <w:szCs w:val="28"/>
          <w:lang w:val="en-US"/>
        </w:rPr>
        <w:t xml:space="preserve"> Tell. The Uses </w:t>
      </w:r>
      <w:r w:rsidRPr="003940FB">
        <w:rPr>
          <w:color w:val="000000" w:themeColor="text1"/>
          <w:spacing w:val="-8"/>
          <w:sz w:val="28"/>
          <w:szCs w:val="28"/>
        </w:rPr>
        <w:t>о</w:t>
      </w:r>
      <w:r w:rsidRPr="003940FB">
        <w:rPr>
          <w:color w:val="000000" w:themeColor="text1"/>
          <w:spacing w:val="-8"/>
          <w:sz w:val="28"/>
          <w:szCs w:val="28"/>
          <w:lang w:val="en-US"/>
        </w:rPr>
        <w:t>f Parate</w:t>
      </w:r>
      <w:r w:rsidRPr="003940FB">
        <w:rPr>
          <w:color w:val="000000" w:themeColor="text1"/>
          <w:spacing w:val="-8"/>
          <w:sz w:val="28"/>
          <w:szCs w:val="28"/>
        </w:rPr>
        <w:t>х</w:t>
      </w:r>
      <w:proofErr w:type="spellStart"/>
      <w:r w:rsidRPr="003940FB">
        <w:rPr>
          <w:color w:val="000000" w:themeColor="text1"/>
          <w:spacing w:val="-8"/>
          <w:sz w:val="28"/>
          <w:szCs w:val="28"/>
          <w:lang w:val="en-US"/>
        </w:rPr>
        <w:t>ts</w:t>
      </w:r>
      <w:proofErr w:type="spellEnd"/>
      <w:r w:rsidRPr="003940FB">
        <w:rPr>
          <w:color w:val="000000" w:themeColor="text1"/>
          <w:spacing w:val="-8"/>
          <w:sz w:val="28"/>
          <w:szCs w:val="28"/>
          <w:lang w:val="en-US"/>
        </w:rPr>
        <w:t xml:space="preserve"> in </w:t>
      </w:r>
      <w:proofErr w:type="spellStart"/>
      <w:r w:rsidRPr="003940FB">
        <w:rPr>
          <w:color w:val="000000" w:themeColor="text1"/>
          <w:spacing w:val="-8"/>
          <w:sz w:val="28"/>
          <w:szCs w:val="28"/>
          <w:lang w:val="en-US"/>
        </w:rPr>
        <w:t>translati</w:t>
      </w:r>
      <w:proofErr w:type="spellEnd"/>
      <w:r w:rsidRPr="003940FB">
        <w:rPr>
          <w:color w:val="000000" w:themeColor="text1"/>
          <w:spacing w:val="-8"/>
          <w:sz w:val="28"/>
          <w:szCs w:val="28"/>
        </w:rPr>
        <w:t>о</w:t>
      </w:r>
      <w:r w:rsidRPr="003940FB">
        <w:rPr>
          <w:color w:val="000000" w:themeColor="text1"/>
          <w:spacing w:val="-8"/>
          <w:sz w:val="28"/>
          <w:szCs w:val="28"/>
          <w:lang w:val="en-US"/>
        </w:rPr>
        <w:t>n Research</w:t>
      </w:r>
      <w:r w:rsidRPr="003940FB">
        <w:rPr>
          <w:color w:val="000000" w:themeColor="text1"/>
          <w:spacing w:val="-8"/>
          <w:sz w:val="28"/>
          <w:szCs w:val="28"/>
          <w:lang w:val="kk-KZ"/>
        </w:rPr>
        <w:t xml:space="preserve"> </w:t>
      </w:r>
      <w:r w:rsidRPr="003940FB">
        <w:rPr>
          <w:color w:val="000000" w:themeColor="text1"/>
          <w:spacing w:val="-8"/>
          <w:sz w:val="28"/>
          <w:szCs w:val="28"/>
          <w:lang w:val="en-US"/>
        </w:rPr>
        <w:t>// Translation Studies II – Historical and ideological issues. – Manchester: St. Jerome, 2002. – P. 46</w:t>
      </w:r>
      <w:r w:rsidR="006B4F87" w:rsidRPr="003940FB">
        <w:rPr>
          <w:color w:val="000000" w:themeColor="text1"/>
          <w:spacing w:val="-8"/>
          <w:sz w:val="28"/>
          <w:szCs w:val="28"/>
          <w:lang w:val="kk-KZ"/>
        </w:rPr>
        <w:t>–</w:t>
      </w:r>
      <w:r w:rsidRPr="003940FB">
        <w:rPr>
          <w:color w:val="000000" w:themeColor="text1"/>
          <w:spacing w:val="-8"/>
          <w:sz w:val="28"/>
          <w:szCs w:val="28"/>
          <w:lang w:val="en-US"/>
        </w:rPr>
        <w:t>60.</w:t>
      </w:r>
    </w:p>
    <w:p w14:paraId="08FEE4DD"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color w:val="000000" w:themeColor="text1"/>
          <w:spacing w:val="-8"/>
          <w:sz w:val="28"/>
          <w:szCs w:val="28"/>
          <w:lang w:val="en-US"/>
        </w:rPr>
        <w:t>Barker</w:t>
      </w:r>
      <w:r w:rsidRPr="003940FB">
        <w:rPr>
          <w:color w:val="000000" w:themeColor="text1"/>
          <w:spacing w:val="-8"/>
          <w:sz w:val="28"/>
          <w:szCs w:val="28"/>
          <w:lang w:val="kk-KZ"/>
        </w:rPr>
        <w:t xml:space="preserve"> </w:t>
      </w:r>
      <w:r w:rsidRPr="003940FB">
        <w:rPr>
          <w:color w:val="000000" w:themeColor="text1"/>
          <w:spacing w:val="-8"/>
          <w:sz w:val="28"/>
          <w:szCs w:val="28"/>
          <w:lang w:val="en-US"/>
        </w:rPr>
        <w:t>C. Cultural studies and discourse analysis: A dialogue on language and identity</w:t>
      </w:r>
      <w:r w:rsidRPr="003940FB">
        <w:rPr>
          <w:color w:val="000000" w:themeColor="text1"/>
          <w:spacing w:val="-8"/>
          <w:sz w:val="28"/>
          <w:szCs w:val="28"/>
          <w:lang w:val="kk-KZ"/>
        </w:rPr>
        <w:t xml:space="preserve">. </w:t>
      </w:r>
      <w:r w:rsidRPr="003940FB">
        <w:rPr>
          <w:color w:val="000000" w:themeColor="text1"/>
          <w:spacing w:val="-8"/>
          <w:sz w:val="28"/>
          <w:szCs w:val="28"/>
          <w:lang w:val="en-US"/>
        </w:rPr>
        <w:t>– London: Sage, 2001. – 192 p.</w:t>
      </w:r>
    </w:p>
    <w:p w14:paraId="359E9A69"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color w:val="000000" w:themeColor="text1"/>
          <w:spacing w:val="-8"/>
          <w:sz w:val="28"/>
          <w:szCs w:val="28"/>
          <w:lang w:val="en-US"/>
        </w:rPr>
        <w:t>Blakemore</w:t>
      </w:r>
      <w:r w:rsidRPr="003940FB">
        <w:rPr>
          <w:color w:val="000000" w:themeColor="text1"/>
          <w:spacing w:val="-8"/>
          <w:sz w:val="28"/>
          <w:szCs w:val="28"/>
          <w:lang w:val="kk-KZ"/>
        </w:rPr>
        <w:t xml:space="preserve"> </w:t>
      </w:r>
      <w:r w:rsidRPr="003940FB">
        <w:rPr>
          <w:color w:val="000000" w:themeColor="text1"/>
          <w:spacing w:val="-8"/>
          <w:sz w:val="28"/>
          <w:szCs w:val="28"/>
          <w:lang w:val="en-US"/>
        </w:rPr>
        <w:t>D. Relevance and Linguistic Meaning: The Semantics and Pragmatics of Discourse Markers</w:t>
      </w:r>
      <w:r w:rsidRPr="003940FB">
        <w:rPr>
          <w:color w:val="000000" w:themeColor="text1"/>
          <w:spacing w:val="-8"/>
          <w:sz w:val="28"/>
          <w:szCs w:val="28"/>
          <w:lang w:val="kk-KZ"/>
        </w:rPr>
        <w:t xml:space="preserve">. </w:t>
      </w:r>
      <w:r w:rsidRPr="003940FB">
        <w:rPr>
          <w:color w:val="000000" w:themeColor="text1"/>
          <w:spacing w:val="-8"/>
          <w:sz w:val="28"/>
          <w:szCs w:val="28"/>
          <w:lang w:val="en-US"/>
        </w:rPr>
        <w:t>– Cambridge: University Press, 2002. – 200 p.</w:t>
      </w:r>
    </w:p>
    <w:p w14:paraId="20967F1B" w14:textId="579C2031"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Чернышова Т.</w:t>
      </w:r>
      <w:r w:rsidR="0071504C">
        <w:rPr>
          <w:color w:val="000000" w:themeColor="text1"/>
          <w:spacing w:val="-8"/>
          <w:sz w:val="28"/>
          <w:szCs w:val="28"/>
          <w:lang w:val="kk-KZ"/>
        </w:rPr>
        <w:t xml:space="preserve"> </w:t>
      </w:r>
      <w:r w:rsidRPr="003940FB">
        <w:rPr>
          <w:color w:val="000000" w:themeColor="text1"/>
          <w:spacing w:val="-8"/>
          <w:sz w:val="28"/>
          <w:szCs w:val="28"/>
        </w:rPr>
        <w:t>В. Тексты в СМИ в ментально-языковом</w:t>
      </w:r>
      <w:r w:rsidRPr="003940FB">
        <w:rPr>
          <w:color w:val="000000" w:themeColor="text1"/>
          <w:spacing w:val="-8"/>
          <w:sz w:val="28"/>
          <w:szCs w:val="28"/>
          <w:lang w:val="kk-KZ"/>
        </w:rPr>
        <w:t xml:space="preserve"> п</w:t>
      </w:r>
      <w:proofErr w:type="spellStart"/>
      <w:r w:rsidRPr="003940FB">
        <w:rPr>
          <w:color w:val="000000" w:themeColor="text1"/>
          <w:spacing w:val="-8"/>
          <w:sz w:val="28"/>
          <w:szCs w:val="28"/>
        </w:rPr>
        <w:t>ространства</w:t>
      </w:r>
      <w:proofErr w:type="spellEnd"/>
      <w:r w:rsidRPr="003940FB">
        <w:rPr>
          <w:color w:val="000000" w:themeColor="text1"/>
          <w:spacing w:val="-8"/>
          <w:sz w:val="28"/>
          <w:szCs w:val="28"/>
        </w:rPr>
        <w:t xml:space="preserve"> современной России</w:t>
      </w:r>
      <w:r w:rsidRPr="003940FB">
        <w:rPr>
          <w:color w:val="000000" w:themeColor="text1"/>
          <w:spacing w:val="-8"/>
          <w:sz w:val="28"/>
          <w:szCs w:val="28"/>
          <w:lang w:val="kk-KZ"/>
        </w:rPr>
        <w:t xml:space="preserve">. </w:t>
      </w:r>
      <w:r w:rsidRPr="003940FB">
        <w:rPr>
          <w:color w:val="000000" w:themeColor="text1"/>
          <w:spacing w:val="-8"/>
          <w:sz w:val="28"/>
          <w:szCs w:val="28"/>
        </w:rPr>
        <w:t>– М.: ЛКИ, 2007. – 296 с.</w:t>
      </w:r>
    </w:p>
    <w:p w14:paraId="4896FF95"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Курчак</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Л.В. Дискурс деловых переговоров: опыт анализа</w:t>
      </w:r>
      <w:r w:rsidRPr="003940FB">
        <w:rPr>
          <w:color w:val="000000" w:themeColor="text1"/>
          <w:spacing w:val="-8"/>
          <w:sz w:val="28"/>
          <w:szCs w:val="28"/>
          <w:lang w:val="kk-KZ"/>
        </w:rPr>
        <w:t>.</w:t>
      </w:r>
      <w:r w:rsidRPr="003940FB">
        <w:rPr>
          <w:color w:val="000000" w:themeColor="text1"/>
          <w:spacing w:val="-8"/>
          <w:sz w:val="28"/>
          <w:szCs w:val="28"/>
        </w:rPr>
        <w:t xml:space="preserve"> – Минск: БГУ, 2012. – 127 с.</w:t>
      </w:r>
    </w:p>
    <w:p w14:paraId="63D7C9A0" w14:textId="4AA92FD0"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Савич</w:t>
      </w:r>
      <w:r w:rsidRPr="003940FB">
        <w:rPr>
          <w:color w:val="000000" w:themeColor="text1"/>
          <w:spacing w:val="-8"/>
          <w:sz w:val="28"/>
          <w:szCs w:val="28"/>
          <w:lang w:val="kk-KZ"/>
        </w:rPr>
        <w:t xml:space="preserve"> </w:t>
      </w:r>
      <w:r w:rsidRPr="003940FB">
        <w:rPr>
          <w:color w:val="000000" w:themeColor="text1"/>
          <w:spacing w:val="-8"/>
          <w:sz w:val="28"/>
          <w:szCs w:val="28"/>
        </w:rPr>
        <w:t>Е.</w:t>
      </w:r>
      <w:r w:rsidR="0071504C">
        <w:rPr>
          <w:color w:val="000000" w:themeColor="text1"/>
          <w:spacing w:val="-8"/>
          <w:sz w:val="28"/>
          <w:szCs w:val="28"/>
          <w:lang w:val="kk-KZ"/>
        </w:rPr>
        <w:t xml:space="preserve"> </w:t>
      </w:r>
      <w:r w:rsidRPr="003940FB">
        <w:rPr>
          <w:color w:val="000000" w:themeColor="text1"/>
          <w:spacing w:val="-8"/>
          <w:sz w:val="28"/>
          <w:szCs w:val="28"/>
        </w:rPr>
        <w:t>В. Медийный дискурс лоббирования: опыт анализа. – Минск: БГУ, 2012. – 139 с.</w:t>
      </w:r>
    </w:p>
    <w:p w14:paraId="685ED870" w14:textId="19E5AE29"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color w:val="000000" w:themeColor="text1"/>
          <w:spacing w:val="-8"/>
          <w:sz w:val="28"/>
          <w:szCs w:val="28"/>
          <w:lang w:val="en-US"/>
        </w:rPr>
        <w:t>Bilodeau I. Bending conventions: agency and self-portrayals in Japanese translator commentary</w:t>
      </w:r>
      <w:r w:rsidRPr="003940FB">
        <w:rPr>
          <w:color w:val="000000" w:themeColor="text1"/>
          <w:spacing w:val="-8"/>
          <w:sz w:val="28"/>
          <w:szCs w:val="28"/>
          <w:lang w:val="kk-KZ"/>
        </w:rPr>
        <w:t xml:space="preserve"> </w:t>
      </w:r>
      <w:r w:rsidRPr="003940FB">
        <w:rPr>
          <w:color w:val="000000" w:themeColor="text1"/>
          <w:spacing w:val="-8"/>
          <w:sz w:val="28"/>
          <w:szCs w:val="28"/>
          <w:lang w:val="en-US"/>
        </w:rPr>
        <w:t>// Japan Forum. – 2019. – Vol. 31, № 1. – P. 64</w:t>
      </w:r>
      <w:r w:rsidR="00422ED8" w:rsidRPr="003940FB">
        <w:rPr>
          <w:color w:val="000000" w:themeColor="text1"/>
          <w:spacing w:val="-8"/>
          <w:sz w:val="28"/>
          <w:szCs w:val="28"/>
          <w:lang w:val="kk-KZ"/>
        </w:rPr>
        <w:t>−</w:t>
      </w:r>
      <w:r w:rsidRPr="003940FB">
        <w:rPr>
          <w:color w:val="000000" w:themeColor="text1"/>
          <w:spacing w:val="-8"/>
          <w:sz w:val="28"/>
          <w:szCs w:val="28"/>
          <w:lang w:val="en-US"/>
        </w:rPr>
        <w:t>85.</w:t>
      </w:r>
    </w:p>
    <w:p w14:paraId="19A22E4F" w14:textId="057A5FBC"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color w:val="000000" w:themeColor="text1"/>
          <w:spacing w:val="-8"/>
          <w:sz w:val="28"/>
          <w:szCs w:val="28"/>
          <w:lang w:val="en-US"/>
        </w:rPr>
        <w:t>Van Dijk</w:t>
      </w:r>
      <w:r w:rsidRPr="003940FB">
        <w:rPr>
          <w:color w:val="000000" w:themeColor="text1"/>
          <w:spacing w:val="-8"/>
          <w:sz w:val="28"/>
          <w:szCs w:val="28"/>
          <w:lang w:val="kk-KZ"/>
        </w:rPr>
        <w:t xml:space="preserve"> </w:t>
      </w:r>
      <w:r w:rsidRPr="003940FB">
        <w:rPr>
          <w:color w:val="000000" w:themeColor="text1"/>
          <w:spacing w:val="-8"/>
          <w:sz w:val="28"/>
          <w:szCs w:val="28"/>
          <w:lang w:val="en-US"/>
        </w:rPr>
        <w:t>T.A. Introduction: Discourse and Domination // Van Dijk T.A. Discourse and Power</w:t>
      </w:r>
      <w:r w:rsidRPr="003940FB">
        <w:rPr>
          <w:color w:val="000000" w:themeColor="text1"/>
          <w:spacing w:val="-8"/>
          <w:sz w:val="28"/>
          <w:szCs w:val="28"/>
          <w:lang w:val="kk-KZ"/>
        </w:rPr>
        <w:t xml:space="preserve">. </w:t>
      </w:r>
      <w:r w:rsidRPr="003940FB">
        <w:rPr>
          <w:color w:val="000000" w:themeColor="text1"/>
          <w:spacing w:val="-8"/>
          <w:sz w:val="28"/>
          <w:szCs w:val="28"/>
          <w:lang w:val="en-US"/>
        </w:rPr>
        <w:t>– N.Y.: Palgrave Macmillan, 2008. – P. 1</w:t>
      </w:r>
      <w:r w:rsidR="00422ED8" w:rsidRPr="003940FB">
        <w:rPr>
          <w:color w:val="000000" w:themeColor="text1"/>
          <w:spacing w:val="-8"/>
          <w:sz w:val="28"/>
          <w:szCs w:val="28"/>
          <w:lang w:val="kk-KZ"/>
        </w:rPr>
        <w:t>−</w:t>
      </w:r>
      <w:r w:rsidRPr="003940FB">
        <w:rPr>
          <w:color w:val="000000" w:themeColor="text1"/>
          <w:spacing w:val="-8"/>
          <w:sz w:val="28"/>
          <w:szCs w:val="28"/>
          <w:lang w:val="en-US"/>
        </w:rPr>
        <w:t>26.</w:t>
      </w:r>
    </w:p>
    <w:p w14:paraId="7DD75C92" w14:textId="40E9DD3F"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lastRenderedPageBreak/>
        <w:t>Дискурс и догма</w:t>
      </w:r>
      <w:r w:rsidRPr="003940FB">
        <w:rPr>
          <w:color w:val="000000" w:themeColor="text1"/>
          <w:spacing w:val="-8"/>
          <w:sz w:val="28"/>
          <w:szCs w:val="28"/>
          <w:lang w:val="kk-KZ"/>
        </w:rPr>
        <w:t>. П</w:t>
      </w:r>
      <w:r w:rsidRPr="003940FB">
        <w:rPr>
          <w:color w:val="000000" w:themeColor="text1"/>
          <w:spacing w:val="-8"/>
          <w:sz w:val="28"/>
          <w:szCs w:val="28"/>
        </w:rPr>
        <w:t>од общ. ред. В.</w:t>
      </w:r>
      <w:r w:rsidR="0071504C">
        <w:rPr>
          <w:color w:val="000000" w:themeColor="text1"/>
          <w:spacing w:val="-8"/>
          <w:sz w:val="28"/>
          <w:szCs w:val="28"/>
          <w:lang w:val="kk-KZ"/>
        </w:rPr>
        <w:t xml:space="preserve"> </w:t>
      </w:r>
      <w:r w:rsidRPr="003940FB">
        <w:rPr>
          <w:color w:val="000000" w:themeColor="text1"/>
          <w:spacing w:val="-8"/>
          <w:sz w:val="28"/>
          <w:szCs w:val="28"/>
        </w:rPr>
        <w:t>Е. Хвощева, М.</w:t>
      </w:r>
      <w:r w:rsidR="006469EC">
        <w:rPr>
          <w:color w:val="000000" w:themeColor="text1"/>
          <w:spacing w:val="-8"/>
          <w:sz w:val="28"/>
          <w:szCs w:val="28"/>
          <w:lang w:val="kk-KZ"/>
        </w:rPr>
        <w:t xml:space="preserve"> </w:t>
      </w:r>
      <w:r w:rsidRPr="003940FB">
        <w:rPr>
          <w:color w:val="000000" w:themeColor="text1"/>
          <w:spacing w:val="-8"/>
          <w:sz w:val="28"/>
          <w:szCs w:val="28"/>
        </w:rPr>
        <w:t xml:space="preserve">А. Малышева. </w:t>
      </w:r>
      <w:r w:rsidR="006B4F87" w:rsidRPr="003940FB">
        <w:rPr>
          <w:color w:val="000000" w:themeColor="text1"/>
          <w:spacing w:val="-8"/>
          <w:sz w:val="28"/>
          <w:szCs w:val="28"/>
          <w:lang w:val="kk-KZ"/>
        </w:rPr>
        <w:br/>
      </w:r>
      <w:r w:rsidRPr="003940FB">
        <w:rPr>
          <w:color w:val="000000" w:themeColor="text1"/>
          <w:spacing w:val="-8"/>
          <w:sz w:val="28"/>
          <w:szCs w:val="28"/>
        </w:rPr>
        <w:t>– Челябинск: НОЦ «КПСП»: ЮУрГУ, 2013. – 195 с.</w:t>
      </w:r>
    </w:p>
    <w:p w14:paraId="4A073F01" w14:textId="07CE6210"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Степанов</w:t>
      </w:r>
      <w:r w:rsidRPr="003940FB">
        <w:rPr>
          <w:color w:val="000000" w:themeColor="text1"/>
          <w:spacing w:val="-8"/>
          <w:sz w:val="28"/>
          <w:szCs w:val="28"/>
          <w:lang w:val="kk-KZ"/>
        </w:rPr>
        <w:t xml:space="preserve"> </w:t>
      </w:r>
      <w:r w:rsidRPr="003940FB">
        <w:rPr>
          <w:color w:val="000000" w:themeColor="text1"/>
          <w:spacing w:val="-8"/>
          <w:sz w:val="28"/>
          <w:szCs w:val="28"/>
        </w:rPr>
        <w:t>Ю.</w:t>
      </w:r>
      <w:r w:rsidR="0071504C">
        <w:rPr>
          <w:color w:val="000000" w:themeColor="text1"/>
          <w:spacing w:val="-8"/>
          <w:sz w:val="28"/>
          <w:szCs w:val="28"/>
          <w:lang w:val="kk-KZ"/>
        </w:rPr>
        <w:t xml:space="preserve"> </w:t>
      </w:r>
      <w:r w:rsidRPr="003940FB">
        <w:rPr>
          <w:color w:val="000000" w:themeColor="text1"/>
          <w:spacing w:val="-8"/>
          <w:sz w:val="28"/>
          <w:szCs w:val="28"/>
        </w:rPr>
        <w:t>С. Концепты: тонкая пленка цивилизации</w:t>
      </w:r>
      <w:r w:rsidRPr="003940FB">
        <w:rPr>
          <w:color w:val="000000" w:themeColor="text1"/>
          <w:spacing w:val="-8"/>
          <w:sz w:val="28"/>
          <w:szCs w:val="28"/>
          <w:lang w:val="kk-KZ"/>
        </w:rPr>
        <w:t>.</w:t>
      </w:r>
      <w:r w:rsidRPr="003940FB">
        <w:rPr>
          <w:color w:val="000000" w:themeColor="text1"/>
          <w:spacing w:val="-8"/>
          <w:sz w:val="28"/>
          <w:szCs w:val="28"/>
        </w:rPr>
        <w:t xml:space="preserve"> – М.: Языки славянских культур, 2007. – 248 с.</w:t>
      </w:r>
    </w:p>
    <w:p w14:paraId="1308EDD8" w14:textId="3B8F697B"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Бобырева</w:t>
      </w:r>
      <w:r w:rsidRPr="003940FB">
        <w:rPr>
          <w:color w:val="000000" w:themeColor="text1"/>
          <w:spacing w:val="-8"/>
          <w:sz w:val="28"/>
          <w:szCs w:val="28"/>
          <w:lang w:val="kk-KZ"/>
        </w:rPr>
        <w:t xml:space="preserve"> </w:t>
      </w:r>
      <w:r w:rsidRPr="003940FB">
        <w:rPr>
          <w:color w:val="000000" w:themeColor="text1"/>
          <w:spacing w:val="-8"/>
          <w:sz w:val="28"/>
          <w:szCs w:val="28"/>
        </w:rPr>
        <w:t>Е.</w:t>
      </w:r>
      <w:r w:rsidR="0071504C">
        <w:rPr>
          <w:color w:val="000000" w:themeColor="text1"/>
          <w:spacing w:val="-8"/>
          <w:sz w:val="28"/>
          <w:szCs w:val="28"/>
          <w:lang w:val="kk-KZ"/>
        </w:rPr>
        <w:t xml:space="preserve"> </w:t>
      </w:r>
      <w:r w:rsidRPr="003940FB">
        <w:rPr>
          <w:color w:val="000000" w:themeColor="text1"/>
          <w:spacing w:val="-8"/>
          <w:sz w:val="28"/>
          <w:szCs w:val="28"/>
        </w:rPr>
        <w:t>В. Эмоциональный аспект коммуникативной компетенции в религиозном дискурсе</w:t>
      </w:r>
      <w:r w:rsidR="00694611" w:rsidRPr="003940FB">
        <w:rPr>
          <w:color w:val="000000" w:themeColor="text1"/>
          <w:spacing w:val="-8"/>
          <w:sz w:val="28"/>
          <w:szCs w:val="28"/>
          <w:lang w:val="kk-KZ"/>
        </w:rPr>
        <w:t xml:space="preserve"> </w:t>
      </w:r>
      <w:r w:rsidRPr="003940FB">
        <w:rPr>
          <w:color w:val="000000" w:themeColor="text1"/>
          <w:spacing w:val="-8"/>
          <w:sz w:val="28"/>
          <w:szCs w:val="28"/>
        </w:rPr>
        <w:t>// Известия волгоградского государственного педагогического университета</w:t>
      </w:r>
      <w:r w:rsidRPr="003940FB">
        <w:rPr>
          <w:color w:val="000000" w:themeColor="text1"/>
          <w:spacing w:val="-8"/>
          <w:sz w:val="28"/>
          <w:szCs w:val="28"/>
          <w:lang w:val="kk-KZ"/>
        </w:rPr>
        <w:t xml:space="preserve">. </w:t>
      </w:r>
      <w:r w:rsidRPr="003940FB">
        <w:rPr>
          <w:color w:val="000000" w:themeColor="text1"/>
          <w:spacing w:val="-8"/>
          <w:sz w:val="28"/>
          <w:szCs w:val="28"/>
        </w:rPr>
        <w:t>– 2014, – № 10. – С.</w:t>
      </w:r>
      <w:r w:rsidR="00422ED8" w:rsidRPr="003940FB">
        <w:rPr>
          <w:color w:val="000000" w:themeColor="text1"/>
          <w:spacing w:val="-8"/>
          <w:sz w:val="28"/>
          <w:szCs w:val="28"/>
          <w:lang w:val="kk-KZ"/>
        </w:rPr>
        <w:t xml:space="preserve"> </w:t>
      </w:r>
      <w:r w:rsidR="00C63304" w:rsidRPr="003940FB">
        <w:rPr>
          <w:color w:val="000000" w:themeColor="text1"/>
          <w:spacing w:val="-8"/>
          <w:sz w:val="28"/>
          <w:szCs w:val="28"/>
        </w:rPr>
        <w:t>23</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C63304" w:rsidRPr="003940FB">
        <w:rPr>
          <w:color w:val="000000" w:themeColor="text1"/>
          <w:spacing w:val="-8"/>
          <w:sz w:val="28"/>
          <w:szCs w:val="28"/>
          <w:lang w:val="kk-KZ"/>
        </w:rPr>
        <w:t>30</w:t>
      </w:r>
    </w:p>
    <w:p w14:paraId="58994132" w14:textId="77777777"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Чудинов</w:t>
      </w:r>
      <w:r w:rsidRPr="003940FB">
        <w:rPr>
          <w:color w:val="000000" w:themeColor="text1"/>
          <w:spacing w:val="-8"/>
          <w:sz w:val="28"/>
          <w:szCs w:val="28"/>
          <w:lang w:val="kk-KZ"/>
        </w:rPr>
        <w:t xml:space="preserve"> </w:t>
      </w:r>
      <w:r w:rsidRPr="003940FB">
        <w:rPr>
          <w:color w:val="000000" w:themeColor="text1"/>
          <w:spacing w:val="-8"/>
          <w:sz w:val="28"/>
          <w:szCs w:val="28"/>
        </w:rPr>
        <w:t>А.П. Политическая лингвистика: учеб. пособие. – М.: Флинта: Наука, 2006. – 256 с.</w:t>
      </w:r>
    </w:p>
    <w:p w14:paraId="0A67112E" w14:textId="6065F960"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Шейгал</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Е.И. Семиотика политического дискурса. – М.: Гнозис,</w:t>
      </w:r>
      <w:r w:rsidRPr="003940FB">
        <w:rPr>
          <w:color w:val="000000" w:themeColor="text1"/>
          <w:spacing w:val="-8"/>
          <w:sz w:val="28"/>
          <w:szCs w:val="28"/>
          <w:lang w:val="kk-KZ"/>
        </w:rPr>
        <w:t xml:space="preserve"> </w:t>
      </w:r>
      <w:r w:rsidRPr="003940FB">
        <w:rPr>
          <w:color w:val="000000" w:themeColor="text1"/>
          <w:spacing w:val="-8"/>
          <w:sz w:val="28"/>
          <w:szCs w:val="28"/>
        </w:rPr>
        <w:t>2004. – 324</w:t>
      </w:r>
      <w:r w:rsidR="00A12A40" w:rsidRPr="003940FB">
        <w:rPr>
          <w:color w:val="000000" w:themeColor="text1"/>
          <w:spacing w:val="-8"/>
          <w:sz w:val="28"/>
          <w:szCs w:val="28"/>
        </w:rPr>
        <w:t xml:space="preserve"> </w:t>
      </w:r>
      <w:r w:rsidRPr="003940FB">
        <w:rPr>
          <w:color w:val="000000" w:themeColor="text1"/>
          <w:spacing w:val="-8"/>
          <w:sz w:val="28"/>
          <w:szCs w:val="28"/>
        </w:rPr>
        <w:t>с.</w:t>
      </w:r>
    </w:p>
    <w:p w14:paraId="2F0AC869" w14:textId="04C5208A" w:rsidR="006946D3" w:rsidRPr="003940FB" w:rsidRDefault="006946D3" w:rsidP="00BE1731">
      <w:pPr>
        <w:pStyle w:val="a4"/>
        <w:numPr>
          <w:ilvl w:val="0"/>
          <w:numId w:val="57"/>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rPr>
        <w:t>Тюпа</w:t>
      </w:r>
      <w:r w:rsidRPr="003940FB">
        <w:rPr>
          <w:color w:val="000000" w:themeColor="text1"/>
          <w:spacing w:val="-8"/>
          <w:sz w:val="28"/>
          <w:szCs w:val="28"/>
          <w:lang w:val="kk-KZ"/>
        </w:rPr>
        <w:t xml:space="preserve"> </w:t>
      </w:r>
      <w:r w:rsidRPr="003940FB">
        <w:rPr>
          <w:color w:val="000000" w:themeColor="text1"/>
          <w:spacing w:val="-8"/>
          <w:sz w:val="28"/>
          <w:szCs w:val="28"/>
        </w:rPr>
        <w:t>В.И. Художественный дискурс (Введение в теорию</w:t>
      </w:r>
      <w:r w:rsidRPr="003940FB">
        <w:rPr>
          <w:color w:val="000000" w:themeColor="text1"/>
          <w:spacing w:val="-8"/>
          <w:sz w:val="28"/>
          <w:szCs w:val="28"/>
          <w:lang w:val="kk-KZ"/>
        </w:rPr>
        <w:t xml:space="preserve"> </w:t>
      </w:r>
      <w:r w:rsidRPr="003940FB">
        <w:rPr>
          <w:color w:val="000000" w:themeColor="text1"/>
          <w:spacing w:val="-8"/>
          <w:sz w:val="28"/>
          <w:szCs w:val="28"/>
        </w:rPr>
        <w:t>литературы)</w:t>
      </w:r>
      <w:r w:rsidR="00A0686F" w:rsidRPr="003940FB">
        <w:rPr>
          <w:color w:val="000000" w:themeColor="text1"/>
          <w:spacing w:val="-8"/>
          <w:sz w:val="28"/>
          <w:szCs w:val="28"/>
          <w:lang w:val="kk-KZ"/>
        </w:rPr>
        <w:t xml:space="preserve"> // Серия «Лекции в Твери».</w:t>
      </w:r>
      <w:r w:rsidRPr="003940FB">
        <w:rPr>
          <w:color w:val="000000" w:themeColor="text1"/>
          <w:spacing w:val="-8"/>
          <w:sz w:val="28"/>
          <w:szCs w:val="28"/>
        </w:rPr>
        <w:t xml:space="preserve"> – Тверь, 2002. </w:t>
      </w:r>
    </w:p>
    <w:p w14:paraId="4BB72E8C" w14:textId="6E36442F"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Ворошилова М.</w:t>
      </w:r>
      <w:r w:rsidR="0071504C">
        <w:rPr>
          <w:color w:val="000000" w:themeColor="text1"/>
          <w:spacing w:val="-8"/>
          <w:sz w:val="28"/>
          <w:szCs w:val="28"/>
          <w:lang w:val="kk-KZ"/>
        </w:rPr>
        <w:t xml:space="preserve"> </w:t>
      </w:r>
      <w:r w:rsidRPr="003940FB">
        <w:rPr>
          <w:color w:val="000000" w:themeColor="text1"/>
          <w:spacing w:val="-8"/>
          <w:sz w:val="28"/>
          <w:szCs w:val="28"/>
        </w:rPr>
        <w:t>Б. Проснись, Россия: метафорический потенциал современного российского молодежного экстремистского дискурса // Новые парадигмы в когнитивной лингвистике. – Алматы, 2014. – С.</w:t>
      </w:r>
      <w:r w:rsidR="00422ED8" w:rsidRPr="003940FB">
        <w:rPr>
          <w:color w:val="000000" w:themeColor="text1"/>
          <w:spacing w:val="-8"/>
          <w:sz w:val="28"/>
          <w:szCs w:val="28"/>
          <w:lang w:val="kk-KZ"/>
        </w:rPr>
        <w:t xml:space="preserve"> </w:t>
      </w:r>
      <w:r w:rsidR="00C63304" w:rsidRPr="003940FB">
        <w:rPr>
          <w:color w:val="000000" w:themeColor="text1"/>
          <w:spacing w:val="-8"/>
          <w:sz w:val="28"/>
          <w:szCs w:val="28"/>
        </w:rPr>
        <w:t>473</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C63304" w:rsidRPr="003940FB">
        <w:rPr>
          <w:color w:val="000000" w:themeColor="text1"/>
          <w:spacing w:val="-8"/>
          <w:sz w:val="28"/>
          <w:szCs w:val="28"/>
          <w:lang w:val="kk-KZ"/>
        </w:rPr>
        <w:t>481</w:t>
      </w:r>
      <w:r w:rsidRPr="003940FB">
        <w:rPr>
          <w:color w:val="000000" w:themeColor="text1"/>
          <w:spacing w:val="-8"/>
          <w:sz w:val="28"/>
          <w:szCs w:val="28"/>
        </w:rPr>
        <w:t>.</w:t>
      </w:r>
    </w:p>
    <w:p w14:paraId="4D8198DC" w14:textId="6F07AC6B"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Кунаева Н.</w:t>
      </w:r>
      <w:r w:rsidR="0071504C">
        <w:rPr>
          <w:color w:val="000000" w:themeColor="text1"/>
          <w:spacing w:val="-8"/>
          <w:sz w:val="28"/>
          <w:szCs w:val="28"/>
          <w:lang w:val="kk-KZ"/>
        </w:rPr>
        <w:t xml:space="preserve"> </w:t>
      </w:r>
      <w:r w:rsidRPr="003940FB">
        <w:rPr>
          <w:color w:val="000000" w:themeColor="text1"/>
          <w:spacing w:val="-8"/>
          <w:sz w:val="28"/>
          <w:szCs w:val="28"/>
        </w:rPr>
        <w:t xml:space="preserve">В. </w:t>
      </w:r>
      <w:proofErr w:type="spellStart"/>
      <w:r w:rsidRPr="003940FB">
        <w:rPr>
          <w:color w:val="000000" w:themeColor="text1"/>
          <w:spacing w:val="-8"/>
          <w:sz w:val="28"/>
          <w:szCs w:val="28"/>
        </w:rPr>
        <w:t>Аргументативный</w:t>
      </w:r>
      <w:proofErr w:type="spellEnd"/>
      <w:r w:rsidRPr="003940FB">
        <w:rPr>
          <w:color w:val="000000" w:themeColor="text1"/>
          <w:spacing w:val="-8"/>
          <w:sz w:val="28"/>
          <w:szCs w:val="28"/>
        </w:rPr>
        <w:t xml:space="preserve"> дискурс: основные подходы к изучению и проблемы анализа // Вестник ВГУ. Серия</w:t>
      </w:r>
      <w:r w:rsidR="00A0686F" w:rsidRPr="003940FB">
        <w:rPr>
          <w:color w:val="000000" w:themeColor="text1"/>
          <w:spacing w:val="-8"/>
          <w:sz w:val="28"/>
          <w:szCs w:val="28"/>
          <w:lang w:val="kk-KZ"/>
        </w:rPr>
        <w:t xml:space="preserve"> «</w:t>
      </w:r>
      <w:r w:rsidRPr="003940FB">
        <w:rPr>
          <w:color w:val="000000" w:themeColor="text1"/>
          <w:spacing w:val="-8"/>
          <w:sz w:val="28"/>
          <w:szCs w:val="28"/>
        </w:rPr>
        <w:t>Лингвистика и межкультурная коммуникация</w:t>
      </w:r>
      <w:r w:rsidR="00A0686F" w:rsidRPr="003940FB">
        <w:rPr>
          <w:color w:val="000000" w:themeColor="text1"/>
          <w:spacing w:val="-8"/>
          <w:sz w:val="28"/>
          <w:szCs w:val="28"/>
          <w:lang w:val="kk-KZ"/>
        </w:rPr>
        <w:t>»</w:t>
      </w:r>
      <w:r w:rsidRPr="003940FB">
        <w:rPr>
          <w:color w:val="000000" w:themeColor="text1"/>
          <w:spacing w:val="-8"/>
          <w:sz w:val="28"/>
          <w:szCs w:val="28"/>
        </w:rPr>
        <w:t xml:space="preserve">. – 2007. – </w:t>
      </w:r>
      <w:r w:rsidR="00A0686F" w:rsidRPr="003940FB">
        <w:rPr>
          <w:color w:val="000000" w:themeColor="text1"/>
          <w:spacing w:val="-8"/>
          <w:sz w:val="28"/>
          <w:szCs w:val="28"/>
        </w:rPr>
        <w:t>Ч. 2</w:t>
      </w:r>
      <w:r w:rsidR="00A0686F" w:rsidRPr="003940FB">
        <w:rPr>
          <w:color w:val="000000" w:themeColor="text1"/>
          <w:spacing w:val="-8"/>
          <w:sz w:val="28"/>
          <w:szCs w:val="28"/>
          <w:lang w:val="kk-KZ"/>
        </w:rPr>
        <w:t xml:space="preserve">, </w:t>
      </w:r>
      <w:r w:rsidRPr="003940FB">
        <w:rPr>
          <w:color w:val="000000" w:themeColor="text1"/>
          <w:spacing w:val="-8"/>
          <w:sz w:val="28"/>
          <w:szCs w:val="28"/>
        </w:rPr>
        <w:t>№ 2</w:t>
      </w:r>
      <w:r w:rsidR="00A0686F" w:rsidRPr="003940FB">
        <w:rPr>
          <w:color w:val="000000" w:themeColor="text1"/>
          <w:spacing w:val="-8"/>
          <w:sz w:val="28"/>
          <w:szCs w:val="28"/>
          <w:lang w:val="kk-KZ"/>
        </w:rPr>
        <w:t xml:space="preserve">. </w:t>
      </w:r>
      <w:r w:rsidRPr="003940FB">
        <w:rPr>
          <w:color w:val="000000" w:themeColor="text1"/>
          <w:spacing w:val="-8"/>
          <w:sz w:val="28"/>
          <w:szCs w:val="28"/>
        </w:rPr>
        <w:t>– С.</w:t>
      </w:r>
      <w:r w:rsidR="00422ED8" w:rsidRPr="003940FB">
        <w:rPr>
          <w:color w:val="000000" w:themeColor="text1"/>
          <w:spacing w:val="-8"/>
          <w:sz w:val="28"/>
          <w:szCs w:val="28"/>
          <w:lang w:val="kk-KZ"/>
        </w:rPr>
        <w:t xml:space="preserve"> </w:t>
      </w:r>
      <w:r w:rsidR="00C63304" w:rsidRPr="003940FB">
        <w:rPr>
          <w:color w:val="000000" w:themeColor="text1"/>
          <w:spacing w:val="-8"/>
          <w:sz w:val="28"/>
          <w:szCs w:val="28"/>
        </w:rPr>
        <w:t>5</w:t>
      </w:r>
      <w:r w:rsidR="0071504C">
        <w:rPr>
          <w:color w:val="000000" w:themeColor="text1"/>
          <w:spacing w:val="-8"/>
          <w:sz w:val="28"/>
          <w:szCs w:val="28"/>
          <w:lang w:val="kk-KZ"/>
        </w:rPr>
        <w:t xml:space="preserve"> </w:t>
      </w:r>
      <w:r w:rsidR="006B4F87" w:rsidRPr="0071504C">
        <w:rPr>
          <w:color w:val="000000" w:themeColor="text1"/>
          <w:spacing w:val="-8"/>
          <w:sz w:val="28"/>
          <w:szCs w:val="28"/>
        </w:rPr>
        <w:t>-</w:t>
      </w:r>
      <w:r w:rsidR="00C63304" w:rsidRPr="003940FB">
        <w:rPr>
          <w:color w:val="000000" w:themeColor="text1"/>
          <w:spacing w:val="-8"/>
          <w:sz w:val="28"/>
          <w:szCs w:val="28"/>
          <w:lang w:val="kk-KZ"/>
        </w:rPr>
        <w:t>8</w:t>
      </w:r>
      <w:r w:rsidRPr="003940FB">
        <w:rPr>
          <w:color w:val="000000" w:themeColor="text1"/>
          <w:spacing w:val="-8"/>
          <w:sz w:val="28"/>
          <w:szCs w:val="28"/>
        </w:rPr>
        <w:t>.</w:t>
      </w:r>
    </w:p>
    <w:p w14:paraId="7FD20E41" w14:textId="0D132748"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Григорьева В.</w:t>
      </w:r>
      <w:r w:rsidR="0071504C">
        <w:rPr>
          <w:color w:val="000000" w:themeColor="text1"/>
          <w:spacing w:val="-8"/>
          <w:sz w:val="28"/>
          <w:szCs w:val="28"/>
          <w:lang w:val="kk-KZ"/>
        </w:rPr>
        <w:t xml:space="preserve"> </w:t>
      </w:r>
      <w:r w:rsidRPr="003940FB">
        <w:rPr>
          <w:color w:val="000000" w:themeColor="text1"/>
          <w:spacing w:val="-8"/>
          <w:sz w:val="28"/>
          <w:szCs w:val="28"/>
        </w:rPr>
        <w:t xml:space="preserve">С. Дискурс как элемент коммуникативного процесса: </w:t>
      </w:r>
      <w:proofErr w:type="spellStart"/>
      <w:r w:rsidRPr="003940FB">
        <w:rPr>
          <w:color w:val="000000" w:themeColor="text1"/>
          <w:spacing w:val="-8"/>
          <w:sz w:val="28"/>
          <w:szCs w:val="28"/>
        </w:rPr>
        <w:t>прагмалингвистический</w:t>
      </w:r>
      <w:proofErr w:type="spellEnd"/>
      <w:r w:rsidRPr="003940FB">
        <w:rPr>
          <w:color w:val="000000" w:themeColor="text1"/>
          <w:spacing w:val="-8"/>
          <w:sz w:val="28"/>
          <w:szCs w:val="28"/>
        </w:rPr>
        <w:t xml:space="preserve"> и когнитивный аспекты. – Тамбов: Изд-во </w:t>
      </w:r>
      <w:proofErr w:type="spellStart"/>
      <w:r w:rsidRPr="003940FB">
        <w:rPr>
          <w:color w:val="000000" w:themeColor="text1"/>
          <w:spacing w:val="-8"/>
          <w:sz w:val="28"/>
          <w:szCs w:val="28"/>
        </w:rPr>
        <w:t>Тамб</w:t>
      </w:r>
      <w:proofErr w:type="spellEnd"/>
      <w:r w:rsidRPr="003940FB">
        <w:rPr>
          <w:color w:val="000000" w:themeColor="text1"/>
          <w:spacing w:val="-8"/>
          <w:sz w:val="28"/>
          <w:szCs w:val="28"/>
        </w:rPr>
        <w:t>. гос. техн. ун-та, 2007. – 288 с.</w:t>
      </w:r>
    </w:p>
    <w:p w14:paraId="3879C7C1" w14:textId="77777777" w:rsidR="006946D3" w:rsidRPr="003940FB" w:rsidRDefault="006946D3" w:rsidP="00BE1731">
      <w:pPr>
        <w:pStyle w:val="a4"/>
        <w:numPr>
          <w:ilvl w:val="0"/>
          <w:numId w:val="57"/>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ind w:left="0" w:right="49" w:firstLine="709"/>
        <w:rPr>
          <w:color w:val="000000" w:themeColor="text1"/>
          <w:spacing w:val="-8"/>
          <w:sz w:val="28"/>
          <w:szCs w:val="28"/>
          <w:lang w:val="kk-KZ"/>
        </w:rPr>
      </w:pPr>
      <w:r w:rsidRPr="003940FB">
        <w:rPr>
          <w:color w:val="000000" w:themeColor="text1"/>
          <w:spacing w:val="-8"/>
          <w:sz w:val="28"/>
          <w:szCs w:val="28"/>
          <w:lang w:val="kk-KZ"/>
        </w:rPr>
        <w:t>Фуко М. Воля к истине: по ту сторону знания власти и сексуальности. – М.: Касталь, 1996. – 448 с.</w:t>
      </w:r>
    </w:p>
    <w:p w14:paraId="32F0FF6C" w14:textId="7FC6EA30" w:rsidR="006946D3" w:rsidRPr="003940FB" w:rsidRDefault="006946D3" w:rsidP="00BE1731">
      <w:pPr>
        <w:pStyle w:val="a4"/>
        <w:numPr>
          <w:ilvl w:val="0"/>
          <w:numId w:val="57"/>
        </w:numPr>
        <w:tabs>
          <w:tab w:val="left" w:pos="284"/>
          <w:tab w:val="left" w:pos="1276"/>
          <w:tab w:val="left" w:pos="2852"/>
          <w:tab w:val="left" w:pos="3648"/>
          <w:tab w:val="left" w:pos="5888"/>
          <w:tab w:val="left" w:pos="6807"/>
          <w:tab w:val="left" w:pos="7627"/>
          <w:tab w:val="left" w:pos="8810"/>
          <w:tab w:val="left" w:pos="9481"/>
        </w:tabs>
        <w:kinsoku w:val="0"/>
        <w:overflowPunct w:val="0"/>
        <w:ind w:left="0" w:right="49" w:firstLine="709"/>
        <w:rPr>
          <w:color w:val="000000" w:themeColor="text1"/>
          <w:spacing w:val="-8"/>
          <w:sz w:val="28"/>
          <w:szCs w:val="28"/>
        </w:rPr>
      </w:pPr>
      <w:r w:rsidRPr="003940FB">
        <w:rPr>
          <w:color w:val="000000" w:themeColor="text1"/>
          <w:spacing w:val="-8"/>
          <w:sz w:val="28"/>
          <w:szCs w:val="28"/>
        </w:rPr>
        <w:t>Филиппова</w:t>
      </w:r>
      <w:r w:rsidRPr="003940FB">
        <w:rPr>
          <w:color w:val="000000" w:themeColor="text1"/>
          <w:spacing w:val="-8"/>
          <w:sz w:val="28"/>
          <w:szCs w:val="28"/>
          <w:lang w:val="kk-KZ"/>
        </w:rPr>
        <w:t xml:space="preserve"> </w:t>
      </w:r>
      <w:r w:rsidRPr="003940FB">
        <w:rPr>
          <w:color w:val="000000" w:themeColor="text1"/>
          <w:spacing w:val="-8"/>
          <w:sz w:val="28"/>
          <w:szCs w:val="28"/>
        </w:rPr>
        <w:t>О.</w:t>
      </w:r>
      <w:r w:rsidR="0071504C">
        <w:rPr>
          <w:color w:val="000000" w:themeColor="text1"/>
          <w:spacing w:val="-8"/>
          <w:sz w:val="28"/>
          <w:szCs w:val="28"/>
          <w:lang w:val="kk-KZ"/>
        </w:rPr>
        <w:t xml:space="preserve"> </w:t>
      </w:r>
      <w:r w:rsidRPr="003940FB">
        <w:rPr>
          <w:color w:val="000000" w:themeColor="text1"/>
          <w:spacing w:val="-8"/>
          <w:sz w:val="28"/>
          <w:szCs w:val="28"/>
        </w:rPr>
        <w:t>В.</w:t>
      </w:r>
      <w:r w:rsidRPr="003940FB">
        <w:rPr>
          <w:color w:val="000000" w:themeColor="text1"/>
          <w:spacing w:val="-8"/>
          <w:sz w:val="28"/>
          <w:szCs w:val="28"/>
          <w:lang w:val="kk-KZ"/>
        </w:rPr>
        <w:t xml:space="preserve"> </w:t>
      </w:r>
      <w:r w:rsidRPr="003940FB">
        <w:rPr>
          <w:color w:val="000000" w:themeColor="text1"/>
          <w:spacing w:val="-8"/>
          <w:sz w:val="28"/>
          <w:szCs w:val="28"/>
        </w:rPr>
        <w:t>Индивидуальный</w:t>
      </w:r>
      <w:r w:rsidRPr="003940FB">
        <w:rPr>
          <w:color w:val="000000" w:themeColor="text1"/>
          <w:spacing w:val="-8"/>
          <w:sz w:val="28"/>
          <w:szCs w:val="28"/>
          <w:lang w:val="kk-KZ"/>
        </w:rPr>
        <w:t xml:space="preserve"> </w:t>
      </w:r>
      <w:r w:rsidRPr="003940FB">
        <w:rPr>
          <w:color w:val="000000" w:themeColor="text1"/>
          <w:spacing w:val="-8"/>
          <w:sz w:val="28"/>
          <w:szCs w:val="28"/>
        </w:rPr>
        <w:t>стиль</w:t>
      </w:r>
      <w:r w:rsidRPr="003940FB">
        <w:rPr>
          <w:color w:val="000000" w:themeColor="text1"/>
          <w:spacing w:val="-8"/>
          <w:sz w:val="28"/>
          <w:szCs w:val="28"/>
          <w:lang w:val="kk-KZ"/>
        </w:rPr>
        <w:t xml:space="preserve"> </w:t>
      </w:r>
      <w:r w:rsidRPr="003940FB">
        <w:rPr>
          <w:color w:val="000000" w:themeColor="text1"/>
          <w:spacing w:val="-8"/>
          <w:sz w:val="28"/>
          <w:szCs w:val="28"/>
        </w:rPr>
        <w:t>речи</w:t>
      </w:r>
      <w:r w:rsidRPr="003940FB">
        <w:rPr>
          <w:color w:val="000000" w:themeColor="text1"/>
          <w:spacing w:val="-8"/>
          <w:sz w:val="28"/>
          <w:szCs w:val="28"/>
          <w:lang w:val="kk-KZ"/>
        </w:rPr>
        <w:t xml:space="preserve"> </w:t>
      </w:r>
      <w:r w:rsidRPr="003940FB">
        <w:rPr>
          <w:color w:val="000000" w:themeColor="text1"/>
          <w:spacing w:val="-8"/>
          <w:sz w:val="28"/>
          <w:szCs w:val="28"/>
        </w:rPr>
        <w:t>учителя</w:t>
      </w:r>
      <w:r w:rsidRPr="003940FB">
        <w:rPr>
          <w:color w:val="000000" w:themeColor="text1"/>
          <w:spacing w:val="-8"/>
          <w:sz w:val="28"/>
          <w:szCs w:val="28"/>
          <w:lang w:val="kk-KZ"/>
        </w:rPr>
        <w:t xml:space="preserve"> </w:t>
      </w:r>
      <w:r w:rsidRPr="003940FB">
        <w:rPr>
          <w:color w:val="000000" w:themeColor="text1"/>
          <w:spacing w:val="-8"/>
          <w:sz w:val="28"/>
          <w:szCs w:val="28"/>
        </w:rPr>
        <w:t>как</w:t>
      </w:r>
      <w:r w:rsidRPr="003940FB">
        <w:rPr>
          <w:color w:val="000000" w:themeColor="text1"/>
          <w:spacing w:val="-8"/>
          <w:sz w:val="28"/>
          <w:szCs w:val="28"/>
          <w:lang w:val="kk-KZ"/>
        </w:rPr>
        <w:t xml:space="preserve"> </w:t>
      </w:r>
      <w:r w:rsidRPr="003940FB">
        <w:rPr>
          <w:color w:val="000000" w:themeColor="text1"/>
          <w:spacing w:val="-8"/>
          <w:w w:val="95"/>
          <w:sz w:val="28"/>
          <w:szCs w:val="28"/>
        </w:rPr>
        <w:t xml:space="preserve">категория </w:t>
      </w:r>
      <w:r w:rsidRPr="003940FB">
        <w:rPr>
          <w:color w:val="000000" w:themeColor="text1"/>
          <w:spacing w:val="-8"/>
          <w:sz w:val="28"/>
          <w:szCs w:val="28"/>
        </w:rPr>
        <w:t>педагогической риторики. – М.: Прометей, 2001. – 146 с.</w:t>
      </w:r>
    </w:p>
    <w:p w14:paraId="62839093" w14:textId="77777777"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Олянич</w:t>
      </w:r>
      <w:proofErr w:type="spellEnd"/>
      <w:r w:rsidRPr="003940FB">
        <w:rPr>
          <w:color w:val="000000" w:themeColor="text1"/>
          <w:spacing w:val="-8"/>
          <w:sz w:val="28"/>
          <w:szCs w:val="28"/>
        </w:rPr>
        <w:t xml:space="preserve"> А.В. Презентационная теория дискурса. – Волгоград: Парадигма, 2004. – 507 с.</w:t>
      </w:r>
    </w:p>
    <w:p w14:paraId="6C4E3609" w14:textId="621CA3DB"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Буров</w:t>
      </w:r>
      <w:r w:rsidRPr="003940FB">
        <w:rPr>
          <w:color w:val="000000" w:themeColor="text1"/>
          <w:spacing w:val="-8"/>
          <w:sz w:val="28"/>
          <w:szCs w:val="28"/>
          <w:lang w:val="kk-KZ"/>
        </w:rPr>
        <w:t xml:space="preserve"> </w:t>
      </w:r>
      <w:r w:rsidRPr="003940FB">
        <w:rPr>
          <w:color w:val="000000" w:themeColor="text1"/>
          <w:spacing w:val="-8"/>
          <w:sz w:val="28"/>
          <w:szCs w:val="28"/>
        </w:rPr>
        <w:t>А.</w:t>
      </w:r>
      <w:r w:rsidR="0071504C">
        <w:rPr>
          <w:color w:val="000000" w:themeColor="text1"/>
          <w:spacing w:val="-8"/>
          <w:sz w:val="28"/>
          <w:szCs w:val="28"/>
          <w:lang w:val="kk-KZ"/>
        </w:rPr>
        <w:t xml:space="preserve"> </w:t>
      </w:r>
      <w:r w:rsidRPr="003940FB">
        <w:rPr>
          <w:color w:val="000000" w:themeColor="text1"/>
          <w:spacing w:val="-8"/>
          <w:sz w:val="28"/>
          <w:szCs w:val="28"/>
        </w:rPr>
        <w:t xml:space="preserve">А. </w:t>
      </w:r>
      <w:proofErr w:type="spellStart"/>
      <w:r w:rsidRPr="003940FB">
        <w:rPr>
          <w:color w:val="000000" w:themeColor="text1"/>
          <w:spacing w:val="-8"/>
          <w:sz w:val="28"/>
          <w:szCs w:val="28"/>
        </w:rPr>
        <w:t>Когниолингвистические</w:t>
      </w:r>
      <w:proofErr w:type="spellEnd"/>
      <w:r w:rsidRPr="003940FB">
        <w:rPr>
          <w:color w:val="000000" w:themeColor="text1"/>
          <w:spacing w:val="-8"/>
          <w:sz w:val="28"/>
          <w:szCs w:val="28"/>
        </w:rPr>
        <w:t xml:space="preserve"> вариации на тему русской языковой картины мира. – Пятигорск: Пятигор. гос. лингвист. ун-та, 2003. – 361 с.</w:t>
      </w:r>
    </w:p>
    <w:p w14:paraId="0F7BE0EC" w14:textId="56CA8085"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Шевченко И.</w:t>
      </w:r>
      <w:r w:rsidR="0071504C">
        <w:rPr>
          <w:color w:val="000000" w:themeColor="text1"/>
          <w:spacing w:val="-8"/>
          <w:sz w:val="28"/>
          <w:szCs w:val="28"/>
          <w:lang w:val="kk-KZ"/>
        </w:rPr>
        <w:t xml:space="preserve"> </w:t>
      </w:r>
      <w:r w:rsidRPr="003940FB">
        <w:rPr>
          <w:color w:val="000000" w:themeColor="text1"/>
          <w:spacing w:val="-8"/>
          <w:sz w:val="28"/>
          <w:szCs w:val="28"/>
        </w:rPr>
        <w:t>С. Дискурс как когнитивно-коммуникативный феномен</w:t>
      </w:r>
      <w:r w:rsidRPr="003940FB">
        <w:rPr>
          <w:color w:val="000000" w:themeColor="text1"/>
          <w:spacing w:val="-8"/>
          <w:sz w:val="28"/>
          <w:szCs w:val="28"/>
          <w:lang w:val="kk-KZ"/>
        </w:rPr>
        <w:t>: монография.</w:t>
      </w:r>
      <w:r w:rsidRPr="003940FB">
        <w:rPr>
          <w:color w:val="000000" w:themeColor="text1"/>
          <w:spacing w:val="-8"/>
          <w:sz w:val="28"/>
          <w:szCs w:val="28"/>
        </w:rPr>
        <w:t xml:space="preserve"> – Харьков</w:t>
      </w:r>
      <w:r w:rsidRPr="003940FB">
        <w:rPr>
          <w:color w:val="000000" w:themeColor="text1"/>
          <w:spacing w:val="-8"/>
          <w:sz w:val="28"/>
          <w:szCs w:val="28"/>
          <w:lang w:val="kk-KZ"/>
        </w:rPr>
        <w:t>: Константа,</w:t>
      </w:r>
      <w:r w:rsidRPr="003940FB">
        <w:rPr>
          <w:color w:val="000000" w:themeColor="text1"/>
          <w:spacing w:val="-8"/>
          <w:sz w:val="28"/>
          <w:szCs w:val="28"/>
        </w:rPr>
        <w:t xml:space="preserve"> 2005. – 356 с</w:t>
      </w:r>
      <w:r w:rsidRPr="003940FB">
        <w:rPr>
          <w:color w:val="000000" w:themeColor="text1"/>
          <w:spacing w:val="-8"/>
          <w:sz w:val="28"/>
          <w:szCs w:val="28"/>
          <w:lang w:val="kk-KZ"/>
        </w:rPr>
        <w:t>.</w:t>
      </w:r>
    </w:p>
    <w:p w14:paraId="1E70758F" w14:textId="78975ECC"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rStyle w:val="a9"/>
          <w:i w:val="0"/>
          <w:iCs w:val="0"/>
          <w:color w:val="000000" w:themeColor="text1"/>
          <w:spacing w:val="-8"/>
          <w:sz w:val="28"/>
          <w:szCs w:val="28"/>
        </w:rPr>
        <w:t>Арутюнова Н.</w:t>
      </w:r>
      <w:r w:rsidR="0071504C">
        <w:rPr>
          <w:rStyle w:val="a9"/>
          <w:i w:val="0"/>
          <w:iCs w:val="0"/>
          <w:color w:val="000000" w:themeColor="text1"/>
          <w:spacing w:val="-8"/>
          <w:sz w:val="28"/>
          <w:szCs w:val="28"/>
          <w:lang w:val="kk-KZ"/>
        </w:rPr>
        <w:t xml:space="preserve"> </w:t>
      </w:r>
      <w:r w:rsidRPr="003940FB">
        <w:rPr>
          <w:rStyle w:val="a9"/>
          <w:i w:val="0"/>
          <w:iCs w:val="0"/>
          <w:color w:val="000000" w:themeColor="text1"/>
          <w:spacing w:val="-8"/>
          <w:sz w:val="28"/>
          <w:szCs w:val="28"/>
        </w:rPr>
        <w:t>Д. Дискурс</w:t>
      </w:r>
      <w:r w:rsidRPr="003940FB">
        <w:rPr>
          <w:rStyle w:val="apple-converted-space"/>
          <w:color w:val="000000" w:themeColor="text1"/>
          <w:spacing w:val="-8"/>
          <w:sz w:val="28"/>
          <w:szCs w:val="28"/>
          <w:shd w:val="clear" w:color="auto" w:fill="FFFFFF"/>
        </w:rPr>
        <w:t> </w:t>
      </w:r>
      <w:r w:rsidRPr="003940FB">
        <w:rPr>
          <w:color w:val="000000" w:themeColor="text1"/>
          <w:spacing w:val="-8"/>
          <w:sz w:val="28"/>
          <w:szCs w:val="28"/>
          <w:shd w:val="clear" w:color="auto" w:fill="FFFFFF"/>
        </w:rPr>
        <w:t>//</w:t>
      </w:r>
      <w:r w:rsidR="00A0686F"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rPr>
        <w:t>Лингвистический энциклопедический словарь / Гл. ред. В.</w:t>
      </w:r>
      <w:r w:rsidR="0071504C">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rPr>
        <w:t>Н. Ярцева – М.: Сов. энциклопедия, 1990. – С. 136</w:t>
      </w:r>
      <w:r w:rsidR="0071504C">
        <w:rPr>
          <w:color w:val="000000" w:themeColor="text1"/>
          <w:spacing w:val="-8"/>
          <w:sz w:val="28"/>
          <w:szCs w:val="28"/>
          <w:shd w:val="clear" w:color="auto" w:fill="FFFFFF"/>
          <w:lang w:val="kk-KZ"/>
        </w:rPr>
        <w:t xml:space="preserve"> </w:t>
      </w:r>
      <w:r w:rsidR="006B4F87" w:rsidRPr="0071504C">
        <w:rPr>
          <w:color w:val="000000" w:themeColor="text1"/>
          <w:spacing w:val="-8"/>
          <w:sz w:val="28"/>
          <w:szCs w:val="28"/>
          <w:shd w:val="clear" w:color="auto" w:fill="FFFFFF"/>
        </w:rPr>
        <w:t>-</w:t>
      </w:r>
      <w:r w:rsidRPr="003940FB">
        <w:rPr>
          <w:color w:val="000000" w:themeColor="text1"/>
          <w:spacing w:val="-8"/>
          <w:sz w:val="28"/>
          <w:szCs w:val="28"/>
          <w:shd w:val="clear" w:color="auto" w:fill="FFFFFF"/>
        </w:rPr>
        <w:t>137.</w:t>
      </w:r>
      <w:r w:rsidRPr="003940FB">
        <w:rPr>
          <w:color w:val="000000" w:themeColor="text1"/>
          <w:spacing w:val="-8"/>
          <w:sz w:val="28"/>
          <w:szCs w:val="28"/>
        </w:rPr>
        <w:t xml:space="preserve"> </w:t>
      </w:r>
    </w:p>
    <w:p w14:paraId="5B5AAEC9" w14:textId="77777777"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Гусейнов</w:t>
      </w:r>
      <w:r w:rsidRPr="003940FB">
        <w:rPr>
          <w:color w:val="000000" w:themeColor="text1"/>
          <w:spacing w:val="-8"/>
          <w:sz w:val="28"/>
          <w:szCs w:val="28"/>
          <w:lang w:val="kk-KZ"/>
        </w:rPr>
        <w:t xml:space="preserve"> </w:t>
      </w:r>
      <w:r w:rsidRPr="003940FB">
        <w:rPr>
          <w:color w:val="000000" w:themeColor="text1"/>
          <w:spacing w:val="-8"/>
          <w:sz w:val="28"/>
          <w:szCs w:val="28"/>
        </w:rPr>
        <w:t>Г. Нулевые на кончике языка. Краткий путеводитель по русскому дискурсу. – М.: Дело, 2012. – 239 с.</w:t>
      </w:r>
    </w:p>
    <w:p w14:paraId="40F04BEE" w14:textId="1B0FBD06"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Гольдин В.</w:t>
      </w:r>
      <w:r w:rsidR="0071504C">
        <w:rPr>
          <w:color w:val="000000" w:themeColor="text1"/>
          <w:spacing w:val="-8"/>
          <w:sz w:val="28"/>
          <w:szCs w:val="28"/>
          <w:lang w:val="kk-KZ"/>
        </w:rPr>
        <w:t xml:space="preserve"> </w:t>
      </w:r>
      <w:r w:rsidRPr="003940FB">
        <w:rPr>
          <w:color w:val="000000" w:themeColor="text1"/>
          <w:spacing w:val="-8"/>
          <w:sz w:val="28"/>
          <w:szCs w:val="28"/>
        </w:rPr>
        <w:t xml:space="preserve">Е. Внутринациональные речевые культуры и их взаимодействие // Вопросы стилистики. – Саратов, 1993. –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25. – С.</w:t>
      </w:r>
      <w:r w:rsidRPr="003940FB">
        <w:rPr>
          <w:color w:val="000000" w:themeColor="text1"/>
          <w:spacing w:val="-8"/>
          <w:sz w:val="28"/>
          <w:szCs w:val="28"/>
          <w:lang w:val="kk-KZ"/>
        </w:rPr>
        <w:t xml:space="preserve"> </w:t>
      </w:r>
      <w:r w:rsidR="00422ED8" w:rsidRPr="003940FB">
        <w:rPr>
          <w:color w:val="000000" w:themeColor="text1"/>
          <w:spacing w:val="-8"/>
          <w:sz w:val="28"/>
          <w:szCs w:val="28"/>
        </w:rPr>
        <w:t>9</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422ED8" w:rsidRPr="003940FB">
        <w:rPr>
          <w:color w:val="000000" w:themeColor="text1"/>
          <w:spacing w:val="-8"/>
          <w:sz w:val="28"/>
          <w:szCs w:val="28"/>
        </w:rPr>
        <w:t>19</w:t>
      </w:r>
      <w:r w:rsidRPr="003940FB">
        <w:rPr>
          <w:color w:val="000000" w:themeColor="text1"/>
          <w:spacing w:val="-8"/>
          <w:sz w:val="28"/>
          <w:szCs w:val="28"/>
        </w:rPr>
        <w:t>.</w:t>
      </w:r>
    </w:p>
    <w:p w14:paraId="5D9DCD6A" w14:textId="1F3B5EFE"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Дейк Т.А. </w:t>
      </w:r>
      <w:r w:rsidR="00A0686F" w:rsidRPr="003940FB">
        <w:rPr>
          <w:color w:val="000000" w:themeColor="text1"/>
          <w:spacing w:val="-8"/>
          <w:sz w:val="28"/>
          <w:szCs w:val="28"/>
          <w:lang w:val="kk-KZ"/>
        </w:rPr>
        <w:t>В</w:t>
      </w:r>
      <w:r w:rsidRPr="003940FB">
        <w:rPr>
          <w:color w:val="000000" w:themeColor="text1"/>
          <w:spacing w:val="-8"/>
          <w:sz w:val="28"/>
          <w:szCs w:val="28"/>
          <w:lang w:val="kk-KZ"/>
        </w:rPr>
        <w:t>ан. Язык. Познание. Коммуникация. – М.: Прогресс, 1989. – 312 с.</w:t>
      </w:r>
    </w:p>
    <w:p w14:paraId="04F30F36" w14:textId="1E9C677B" w:rsidR="00B06E09" w:rsidRPr="003940FB" w:rsidRDefault="00B06E09" w:rsidP="00BE1731">
      <w:pPr>
        <w:pStyle w:val="a3"/>
        <w:numPr>
          <w:ilvl w:val="0"/>
          <w:numId w:val="57"/>
        </w:numPr>
        <w:tabs>
          <w:tab w:val="left" w:pos="1276"/>
        </w:tabs>
        <w:spacing w:before="0" w:beforeAutospacing="0" w:after="0" w:afterAutospacing="0"/>
        <w:ind w:left="0" w:right="49" w:firstLine="709"/>
        <w:jc w:val="both"/>
        <w:rPr>
          <w:color w:val="000000" w:themeColor="text1"/>
          <w:spacing w:val="-8"/>
          <w:sz w:val="28"/>
          <w:szCs w:val="28"/>
          <w:lang w:val="kk-KZ"/>
        </w:rPr>
      </w:pPr>
      <w:r w:rsidRPr="003940FB">
        <w:rPr>
          <w:rFonts w:eastAsiaTheme="minorEastAsia"/>
          <w:color w:val="000000" w:themeColor="text1"/>
          <w:spacing w:val="-8"/>
          <w:sz w:val="28"/>
          <w:szCs w:val="28"/>
          <w:lang w:val="kk-KZ"/>
        </w:rPr>
        <w:t xml:space="preserve">Dijk T.А. Van. Ideology: A Multidisciplinary Approach. </w:t>
      </w:r>
      <w:r w:rsidR="00041693" w:rsidRPr="003940FB">
        <w:rPr>
          <w:rFonts w:eastAsiaTheme="minorEastAsia"/>
          <w:color w:val="000000" w:themeColor="text1"/>
          <w:spacing w:val="-8"/>
          <w:sz w:val="28"/>
          <w:szCs w:val="28"/>
          <w:lang w:val="en-US"/>
        </w:rPr>
        <w:t xml:space="preserve">– </w:t>
      </w:r>
      <w:r w:rsidRPr="003940FB">
        <w:rPr>
          <w:rFonts w:eastAsiaTheme="minorEastAsia"/>
          <w:color w:val="000000" w:themeColor="text1"/>
          <w:spacing w:val="-8"/>
          <w:sz w:val="28"/>
          <w:szCs w:val="28"/>
          <w:lang w:val="kk-KZ"/>
        </w:rPr>
        <w:t xml:space="preserve">London: Sage, 1998. </w:t>
      </w:r>
      <w:r w:rsidRPr="003940FB">
        <w:rPr>
          <w:rFonts w:eastAsiaTheme="minorEastAsia"/>
          <w:color w:val="000000" w:themeColor="text1"/>
          <w:spacing w:val="-8"/>
          <w:sz w:val="28"/>
          <w:szCs w:val="28"/>
          <w:lang w:val="en-US"/>
        </w:rPr>
        <w:t>– 384 p</w:t>
      </w:r>
      <w:r w:rsidRPr="003940FB">
        <w:rPr>
          <w:rFonts w:eastAsiaTheme="minorEastAsia"/>
          <w:color w:val="000000" w:themeColor="text1"/>
          <w:spacing w:val="-8"/>
          <w:sz w:val="28"/>
          <w:szCs w:val="28"/>
          <w:lang w:val="kk-KZ"/>
        </w:rPr>
        <w:t>.</w:t>
      </w:r>
    </w:p>
    <w:p w14:paraId="2E779492" w14:textId="4194CFC2" w:rsidR="006946D3" w:rsidRPr="003940FB" w:rsidRDefault="006946D3" w:rsidP="00BE1731">
      <w:pPr>
        <w:pStyle w:val="a3"/>
        <w:numPr>
          <w:ilvl w:val="0"/>
          <w:numId w:val="57"/>
        </w:numPr>
        <w:tabs>
          <w:tab w:val="left" w:pos="1276"/>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 xml:space="preserve">Фуко М. Археология знания. – Киев: Ника-Центр, 1996. – 208 с. </w:t>
      </w:r>
    </w:p>
    <w:p w14:paraId="3C8B7F7A"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lastRenderedPageBreak/>
        <w:t>Серио П. Как читают тексты во Франции // Квадратура смысла. Французская школа анализа дискурса / Пер. с франц. и португ. – М.: Прогресс, 1999. – С. 14-53.</w:t>
      </w:r>
    </w:p>
    <w:p w14:paraId="4EA64E60" w14:textId="6655F74E"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De Beaugrande R.-A., Dressler W. Einführung in Textlinguistik. – Tübingen, 1981.</w:t>
      </w:r>
      <w:r w:rsidRPr="003940FB">
        <w:rPr>
          <w:color w:val="000000" w:themeColor="text1"/>
          <w:spacing w:val="-8"/>
          <w:sz w:val="28"/>
          <w:szCs w:val="28"/>
          <w:lang w:val="en-US"/>
        </w:rPr>
        <w:t xml:space="preserve"> </w:t>
      </w:r>
      <w:r w:rsidRPr="003940FB">
        <w:rPr>
          <w:color w:val="000000" w:themeColor="text1"/>
          <w:spacing w:val="-8"/>
          <w:sz w:val="28"/>
          <w:szCs w:val="28"/>
          <w:lang w:val="kk-KZ"/>
        </w:rPr>
        <w:t>–</w:t>
      </w:r>
      <w:r w:rsidRPr="003940FB">
        <w:rPr>
          <w:color w:val="000000" w:themeColor="text1"/>
          <w:spacing w:val="-8"/>
          <w:sz w:val="28"/>
          <w:szCs w:val="28"/>
          <w:lang w:val="en-US"/>
        </w:rPr>
        <w:t xml:space="preserve"> 63 p.</w:t>
      </w:r>
    </w:p>
    <w:p w14:paraId="5D1997A8" w14:textId="52CCD8C4"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Кубрякова Е.С. О понятиях дискурса и дискурсивного анализа в современной лингвистике // Дискурс, речь, речевая деятельность: сб. обзоров. </w:t>
      </w:r>
      <w:r w:rsidR="006B4F87" w:rsidRPr="003940FB">
        <w:rPr>
          <w:color w:val="000000" w:themeColor="text1"/>
          <w:spacing w:val="-8"/>
          <w:sz w:val="28"/>
          <w:szCs w:val="28"/>
          <w:lang w:val="kk-KZ"/>
        </w:rPr>
        <w:br/>
      </w:r>
      <w:r w:rsidRPr="003940FB">
        <w:rPr>
          <w:color w:val="000000" w:themeColor="text1"/>
          <w:spacing w:val="-8"/>
          <w:sz w:val="28"/>
          <w:szCs w:val="28"/>
          <w:lang w:val="kk-KZ"/>
        </w:rPr>
        <w:t>– М.: ИНИОН, 2000. – С.</w:t>
      </w:r>
      <w:r w:rsidR="00422ED8" w:rsidRPr="003940FB">
        <w:rPr>
          <w:color w:val="000000" w:themeColor="text1"/>
          <w:spacing w:val="-8"/>
          <w:sz w:val="28"/>
          <w:szCs w:val="28"/>
          <w:lang w:val="kk-KZ"/>
        </w:rPr>
        <w:t xml:space="preserve"> </w:t>
      </w:r>
      <w:r w:rsidRPr="003940FB">
        <w:rPr>
          <w:color w:val="000000" w:themeColor="text1"/>
          <w:spacing w:val="-8"/>
          <w:sz w:val="28"/>
          <w:szCs w:val="28"/>
          <w:lang w:val="kk-KZ"/>
        </w:rPr>
        <w:t>7</w:t>
      </w:r>
      <w:r w:rsidR="006B4F87" w:rsidRPr="003940FB">
        <w:rPr>
          <w:color w:val="000000" w:themeColor="text1"/>
          <w:spacing w:val="-8"/>
          <w:sz w:val="28"/>
          <w:szCs w:val="28"/>
          <w:lang w:val="en-US"/>
        </w:rPr>
        <w:t>-</w:t>
      </w:r>
      <w:r w:rsidRPr="003940FB">
        <w:rPr>
          <w:color w:val="000000" w:themeColor="text1"/>
          <w:spacing w:val="-8"/>
          <w:sz w:val="28"/>
          <w:szCs w:val="28"/>
          <w:lang w:val="kk-KZ"/>
        </w:rPr>
        <w:t>25.</w:t>
      </w:r>
    </w:p>
    <w:p w14:paraId="39DBFF9E" w14:textId="0AFD5690"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Николаева Т.М. Краткий словарь терминов лингвистики текста // Новое в зарубежной лингвистике. Лингвистика текста. – М.: Прогресс, 1978. – Вып.</w:t>
      </w:r>
      <w:r w:rsidR="00C7505E" w:rsidRPr="003940FB">
        <w:rPr>
          <w:color w:val="000000" w:themeColor="text1"/>
          <w:spacing w:val="-8"/>
          <w:sz w:val="28"/>
          <w:szCs w:val="28"/>
          <w:lang w:val="kk-KZ"/>
        </w:rPr>
        <w:t xml:space="preserve"> </w:t>
      </w:r>
      <w:r w:rsidRPr="003940FB">
        <w:rPr>
          <w:color w:val="000000" w:themeColor="text1"/>
          <w:spacing w:val="-8"/>
          <w:sz w:val="28"/>
          <w:szCs w:val="28"/>
          <w:lang w:val="kk-KZ"/>
        </w:rPr>
        <w:t>8. – С. 467</w:t>
      </w:r>
      <w:r w:rsidR="006B4F87" w:rsidRPr="003940FB">
        <w:rPr>
          <w:color w:val="000000" w:themeColor="text1"/>
          <w:spacing w:val="-8"/>
          <w:sz w:val="28"/>
          <w:szCs w:val="28"/>
          <w:lang w:val="en-US"/>
        </w:rPr>
        <w:t>-</w:t>
      </w:r>
      <w:r w:rsidRPr="003940FB">
        <w:rPr>
          <w:color w:val="000000" w:themeColor="text1"/>
          <w:spacing w:val="-8"/>
          <w:sz w:val="28"/>
          <w:szCs w:val="28"/>
          <w:lang w:val="kk-KZ"/>
        </w:rPr>
        <w:t>472.</w:t>
      </w:r>
    </w:p>
    <w:p w14:paraId="47EA2657"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Звегинцев В.А. Предложение и его отношение к языку и речи. – М.: МГУ, 1976. – 308 с.</w:t>
      </w:r>
    </w:p>
    <w:p w14:paraId="7CCDBE8E" w14:textId="33EE8304"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Борботько В.Г. Элементы теории дискурса</w:t>
      </w:r>
      <w:r w:rsidR="00C7505E" w:rsidRPr="003940FB">
        <w:rPr>
          <w:color w:val="000000" w:themeColor="text1"/>
          <w:spacing w:val="-8"/>
          <w:sz w:val="28"/>
          <w:szCs w:val="28"/>
          <w:lang w:val="kk-KZ"/>
        </w:rPr>
        <w:t>: у</w:t>
      </w:r>
      <w:r w:rsidRPr="003940FB">
        <w:rPr>
          <w:color w:val="000000" w:themeColor="text1"/>
          <w:spacing w:val="-8"/>
          <w:sz w:val="28"/>
          <w:szCs w:val="28"/>
          <w:lang w:val="kk-KZ"/>
        </w:rPr>
        <w:t>чебное пособие. – Грозный: ЧИГУ, 1981. – 113 с.</w:t>
      </w:r>
    </w:p>
    <w:p w14:paraId="7C143D73" w14:textId="65CF9F94"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Арутюнова Н.Д. Наивные размышления о наивной картине мира // Язык о языке. – М.: Язык русской культуры, 2000. – С.</w:t>
      </w:r>
      <w:r w:rsidR="00422ED8" w:rsidRPr="003940FB">
        <w:rPr>
          <w:color w:val="000000" w:themeColor="text1"/>
          <w:spacing w:val="-8"/>
          <w:sz w:val="28"/>
          <w:szCs w:val="28"/>
          <w:lang w:val="kk-KZ"/>
        </w:rPr>
        <w:t xml:space="preserve"> </w:t>
      </w:r>
      <w:r w:rsidRPr="003940FB">
        <w:rPr>
          <w:color w:val="000000" w:themeColor="text1"/>
          <w:spacing w:val="-8"/>
          <w:sz w:val="28"/>
          <w:szCs w:val="28"/>
          <w:lang w:val="kk-KZ"/>
        </w:rPr>
        <w:t>7</w:t>
      </w:r>
      <w:r w:rsidR="006B4F87" w:rsidRPr="003940FB">
        <w:rPr>
          <w:color w:val="000000" w:themeColor="text1"/>
          <w:spacing w:val="-8"/>
          <w:sz w:val="28"/>
          <w:szCs w:val="28"/>
        </w:rPr>
        <w:t>-</w:t>
      </w:r>
      <w:r w:rsidRPr="003940FB">
        <w:rPr>
          <w:color w:val="000000" w:themeColor="text1"/>
          <w:spacing w:val="-8"/>
          <w:sz w:val="28"/>
          <w:szCs w:val="28"/>
          <w:lang w:val="kk-KZ"/>
        </w:rPr>
        <w:t>19.</w:t>
      </w:r>
    </w:p>
    <w:p w14:paraId="2F866C53"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Красных В.В. «Свой» среди «чужих»: миф или реальность? – М.: ИТДГК «Гнозис», 2003. – 375 с.</w:t>
      </w:r>
    </w:p>
    <w:p w14:paraId="52F67641" w14:textId="06BB268A"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Караулов Ю.Н., Петров В.В. От грамматики текста к когнитивной теории дискурса // Дейк Т.А. Язык. Познание. Коммуникация. – М.: Прогресс, 1989. – С.</w:t>
      </w:r>
      <w:r w:rsidR="006B4F87" w:rsidRPr="003940FB">
        <w:rPr>
          <w:color w:val="000000" w:themeColor="text1"/>
          <w:spacing w:val="-8"/>
          <w:sz w:val="28"/>
          <w:szCs w:val="28"/>
          <w:lang w:val="kk-KZ"/>
        </w:rPr>
        <w:t xml:space="preserve"> </w:t>
      </w:r>
      <w:r w:rsidRPr="003940FB">
        <w:rPr>
          <w:color w:val="000000" w:themeColor="text1"/>
          <w:spacing w:val="-8"/>
          <w:sz w:val="28"/>
          <w:szCs w:val="28"/>
          <w:lang w:val="kk-KZ"/>
        </w:rPr>
        <w:t>5</w:t>
      </w:r>
      <w:r w:rsidR="006B4F87" w:rsidRPr="003940FB">
        <w:rPr>
          <w:color w:val="000000" w:themeColor="text1"/>
          <w:spacing w:val="-8"/>
          <w:sz w:val="28"/>
          <w:szCs w:val="28"/>
          <w:lang w:val="en-US"/>
        </w:rPr>
        <w:t>-</w:t>
      </w:r>
      <w:r w:rsidRPr="003940FB">
        <w:rPr>
          <w:color w:val="000000" w:themeColor="text1"/>
          <w:spacing w:val="-8"/>
          <w:sz w:val="28"/>
          <w:szCs w:val="28"/>
          <w:lang w:val="kk-KZ"/>
        </w:rPr>
        <w:t>11.</w:t>
      </w:r>
    </w:p>
    <w:p w14:paraId="54238E1A"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Дымарский М.Я. Проблемы текстообразования и художественный текст: На материале русской прозы ХIХ – ХХ вв. – СПб: СПГУ, 1999. – 284 с.</w:t>
      </w:r>
    </w:p>
    <w:p w14:paraId="730F6A43" w14:textId="39F3D679"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Степанов Ю.С. Альтернативный мир, Дискурс, Факт и принцип Причинности // Язык и наука конца 20 века: сб.статей. – М.: Рос. гос. гуманит. ун-т, 1995 а. – С.</w:t>
      </w:r>
      <w:r w:rsidR="006B4F87" w:rsidRPr="003940FB">
        <w:rPr>
          <w:color w:val="000000" w:themeColor="text1"/>
          <w:spacing w:val="-8"/>
          <w:sz w:val="28"/>
          <w:szCs w:val="28"/>
          <w:lang w:val="kk-KZ"/>
        </w:rPr>
        <w:t xml:space="preserve"> </w:t>
      </w:r>
      <w:r w:rsidRPr="003940FB">
        <w:rPr>
          <w:color w:val="000000" w:themeColor="text1"/>
          <w:spacing w:val="-8"/>
          <w:sz w:val="28"/>
          <w:szCs w:val="28"/>
          <w:lang w:val="kk-KZ"/>
        </w:rPr>
        <w:t>35</w:t>
      </w:r>
      <w:r w:rsidR="006B4F87" w:rsidRPr="003940FB">
        <w:rPr>
          <w:color w:val="000000" w:themeColor="text1"/>
          <w:spacing w:val="-8"/>
          <w:sz w:val="28"/>
          <w:szCs w:val="28"/>
        </w:rPr>
        <w:t>-</w:t>
      </w:r>
      <w:r w:rsidRPr="003940FB">
        <w:rPr>
          <w:color w:val="000000" w:themeColor="text1"/>
          <w:spacing w:val="-8"/>
          <w:sz w:val="28"/>
          <w:szCs w:val="28"/>
          <w:lang w:val="kk-KZ"/>
        </w:rPr>
        <w:t>73.</w:t>
      </w:r>
    </w:p>
    <w:p w14:paraId="316C7EFB" w14:textId="3C0610F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Чейф У. Память и вербализация прошлого опыта // Новое в зарубежной лингвистике. Прикладная лингвистика. – М., 1996. – Вып.12. – С.</w:t>
      </w:r>
      <w:r w:rsidR="00422ED8" w:rsidRPr="003940FB">
        <w:rPr>
          <w:color w:val="000000" w:themeColor="text1"/>
          <w:spacing w:val="-8"/>
          <w:sz w:val="28"/>
          <w:szCs w:val="28"/>
          <w:lang w:val="kk-KZ"/>
        </w:rPr>
        <w:t xml:space="preserve"> </w:t>
      </w:r>
      <w:r w:rsidRPr="003940FB">
        <w:rPr>
          <w:color w:val="000000" w:themeColor="text1"/>
          <w:spacing w:val="-8"/>
          <w:sz w:val="28"/>
          <w:szCs w:val="28"/>
          <w:lang w:val="kk-KZ"/>
        </w:rPr>
        <w:t>35</w:t>
      </w:r>
      <w:r w:rsidR="006B4F87" w:rsidRPr="003940FB">
        <w:rPr>
          <w:color w:val="000000" w:themeColor="text1"/>
          <w:spacing w:val="-8"/>
          <w:sz w:val="28"/>
          <w:szCs w:val="28"/>
          <w:lang w:val="en-US"/>
        </w:rPr>
        <w:t>-</w:t>
      </w:r>
      <w:r w:rsidRPr="003940FB">
        <w:rPr>
          <w:color w:val="000000" w:themeColor="text1"/>
          <w:spacing w:val="-8"/>
          <w:sz w:val="28"/>
          <w:szCs w:val="28"/>
          <w:lang w:val="kk-KZ"/>
        </w:rPr>
        <w:t>73.</w:t>
      </w:r>
    </w:p>
    <w:p w14:paraId="2A503994"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rFonts w:eastAsia="Batang"/>
          <w:color w:val="000000" w:themeColor="text1"/>
          <w:spacing w:val="-8"/>
          <w:sz w:val="28"/>
          <w:szCs w:val="28"/>
          <w:lang w:val="kk-KZ" w:eastAsia="ko-KR"/>
        </w:rPr>
        <w:t xml:space="preserve">Ахмет Байтұрсынұлының тілтанымдық мұрасы. – Астана: «Алашорда» қоғамдық қоры, 2017. – 752 б. </w:t>
      </w:r>
    </w:p>
    <w:p w14:paraId="62BDA6CC"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Байтұрсынұлы А. Әдебиет танытқыш. – Алматы: Атамұра, 2003. – 206 б.</w:t>
      </w:r>
    </w:p>
    <w:p w14:paraId="20B4DD9E" w14:textId="77777777" w:rsidR="006946D3" w:rsidRPr="003940FB" w:rsidRDefault="006946D3" w:rsidP="00BE1731">
      <w:pPr>
        <w:pStyle w:val="a8"/>
        <w:numPr>
          <w:ilvl w:val="0"/>
          <w:numId w:val="57"/>
        </w:numPr>
        <w:tabs>
          <w:tab w:val="left" w:pos="284"/>
          <w:tab w:val="left" w:pos="1276"/>
        </w:tabs>
        <w:ind w:left="0" w:right="49" w:firstLine="709"/>
        <w:jc w:val="both"/>
        <w:rPr>
          <w:rFonts w:ascii="Times New Roman" w:hAnsi="Times New Roman" w:cs="Times New Roman"/>
          <w:color w:val="000000" w:themeColor="text1"/>
          <w:spacing w:val="-8"/>
          <w:sz w:val="28"/>
          <w:szCs w:val="28"/>
          <w:lang w:val="kk-KZ"/>
        </w:rPr>
      </w:pPr>
      <w:r w:rsidRPr="003940FB">
        <w:rPr>
          <w:rFonts w:ascii="Times New Roman" w:hAnsi="Times New Roman" w:cs="Times New Roman"/>
          <w:color w:val="000000" w:themeColor="text1"/>
          <w:spacing w:val="-8"/>
          <w:sz w:val="28"/>
          <w:szCs w:val="28"/>
          <w:lang w:val="kk-KZ"/>
        </w:rPr>
        <w:t xml:space="preserve">Смағұлова  Г.Н., Күркебаев К., Жұмағұлова Ә. Шешендік сөздердің дискурсы. – Алматы: Арыс, 2008. – 184 б.  </w:t>
      </w:r>
    </w:p>
    <w:p w14:paraId="55A6B364" w14:textId="60250CD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rFonts w:eastAsia="Times New Roman"/>
          <w:color w:val="000000" w:themeColor="text1"/>
          <w:spacing w:val="-8"/>
          <w:sz w:val="28"/>
          <w:szCs w:val="28"/>
          <w:lang w:val="kk-KZ"/>
        </w:rPr>
      </w:pPr>
      <w:r w:rsidRPr="003940FB">
        <w:rPr>
          <w:color w:val="000000" w:themeColor="text1"/>
          <w:spacing w:val="-8"/>
          <w:sz w:val="28"/>
          <w:szCs w:val="28"/>
          <w:lang w:val="kk-KZ"/>
        </w:rPr>
        <w:t>Әлкебаева Д. Сөз мәдениеті. – Алматы: Қазақ университеті, 2011. – 196 б.</w:t>
      </w:r>
    </w:p>
    <w:p w14:paraId="773CD79F" w14:textId="75D2110A" w:rsidR="006946D3" w:rsidRPr="003940FB" w:rsidRDefault="006946D3" w:rsidP="00BE1731">
      <w:pPr>
        <w:pStyle w:val="af3"/>
        <w:widowControl/>
        <w:numPr>
          <w:ilvl w:val="0"/>
          <w:numId w:val="57"/>
        </w:numPr>
        <w:tabs>
          <w:tab w:val="clear" w:pos="4677"/>
          <w:tab w:val="left" w:pos="284"/>
          <w:tab w:val="left" w:pos="1276"/>
        </w:tabs>
        <w:kinsoku w:val="0"/>
        <w:overflowPunct w:val="0"/>
        <w:autoSpaceDE/>
        <w:autoSpaceDN/>
        <w:adjustRightInd/>
        <w:ind w:left="0" w:right="49" w:firstLine="709"/>
        <w:jc w:val="both"/>
        <w:rPr>
          <w:rFonts w:ascii="Times New Roman" w:hAnsi="Times New Roman" w:cs="Times New Roman"/>
          <w:color w:val="000000" w:themeColor="text1"/>
          <w:spacing w:val="-8"/>
          <w:sz w:val="28"/>
          <w:szCs w:val="28"/>
          <w:lang w:val="kk-KZ"/>
        </w:rPr>
      </w:pPr>
      <w:r w:rsidRPr="003940FB">
        <w:rPr>
          <w:rFonts w:ascii="Times New Roman" w:hAnsi="Times New Roman" w:cs="Times New Roman"/>
          <w:color w:val="000000" w:themeColor="text1"/>
          <w:spacing w:val="-8"/>
          <w:sz w:val="28"/>
          <w:szCs w:val="28"/>
          <w:lang w:val="kk-KZ"/>
        </w:rPr>
        <w:t>Салқынбай А. Абай сөзінің лингвопоэтикасы. – Алматы: Қазақ</w:t>
      </w:r>
      <w:r w:rsidR="00C7505E" w:rsidRPr="003940FB">
        <w:rPr>
          <w:rFonts w:ascii="Times New Roman" w:hAnsi="Times New Roman" w:cs="Times New Roman"/>
          <w:color w:val="000000" w:themeColor="text1"/>
          <w:spacing w:val="-8"/>
          <w:sz w:val="28"/>
          <w:szCs w:val="28"/>
          <w:lang w:val="kk-KZ"/>
        </w:rPr>
        <w:t xml:space="preserve"> </w:t>
      </w:r>
      <w:r w:rsidRPr="003940FB">
        <w:rPr>
          <w:rFonts w:ascii="Times New Roman" w:hAnsi="Times New Roman" w:cs="Times New Roman"/>
          <w:color w:val="000000" w:themeColor="text1"/>
          <w:spacing w:val="-8"/>
          <w:sz w:val="28"/>
          <w:szCs w:val="28"/>
          <w:lang w:val="kk-KZ"/>
        </w:rPr>
        <w:t>университеті, 2015. – 242 б.</w:t>
      </w:r>
    </w:p>
    <w:p w14:paraId="7428D5DC" w14:textId="77777777" w:rsidR="006946D3" w:rsidRPr="003940FB" w:rsidRDefault="006946D3" w:rsidP="00BE1731">
      <w:pPr>
        <w:pStyle w:val="aa"/>
        <w:numPr>
          <w:ilvl w:val="0"/>
          <w:numId w:val="57"/>
        </w:numPr>
        <w:tabs>
          <w:tab w:val="clear" w:pos="4680"/>
          <w:tab w:val="clear" w:pos="9360"/>
          <w:tab w:val="left" w:pos="284"/>
          <w:tab w:val="left" w:pos="1276"/>
        </w:tabs>
        <w:kinsoku w:val="0"/>
        <w:overflowPunct w:val="0"/>
        <w:ind w:left="0" w:right="49" w:firstLine="709"/>
        <w:jc w:val="both"/>
        <w:rPr>
          <w:rFonts w:ascii="Times New Roman" w:hAnsi="Times New Roman" w:cs="Times New Roman"/>
          <w:color w:val="000000" w:themeColor="text1"/>
          <w:spacing w:val="-8"/>
          <w:sz w:val="28"/>
          <w:szCs w:val="28"/>
          <w:lang w:val="kk-KZ"/>
        </w:rPr>
      </w:pPr>
      <w:r w:rsidRPr="003940FB">
        <w:rPr>
          <w:rFonts w:ascii="Times New Roman" w:hAnsi="Times New Roman" w:cs="Times New Roman"/>
          <w:color w:val="000000" w:themeColor="text1"/>
          <w:spacing w:val="-8"/>
          <w:sz w:val="28"/>
          <w:szCs w:val="28"/>
          <w:lang w:val="kk-KZ"/>
        </w:rPr>
        <w:t>Манкеева Ж. Қазақ тіл білімінің өзекті мәселелері. – Алматы: Абзал-ай, 2014. – 639 б.</w:t>
      </w:r>
    </w:p>
    <w:p w14:paraId="5DA156BA" w14:textId="4EED7CF9" w:rsidR="006946D3" w:rsidRPr="003940FB" w:rsidRDefault="006946D3" w:rsidP="00BE1731">
      <w:pPr>
        <w:pStyle w:val="aa"/>
        <w:numPr>
          <w:ilvl w:val="0"/>
          <w:numId w:val="57"/>
        </w:numPr>
        <w:tabs>
          <w:tab w:val="clear" w:pos="4680"/>
          <w:tab w:val="left" w:pos="284"/>
          <w:tab w:val="left" w:pos="1276"/>
          <w:tab w:val="center" w:pos="1418"/>
        </w:tabs>
        <w:kinsoku w:val="0"/>
        <w:overflowPunct w:val="0"/>
        <w:ind w:left="0" w:right="49" w:firstLine="709"/>
        <w:jc w:val="both"/>
        <w:rPr>
          <w:rFonts w:ascii="Times New Roman" w:hAnsi="Times New Roman" w:cs="Times New Roman"/>
          <w:color w:val="000000" w:themeColor="text1"/>
          <w:spacing w:val="-8"/>
          <w:sz w:val="28"/>
          <w:szCs w:val="28"/>
          <w:lang w:val="kk-KZ"/>
        </w:rPr>
      </w:pPr>
      <w:r w:rsidRPr="003940FB">
        <w:rPr>
          <w:rFonts w:ascii="Times New Roman" w:hAnsi="Times New Roman" w:cs="Times New Roman"/>
          <w:color w:val="000000" w:themeColor="text1"/>
          <w:spacing w:val="-8"/>
          <w:sz w:val="28"/>
          <w:szCs w:val="28"/>
          <w:lang w:val="kk-KZ"/>
        </w:rPr>
        <w:t xml:space="preserve">Есенова Қ. Қазіргі қазақ медиамәтінінің прагматикасы (қазақ баспасөз материалдарының негізінде): </w:t>
      </w:r>
      <w:r w:rsidR="00223B0E" w:rsidRPr="003940FB">
        <w:rPr>
          <w:rFonts w:ascii="Times New Roman" w:hAnsi="Times New Roman" w:cs="Times New Roman"/>
          <w:color w:val="000000" w:themeColor="text1"/>
          <w:spacing w:val="-8"/>
          <w:sz w:val="28"/>
          <w:szCs w:val="28"/>
          <w:shd w:val="clear" w:color="auto" w:fill="FFFFFF"/>
          <w:lang w:val="kk-KZ"/>
        </w:rPr>
        <w:t>ф</w:t>
      </w:r>
      <w:r w:rsidRPr="003940FB">
        <w:rPr>
          <w:rFonts w:ascii="Times New Roman" w:hAnsi="Times New Roman" w:cs="Times New Roman"/>
          <w:color w:val="000000" w:themeColor="text1"/>
          <w:spacing w:val="-8"/>
          <w:sz w:val="28"/>
          <w:szCs w:val="28"/>
          <w:shd w:val="clear" w:color="auto" w:fill="FFFFFF"/>
          <w:lang w:val="kk-KZ"/>
        </w:rPr>
        <w:t xml:space="preserve">ил. ғыл. док. </w:t>
      </w:r>
      <w:r w:rsidR="00B06CB6" w:rsidRPr="003940FB">
        <w:rPr>
          <w:rFonts w:ascii="Times New Roman" w:hAnsi="Times New Roman" w:cs="Times New Roman"/>
          <w:color w:val="000000" w:themeColor="text1"/>
          <w:spacing w:val="-8"/>
          <w:sz w:val="28"/>
          <w:szCs w:val="28"/>
          <w:shd w:val="clear" w:color="auto" w:fill="FFFFFF"/>
          <w:lang w:val="kk-KZ"/>
        </w:rPr>
        <w:t xml:space="preserve">... </w:t>
      </w:r>
      <w:r w:rsidRPr="003940FB">
        <w:rPr>
          <w:rFonts w:ascii="Times New Roman" w:hAnsi="Times New Roman" w:cs="Times New Roman"/>
          <w:color w:val="000000" w:themeColor="text1"/>
          <w:spacing w:val="-8"/>
          <w:sz w:val="28"/>
          <w:szCs w:val="28"/>
          <w:shd w:val="clear" w:color="auto" w:fill="FFFFFF"/>
          <w:lang w:val="kk-KZ"/>
        </w:rPr>
        <w:t>дис.</w:t>
      </w:r>
      <w:r w:rsidRPr="003940FB">
        <w:rPr>
          <w:rStyle w:val="apple-converted-space"/>
          <w:rFonts w:ascii="Times New Roman" w:hAnsi="Times New Roman" w:cs="Times New Roman"/>
          <w:color w:val="000000" w:themeColor="text1"/>
          <w:spacing w:val="-8"/>
          <w:sz w:val="28"/>
          <w:szCs w:val="28"/>
          <w:shd w:val="clear" w:color="auto" w:fill="FFFFFF"/>
          <w:lang w:val="kk-KZ"/>
        </w:rPr>
        <w:t>:</w:t>
      </w:r>
      <w:r w:rsidRPr="003940FB">
        <w:rPr>
          <w:rFonts w:ascii="Times New Roman" w:hAnsi="Times New Roman" w:cs="Times New Roman"/>
          <w:color w:val="000000" w:themeColor="text1"/>
          <w:spacing w:val="-8"/>
          <w:sz w:val="28"/>
          <w:szCs w:val="28"/>
          <w:lang w:val="kk-KZ"/>
        </w:rPr>
        <w:t xml:space="preserve"> 10.02.02. – Алматы, 2007. – 450 б.</w:t>
      </w:r>
    </w:p>
    <w:p w14:paraId="1188F683" w14:textId="77777777" w:rsidR="006946D3" w:rsidRPr="003940FB" w:rsidRDefault="006946D3" w:rsidP="00BE1731">
      <w:pPr>
        <w:pStyle w:val="a4"/>
        <w:numPr>
          <w:ilvl w:val="0"/>
          <w:numId w:val="57"/>
        </w:numPr>
        <w:shd w:val="clear" w:color="auto" w:fill="FFFFFF"/>
        <w:tabs>
          <w:tab w:val="left" w:pos="284"/>
          <w:tab w:val="left" w:pos="1276"/>
        </w:tabs>
        <w:ind w:left="0" w:right="49" w:firstLine="709"/>
        <w:rPr>
          <w:color w:val="000000" w:themeColor="text1"/>
          <w:spacing w:val="-8"/>
          <w:sz w:val="28"/>
          <w:szCs w:val="28"/>
          <w:lang w:val="kk-KZ"/>
        </w:rPr>
      </w:pPr>
      <w:r w:rsidRPr="003940FB">
        <w:rPr>
          <w:color w:val="000000" w:themeColor="text1"/>
          <w:spacing w:val="-8"/>
          <w:sz w:val="28"/>
          <w:szCs w:val="28"/>
          <w:lang w:val="kk-KZ"/>
        </w:rPr>
        <w:t>Күдеринова Қ. Қазақ жазуының теориялық негіздері. – Алматы: Қазақ университеті, 2006. – 276 б.</w:t>
      </w:r>
    </w:p>
    <w:p w14:paraId="4E65CA5E" w14:textId="44F5991B" w:rsidR="006946D3" w:rsidRPr="003940FB" w:rsidRDefault="006946D3" w:rsidP="00BE1731">
      <w:pPr>
        <w:pStyle w:val="a4"/>
        <w:numPr>
          <w:ilvl w:val="0"/>
          <w:numId w:val="57"/>
        </w:numPr>
        <w:tabs>
          <w:tab w:val="left" w:pos="284"/>
          <w:tab w:val="left" w:pos="1276"/>
        </w:tabs>
        <w:ind w:left="0" w:right="49" w:firstLine="709"/>
        <w:rPr>
          <w:rFonts w:eastAsia="SimSun"/>
          <w:color w:val="000000" w:themeColor="text1"/>
          <w:spacing w:val="-8"/>
          <w:sz w:val="28"/>
          <w:szCs w:val="28"/>
          <w:lang w:val="kk-KZ"/>
        </w:rPr>
      </w:pPr>
      <w:r w:rsidRPr="003940FB">
        <w:rPr>
          <w:rFonts w:eastAsia="SimSun"/>
          <w:color w:val="000000" w:themeColor="text1"/>
          <w:spacing w:val="-8"/>
          <w:sz w:val="28"/>
          <w:szCs w:val="28"/>
          <w:lang w:val="kk-KZ"/>
        </w:rPr>
        <w:t>Нұрмышева Ш. Кинодискурс аудармасының коммуникативтік-</w:t>
      </w:r>
      <w:r w:rsidRPr="003940FB">
        <w:rPr>
          <w:rFonts w:eastAsia="SimSun"/>
          <w:color w:val="000000" w:themeColor="text1"/>
          <w:spacing w:val="-8"/>
          <w:sz w:val="28"/>
          <w:szCs w:val="28"/>
          <w:lang w:val="kk-KZ"/>
        </w:rPr>
        <w:lastRenderedPageBreak/>
        <w:t>прагматикалық сипаты</w:t>
      </w:r>
      <w:r w:rsidR="000070EB" w:rsidRPr="003940FB">
        <w:rPr>
          <w:rFonts w:eastAsia="SimSun"/>
          <w:color w:val="000000" w:themeColor="text1"/>
          <w:spacing w:val="-8"/>
          <w:sz w:val="28"/>
          <w:szCs w:val="28"/>
          <w:lang w:val="kk-KZ"/>
        </w:rPr>
        <w:t>: ф</w:t>
      </w:r>
      <w:r w:rsidRPr="003940FB">
        <w:rPr>
          <w:rFonts w:eastAsia="SimSun"/>
          <w:color w:val="000000" w:themeColor="text1"/>
          <w:spacing w:val="-8"/>
          <w:sz w:val="28"/>
          <w:szCs w:val="28"/>
          <w:lang w:val="kk-KZ"/>
        </w:rPr>
        <w:t>ил.ғыл.канд</w:t>
      </w:r>
      <w:r w:rsidR="000070EB" w:rsidRPr="003940FB">
        <w:rPr>
          <w:rFonts w:eastAsia="SimSun"/>
          <w:color w:val="000000" w:themeColor="text1"/>
          <w:spacing w:val="-8"/>
          <w:sz w:val="28"/>
          <w:szCs w:val="28"/>
          <w:lang w:val="kk-KZ"/>
        </w:rPr>
        <w:t xml:space="preserve">. </w:t>
      </w:r>
      <w:r w:rsidRPr="003940FB">
        <w:rPr>
          <w:rFonts w:eastAsia="SimSun"/>
          <w:color w:val="000000" w:themeColor="text1"/>
          <w:spacing w:val="-8"/>
          <w:sz w:val="28"/>
          <w:szCs w:val="28"/>
          <w:lang w:val="kk-KZ"/>
        </w:rPr>
        <w:t xml:space="preserve">... дисс. автореферат. – Алматы, 2010. </w:t>
      </w:r>
      <w:r w:rsidRPr="003940FB">
        <w:rPr>
          <w:color w:val="000000" w:themeColor="text1"/>
          <w:spacing w:val="-8"/>
          <w:sz w:val="28"/>
          <w:szCs w:val="28"/>
          <w:lang w:val="kk-KZ"/>
        </w:rPr>
        <w:t>– 30 б.</w:t>
      </w:r>
    </w:p>
    <w:p w14:paraId="32115CA1" w14:textId="473C9629" w:rsidR="006946D3" w:rsidRPr="003940FB" w:rsidRDefault="006946D3" w:rsidP="00BE1731">
      <w:pPr>
        <w:pStyle w:val="a4"/>
        <w:widowControl/>
        <w:numPr>
          <w:ilvl w:val="0"/>
          <w:numId w:val="57"/>
        </w:numPr>
        <w:shd w:val="clear" w:color="auto" w:fill="FFFFFF"/>
        <w:tabs>
          <w:tab w:val="left" w:pos="284"/>
          <w:tab w:val="left" w:pos="1276"/>
        </w:tabs>
        <w:autoSpaceDE/>
        <w:autoSpaceDN/>
        <w:adjustRightInd/>
        <w:ind w:left="0" w:right="49" w:firstLine="709"/>
        <w:rPr>
          <w:color w:val="000000" w:themeColor="text1"/>
          <w:spacing w:val="-8"/>
          <w:sz w:val="28"/>
          <w:szCs w:val="28"/>
          <w:lang w:val="kk-KZ"/>
        </w:rPr>
      </w:pPr>
      <w:r w:rsidRPr="003940FB">
        <w:rPr>
          <w:color w:val="000000" w:themeColor="text1"/>
          <w:spacing w:val="-8"/>
          <w:sz w:val="28"/>
          <w:szCs w:val="28"/>
          <w:lang w:val="kk-KZ"/>
        </w:rPr>
        <w:t>Кеншінбаева Ж. Қазақ мәтінінің семантика-интонациялық мүшеленуі (экспериментті-фонетикалық зерттеу): филол.</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ғыл.</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канд.</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 автореферат.</w:t>
      </w:r>
      <w:r w:rsidR="006B4F87" w:rsidRPr="003940FB">
        <w:rPr>
          <w:color w:val="000000" w:themeColor="text1"/>
          <w:spacing w:val="-8"/>
          <w:sz w:val="28"/>
          <w:szCs w:val="28"/>
          <w:lang w:val="kk-KZ"/>
        </w:rPr>
        <w:t xml:space="preserve"> </w:t>
      </w:r>
      <w:r w:rsidRPr="003940FB">
        <w:rPr>
          <w:color w:val="000000" w:themeColor="text1"/>
          <w:spacing w:val="-8"/>
          <w:sz w:val="28"/>
          <w:szCs w:val="28"/>
          <w:lang w:val="kk-KZ"/>
        </w:rPr>
        <w:t>– Алматы,  2005. –</w:t>
      </w:r>
      <w:r w:rsidR="006B4F87" w:rsidRPr="003940FB">
        <w:rPr>
          <w:color w:val="000000" w:themeColor="text1"/>
          <w:spacing w:val="-8"/>
          <w:sz w:val="28"/>
          <w:szCs w:val="28"/>
          <w:lang w:val="kk-KZ"/>
        </w:rPr>
        <w:t xml:space="preserve"> </w:t>
      </w:r>
      <w:r w:rsidRPr="003940FB">
        <w:rPr>
          <w:color w:val="000000" w:themeColor="text1"/>
          <w:spacing w:val="-8"/>
          <w:sz w:val="28"/>
          <w:szCs w:val="28"/>
          <w:lang w:val="kk-KZ"/>
        </w:rPr>
        <w:t>27 б.</w:t>
      </w:r>
    </w:p>
    <w:p w14:paraId="5F1B5637" w14:textId="28C94CD3" w:rsidR="006946D3" w:rsidRPr="003940FB" w:rsidRDefault="006946D3" w:rsidP="00BE1731">
      <w:pPr>
        <w:pStyle w:val="a4"/>
        <w:widowControl/>
        <w:numPr>
          <w:ilvl w:val="0"/>
          <w:numId w:val="57"/>
        </w:numPr>
        <w:shd w:val="clear" w:color="auto" w:fill="FFFFFF"/>
        <w:tabs>
          <w:tab w:val="left" w:pos="284"/>
          <w:tab w:val="left" w:pos="1276"/>
        </w:tabs>
        <w:autoSpaceDE/>
        <w:autoSpaceDN/>
        <w:adjustRightInd/>
        <w:ind w:left="0" w:right="49" w:firstLine="709"/>
        <w:rPr>
          <w:color w:val="000000" w:themeColor="text1"/>
          <w:spacing w:val="-8"/>
          <w:sz w:val="28"/>
          <w:szCs w:val="28"/>
          <w:lang w:val="kk-KZ"/>
        </w:rPr>
      </w:pPr>
      <w:r w:rsidRPr="003940FB">
        <w:rPr>
          <w:color w:val="000000" w:themeColor="text1"/>
          <w:spacing w:val="-8"/>
          <w:sz w:val="28"/>
          <w:szCs w:val="28"/>
          <w:lang w:val="kk-KZ"/>
        </w:rPr>
        <w:t>Рамазанов Т. Көркем мәтіндегі диалогтың лингвомәдени ерекшеліктері: фил.</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док. </w:t>
      </w:r>
      <w:r w:rsidRPr="003940FB">
        <w:rPr>
          <w:color w:val="000000" w:themeColor="text1"/>
          <w:spacing w:val="-8"/>
          <w:sz w:val="28"/>
          <w:szCs w:val="28"/>
          <w:lang w:val="en-US"/>
        </w:rPr>
        <w:t>(PhD)</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 дис. – Алматы, 2024. – </w:t>
      </w:r>
      <w:r w:rsidRPr="003940FB">
        <w:rPr>
          <w:color w:val="000000" w:themeColor="text1"/>
          <w:spacing w:val="-8"/>
          <w:sz w:val="28"/>
          <w:szCs w:val="28"/>
          <w:lang w:val="en-US"/>
        </w:rPr>
        <w:t>233</w:t>
      </w:r>
      <w:r w:rsidRPr="003940FB">
        <w:rPr>
          <w:color w:val="000000" w:themeColor="text1"/>
          <w:spacing w:val="-8"/>
          <w:sz w:val="28"/>
          <w:szCs w:val="28"/>
          <w:lang w:val="kk-KZ"/>
        </w:rPr>
        <w:t xml:space="preserve"> б. </w:t>
      </w:r>
    </w:p>
    <w:p w14:paraId="36C771FE" w14:textId="7777777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Жұбанов Қ. Қазақ тіл білімінің өзекті мәселелері. І том. – Алматы: Өнер, 2013. – 259 б.</w:t>
      </w:r>
    </w:p>
    <w:p w14:paraId="1C6CFA56" w14:textId="0062D955" w:rsidR="006946D3" w:rsidRPr="003940FB" w:rsidRDefault="006946D3" w:rsidP="00BE1731">
      <w:pPr>
        <w:pStyle w:val="a4"/>
        <w:widowControl/>
        <w:numPr>
          <w:ilvl w:val="0"/>
          <w:numId w:val="57"/>
        </w:numPr>
        <w:shd w:val="clear" w:color="auto" w:fill="FFFFFF"/>
        <w:tabs>
          <w:tab w:val="left" w:pos="284"/>
          <w:tab w:val="left" w:pos="1276"/>
        </w:tabs>
        <w:autoSpaceDE/>
        <w:autoSpaceDN/>
        <w:adjustRightInd/>
        <w:ind w:left="0" w:right="49" w:firstLine="709"/>
        <w:rPr>
          <w:color w:val="000000" w:themeColor="text1"/>
          <w:spacing w:val="-8"/>
          <w:sz w:val="28"/>
          <w:szCs w:val="28"/>
          <w:lang w:val="kk-KZ"/>
        </w:rPr>
      </w:pPr>
      <w:r w:rsidRPr="003940FB">
        <w:rPr>
          <w:color w:val="000000" w:themeColor="text1"/>
          <w:spacing w:val="-8"/>
          <w:sz w:val="28"/>
          <w:szCs w:val="28"/>
          <w:lang w:val="kk-KZ"/>
        </w:rPr>
        <w:t xml:space="preserve">Садирова К. Дискурс теориясы мәселелерінің қазақстандық лингвистикада зерттелуі // </w:t>
      </w:r>
      <w:r w:rsidR="00E80554" w:rsidRPr="003940FB">
        <w:rPr>
          <w:color w:val="000000" w:themeColor="text1"/>
          <w:spacing w:val="-8"/>
          <w:sz w:val="28"/>
          <w:szCs w:val="28"/>
          <w:lang w:val="kk-KZ"/>
        </w:rPr>
        <w:t>«</w:t>
      </w:r>
      <w:r w:rsidRPr="003940FB">
        <w:rPr>
          <w:color w:val="000000" w:themeColor="text1"/>
          <w:spacing w:val="-8"/>
          <w:sz w:val="28"/>
          <w:szCs w:val="28"/>
          <w:lang w:val="kk-KZ"/>
        </w:rPr>
        <w:t>Дискурс теориясының өзекті мәселелері</w:t>
      </w:r>
      <w:r w:rsidR="00E80554" w:rsidRPr="003940FB">
        <w:rPr>
          <w:color w:val="000000" w:themeColor="text1"/>
          <w:spacing w:val="-8"/>
          <w:sz w:val="28"/>
          <w:szCs w:val="28"/>
          <w:lang w:val="kk-KZ"/>
        </w:rPr>
        <w:t>»</w:t>
      </w:r>
      <w:r w:rsidRPr="003940FB">
        <w:rPr>
          <w:color w:val="000000" w:themeColor="text1"/>
          <w:spacing w:val="-8"/>
          <w:sz w:val="28"/>
          <w:szCs w:val="28"/>
          <w:lang w:val="kk-KZ"/>
        </w:rPr>
        <w:t xml:space="preserve">  </w:t>
      </w:r>
      <w:r w:rsidR="00E80554" w:rsidRPr="003940FB">
        <w:rPr>
          <w:color w:val="000000" w:themeColor="text1"/>
          <w:spacing w:val="-8"/>
          <w:sz w:val="28"/>
          <w:szCs w:val="28"/>
          <w:lang w:val="kk-KZ"/>
        </w:rPr>
        <w:t>х</w:t>
      </w:r>
      <w:r w:rsidRPr="003940FB">
        <w:rPr>
          <w:color w:val="000000" w:themeColor="text1"/>
          <w:spacing w:val="-8"/>
          <w:sz w:val="28"/>
          <w:szCs w:val="28"/>
          <w:lang w:val="kk-KZ"/>
        </w:rPr>
        <w:t xml:space="preserve">алықаралық электронды ғылыми конференция  материалдары. – Ақтөбе, 2011. – </w:t>
      </w:r>
      <w:r w:rsidR="002E4EE1" w:rsidRPr="003940FB">
        <w:rPr>
          <w:color w:val="000000" w:themeColor="text1"/>
          <w:spacing w:val="-8"/>
          <w:sz w:val="28"/>
          <w:szCs w:val="28"/>
          <w:lang w:val="kk-KZ"/>
        </w:rPr>
        <w:t xml:space="preserve">Б. </w:t>
      </w:r>
      <w:r w:rsidRPr="003940FB">
        <w:rPr>
          <w:color w:val="000000" w:themeColor="text1"/>
          <w:spacing w:val="-8"/>
          <w:sz w:val="28"/>
          <w:szCs w:val="28"/>
          <w:lang w:val="kk-KZ"/>
        </w:rPr>
        <w:t>40</w:t>
      </w:r>
      <w:r w:rsidR="006B4F87" w:rsidRPr="003940FB">
        <w:rPr>
          <w:color w:val="000000" w:themeColor="text1"/>
          <w:spacing w:val="-8"/>
          <w:sz w:val="28"/>
          <w:szCs w:val="28"/>
          <w:lang w:val="kk-KZ"/>
        </w:rPr>
        <w:t>-</w:t>
      </w:r>
      <w:r w:rsidRPr="003940FB">
        <w:rPr>
          <w:color w:val="000000" w:themeColor="text1"/>
          <w:spacing w:val="-8"/>
          <w:sz w:val="28"/>
          <w:szCs w:val="28"/>
          <w:lang w:val="kk-KZ"/>
        </w:rPr>
        <w:t>49</w:t>
      </w:r>
      <w:r w:rsidR="002E4EE1" w:rsidRPr="003940FB">
        <w:rPr>
          <w:color w:val="000000" w:themeColor="text1"/>
          <w:spacing w:val="-8"/>
          <w:sz w:val="28"/>
          <w:szCs w:val="28"/>
          <w:lang w:val="kk-KZ"/>
        </w:rPr>
        <w:t>.</w:t>
      </w:r>
    </w:p>
    <w:p w14:paraId="1BCC7FA6" w14:textId="46956AEA" w:rsidR="006946D3" w:rsidRPr="003940FB" w:rsidRDefault="006946D3" w:rsidP="00BE1731">
      <w:pPr>
        <w:pStyle w:val="a4"/>
        <w:widowControl/>
        <w:numPr>
          <w:ilvl w:val="0"/>
          <w:numId w:val="57"/>
        </w:numPr>
        <w:shd w:val="clear" w:color="auto" w:fill="FFFFFF"/>
        <w:tabs>
          <w:tab w:val="left" w:pos="284"/>
          <w:tab w:val="left" w:pos="1276"/>
        </w:tabs>
        <w:autoSpaceDE/>
        <w:autoSpaceDN/>
        <w:adjustRightInd/>
        <w:ind w:left="0" w:right="49" w:firstLine="709"/>
        <w:rPr>
          <w:color w:val="000000" w:themeColor="text1"/>
          <w:spacing w:val="-8"/>
          <w:sz w:val="28"/>
          <w:szCs w:val="28"/>
          <w:lang w:val="kk-KZ"/>
        </w:rPr>
      </w:pPr>
      <w:r w:rsidRPr="003940FB">
        <w:rPr>
          <w:color w:val="000000" w:themeColor="text1"/>
          <w:spacing w:val="-8"/>
          <w:sz w:val="28"/>
          <w:szCs w:val="28"/>
          <w:lang w:val="kk-KZ"/>
        </w:rPr>
        <w:t>Сәрсенбай Ж. Қазіргі қазақ тіліндегі коммуникативтік тәжірибе: норма және узус: фил.</w:t>
      </w:r>
      <w:r w:rsidR="00071ADE"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док. </w:t>
      </w:r>
      <w:r w:rsidRPr="003940FB">
        <w:rPr>
          <w:color w:val="000000" w:themeColor="text1"/>
          <w:spacing w:val="-8"/>
          <w:sz w:val="28"/>
          <w:szCs w:val="28"/>
          <w:lang w:val="en-US"/>
        </w:rPr>
        <w:t>(PhD)</w:t>
      </w:r>
      <w:r w:rsidR="00E80554" w:rsidRPr="003940FB">
        <w:rPr>
          <w:color w:val="000000" w:themeColor="text1"/>
          <w:spacing w:val="-8"/>
          <w:sz w:val="28"/>
          <w:szCs w:val="28"/>
          <w:lang w:val="kk-KZ"/>
        </w:rPr>
        <w:t xml:space="preserve"> </w:t>
      </w:r>
      <w:r w:rsidRPr="003940FB">
        <w:rPr>
          <w:color w:val="000000" w:themeColor="text1"/>
          <w:spacing w:val="-8"/>
          <w:sz w:val="28"/>
          <w:szCs w:val="28"/>
          <w:lang w:val="kk-KZ"/>
        </w:rPr>
        <w:t>... дис. – Алматы, 2023. – 168</w:t>
      </w:r>
      <w:r w:rsidRPr="003940FB">
        <w:rPr>
          <w:color w:val="000000" w:themeColor="text1"/>
          <w:spacing w:val="-8"/>
          <w:sz w:val="28"/>
          <w:szCs w:val="28"/>
          <w:lang w:val="en-US"/>
        </w:rPr>
        <w:t xml:space="preserve"> </w:t>
      </w:r>
      <w:r w:rsidRPr="003940FB">
        <w:rPr>
          <w:color w:val="000000" w:themeColor="text1"/>
          <w:spacing w:val="-8"/>
          <w:sz w:val="28"/>
          <w:szCs w:val="28"/>
          <w:lang w:val="kk-KZ"/>
        </w:rPr>
        <w:t>б.</w:t>
      </w:r>
    </w:p>
    <w:p w14:paraId="0F49C4F2" w14:textId="0A1A5D7B" w:rsidR="006946D3" w:rsidRPr="003940FB" w:rsidRDefault="006946D3" w:rsidP="00BE1731">
      <w:pPr>
        <w:pStyle w:val="a4"/>
        <w:widowControl/>
        <w:numPr>
          <w:ilvl w:val="0"/>
          <w:numId w:val="57"/>
        </w:numPr>
        <w:shd w:val="clear" w:color="auto" w:fill="FFFFFF"/>
        <w:tabs>
          <w:tab w:val="left" w:pos="284"/>
          <w:tab w:val="left" w:pos="1276"/>
        </w:tabs>
        <w:autoSpaceDE/>
        <w:autoSpaceDN/>
        <w:adjustRightInd/>
        <w:ind w:left="0" w:right="49" w:firstLine="709"/>
        <w:rPr>
          <w:color w:val="000000" w:themeColor="text1"/>
          <w:spacing w:val="-8"/>
          <w:sz w:val="28"/>
          <w:szCs w:val="28"/>
          <w:lang w:val="kk-KZ"/>
        </w:rPr>
      </w:pPr>
      <w:r w:rsidRPr="003940FB">
        <w:rPr>
          <w:color w:val="000000" w:themeColor="text1"/>
          <w:spacing w:val="-8"/>
          <w:sz w:val="28"/>
          <w:szCs w:val="28"/>
          <w:lang w:val="kk-KZ"/>
        </w:rPr>
        <w:t>Қожахмет А.Қ., Хусаинова Л.М. Лингвистикалық зерттеулердегі мәтін және дискурс теориясы // Ясауи университетінің хабаршысы. – 2023. – №</w:t>
      </w:r>
      <w:r w:rsidR="007913C1" w:rsidRPr="003940FB">
        <w:rPr>
          <w:color w:val="000000" w:themeColor="text1"/>
          <w:spacing w:val="-8"/>
          <w:sz w:val="28"/>
          <w:szCs w:val="28"/>
          <w:lang w:val="kk-KZ"/>
        </w:rPr>
        <w:t xml:space="preserve"> </w:t>
      </w:r>
      <w:r w:rsidRPr="003940FB">
        <w:rPr>
          <w:color w:val="000000" w:themeColor="text1"/>
          <w:spacing w:val="-8"/>
          <w:sz w:val="28"/>
          <w:szCs w:val="28"/>
          <w:lang w:val="kk-KZ"/>
        </w:rPr>
        <w:t>2(128). – Б. 178</w:t>
      </w:r>
      <w:r w:rsidR="006B4F87" w:rsidRPr="003940FB">
        <w:rPr>
          <w:color w:val="000000" w:themeColor="text1"/>
          <w:spacing w:val="-8"/>
          <w:sz w:val="28"/>
          <w:szCs w:val="28"/>
          <w:lang w:val="kk-KZ"/>
        </w:rPr>
        <w:t>-</w:t>
      </w:r>
      <w:r w:rsidRPr="003940FB">
        <w:rPr>
          <w:color w:val="000000" w:themeColor="text1"/>
          <w:spacing w:val="-8"/>
          <w:sz w:val="28"/>
          <w:szCs w:val="28"/>
          <w:lang w:val="kk-KZ"/>
        </w:rPr>
        <w:t xml:space="preserve">189. </w:t>
      </w:r>
    </w:p>
    <w:p w14:paraId="1C152FE3" w14:textId="051CD973"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Лотман Ю.</w:t>
      </w:r>
      <w:r w:rsidR="0071504C">
        <w:rPr>
          <w:color w:val="000000" w:themeColor="text1"/>
          <w:spacing w:val="-8"/>
          <w:sz w:val="28"/>
          <w:szCs w:val="28"/>
          <w:lang w:val="kk-KZ"/>
        </w:rPr>
        <w:t xml:space="preserve"> </w:t>
      </w:r>
      <w:r w:rsidRPr="003940FB">
        <w:rPr>
          <w:color w:val="000000" w:themeColor="text1"/>
          <w:spacing w:val="-8"/>
          <w:sz w:val="28"/>
          <w:szCs w:val="28"/>
        </w:rPr>
        <w:t xml:space="preserve">М. </w:t>
      </w:r>
      <w:r w:rsidRPr="003940FB">
        <w:rPr>
          <w:color w:val="000000" w:themeColor="text1"/>
          <w:spacing w:val="-8"/>
          <w:sz w:val="28"/>
          <w:szCs w:val="28"/>
          <w:lang w:val="kk-KZ"/>
        </w:rPr>
        <w:t>Семиосфера</w:t>
      </w:r>
      <w:r w:rsidRPr="003940FB">
        <w:rPr>
          <w:color w:val="000000" w:themeColor="text1"/>
          <w:spacing w:val="-8"/>
          <w:sz w:val="28"/>
          <w:szCs w:val="28"/>
        </w:rPr>
        <w:t>. – СПб.</w:t>
      </w:r>
      <w:r w:rsidRPr="003940FB">
        <w:rPr>
          <w:color w:val="000000" w:themeColor="text1"/>
          <w:spacing w:val="-8"/>
          <w:sz w:val="28"/>
          <w:szCs w:val="28"/>
          <w:lang w:val="kk-KZ"/>
        </w:rPr>
        <w:t>: Искусство</w:t>
      </w:r>
      <w:r w:rsidRPr="003940FB">
        <w:rPr>
          <w:color w:val="000000" w:themeColor="text1"/>
          <w:spacing w:val="-8"/>
          <w:sz w:val="28"/>
          <w:szCs w:val="28"/>
        </w:rPr>
        <w:t>-</w:t>
      </w:r>
      <w:r w:rsidRPr="003940FB">
        <w:rPr>
          <w:color w:val="000000" w:themeColor="text1"/>
          <w:spacing w:val="-8"/>
          <w:sz w:val="28"/>
          <w:szCs w:val="28"/>
          <w:lang w:val="kk-KZ"/>
        </w:rPr>
        <w:t>СПБ</w:t>
      </w:r>
      <w:r w:rsidRPr="003940FB">
        <w:rPr>
          <w:color w:val="000000" w:themeColor="text1"/>
          <w:spacing w:val="-8"/>
          <w:sz w:val="28"/>
          <w:szCs w:val="28"/>
        </w:rPr>
        <w:t xml:space="preserve">, 2000. – 704 </w:t>
      </w:r>
      <w:r w:rsidRPr="003940FB">
        <w:rPr>
          <w:color w:val="000000" w:themeColor="text1"/>
          <w:spacing w:val="-8"/>
          <w:sz w:val="28"/>
          <w:szCs w:val="28"/>
          <w:lang w:val="kk-KZ"/>
        </w:rPr>
        <w:t>с.</w:t>
      </w:r>
    </w:p>
    <w:p w14:paraId="73DAE53D" w14:textId="71EB2646"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 xml:space="preserve">Шацкая М.Ф. </w:t>
      </w:r>
      <w:proofErr w:type="spellStart"/>
      <w:r w:rsidRPr="003940FB">
        <w:rPr>
          <w:color w:val="000000" w:themeColor="text1"/>
          <w:spacing w:val="-8"/>
          <w:sz w:val="28"/>
          <w:szCs w:val="28"/>
        </w:rPr>
        <w:t>Диктема</w:t>
      </w:r>
      <w:proofErr w:type="spellEnd"/>
      <w:r w:rsidRPr="003940FB">
        <w:rPr>
          <w:color w:val="000000" w:themeColor="text1"/>
          <w:spacing w:val="-8"/>
          <w:sz w:val="28"/>
          <w:szCs w:val="28"/>
        </w:rPr>
        <w:t xml:space="preserve"> – единица текста или дискурса?</w:t>
      </w:r>
      <w:r w:rsidRPr="003940FB">
        <w:rPr>
          <w:color w:val="000000" w:themeColor="text1"/>
          <w:spacing w:val="-8"/>
          <w:sz w:val="28"/>
          <w:szCs w:val="28"/>
          <w:lang w:val="kk-KZ"/>
        </w:rPr>
        <w:t xml:space="preserve"> </w:t>
      </w:r>
      <w:r w:rsidRPr="003940FB">
        <w:rPr>
          <w:color w:val="000000" w:themeColor="text1"/>
          <w:spacing w:val="-8"/>
          <w:sz w:val="28"/>
          <w:szCs w:val="28"/>
        </w:rPr>
        <w:t>// Мова. –</w:t>
      </w:r>
      <w:r w:rsidR="00E80554" w:rsidRPr="003940FB">
        <w:rPr>
          <w:color w:val="000000" w:themeColor="text1"/>
          <w:spacing w:val="-8"/>
          <w:sz w:val="28"/>
          <w:szCs w:val="28"/>
          <w:lang w:val="kk-KZ"/>
        </w:rPr>
        <w:t xml:space="preserve"> </w:t>
      </w:r>
      <w:r w:rsidRPr="003940FB">
        <w:rPr>
          <w:color w:val="000000" w:themeColor="text1"/>
          <w:spacing w:val="-8"/>
          <w:sz w:val="28"/>
          <w:szCs w:val="28"/>
        </w:rPr>
        <w:t>2012. – № 17. – С.179-182.</w:t>
      </w:r>
    </w:p>
    <w:p w14:paraId="2F9943D5" w14:textId="5C74BA53"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Головин Б.</w:t>
      </w:r>
      <w:r w:rsidR="0071504C">
        <w:rPr>
          <w:color w:val="000000" w:themeColor="text1"/>
          <w:spacing w:val="-8"/>
          <w:sz w:val="28"/>
          <w:szCs w:val="28"/>
          <w:lang w:val="kk-KZ"/>
        </w:rPr>
        <w:t xml:space="preserve"> </w:t>
      </w:r>
      <w:r w:rsidRPr="003940FB">
        <w:rPr>
          <w:color w:val="000000" w:themeColor="text1"/>
          <w:spacing w:val="-8"/>
          <w:sz w:val="28"/>
          <w:szCs w:val="28"/>
        </w:rPr>
        <w:t xml:space="preserve">Н. Введение в языкознание: учебное пособие для филол. спец. ун-тов и пед. ин-тов. – 3-е изд., </w:t>
      </w:r>
      <w:proofErr w:type="spellStart"/>
      <w:r w:rsidRPr="003940FB">
        <w:rPr>
          <w:color w:val="000000" w:themeColor="text1"/>
          <w:spacing w:val="-8"/>
          <w:sz w:val="28"/>
          <w:szCs w:val="28"/>
        </w:rPr>
        <w:t>испр</w:t>
      </w:r>
      <w:proofErr w:type="spellEnd"/>
      <w:r w:rsidRPr="003940FB">
        <w:rPr>
          <w:color w:val="000000" w:themeColor="text1"/>
          <w:spacing w:val="-8"/>
          <w:sz w:val="28"/>
          <w:szCs w:val="28"/>
        </w:rPr>
        <w:t xml:space="preserve">. – М.: </w:t>
      </w:r>
      <w:proofErr w:type="spellStart"/>
      <w:r w:rsidRPr="003940FB">
        <w:rPr>
          <w:color w:val="000000" w:themeColor="text1"/>
          <w:spacing w:val="-8"/>
          <w:sz w:val="28"/>
          <w:szCs w:val="28"/>
        </w:rPr>
        <w:t>Высш</w:t>
      </w:r>
      <w:proofErr w:type="spellEnd"/>
      <w:r w:rsidRPr="003940FB">
        <w:rPr>
          <w:color w:val="000000" w:themeColor="text1"/>
          <w:spacing w:val="-8"/>
          <w:sz w:val="28"/>
          <w:szCs w:val="28"/>
        </w:rPr>
        <w:t>. шк., 1977. – 311 с.</w:t>
      </w:r>
    </w:p>
    <w:p w14:paraId="25CC00CC" w14:textId="77777777"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Красных</w:t>
      </w:r>
      <w:r w:rsidRPr="003940FB">
        <w:rPr>
          <w:color w:val="000000" w:themeColor="text1"/>
          <w:spacing w:val="-8"/>
          <w:sz w:val="28"/>
          <w:szCs w:val="28"/>
          <w:lang w:val="kk-KZ"/>
        </w:rPr>
        <w:t xml:space="preserve"> </w:t>
      </w:r>
      <w:r w:rsidRPr="003940FB">
        <w:rPr>
          <w:color w:val="000000" w:themeColor="text1"/>
          <w:spacing w:val="-8"/>
          <w:sz w:val="28"/>
          <w:szCs w:val="28"/>
        </w:rPr>
        <w:t xml:space="preserve">В.В. </w:t>
      </w:r>
      <w:proofErr w:type="spellStart"/>
      <w:r w:rsidRPr="003940FB">
        <w:rPr>
          <w:color w:val="000000" w:themeColor="text1"/>
          <w:spacing w:val="-8"/>
          <w:sz w:val="28"/>
          <w:szCs w:val="28"/>
        </w:rPr>
        <w:t>Этнопсихолингвистика</w:t>
      </w:r>
      <w:proofErr w:type="spellEnd"/>
      <w:r w:rsidRPr="003940FB">
        <w:rPr>
          <w:color w:val="000000" w:themeColor="text1"/>
          <w:spacing w:val="-8"/>
          <w:sz w:val="28"/>
          <w:szCs w:val="28"/>
        </w:rPr>
        <w:t xml:space="preserve"> и </w:t>
      </w:r>
      <w:proofErr w:type="spellStart"/>
      <w:r w:rsidRPr="003940FB">
        <w:rPr>
          <w:color w:val="000000" w:themeColor="text1"/>
          <w:spacing w:val="-8"/>
          <w:sz w:val="28"/>
          <w:szCs w:val="28"/>
        </w:rPr>
        <w:t>лингвокультурология</w:t>
      </w:r>
      <w:proofErr w:type="spellEnd"/>
      <w:r w:rsidRPr="003940FB">
        <w:rPr>
          <w:color w:val="000000" w:themeColor="text1"/>
          <w:spacing w:val="-8"/>
          <w:sz w:val="28"/>
          <w:szCs w:val="28"/>
        </w:rPr>
        <w:t>. – М.: Гнозис, 2002. – 280 с.</w:t>
      </w:r>
    </w:p>
    <w:p w14:paraId="1E47515A" w14:textId="689C88E8"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Болотнов</w:t>
      </w:r>
      <w:proofErr w:type="spellEnd"/>
      <w:r w:rsidRPr="003940FB">
        <w:rPr>
          <w:color w:val="000000" w:themeColor="text1"/>
          <w:spacing w:val="-8"/>
          <w:sz w:val="28"/>
          <w:szCs w:val="28"/>
        </w:rPr>
        <w:t xml:space="preserve"> А.В. </w:t>
      </w:r>
      <w:proofErr w:type="spellStart"/>
      <w:r w:rsidRPr="003940FB">
        <w:rPr>
          <w:color w:val="000000" w:themeColor="text1"/>
          <w:spacing w:val="-8"/>
          <w:sz w:val="28"/>
          <w:szCs w:val="28"/>
        </w:rPr>
        <w:t>Идиостиль</w:t>
      </w:r>
      <w:proofErr w:type="spellEnd"/>
      <w:r w:rsidRPr="003940FB">
        <w:rPr>
          <w:color w:val="000000" w:themeColor="text1"/>
          <w:spacing w:val="-8"/>
          <w:sz w:val="28"/>
          <w:szCs w:val="28"/>
        </w:rPr>
        <w:t xml:space="preserve"> информационно-медийной личности: коммуникативно-когнитивные аспекты исследования: </w:t>
      </w:r>
      <w:proofErr w:type="spellStart"/>
      <w:r w:rsidRPr="003940FB">
        <w:rPr>
          <w:color w:val="000000" w:themeColor="text1"/>
          <w:spacing w:val="-8"/>
          <w:sz w:val="28"/>
          <w:szCs w:val="28"/>
        </w:rPr>
        <w:t>автореф</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w:t>
      </w:r>
      <w:r w:rsidR="00E80554" w:rsidRPr="003940FB">
        <w:rPr>
          <w:color w:val="000000" w:themeColor="text1"/>
          <w:spacing w:val="-8"/>
          <w:sz w:val="28"/>
          <w:szCs w:val="28"/>
          <w:lang w:val="kk-KZ"/>
        </w:rPr>
        <w:t xml:space="preserve"> ...</w:t>
      </w:r>
      <w:r w:rsidRPr="003940FB">
        <w:rPr>
          <w:color w:val="000000" w:themeColor="text1"/>
          <w:spacing w:val="-8"/>
          <w:sz w:val="28"/>
          <w:szCs w:val="28"/>
        </w:rPr>
        <w:t xml:space="preserve"> д</w:t>
      </w:r>
      <w:r w:rsidR="00E80554" w:rsidRPr="003940FB">
        <w:rPr>
          <w:color w:val="000000" w:themeColor="text1"/>
          <w:spacing w:val="-8"/>
          <w:sz w:val="28"/>
          <w:szCs w:val="28"/>
          <w:lang w:val="kk-KZ"/>
        </w:rPr>
        <w:t>ок.</w:t>
      </w:r>
      <w:r w:rsidRPr="003940FB">
        <w:rPr>
          <w:color w:val="000000" w:themeColor="text1"/>
          <w:spacing w:val="-8"/>
          <w:sz w:val="28"/>
          <w:szCs w:val="28"/>
        </w:rPr>
        <w:t xml:space="preserve"> филол. наук: 10.02.01. – Томск, 2016. – 39 с.</w:t>
      </w:r>
    </w:p>
    <w:p w14:paraId="3108A8DC" w14:textId="55575C3D" w:rsidR="006946D3" w:rsidRPr="003940FB" w:rsidRDefault="006946D3" w:rsidP="00BE1731">
      <w:pPr>
        <w:pStyle w:val="a4"/>
        <w:numPr>
          <w:ilvl w:val="0"/>
          <w:numId w:val="57"/>
        </w:numPr>
        <w:shd w:val="clear" w:color="auto" w:fill="FFFFFF"/>
        <w:tabs>
          <w:tab w:val="left" w:pos="284"/>
          <w:tab w:val="left" w:pos="1276"/>
        </w:tabs>
        <w:ind w:left="0" w:right="49" w:firstLine="709"/>
        <w:rPr>
          <w:color w:val="000000" w:themeColor="text1"/>
          <w:spacing w:val="-8"/>
          <w:sz w:val="28"/>
          <w:szCs w:val="28"/>
          <w:lang w:val="kk-KZ"/>
        </w:rPr>
      </w:pPr>
      <w:r w:rsidRPr="003940FB">
        <w:rPr>
          <w:color w:val="000000" w:themeColor="text1"/>
          <w:spacing w:val="-8"/>
          <w:sz w:val="28"/>
          <w:szCs w:val="28"/>
        </w:rPr>
        <w:t>Романова Т.</w:t>
      </w:r>
      <w:r w:rsidR="0071504C">
        <w:rPr>
          <w:color w:val="000000" w:themeColor="text1"/>
          <w:spacing w:val="-8"/>
          <w:sz w:val="28"/>
          <w:szCs w:val="28"/>
          <w:lang w:val="kk-KZ"/>
        </w:rPr>
        <w:t xml:space="preserve"> </w:t>
      </w:r>
      <w:r w:rsidRPr="003940FB">
        <w:rPr>
          <w:color w:val="000000" w:themeColor="text1"/>
          <w:spacing w:val="-8"/>
          <w:sz w:val="28"/>
          <w:szCs w:val="28"/>
        </w:rPr>
        <w:t>В. Русский язык и русская языковая личность в категориях времени и пространства</w:t>
      </w:r>
      <w:r w:rsidRPr="003940FB">
        <w:rPr>
          <w:color w:val="000000" w:themeColor="text1"/>
          <w:spacing w:val="-8"/>
          <w:sz w:val="28"/>
          <w:szCs w:val="28"/>
          <w:lang w:val="kk-KZ"/>
        </w:rPr>
        <w:t xml:space="preserve"> </w:t>
      </w:r>
      <w:r w:rsidRPr="003940FB">
        <w:rPr>
          <w:color w:val="000000" w:themeColor="text1"/>
          <w:spacing w:val="-8"/>
          <w:sz w:val="28"/>
          <w:szCs w:val="28"/>
        </w:rPr>
        <w:t xml:space="preserve">// Язык, культура, общество: VI </w:t>
      </w:r>
      <w:proofErr w:type="spellStart"/>
      <w:r w:rsidRPr="003940FB">
        <w:rPr>
          <w:color w:val="000000" w:themeColor="text1"/>
          <w:spacing w:val="-8"/>
          <w:sz w:val="28"/>
          <w:szCs w:val="28"/>
        </w:rPr>
        <w:t>Междунар</w:t>
      </w:r>
      <w:proofErr w:type="spellEnd"/>
      <w:r w:rsidRPr="003940FB">
        <w:rPr>
          <w:color w:val="000000" w:themeColor="text1"/>
          <w:spacing w:val="-8"/>
          <w:sz w:val="28"/>
          <w:szCs w:val="28"/>
        </w:rPr>
        <w:t xml:space="preserve">. науч. </w:t>
      </w:r>
      <w:proofErr w:type="spellStart"/>
      <w:r w:rsidRPr="003940FB">
        <w:rPr>
          <w:color w:val="000000" w:themeColor="text1"/>
          <w:spacing w:val="-8"/>
          <w:sz w:val="28"/>
          <w:szCs w:val="28"/>
        </w:rPr>
        <w:t>конф</w:t>
      </w:r>
      <w:proofErr w:type="spellEnd"/>
      <w:r w:rsidRPr="003940FB">
        <w:rPr>
          <w:color w:val="000000" w:themeColor="text1"/>
          <w:spacing w:val="-8"/>
          <w:sz w:val="28"/>
          <w:szCs w:val="28"/>
        </w:rPr>
        <w:t xml:space="preserve">. – М., 2011. </w:t>
      </w:r>
      <w:hyperlink r:id="rId40" w:history="1">
        <w:r w:rsidRPr="003940FB">
          <w:rPr>
            <w:color w:val="000000" w:themeColor="text1"/>
            <w:spacing w:val="-8"/>
            <w:sz w:val="28"/>
            <w:szCs w:val="28"/>
          </w:rPr>
          <w:t>http://www.mosinyaz.com/conferences/mnk6_s1</w:t>
        </w:r>
      </w:hyperlink>
      <w:r w:rsidRPr="003940FB">
        <w:rPr>
          <w:color w:val="000000" w:themeColor="text1"/>
          <w:spacing w:val="-8"/>
          <w:sz w:val="28"/>
          <w:szCs w:val="28"/>
          <w:lang w:val="kk-KZ"/>
        </w:rPr>
        <w:t xml:space="preserve"> </w:t>
      </w:r>
    </w:p>
    <w:p w14:paraId="3442DE7B" w14:textId="068A5DF6"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Курьянович А.В. Динамика жанрово-стилистических особенностей русского эпистолярного дискурса носителей элитарного типа речевой культуры (XX-</w:t>
      </w:r>
      <w:proofErr w:type="spellStart"/>
      <w:r w:rsidRPr="003940FB">
        <w:rPr>
          <w:color w:val="000000" w:themeColor="text1"/>
          <w:spacing w:val="-8"/>
          <w:sz w:val="28"/>
          <w:szCs w:val="28"/>
        </w:rPr>
        <w:t>XXIвв</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автореф</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 xml:space="preserve">. </w:t>
      </w:r>
      <w:r w:rsidR="00E80554" w:rsidRPr="003940FB">
        <w:rPr>
          <w:color w:val="000000" w:themeColor="text1"/>
          <w:spacing w:val="-8"/>
          <w:sz w:val="28"/>
          <w:szCs w:val="28"/>
          <w:lang w:val="kk-KZ"/>
        </w:rPr>
        <w:t xml:space="preserve">... </w:t>
      </w:r>
      <w:r w:rsidRPr="003940FB">
        <w:rPr>
          <w:color w:val="000000" w:themeColor="text1"/>
          <w:spacing w:val="-8"/>
          <w:sz w:val="28"/>
          <w:szCs w:val="28"/>
        </w:rPr>
        <w:t>канд.</w:t>
      </w:r>
      <w:r w:rsidR="00E80554" w:rsidRPr="003940FB">
        <w:rPr>
          <w:color w:val="000000" w:themeColor="text1"/>
          <w:spacing w:val="-8"/>
          <w:sz w:val="28"/>
          <w:szCs w:val="28"/>
          <w:lang w:val="kk-KZ"/>
        </w:rPr>
        <w:t xml:space="preserve"> </w:t>
      </w:r>
      <w:r w:rsidRPr="003940FB">
        <w:rPr>
          <w:color w:val="000000" w:themeColor="text1"/>
          <w:spacing w:val="-8"/>
          <w:sz w:val="28"/>
          <w:szCs w:val="28"/>
        </w:rPr>
        <w:t>филол. наук: 10.02.01. – Томск,</w:t>
      </w:r>
      <w:r w:rsidRPr="003940FB">
        <w:rPr>
          <w:color w:val="000000" w:themeColor="text1"/>
          <w:spacing w:val="-8"/>
          <w:sz w:val="28"/>
          <w:szCs w:val="28"/>
          <w:lang w:val="kk-KZ"/>
        </w:rPr>
        <w:t xml:space="preserve"> </w:t>
      </w:r>
      <w:r w:rsidRPr="003940FB">
        <w:rPr>
          <w:color w:val="000000" w:themeColor="text1"/>
          <w:spacing w:val="-8"/>
          <w:sz w:val="28"/>
          <w:szCs w:val="28"/>
        </w:rPr>
        <w:t>2013. – 39 с.</w:t>
      </w:r>
    </w:p>
    <w:p w14:paraId="045DF75E" w14:textId="137A78B0" w:rsidR="006946D3" w:rsidRPr="003940FB" w:rsidRDefault="006946D3" w:rsidP="00BE1731">
      <w:pPr>
        <w:pStyle w:val="a3"/>
        <w:widowControl w:val="0"/>
        <w:numPr>
          <w:ilvl w:val="0"/>
          <w:numId w:val="57"/>
        </w:numPr>
        <w:shd w:val="clear" w:color="auto" w:fill="FFFFFF"/>
        <w:tabs>
          <w:tab w:val="left" w:pos="284"/>
          <w:tab w:val="left" w:pos="1276"/>
        </w:tabs>
        <w:kinsoku w:val="0"/>
        <w:overflowPunct w:val="0"/>
        <w:autoSpaceDE w:val="0"/>
        <w:autoSpaceDN w:val="0"/>
        <w:adjustRightInd w:val="0"/>
        <w:spacing w:before="0" w:beforeAutospacing="0" w:after="0" w:afterAutospacing="0"/>
        <w:ind w:left="0" w:right="49" w:firstLine="709"/>
        <w:jc w:val="both"/>
        <w:rPr>
          <w:color w:val="000000" w:themeColor="text1"/>
          <w:spacing w:val="-8"/>
          <w:sz w:val="28"/>
          <w:szCs w:val="28"/>
        </w:rPr>
      </w:pPr>
      <w:r w:rsidRPr="003940FB">
        <w:rPr>
          <w:color w:val="000000" w:themeColor="text1"/>
          <w:spacing w:val="-8"/>
          <w:sz w:val="28"/>
          <w:szCs w:val="28"/>
        </w:rPr>
        <w:t>Синельникова Л.</w:t>
      </w:r>
      <w:r w:rsidR="0071504C">
        <w:rPr>
          <w:color w:val="000000" w:themeColor="text1"/>
          <w:spacing w:val="-8"/>
          <w:sz w:val="28"/>
          <w:szCs w:val="28"/>
          <w:lang w:val="kk-KZ"/>
        </w:rPr>
        <w:t xml:space="preserve"> </w:t>
      </w:r>
      <w:r w:rsidRPr="003940FB">
        <w:rPr>
          <w:color w:val="000000" w:themeColor="text1"/>
          <w:spacing w:val="-8"/>
          <w:sz w:val="28"/>
          <w:szCs w:val="28"/>
        </w:rPr>
        <w:t>Н. О научной легитимности понятия «дискурсивная личность» // Учёные записки национального университета им. В.</w:t>
      </w:r>
      <w:r w:rsidR="0071504C">
        <w:rPr>
          <w:color w:val="000000" w:themeColor="text1"/>
          <w:spacing w:val="-8"/>
          <w:sz w:val="28"/>
          <w:szCs w:val="28"/>
          <w:lang w:val="kk-KZ"/>
        </w:rPr>
        <w:t xml:space="preserve"> </w:t>
      </w:r>
      <w:r w:rsidRPr="003940FB">
        <w:rPr>
          <w:color w:val="000000" w:themeColor="text1"/>
          <w:spacing w:val="-8"/>
          <w:sz w:val="28"/>
          <w:szCs w:val="28"/>
        </w:rPr>
        <w:t>И. Вернадского. Серия «Филология. Социальные коммуникации». – 2011. – Том 24 (63)</w:t>
      </w:r>
      <w:r w:rsidR="00E80554" w:rsidRPr="003940FB">
        <w:rPr>
          <w:color w:val="000000" w:themeColor="text1"/>
          <w:spacing w:val="-8"/>
          <w:sz w:val="28"/>
          <w:szCs w:val="28"/>
          <w:lang w:val="kk-KZ"/>
        </w:rPr>
        <w:t>,</w:t>
      </w:r>
      <w:r w:rsidRPr="003940FB">
        <w:rPr>
          <w:color w:val="000000" w:themeColor="text1"/>
          <w:spacing w:val="-8"/>
          <w:sz w:val="28"/>
          <w:szCs w:val="28"/>
        </w:rPr>
        <w:t xml:space="preserve"> –</w:t>
      </w:r>
      <w:r w:rsidRPr="003940FB">
        <w:rPr>
          <w:color w:val="000000" w:themeColor="text1"/>
          <w:spacing w:val="-8"/>
          <w:sz w:val="28"/>
          <w:szCs w:val="28"/>
          <w:lang w:val="kk-KZ"/>
        </w:rPr>
        <w:t xml:space="preserve"> </w:t>
      </w:r>
      <w:r w:rsidRPr="003940FB">
        <w:rPr>
          <w:color w:val="000000" w:themeColor="text1"/>
          <w:spacing w:val="-8"/>
          <w:sz w:val="28"/>
          <w:szCs w:val="28"/>
        </w:rPr>
        <w:t>№ 2. Часть 1. –</w:t>
      </w:r>
      <w:r w:rsidRPr="003940FB">
        <w:rPr>
          <w:color w:val="000000" w:themeColor="text1"/>
          <w:spacing w:val="-8"/>
          <w:sz w:val="28"/>
          <w:szCs w:val="28"/>
          <w:lang w:val="kk-KZ"/>
        </w:rPr>
        <w:t xml:space="preserve"> </w:t>
      </w:r>
      <w:r w:rsidRPr="003940FB">
        <w:rPr>
          <w:color w:val="000000" w:themeColor="text1"/>
          <w:spacing w:val="-8"/>
          <w:sz w:val="28"/>
          <w:szCs w:val="28"/>
        </w:rPr>
        <w:t>С.</w:t>
      </w:r>
      <w:r w:rsidRPr="003940FB">
        <w:rPr>
          <w:color w:val="000000" w:themeColor="text1"/>
          <w:spacing w:val="-8"/>
          <w:sz w:val="28"/>
          <w:szCs w:val="28"/>
          <w:lang w:val="kk-KZ"/>
        </w:rPr>
        <w:t xml:space="preserve"> </w:t>
      </w:r>
      <w:r w:rsidR="00422ED8" w:rsidRPr="003940FB">
        <w:rPr>
          <w:color w:val="000000" w:themeColor="text1"/>
          <w:spacing w:val="-8"/>
          <w:sz w:val="28"/>
          <w:szCs w:val="28"/>
        </w:rPr>
        <w:t>454</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422ED8" w:rsidRPr="003940FB">
        <w:rPr>
          <w:color w:val="000000" w:themeColor="text1"/>
          <w:spacing w:val="-8"/>
          <w:sz w:val="28"/>
          <w:szCs w:val="28"/>
        </w:rPr>
        <w:t>463</w:t>
      </w:r>
      <w:r w:rsidRPr="003940FB">
        <w:rPr>
          <w:color w:val="000000" w:themeColor="text1"/>
          <w:spacing w:val="-8"/>
          <w:sz w:val="28"/>
          <w:szCs w:val="28"/>
        </w:rPr>
        <w:t>.</w:t>
      </w:r>
    </w:p>
    <w:p w14:paraId="23E78D18" w14:textId="584D4220"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Баранов</w:t>
      </w:r>
      <w:r w:rsidRPr="003940FB">
        <w:rPr>
          <w:color w:val="000000" w:themeColor="text1"/>
          <w:spacing w:val="-8"/>
          <w:sz w:val="28"/>
          <w:szCs w:val="28"/>
          <w:lang w:val="kk-KZ"/>
        </w:rPr>
        <w:t xml:space="preserve"> </w:t>
      </w:r>
      <w:r w:rsidRPr="003940FB">
        <w:rPr>
          <w:color w:val="000000" w:themeColor="text1"/>
          <w:spacing w:val="-8"/>
          <w:sz w:val="28"/>
          <w:szCs w:val="28"/>
        </w:rPr>
        <w:t>А.</w:t>
      </w:r>
      <w:r w:rsidR="0071504C">
        <w:rPr>
          <w:color w:val="000000" w:themeColor="text1"/>
          <w:spacing w:val="-8"/>
          <w:sz w:val="28"/>
          <w:szCs w:val="28"/>
          <w:lang w:val="kk-KZ"/>
        </w:rPr>
        <w:t xml:space="preserve"> </w:t>
      </w:r>
      <w:r w:rsidRPr="003940FB">
        <w:rPr>
          <w:color w:val="000000" w:themeColor="text1"/>
          <w:spacing w:val="-8"/>
          <w:sz w:val="28"/>
          <w:szCs w:val="28"/>
        </w:rPr>
        <w:t xml:space="preserve">Г. Семиотическая личность: кодовые переходы // Речевая деятельность. Языковое сознание. Общающиеся личности: тез. </w:t>
      </w:r>
      <w:proofErr w:type="spellStart"/>
      <w:r w:rsidRPr="003940FB">
        <w:rPr>
          <w:color w:val="000000" w:themeColor="text1"/>
          <w:spacing w:val="-8"/>
          <w:sz w:val="28"/>
          <w:szCs w:val="28"/>
        </w:rPr>
        <w:t>докл</w:t>
      </w:r>
      <w:proofErr w:type="spellEnd"/>
      <w:r w:rsidRPr="003940FB">
        <w:rPr>
          <w:color w:val="000000" w:themeColor="text1"/>
          <w:spacing w:val="-8"/>
          <w:sz w:val="28"/>
          <w:szCs w:val="28"/>
        </w:rPr>
        <w:t xml:space="preserve">. ХV </w:t>
      </w:r>
      <w:proofErr w:type="spellStart"/>
      <w:r w:rsidRPr="003940FB">
        <w:rPr>
          <w:color w:val="000000" w:themeColor="text1"/>
          <w:spacing w:val="-8"/>
          <w:sz w:val="28"/>
          <w:szCs w:val="28"/>
        </w:rPr>
        <w:t>Междунар</w:t>
      </w:r>
      <w:proofErr w:type="spellEnd"/>
      <w:r w:rsidRPr="003940FB">
        <w:rPr>
          <w:color w:val="000000" w:themeColor="text1"/>
          <w:spacing w:val="-8"/>
          <w:sz w:val="28"/>
          <w:szCs w:val="28"/>
        </w:rPr>
        <w:t>.</w:t>
      </w:r>
      <w:r w:rsidRPr="003940FB">
        <w:rPr>
          <w:color w:val="000000" w:themeColor="text1"/>
          <w:spacing w:val="-8"/>
          <w:sz w:val="28"/>
          <w:szCs w:val="28"/>
          <w:lang w:val="kk-KZ"/>
        </w:rPr>
        <w:t xml:space="preserve"> </w:t>
      </w:r>
      <w:r w:rsidRPr="003940FB">
        <w:rPr>
          <w:color w:val="000000" w:themeColor="text1"/>
          <w:spacing w:val="-8"/>
          <w:sz w:val="28"/>
          <w:szCs w:val="28"/>
        </w:rPr>
        <w:t>симпозиума по психолингвистике и теории коммуникации. – М.: Калуга, 2006 –</w:t>
      </w:r>
      <w:r w:rsidRPr="003940FB">
        <w:rPr>
          <w:color w:val="000000" w:themeColor="text1"/>
          <w:spacing w:val="-8"/>
          <w:sz w:val="28"/>
          <w:szCs w:val="28"/>
          <w:lang w:val="kk-KZ"/>
        </w:rPr>
        <w:t xml:space="preserve"> </w:t>
      </w:r>
      <w:r w:rsidRPr="003940FB">
        <w:rPr>
          <w:color w:val="000000" w:themeColor="text1"/>
          <w:spacing w:val="-8"/>
          <w:sz w:val="28"/>
          <w:szCs w:val="28"/>
        </w:rPr>
        <w:t>С.</w:t>
      </w:r>
      <w:r w:rsidRPr="003940FB">
        <w:rPr>
          <w:color w:val="000000" w:themeColor="text1"/>
          <w:spacing w:val="-8"/>
          <w:sz w:val="28"/>
          <w:szCs w:val="28"/>
          <w:lang w:val="kk-KZ"/>
        </w:rPr>
        <w:t xml:space="preserve"> </w:t>
      </w:r>
      <w:r w:rsidR="00422ED8" w:rsidRPr="003940FB">
        <w:rPr>
          <w:color w:val="000000" w:themeColor="text1"/>
          <w:spacing w:val="-8"/>
          <w:sz w:val="28"/>
          <w:szCs w:val="28"/>
        </w:rPr>
        <w:t>30</w:t>
      </w:r>
      <w:r w:rsidR="0071504C">
        <w:rPr>
          <w:color w:val="000000" w:themeColor="text1"/>
          <w:spacing w:val="-8"/>
          <w:sz w:val="28"/>
          <w:szCs w:val="28"/>
          <w:lang w:val="kk-KZ"/>
        </w:rPr>
        <w:t xml:space="preserve"> </w:t>
      </w:r>
      <w:r w:rsidR="00E80554" w:rsidRPr="003940FB">
        <w:rPr>
          <w:color w:val="000000" w:themeColor="text1"/>
          <w:spacing w:val="-8"/>
          <w:sz w:val="28"/>
          <w:szCs w:val="28"/>
        </w:rPr>
        <w:t>-</w:t>
      </w:r>
      <w:r w:rsidR="00422ED8" w:rsidRPr="003940FB">
        <w:rPr>
          <w:color w:val="000000" w:themeColor="text1"/>
          <w:spacing w:val="-8"/>
          <w:sz w:val="28"/>
          <w:szCs w:val="28"/>
          <w:lang w:val="kk-KZ"/>
        </w:rPr>
        <w:t>31</w:t>
      </w:r>
      <w:r w:rsidRPr="003940FB">
        <w:rPr>
          <w:color w:val="000000" w:themeColor="text1"/>
          <w:spacing w:val="-8"/>
          <w:sz w:val="28"/>
          <w:szCs w:val="28"/>
        </w:rPr>
        <w:t>.</w:t>
      </w:r>
    </w:p>
    <w:p w14:paraId="051C9130" w14:textId="6EB256EA"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12"/>
          <w:sz w:val="28"/>
          <w:szCs w:val="28"/>
        </w:rPr>
        <w:t>Ворожбитова</w:t>
      </w:r>
      <w:proofErr w:type="spellEnd"/>
      <w:r w:rsidRPr="003940FB">
        <w:rPr>
          <w:color w:val="000000" w:themeColor="text1"/>
          <w:spacing w:val="-12"/>
          <w:sz w:val="28"/>
          <w:szCs w:val="28"/>
          <w:lang w:val="kk-KZ"/>
        </w:rPr>
        <w:t xml:space="preserve"> </w:t>
      </w:r>
      <w:r w:rsidRPr="003940FB">
        <w:rPr>
          <w:color w:val="000000" w:themeColor="text1"/>
          <w:spacing w:val="-12"/>
          <w:sz w:val="28"/>
          <w:szCs w:val="28"/>
        </w:rPr>
        <w:t>А.</w:t>
      </w:r>
      <w:r w:rsidR="0071504C">
        <w:rPr>
          <w:color w:val="000000" w:themeColor="text1"/>
          <w:spacing w:val="-12"/>
          <w:sz w:val="28"/>
          <w:szCs w:val="28"/>
          <w:lang w:val="kk-KZ"/>
        </w:rPr>
        <w:t xml:space="preserve"> </w:t>
      </w:r>
      <w:r w:rsidRPr="003940FB">
        <w:rPr>
          <w:color w:val="000000" w:themeColor="text1"/>
          <w:spacing w:val="-12"/>
          <w:sz w:val="28"/>
          <w:szCs w:val="28"/>
        </w:rPr>
        <w:t>А. Языковая и литературная личность в</w:t>
      </w:r>
      <w:r w:rsidR="00E80554" w:rsidRPr="003940FB">
        <w:rPr>
          <w:color w:val="000000" w:themeColor="text1"/>
          <w:spacing w:val="-12"/>
          <w:sz w:val="28"/>
          <w:szCs w:val="28"/>
          <w:lang w:val="kk-KZ"/>
        </w:rPr>
        <w:t xml:space="preserve"> </w:t>
      </w:r>
      <w:proofErr w:type="spellStart"/>
      <w:r w:rsidRPr="003940FB">
        <w:rPr>
          <w:color w:val="000000" w:themeColor="text1"/>
          <w:spacing w:val="-12"/>
          <w:sz w:val="28"/>
          <w:szCs w:val="28"/>
        </w:rPr>
        <w:t>лингвориторической</w:t>
      </w:r>
      <w:proofErr w:type="spellEnd"/>
      <w:r w:rsidRPr="003940FB">
        <w:rPr>
          <w:color w:val="000000" w:themeColor="text1"/>
          <w:spacing w:val="-12"/>
          <w:sz w:val="28"/>
          <w:szCs w:val="28"/>
        </w:rPr>
        <w:t xml:space="preserve"> парадигме: аспект дискурсивных стратегий</w:t>
      </w:r>
      <w:r w:rsidRPr="003940FB">
        <w:rPr>
          <w:color w:val="000000" w:themeColor="text1"/>
          <w:spacing w:val="-8"/>
          <w:sz w:val="28"/>
          <w:szCs w:val="28"/>
        </w:rPr>
        <w:t xml:space="preserve"> // Вестник Сочинского государственного университета туризма и курортного дела. – 2011. – № 4(18). – С.</w:t>
      </w:r>
      <w:r w:rsidR="002E4EE1" w:rsidRPr="003940FB">
        <w:rPr>
          <w:color w:val="000000" w:themeColor="text1"/>
          <w:spacing w:val="-8"/>
          <w:sz w:val="28"/>
          <w:szCs w:val="28"/>
          <w:lang w:val="kk-KZ"/>
        </w:rPr>
        <w:t xml:space="preserve"> </w:t>
      </w:r>
      <w:r w:rsidR="006B4F87" w:rsidRPr="003940FB">
        <w:rPr>
          <w:color w:val="000000" w:themeColor="text1"/>
          <w:spacing w:val="-8"/>
          <w:sz w:val="28"/>
          <w:szCs w:val="28"/>
        </w:rPr>
        <w:t>162</w:t>
      </w:r>
      <w:r w:rsidR="0071504C">
        <w:rPr>
          <w:color w:val="000000" w:themeColor="text1"/>
          <w:spacing w:val="-8"/>
          <w:sz w:val="28"/>
          <w:szCs w:val="28"/>
          <w:lang w:val="kk-KZ"/>
        </w:rPr>
        <w:t xml:space="preserve"> </w:t>
      </w:r>
      <w:r w:rsidR="006B4F87" w:rsidRPr="003940FB">
        <w:rPr>
          <w:color w:val="000000" w:themeColor="text1"/>
          <w:spacing w:val="-8"/>
          <w:sz w:val="28"/>
          <w:szCs w:val="28"/>
        </w:rPr>
        <w:t>-</w:t>
      </w:r>
      <w:r w:rsidR="006B4F87" w:rsidRPr="003940FB">
        <w:rPr>
          <w:color w:val="000000" w:themeColor="text1"/>
          <w:spacing w:val="-8"/>
          <w:sz w:val="28"/>
          <w:szCs w:val="28"/>
          <w:lang w:val="kk-KZ"/>
        </w:rPr>
        <w:t>165</w:t>
      </w:r>
      <w:r w:rsidRPr="003940FB">
        <w:rPr>
          <w:color w:val="000000" w:themeColor="text1"/>
          <w:spacing w:val="-8"/>
          <w:sz w:val="28"/>
          <w:szCs w:val="28"/>
        </w:rPr>
        <w:t>.</w:t>
      </w:r>
    </w:p>
    <w:p w14:paraId="33FA8C25" w14:textId="67E3322C"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textAlignment w:val="baseline"/>
        <w:rPr>
          <w:color w:val="000000" w:themeColor="text1"/>
          <w:spacing w:val="-8"/>
          <w:sz w:val="28"/>
          <w:szCs w:val="28"/>
          <w:lang w:val="kk-KZ"/>
        </w:rPr>
      </w:pPr>
      <w:bookmarkStart w:id="12" w:name="_Hlk18986749"/>
      <w:r w:rsidRPr="003940FB">
        <w:rPr>
          <w:color w:val="000000" w:themeColor="text1"/>
          <w:spacing w:val="-8"/>
          <w:sz w:val="28"/>
          <w:szCs w:val="28"/>
          <w:lang w:val="kk-KZ"/>
        </w:rPr>
        <w:lastRenderedPageBreak/>
        <w:t xml:space="preserve">Жұбаева О. Қазақ тілінің когнитивті грамматикасы. Монография. </w:t>
      </w:r>
      <w:r w:rsidR="00A15179" w:rsidRPr="003940FB">
        <w:rPr>
          <w:color w:val="000000" w:themeColor="text1"/>
          <w:spacing w:val="-8"/>
          <w:sz w:val="28"/>
          <w:szCs w:val="28"/>
        </w:rPr>
        <w:br/>
      </w:r>
      <w:r w:rsidRPr="003940FB">
        <w:rPr>
          <w:color w:val="000000" w:themeColor="text1"/>
          <w:spacing w:val="-8"/>
          <w:sz w:val="28"/>
          <w:szCs w:val="28"/>
          <w:lang w:val="kk-KZ"/>
        </w:rPr>
        <w:t xml:space="preserve">– Алматы: Дайк-Пресс, 2014. – 297 б. </w:t>
      </w:r>
    </w:p>
    <w:bookmarkEnd w:id="12"/>
    <w:p w14:paraId="2DDF39A4" w14:textId="42D2BA4A"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Көпбаева М.О. </w:t>
      </w:r>
      <w:r w:rsidRPr="003940FB">
        <w:rPr>
          <w:color w:val="000000" w:themeColor="text1"/>
          <w:spacing w:val="-8"/>
          <w:sz w:val="28"/>
          <w:szCs w:val="28"/>
          <w:shd w:val="clear" w:color="auto" w:fill="FFFFFF"/>
          <w:lang w:val="kk-KZ"/>
        </w:rPr>
        <w:t xml:space="preserve">Шерхан Мұртаза шығармашылығындағы көркемдік таным және авторлық концепция: </w:t>
      </w:r>
      <w:r w:rsidR="00223B0E" w:rsidRPr="003940FB">
        <w:rPr>
          <w:color w:val="000000" w:themeColor="text1"/>
          <w:spacing w:val="-8"/>
          <w:sz w:val="28"/>
          <w:szCs w:val="28"/>
          <w:shd w:val="clear" w:color="auto" w:fill="FFFFFF"/>
          <w:lang w:val="kk-KZ"/>
        </w:rPr>
        <w:t>ф</w:t>
      </w:r>
      <w:r w:rsidRPr="003940FB">
        <w:rPr>
          <w:color w:val="000000" w:themeColor="text1"/>
          <w:spacing w:val="-8"/>
          <w:sz w:val="28"/>
          <w:szCs w:val="28"/>
          <w:shd w:val="clear" w:color="auto" w:fill="FFFFFF"/>
          <w:lang w:val="kk-KZ"/>
        </w:rPr>
        <w:t>илол</w:t>
      </w:r>
      <w:r w:rsidR="00223B0E" w:rsidRPr="003940FB">
        <w:rPr>
          <w:color w:val="000000" w:themeColor="text1"/>
          <w:spacing w:val="-8"/>
          <w:sz w:val="28"/>
          <w:szCs w:val="28"/>
          <w:shd w:val="clear" w:color="auto" w:fill="FFFFFF"/>
          <w:lang w:val="kk-KZ"/>
        </w:rPr>
        <w:t>.</w:t>
      </w:r>
      <w:r w:rsidRPr="003940FB">
        <w:rPr>
          <w:color w:val="000000" w:themeColor="text1"/>
          <w:spacing w:val="-8"/>
          <w:sz w:val="28"/>
          <w:szCs w:val="28"/>
          <w:shd w:val="clear" w:color="auto" w:fill="FFFFFF"/>
          <w:lang w:val="kk-KZ"/>
        </w:rPr>
        <w:t xml:space="preserve"> ғыл</w:t>
      </w:r>
      <w:r w:rsidR="00223B0E" w:rsidRPr="003940FB">
        <w:rPr>
          <w:color w:val="000000" w:themeColor="text1"/>
          <w:spacing w:val="-8"/>
          <w:sz w:val="28"/>
          <w:szCs w:val="28"/>
          <w:shd w:val="clear" w:color="auto" w:fill="FFFFFF"/>
          <w:lang w:val="kk-KZ"/>
        </w:rPr>
        <w:t>.</w:t>
      </w:r>
      <w:r w:rsidRPr="003940FB">
        <w:rPr>
          <w:color w:val="000000" w:themeColor="text1"/>
          <w:spacing w:val="-8"/>
          <w:sz w:val="28"/>
          <w:szCs w:val="28"/>
          <w:shd w:val="clear" w:color="auto" w:fill="FFFFFF"/>
          <w:lang w:val="kk-KZ"/>
        </w:rPr>
        <w:t xml:space="preserve"> док</w:t>
      </w:r>
      <w:r w:rsidR="00071ADE" w:rsidRPr="003940FB">
        <w:rPr>
          <w:color w:val="000000" w:themeColor="text1"/>
          <w:spacing w:val="-8"/>
          <w:sz w:val="28"/>
          <w:szCs w:val="28"/>
          <w:shd w:val="clear" w:color="auto" w:fill="FFFFFF"/>
          <w:lang w:val="kk-KZ"/>
        </w:rPr>
        <w:t xml:space="preserve">. </w:t>
      </w:r>
      <w:r w:rsidRPr="003940FB">
        <w:rPr>
          <w:color w:val="000000" w:themeColor="text1"/>
          <w:spacing w:val="-8"/>
          <w:sz w:val="28"/>
          <w:szCs w:val="28"/>
          <w:shd w:val="clear" w:color="auto" w:fill="FFFFFF"/>
          <w:lang w:val="kk-KZ"/>
        </w:rPr>
        <w:t xml:space="preserve">... дисс. авторефераты: 10.01.02. </w:t>
      </w:r>
      <w:r w:rsidRPr="003940FB">
        <w:rPr>
          <w:color w:val="000000" w:themeColor="text1"/>
          <w:spacing w:val="-8"/>
          <w:sz w:val="28"/>
          <w:szCs w:val="28"/>
          <w:shd w:val="clear" w:color="auto" w:fill="FFFFFF"/>
        </w:rPr>
        <w:t xml:space="preserve">М.О. </w:t>
      </w:r>
      <w:proofErr w:type="spellStart"/>
      <w:r w:rsidRPr="003940FB">
        <w:rPr>
          <w:color w:val="000000" w:themeColor="text1"/>
          <w:spacing w:val="-8"/>
          <w:sz w:val="28"/>
          <w:szCs w:val="28"/>
          <w:shd w:val="clear" w:color="auto" w:fill="FFFFFF"/>
        </w:rPr>
        <w:t>Әуезов</w:t>
      </w:r>
      <w:proofErr w:type="spellEnd"/>
      <w:r w:rsidRPr="003940FB">
        <w:rPr>
          <w:color w:val="000000" w:themeColor="text1"/>
          <w:spacing w:val="-8"/>
          <w:sz w:val="28"/>
          <w:szCs w:val="28"/>
          <w:shd w:val="clear" w:color="auto" w:fill="FFFFFF"/>
        </w:rPr>
        <w:t xml:space="preserve"> </w:t>
      </w:r>
      <w:proofErr w:type="spellStart"/>
      <w:r w:rsidRPr="003940FB">
        <w:rPr>
          <w:color w:val="000000" w:themeColor="text1"/>
          <w:spacing w:val="-8"/>
          <w:sz w:val="28"/>
          <w:szCs w:val="28"/>
          <w:shd w:val="clear" w:color="auto" w:fill="FFFFFF"/>
        </w:rPr>
        <w:t>атын</w:t>
      </w:r>
      <w:proofErr w:type="spellEnd"/>
      <w:r w:rsidRPr="003940FB">
        <w:rPr>
          <w:color w:val="000000" w:themeColor="text1"/>
          <w:spacing w:val="-8"/>
          <w:sz w:val="28"/>
          <w:szCs w:val="28"/>
          <w:shd w:val="clear" w:color="auto" w:fill="FFFFFF"/>
        </w:rPr>
        <w:t xml:space="preserve">. </w:t>
      </w:r>
      <w:proofErr w:type="spellStart"/>
      <w:r w:rsidRPr="003940FB">
        <w:rPr>
          <w:color w:val="000000" w:themeColor="text1"/>
          <w:spacing w:val="-8"/>
          <w:sz w:val="28"/>
          <w:szCs w:val="28"/>
          <w:shd w:val="clear" w:color="auto" w:fill="FFFFFF"/>
        </w:rPr>
        <w:t>әдебиет</w:t>
      </w:r>
      <w:proofErr w:type="spellEnd"/>
      <w:r w:rsidRPr="003940FB">
        <w:rPr>
          <w:color w:val="000000" w:themeColor="text1"/>
          <w:spacing w:val="-8"/>
          <w:sz w:val="28"/>
          <w:szCs w:val="28"/>
          <w:shd w:val="clear" w:color="auto" w:fill="FFFFFF"/>
        </w:rPr>
        <w:t xml:space="preserve"> </w:t>
      </w:r>
      <w:proofErr w:type="spellStart"/>
      <w:r w:rsidRPr="003940FB">
        <w:rPr>
          <w:color w:val="000000" w:themeColor="text1"/>
          <w:spacing w:val="-8"/>
          <w:sz w:val="28"/>
          <w:szCs w:val="28"/>
          <w:shd w:val="clear" w:color="auto" w:fill="FFFFFF"/>
        </w:rPr>
        <w:t>және</w:t>
      </w:r>
      <w:proofErr w:type="spellEnd"/>
      <w:r w:rsidRPr="003940FB">
        <w:rPr>
          <w:color w:val="000000" w:themeColor="text1"/>
          <w:spacing w:val="-8"/>
          <w:sz w:val="28"/>
          <w:szCs w:val="28"/>
          <w:shd w:val="clear" w:color="auto" w:fill="FFFFFF"/>
        </w:rPr>
        <w:t xml:space="preserve"> </w:t>
      </w:r>
      <w:proofErr w:type="spellStart"/>
      <w:r w:rsidRPr="003940FB">
        <w:rPr>
          <w:color w:val="000000" w:themeColor="text1"/>
          <w:spacing w:val="-8"/>
          <w:sz w:val="28"/>
          <w:szCs w:val="28"/>
          <w:shd w:val="clear" w:color="auto" w:fill="FFFFFF"/>
        </w:rPr>
        <w:t>өнер</w:t>
      </w:r>
      <w:proofErr w:type="spellEnd"/>
      <w:r w:rsidRPr="003940FB">
        <w:rPr>
          <w:color w:val="000000" w:themeColor="text1"/>
          <w:spacing w:val="-8"/>
          <w:sz w:val="28"/>
          <w:szCs w:val="28"/>
          <w:shd w:val="clear" w:color="auto" w:fill="FFFFFF"/>
        </w:rPr>
        <w:t xml:space="preserve"> ин-ты. – Алматы, 2010. – 46 б. </w:t>
      </w:r>
    </w:p>
    <w:p w14:paraId="67B30604" w14:textId="1917E7F5"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Мақұлова Л.Т. Көркем прозадағы автор бейнесінің тілдік құрылымы</w:t>
      </w:r>
      <w:r w:rsidR="000229BE" w:rsidRPr="003940FB">
        <w:rPr>
          <w:color w:val="000000" w:themeColor="text1"/>
          <w:spacing w:val="-8"/>
          <w:sz w:val="28"/>
          <w:szCs w:val="28"/>
          <w:lang w:val="kk-KZ"/>
        </w:rPr>
        <w:t>: ф</w:t>
      </w:r>
      <w:r w:rsidRPr="003940FB">
        <w:rPr>
          <w:color w:val="000000" w:themeColor="text1"/>
          <w:spacing w:val="-8"/>
          <w:sz w:val="28"/>
          <w:szCs w:val="28"/>
          <w:lang w:val="kk-KZ"/>
        </w:rPr>
        <w:t xml:space="preserve">илол. ғыл. кан... дис. </w:t>
      </w:r>
      <w:r w:rsidR="000229BE" w:rsidRPr="003940FB">
        <w:rPr>
          <w:color w:val="000000" w:themeColor="text1"/>
          <w:spacing w:val="-8"/>
          <w:sz w:val="28"/>
          <w:szCs w:val="28"/>
          <w:lang w:val="kk-KZ"/>
        </w:rPr>
        <w:t xml:space="preserve">– </w:t>
      </w:r>
      <w:r w:rsidRPr="003940FB">
        <w:rPr>
          <w:color w:val="000000" w:themeColor="text1"/>
          <w:spacing w:val="-8"/>
          <w:sz w:val="28"/>
          <w:szCs w:val="28"/>
          <w:lang w:val="kk-KZ"/>
        </w:rPr>
        <w:t>Алматы. – 2004. – 118 б.</w:t>
      </w:r>
    </w:p>
    <w:p w14:paraId="59FAC58E" w14:textId="5405D597"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Айдарбек</w:t>
      </w:r>
      <w:r w:rsidR="000229BE" w:rsidRPr="003940FB">
        <w:rPr>
          <w:color w:val="000000" w:themeColor="text1"/>
          <w:spacing w:val="-8"/>
          <w:sz w:val="28"/>
          <w:szCs w:val="28"/>
          <w:lang w:val="kk-KZ"/>
        </w:rPr>
        <w:t xml:space="preserve"> </w:t>
      </w:r>
      <w:r w:rsidRPr="003940FB">
        <w:rPr>
          <w:color w:val="000000" w:themeColor="text1"/>
          <w:spacing w:val="-8"/>
          <w:sz w:val="28"/>
          <w:szCs w:val="28"/>
          <w:lang w:val="kk-KZ"/>
        </w:rPr>
        <w:t>Қ. Қазақ терминологиялық аталымының ономасиологиялық негіздері. – Алматы: Мемлекеттік тілді дамыту институты, 2010. – 384 б.</w:t>
      </w:r>
    </w:p>
    <w:p w14:paraId="0479CD54" w14:textId="27E8D6E6" w:rsidR="006946D3" w:rsidRPr="003940FB" w:rsidRDefault="006946D3" w:rsidP="00BE1731">
      <w:pPr>
        <w:pStyle w:val="a4"/>
        <w:widowControl/>
        <w:numPr>
          <w:ilvl w:val="0"/>
          <w:numId w:val="57"/>
        </w:numPr>
        <w:tabs>
          <w:tab w:val="left" w:pos="284"/>
          <w:tab w:val="left" w:pos="1276"/>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Пертайтите А.М. Связь интеллектуальных творческих способностей с экстраверсией-интроверсией // Вопросы психологии. – 1981. – № 6. – С. 112</w:t>
      </w:r>
      <w:r w:rsidR="006B4F87" w:rsidRPr="003940FB">
        <w:rPr>
          <w:color w:val="000000" w:themeColor="text1"/>
          <w:spacing w:val="-8"/>
          <w:sz w:val="28"/>
          <w:szCs w:val="28"/>
        </w:rPr>
        <w:t>-</w:t>
      </w:r>
      <w:r w:rsidRPr="003940FB">
        <w:rPr>
          <w:color w:val="000000" w:themeColor="text1"/>
          <w:spacing w:val="-8"/>
          <w:sz w:val="28"/>
          <w:szCs w:val="28"/>
          <w:lang w:val="kk-KZ"/>
        </w:rPr>
        <w:t>115.</w:t>
      </w:r>
    </w:p>
    <w:p w14:paraId="4FC6C2D7" w14:textId="3A76EC2C"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Михалёва</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О.Л. Политический дискурс как сфера реализации</w:t>
      </w:r>
      <w:r w:rsidR="001A7F1B" w:rsidRPr="003940FB">
        <w:rPr>
          <w:color w:val="000000" w:themeColor="text1"/>
          <w:spacing w:val="-8"/>
          <w:sz w:val="28"/>
          <w:szCs w:val="28"/>
          <w:lang w:val="kk-KZ"/>
        </w:rPr>
        <w:t xml:space="preserve"> </w:t>
      </w:r>
      <w:r w:rsidRPr="003940FB">
        <w:rPr>
          <w:color w:val="000000" w:themeColor="text1"/>
          <w:spacing w:val="-8"/>
          <w:sz w:val="28"/>
          <w:szCs w:val="28"/>
        </w:rPr>
        <w:t xml:space="preserve">манипулятивного воздействия: </w:t>
      </w:r>
      <w:proofErr w:type="spellStart"/>
      <w:r w:rsidRPr="003940FB">
        <w:rPr>
          <w:color w:val="000000" w:themeColor="text1"/>
          <w:spacing w:val="-8"/>
          <w:sz w:val="28"/>
          <w:szCs w:val="28"/>
        </w:rPr>
        <w:t>автореф</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 … канд. филол. наук: 10.02.01.</w:t>
      </w:r>
      <w:r w:rsidR="001A7F1B" w:rsidRPr="003940FB">
        <w:rPr>
          <w:color w:val="000000" w:themeColor="text1"/>
          <w:spacing w:val="-8"/>
          <w:sz w:val="28"/>
          <w:szCs w:val="28"/>
          <w:lang w:val="kk-KZ"/>
        </w:rPr>
        <w:t xml:space="preserve"> </w:t>
      </w:r>
      <w:r w:rsidRPr="003940FB">
        <w:rPr>
          <w:color w:val="000000" w:themeColor="text1"/>
          <w:spacing w:val="-8"/>
          <w:sz w:val="28"/>
          <w:szCs w:val="28"/>
        </w:rPr>
        <w:t>– Кемерово, 2004. – 21 с.</w:t>
      </w:r>
    </w:p>
    <w:p w14:paraId="1F6EC84F" w14:textId="05876276" w:rsidR="005100F8"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lang w:val="kk-KZ"/>
        </w:rPr>
        <w:t>Стеблецова А.О. Национальная специфика делового дискурса в сфере высшего образовани</w:t>
      </w:r>
      <w:r w:rsidRPr="003940FB">
        <w:rPr>
          <w:color w:val="000000" w:themeColor="text1"/>
          <w:spacing w:val="-8"/>
          <w:sz w:val="28"/>
          <w:szCs w:val="28"/>
        </w:rPr>
        <w:t xml:space="preserve">я (на материале англоязычной и русскоязычной письменной коммуникации): </w:t>
      </w:r>
      <w:proofErr w:type="spellStart"/>
      <w:r w:rsidRPr="003940FB">
        <w:rPr>
          <w:color w:val="000000" w:themeColor="text1"/>
          <w:spacing w:val="-8"/>
          <w:sz w:val="28"/>
          <w:szCs w:val="28"/>
        </w:rPr>
        <w:t>дис</w:t>
      </w:r>
      <w:proofErr w:type="spellEnd"/>
      <w:r w:rsidRPr="003940FB">
        <w:rPr>
          <w:color w:val="000000" w:themeColor="text1"/>
          <w:spacing w:val="-8"/>
          <w:sz w:val="28"/>
          <w:szCs w:val="28"/>
        </w:rPr>
        <w:t xml:space="preserve">. </w:t>
      </w:r>
      <w:r w:rsidR="000229BE" w:rsidRPr="003940FB">
        <w:rPr>
          <w:color w:val="000000" w:themeColor="text1"/>
          <w:spacing w:val="-8"/>
          <w:sz w:val="28"/>
          <w:szCs w:val="28"/>
          <w:lang w:val="kk-KZ"/>
        </w:rPr>
        <w:t>...</w:t>
      </w:r>
      <w:r w:rsidRPr="003940FB">
        <w:rPr>
          <w:color w:val="000000" w:themeColor="text1"/>
          <w:spacing w:val="-8"/>
          <w:sz w:val="28"/>
          <w:szCs w:val="28"/>
        </w:rPr>
        <w:t xml:space="preserve"> д</w:t>
      </w:r>
      <w:r w:rsidR="000229BE" w:rsidRPr="003940FB">
        <w:rPr>
          <w:color w:val="000000" w:themeColor="text1"/>
          <w:spacing w:val="-8"/>
          <w:sz w:val="28"/>
          <w:szCs w:val="28"/>
          <w:lang w:val="kk-KZ"/>
        </w:rPr>
        <w:t>ок.</w:t>
      </w:r>
      <w:r w:rsidRPr="003940FB">
        <w:rPr>
          <w:color w:val="000000" w:themeColor="text1"/>
          <w:spacing w:val="-8"/>
          <w:sz w:val="28"/>
          <w:szCs w:val="28"/>
        </w:rPr>
        <w:t xml:space="preserve"> филол. наук: 10.02.20. – Воронеж, 2015. – 492 с.</w:t>
      </w:r>
    </w:p>
    <w:p w14:paraId="4BCE5886" w14:textId="0B26D401"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Болдырев</w:t>
      </w:r>
      <w:r w:rsidRPr="003940FB">
        <w:rPr>
          <w:color w:val="000000" w:themeColor="text1"/>
          <w:spacing w:val="-8"/>
          <w:sz w:val="28"/>
          <w:szCs w:val="28"/>
          <w:lang w:val="kk-KZ"/>
        </w:rPr>
        <w:t xml:space="preserve"> </w:t>
      </w:r>
      <w:r w:rsidRPr="003940FB">
        <w:rPr>
          <w:color w:val="000000" w:themeColor="text1"/>
          <w:spacing w:val="-8"/>
          <w:sz w:val="28"/>
          <w:szCs w:val="28"/>
        </w:rPr>
        <w:t>Н.</w:t>
      </w:r>
      <w:r w:rsidR="0071504C">
        <w:rPr>
          <w:color w:val="000000" w:themeColor="text1"/>
          <w:spacing w:val="-8"/>
          <w:sz w:val="28"/>
          <w:szCs w:val="28"/>
          <w:lang w:val="kk-KZ"/>
        </w:rPr>
        <w:t xml:space="preserve"> </w:t>
      </w:r>
      <w:r w:rsidRPr="003940FB">
        <w:rPr>
          <w:color w:val="000000" w:themeColor="text1"/>
          <w:spacing w:val="-8"/>
          <w:sz w:val="28"/>
          <w:szCs w:val="28"/>
        </w:rPr>
        <w:t xml:space="preserve">Н. </w:t>
      </w:r>
      <w:r w:rsidR="005100F8" w:rsidRPr="003940FB">
        <w:rPr>
          <w:color w:val="000000" w:themeColor="text1"/>
          <w:spacing w:val="-8"/>
          <w:sz w:val="28"/>
          <w:szCs w:val="28"/>
        </w:rPr>
        <w:t xml:space="preserve">Принципы и методы когнитивных исследований языка // </w:t>
      </w:r>
      <w:r w:rsidR="005100F8" w:rsidRPr="003940FB">
        <w:rPr>
          <w:rStyle w:val="a9"/>
          <w:i w:val="0"/>
          <w:iCs w:val="0"/>
          <w:color w:val="000000" w:themeColor="text1"/>
          <w:spacing w:val="-8"/>
          <w:sz w:val="28"/>
          <w:szCs w:val="28"/>
        </w:rPr>
        <w:t>Вестник Санкт</w:t>
      </w:r>
      <w:r w:rsidR="005100F8" w:rsidRPr="003940FB">
        <w:rPr>
          <w:color w:val="000000" w:themeColor="text1"/>
          <w:spacing w:val="-8"/>
          <w:sz w:val="28"/>
          <w:szCs w:val="28"/>
          <w:shd w:val="clear" w:color="auto" w:fill="FFFFFF"/>
        </w:rPr>
        <w:t>-</w:t>
      </w:r>
      <w:r w:rsidR="005100F8" w:rsidRPr="003940FB">
        <w:rPr>
          <w:rStyle w:val="a9"/>
          <w:i w:val="0"/>
          <w:iCs w:val="0"/>
          <w:color w:val="000000" w:themeColor="text1"/>
          <w:spacing w:val="-8"/>
          <w:sz w:val="28"/>
          <w:szCs w:val="28"/>
        </w:rPr>
        <w:t>Петербургского университета</w:t>
      </w:r>
      <w:r w:rsidR="005100F8" w:rsidRPr="003940FB">
        <w:rPr>
          <w:color w:val="000000" w:themeColor="text1"/>
          <w:spacing w:val="-8"/>
          <w:sz w:val="28"/>
          <w:szCs w:val="28"/>
          <w:lang w:val="kk-KZ"/>
        </w:rPr>
        <w:t xml:space="preserve">. </w:t>
      </w:r>
      <w:r w:rsidR="005100F8" w:rsidRPr="003940FB">
        <w:rPr>
          <w:color w:val="000000" w:themeColor="text1"/>
          <w:spacing w:val="-8"/>
          <w:sz w:val="28"/>
          <w:szCs w:val="28"/>
        </w:rPr>
        <w:t>–</w:t>
      </w:r>
      <w:r w:rsidR="005100F8" w:rsidRPr="003940FB">
        <w:rPr>
          <w:color w:val="000000" w:themeColor="text1"/>
          <w:spacing w:val="-8"/>
          <w:sz w:val="28"/>
          <w:szCs w:val="28"/>
          <w:lang w:val="kk-KZ"/>
        </w:rPr>
        <w:t xml:space="preserve"> </w:t>
      </w:r>
      <w:r w:rsidR="005100F8" w:rsidRPr="003940FB">
        <w:rPr>
          <w:color w:val="000000" w:themeColor="text1"/>
          <w:spacing w:val="-8"/>
          <w:sz w:val="28"/>
          <w:szCs w:val="28"/>
        </w:rPr>
        <w:t xml:space="preserve">Тамбов: ТГУ им. – 2008. – </w:t>
      </w:r>
      <w:r w:rsidR="005100F8" w:rsidRPr="003940FB">
        <w:rPr>
          <w:color w:val="000000" w:themeColor="text1"/>
          <w:spacing w:val="-8"/>
          <w:sz w:val="28"/>
          <w:szCs w:val="28"/>
          <w:lang w:val="kk-KZ"/>
        </w:rPr>
        <w:t xml:space="preserve">Т. </w:t>
      </w:r>
      <w:r w:rsidR="005100F8" w:rsidRPr="003940FB">
        <w:rPr>
          <w:color w:val="000000" w:themeColor="text1"/>
          <w:spacing w:val="-8"/>
          <w:sz w:val="28"/>
          <w:szCs w:val="28"/>
        </w:rPr>
        <w:t>14, № 4. – С. 11</w:t>
      </w:r>
      <w:r w:rsidR="0071504C">
        <w:rPr>
          <w:color w:val="000000" w:themeColor="text1"/>
          <w:spacing w:val="-8"/>
          <w:sz w:val="28"/>
          <w:szCs w:val="28"/>
          <w:lang w:val="kk-KZ"/>
        </w:rPr>
        <w:t xml:space="preserve"> </w:t>
      </w:r>
      <w:r w:rsidR="005100F8" w:rsidRPr="003940FB">
        <w:rPr>
          <w:color w:val="000000" w:themeColor="text1"/>
          <w:spacing w:val="-8"/>
          <w:sz w:val="28"/>
          <w:szCs w:val="28"/>
        </w:rPr>
        <w:t>-29.</w:t>
      </w:r>
    </w:p>
    <w:p w14:paraId="4626DA28" w14:textId="5E8A15EE"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Болдырев</w:t>
      </w:r>
      <w:r w:rsidRPr="003940FB">
        <w:rPr>
          <w:color w:val="000000" w:themeColor="text1"/>
          <w:spacing w:val="-8"/>
          <w:sz w:val="28"/>
          <w:szCs w:val="28"/>
          <w:lang w:val="kk-KZ"/>
        </w:rPr>
        <w:t xml:space="preserve"> </w:t>
      </w:r>
      <w:r w:rsidRPr="003940FB">
        <w:rPr>
          <w:color w:val="000000" w:themeColor="text1"/>
          <w:spacing w:val="-8"/>
          <w:sz w:val="28"/>
          <w:szCs w:val="28"/>
        </w:rPr>
        <w:t>Н.</w:t>
      </w:r>
      <w:r w:rsidR="0071504C">
        <w:rPr>
          <w:color w:val="000000" w:themeColor="text1"/>
          <w:spacing w:val="-8"/>
          <w:sz w:val="28"/>
          <w:szCs w:val="28"/>
          <w:lang w:val="kk-KZ"/>
        </w:rPr>
        <w:t xml:space="preserve"> </w:t>
      </w:r>
      <w:r w:rsidRPr="003940FB">
        <w:rPr>
          <w:color w:val="000000" w:themeColor="text1"/>
          <w:spacing w:val="-8"/>
          <w:sz w:val="28"/>
          <w:szCs w:val="28"/>
        </w:rPr>
        <w:t>Н. Концептуально-тематические области языковой картины мира и их интерпретирующая функция</w:t>
      </w:r>
      <w:r w:rsidRPr="003940FB">
        <w:rPr>
          <w:color w:val="000000" w:themeColor="text1"/>
          <w:spacing w:val="-8"/>
          <w:sz w:val="28"/>
          <w:szCs w:val="28"/>
          <w:lang w:val="kk-KZ"/>
        </w:rPr>
        <w:t xml:space="preserve"> </w:t>
      </w:r>
      <w:r w:rsidRPr="003940FB">
        <w:rPr>
          <w:color w:val="000000" w:themeColor="text1"/>
          <w:spacing w:val="-8"/>
          <w:sz w:val="28"/>
          <w:szCs w:val="28"/>
        </w:rPr>
        <w:t xml:space="preserve">// Когнитивные исследования языка. – 2014. –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XVII. – С.</w:t>
      </w:r>
      <w:r w:rsidR="002E4EE1" w:rsidRPr="003940FB">
        <w:rPr>
          <w:color w:val="000000" w:themeColor="text1"/>
          <w:spacing w:val="-8"/>
          <w:sz w:val="28"/>
          <w:szCs w:val="28"/>
          <w:lang w:val="kk-KZ"/>
        </w:rPr>
        <w:t xml:space="preserve"> </w:t>
      </w:r>
      <w:r w:rsidR="006B4F87" w:rsidRPr="003940FB">
        <w:rPr>
          <w:color w:val="000000" w:themeColor="text1"/>
          <w:spacing w:val="-8"/>
          <w:sz w:val="28"/>
          <w:szCs w:val="28"/>
        </w:rPr>
        <w:t>33</w:t>
      </w:r>
      <w:r w:rsidR="0071504C">
        <w:rPr>
          <w:color w:val="000000" w:themeColor="text1"/>
          <w:spacing w:val="-8"/>
          <w:sz w:val="28"/>
          <w:szCs w:val="28"/>
          <w:lang w:val="kk-KZ"/>
        </w:rPr>
        <w:t xml:space="preserve"> </w:t>
      </w:r>
      <w:r w:rsidR="005100F8" w:rsidRPr="0071504C">
        <w:rPr>
          <w:color w:val="000000" w:themeColor="text1"/>
          <w:spacing w:val="-8"/>
          <w:sz w:val="28"/>
          <w:szCs w:val="28"/>
        </w:rPr>
        <w:t>-</w:t>
      </w:r>
      <w:r w:rsidR="006B4F87" w:rsidRPr="003940FB">
        <w:rPr>
          <w:color w:val="000000" w:themeColor="text1"/>
          <w:spacing w:val="-8"/>
          <w:sz w:val="28"/>
          <w:szCs w:val="28"/>
        </w:rPr>
        <w:t>39</w:t>
      </w:r>
      <w:r w:rsidRPr="003940FB">
        <w:rPr>
          <w:color w:val="000000" w:themeColor="text1"/>
          <w:spacing w:val="-8"/>
          <w:sz w:val="28"/>
          <w:szCs w:val="28"/>
        </w:rPr>
        <w:t>.</w:t>
      </w:r>
    </w:p>
    <w:p w14:paraId="5B8C0353" w14:textId="2BC9D10A"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Полонский А. Медиа-дискурс – концепт: опыт проблемного</w:t>
      </w:r>
      <w:r w:rsidRPr="003940FB">
        <w:rPr>
          <w:color w:val="000000" w:themeColor="text1"/>
          <w:spacing w:val="-8"/>
          <w:sz w:val="28"/>
          <w:szCs w:val="28"/>
          <w:lang w:val="kk-KZ"/>
        </w:rPr>
        <w:t xml:space="preserve"> </w:t>
      </w:r>
      <w:r w:rsidRPr="003940FB">
        <w:rPr>
          <w:color w:val="000000" w:themeColor="text1"/>
          <w:spacing w:val="-8"/>
          <w:sz w:val="28"/>
          <w:szCs w:val="28"/>
        </w:rPr>
        <w:t>осмысления</w:t>
      </w:r>
      <w:r w:rsidRPr="003940FB">
        <w:rPr>
          <w:color w:val="000000" w:themeColor="text1"/>
          <w:spacing w:val="-8"/>
          <w:sz w:val="28"/>
          <w:szCs w:val="28"/>
          <w:lang w:val="kk-KZ"/>
        </w:rPr>
        <w:t xml:space="preserve"> </w:t>
      </w:r>
      <w:r w:rsidRPr="003940FB">
        <w:rPr>
          <w:color w:val="000000" w:themeColor="text1"/>
          <w:spacing w:val="-8"/>
          <w:sz w:val="28"/>
          <w:szCs w:val="28"/>
        </w:rPr>
        <w:t xml:space="preserve">// Современный дискурс-анализ. – 2012. –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6. – С.</w:t>
      </w:r>
      <w:r w:rsidRPr="003940FB">
        <w:rPr>
          <w:color w:val="000000" w:themeColor="text1"/>
          <w:spacing w:val="-8"/>
          <w:sz w:val="28"/>
          <w:szCs w:val="28"/>
          <w:lang w:val="kk-KZ"/>
        </w:rPr>
        <w:t xml:space="preserve"> </w:t>
      </w:r>
      <w:r w:rsidR="00422ED8" w:rsidRPr="003940FB">
        <w:rPr>
          <w:color w:val="000000" w:themeColor="text1"/>
          <w:spacing w:val="-8"/>
          <w:sz w:val="28"/>
          <w:szCs w:val="28"/>
        </w:rPr>
        <w:t>42</w:t>
      </w:r>
      <w:r w:rsidR="0071504C">
        <w:rPr>
          <w:color w:val="000000" w:themeColor="text1"/>
          <w:spacing w:val="-8"/>
          <w:sz w:val="28"/>
          <w:szCs w:val="28"/>
          <w:lang w:val="kk-KZ"/>
        </w:rPr>
        <w:t xml:space="preserve"> </w:t>
      </w:r>
      <w:r w:rsidR="005100F8" w:rsidRPr="003940FB">
        <w:rPr>
          <w:color w:val="000000" w:themeColor="text1"/>
          <w:spacing w:val="-8"/>
          <w:sz w:val="28"/>
          <w:szCs w:val="28"/>
        </w:rPr>
        <w:t>-</w:t>
      </w:r>
      <w:r w:rsidR="00422ED8" w:rsidRPr="003940FB">
        <w:rPr>
          <w:color w:val="000000" w:themeColor="text1"/>
          <w:spacing w:val="-8"/>
          <w:sz w:val="28"/>
          <w:szCs w:val="28"/>
        </w:rPr>
        <w:t>56</w:t>
      </w:r>
      <w:r w:rsidRPr="003940FB">
        <w:rPr>
          <w:color w:val="000000" w:themeColor="text1"/>
          <w:spacing w:val="-8"/>
          <w:sz w:val="28"/>
          <w:szCs w:val="28"/>
        </w:rPr>
        <w:t xml:space="preserve">. </w:t>
      </w:r>
    </w:p>
    <w:p w14:paraId="25687C58" w14:textId="6E06DA8D"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lang w:val="en-US"/>
        </w:rPr>
      </w:pPr>
      <w:proofErr w:type="spellStart"/>
      <w:r w:rsidRPr="003940FB">
        <w:rPr>
          <w:color w:val="000000" w:themeColor="text1"/>
          <w:spacing w:val="-8"/>
          <w:sz w:val="28"/>
          <w:szCs w:val="28"/>
          <w:lang w:val="en-US"/>
        </w:rPr>
        <w:t>Langacker</w:t>
      </w:r>
      <w:proofErr w:type="spellEnd"/>
      <w:r w:rsidRPr="003940FB">
        <w:rPr>
          <w:color w:val="000000" w:themeColor="text1"/>
          <w:spacing w:val="-8"/>
          <w:sz w:val="28"/>
          <w:szCs w:val="28"/>
          <w:lang w:val="en-US"/>
        </w:rPr>
        <w:t xml:space="preserve"> R.W. Grammar and conceptualization. – Berlin; N.Y.:</w:t>
      </w:r>
      <w:r w:rsidR="006B4F87" w:rsidRPr="003940FB">
        <w:rPr>
          <w:color w:val="000000" w:themeColor="text1"/>
          <w:spacing w:val="-8"/>
          <w:sz w:val="28"/>
          <w:szCs w:val="28"/>
          <w:lang w:val="kk-KZ"/>
        </w:rPr>
        <w:t xml:space="preserve"> </w:t>
      </w:r>
      <w:r w:rsidRPr="003940FB">
        <w:rPr>
          <w:color w:val="000000" w:themeColor="text1"/>
          <w:spacing w:val="-8"/>
          <w:sz w:val="28"/>
          <w:szCs w:val="28"/>
          <w:lang w:val="en-US"/>
        </w:rPr>
        <w:t>de Gruyter, 1999. – 427 p.</w:t>
      </w:r>
    </w:p>
    <w:p w14:paraId="3476F2BE" w14:textId="17FB5800"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 xml:space="preserve">Келли Дж. Теория личности: психология личных конструктов. </w:t>
      </w:r>
      <w:r w:rsidR="006B4F87" w:rsidRPr="003940FB">
        <w:rPr>
          <w:color w:val="000000" w:themeColor="text1"/>
          <w:spacing w:val="-8"/>
          <w:sz w:val="28"/>
          <w:szCs w:val="28"/>
          <w:lang w:val="kk-KZ"/>
        </w:rPr>
        <w:br/>
      </w:r>
      <w:r w:rsidRPr="003940FB">
        <w:rPr>
          <w:color w:val="000000" w:themeColor="text1"/>
          <w:spacing w:val="-8"/>
          <w:sz w:val="28"/>
          <w:szCs w:val="28"/>
          <w:lang w:val="kk-KZ"/>
        </w:rPr>
        <w:t>– СПб.: Речь, 2000. – 249 с.</w:t>
      </w:r>
    </w:p>
    <w:p w14:paraId="524B3465" w14:textId="6213661A"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Токарев</w:t>
      </w:r>
      <w:r w:rsidRPr="003940FB">
        <w:rPr>
          <w:color w:val="000000" w:themeColor="text1"/>
          <w:spacing w:val="-8"/>
          <w:sz w:val="28"/>
          <w:szCs w:val="28"/>
          <w:lang w:val="kk-KZ"/>
        </w:rPr>
        <w:t xml:space="preserve"> </w:t>
      </w:r>
      <w:r w:rsidRPr="003940FB">
        <w:rPr>
          <w:color w:val="000000" w:themeColor="text1"/>
          <w:spacing w:val="-8"/>
          <w:sz w:val="28"/>
          <w:szCs w:val="28"/>
        </w:rPr>
        <w:t>Г.</w:t>
      </w:r>
      <w:r w:rsidR="0071504C">
        <w:rPr>
          <w:color w:val="000000" w:themeColor="text1"/>
          <w:spacing w:val="-8"/>
          <w:sz w:val="28"/>
          <w:szCs w:val="28"/>
          <w:lang w:val="kk-KZ"/>
        </w:rPr>
        <w:t xml:space="preserve"> </w:t>
      </w:r>
      <w:r w:rsidRPr="003940FB">
        <w:rPr>
          <w:color w:val="000000" w:themeColor="text1"/>
          <w:spacing w:val="-8"/>
          <w:sz w:val="28"/>
          <w:szCs w:val="28"/>
        </w:rPr>
        <w:t xml:space="preserve">В. Проблемы </w:t>
      </w:r>
      <w:proofErr w:type="spellStart"/>
      <w:r w:rsidRPr="003940FB">
        <w:rPr>
          <w:color w:val="000000" w:themeColor="text1"/>
          <w:spacing w:val="-8"/>
          <w:sz w:val="28"/>
          <w:szCs w:val="28"/>
        </w:rPr>
        <w:t>лингвокультурологического</w:t>
      </w:r>
      <w:proofErr w:type="spellEnd"/>
      <w:r w:rsidRPr="003940FB">
        <w:rPr>
          <w:color w:val="000000" w:themeColor="text1"/>
          <w:spacing w:val="-8"/>
          <w:sz w:val="28"/>
          <w:szCs w:val="28"/>
        </w:rPr>
        <w:t xml:space="preserve"> описания концепта (на примере концепта «трудовая деятельность»): учеб пособие. – Тула: ТГПУ, 2000. – 92 с.</w:t>
      </w:r>
    </w:p>
    <w:p w14:paraId="2A25EA93" w14:textId="78A4B728"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Болдырев</w:t>
      </w:r>
      <w:r w:rsidRPr="003940FB">
        <w:rPr>
          <w:color w:val="000000" w:themeColor="text1"/>
          <w:spacing w:val="-8"/>
          <w:sz w:val="28"/>
          <w:szCs w:val="28"/>
          <w:lang w:val="kk-KZ"/>
        </w:rPr>
        <w:t xml:space="preserve"> </w:t>
      </w:r>
      <w:r w:rsidRPr="003940FB">
        <w:rPr>
          <w:color w:val="000000" w:themeColor="text1"/>
          <w:spacing w:val="-8"/>
          <w:sz w:val="28"/>
          <w:szCs w:val="28"/>
        </w:rPr>
        <w:t>Н.</w:t>
      </w:r>
      <w:r w:rsidR="0071504C">
        <w:rPr>
          <w:color w:val="000000" w:themeColor="text1"/>
          <w:spacing w:val="-8"/>
          <w:sz w:val="28"/>
          <w:szCs w:val="28"/>
          <w:lang w:val="kk-KZ"/>
        </w:rPr>
        <w:t xml:space="preserve"> </w:t>
      </w:r>
      <w:r w:rsidRPr="003940FB">
        <w:rPr>
          <w:color w:val="000000" w:themeColor="text1"/>
          <w:spacing w:val="-8"/>
          <w:sz w:val="28"/>
          <w:szCs w:val="28"/>
        </w:rPr>
        <w:t>Н. Когнитивная семантика (Курс лекций по англ. филологии): учеб. пособие для студентов вузов, обучающихся по специальности «Зарубежная филология». – Тамбов: ТГУ, 2000. – 123 с.</w:t>
      </w:r>
    </w:p>
    <w:p w14:paraId="0BA4C1C0" w14:textId="43679AA6"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Алефиренко</w:t>
      </w:r>
      <w:r w:rsidRPr="003940FB">
        <w:rPr>
          <w:color w:val="000000" w:themeColor="text1"/>
          <w:spacing w:val="-8"/>
          <w:sz w:val="28"/>
          <w:szCs w:val="28"/>
          <w:lang w:val="kk-KZ"/>
        </w:rPr>
        <w:t xml:space="preserve"> </w:t>
      </w:r>
      <w:r w:rsidRPr="003940FB">
        <w:rPr>
          <w:color w:val="000000" w:themeColor="text1"/>
          <w:spacing w:val="-8"/>
          <w:sz w:val="28"/>
          <w:szCs w:val="28"/>
        </w:rPr>
        <w:t>Н.</w:t>
      </w:r>
      <w:r w:rsidR="0071504C">
        <w:rPr>
          <w:color w:val="000000" w:themeColor="text1"/>
          <w:spacing w:val="-8"/>
          <w:sz w:val="28"/>
          <w:szCs w:val="28"/>
          <w:lang w:val="kk-KZ"/>
        </w:rPr>
        <w:t xml:space="preserve"> </w:t>
      </w:r>
      <w:r w:rsidRPr="003940FB">
        <w:rPr>
          <w:color w:val="000000" w:themeColor="text1"/>
          <w:spacing w:val="-8"/>
          <w:sz w:val="28"/>
          <w:szCs w:val="28"/>
        </w:rPr>
        <w:t>Ф. Проблемы вербализации концепта: теоретическое исследование. – Волгоград: Перемена, 2003. – 96 с.</w:t>
      </w:r>
    </w:p>
    <w:p w14:paraId="4AA9AD01" w14:textId="342D2816"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Стернин</w:t>
      </w:r>
      <w:r w:rsidRPr="003940FB">
        <w:rPr>
          <w:color w:val="000000" w:themeColor="text1"/>
          <w:spacing w:val="-8"/>
          <w:sz w:val="28"/>
          <w:szCs w:val="28"/>
          <w:lang w:val="kk-KZ"/>
        </w:rPr>
        <w:t xml:space="preserve"> </w:t>
      </w:r>
      <w:r w:rsidRPr="003940FB">
        <w:rPr>
          <w:color w:val="000000" w:themeColor="text1"/>
          <w:spacing w:val="-8"/>
          <w:sz w:val="28"/>
          <w:szCs w:val="28"/>
        </w:rPr>
        <w:t>И.А. Методика исследования структуры концепта</w:t>
      </w:r>
      <w:r w:rsidRPr="003940FB">
        <w:rPr>
          <w:color w:val="000000" w:themeColor="text1"/>
          <w:spacing w:val="-8"/>
          <w:sz w:val="28"/>
          <w:szCs w:val="28"/>
          <w:lang w:val="kk-KZ"/>
        </w:rPr>
        <w:t xml:space="preserve"> </w:t>
      </w:r>
      <w:r w:rsidRPr="003940FB">
        <w:rPr>
          <w:color w:val="000000" w:themeColor="text1"/>
          <w:spacing w:val="-8"/>
          <w:sz w:val="28"/>
          <w:szCs w:val="28"/>
        </w:rPr>
        <w:t>// Методологические проблемы когнитивной лингвистики. – Воронеж, 2001. – С.</w:t>
      </w:r>
      <w:r w:rsidR="002E4EE1" w:rsidRPr="003940FB">
        <w:rPr>
          <w:color w:val="000000" w:themeColor="text1"/>
          <w:spacing w:val="-8"/>
          <w:sz w:val="28"/>
          <w:szCs w:val="28"/>
          <w:lang w:val="kk-KZ"/>
        </w:rPr>
        <w:t xml:space="preserve"> </w:t>
      </w:r>
      <w:r w:rsidR="006B4F87" w:rsidRPr="003940FB">
        <w:rPr>
          <w:color w:val="000000" w:themeColor="text1"/>
          <w:spacing w:val="-8"/>
          <w:sz w:val="28"/>
          <w:szCs w:val="28"/>
        </w:rPr>
        <w:t>58</w:t>
      </w:r>
      <w:r w:rsidR="0071504C">
        <w:rPr>
          <w:color w:val="000000" w:themeColor="text1"/>
          <w:spacing w:val="-8"/>
          <w:sz w:val="28"/>
          <w:szCs w:val="28"/>
          <w:lang w:val="kk-KZ"/>
        </w:rPr>
        <w:t xml:space="preserve"> </w:t>
      </w:r>
      <w:r w:rsidR="009D6976" w:rsidRPr="003940FB">
        <w:rPr>
          <w:color w:val="000000" w:themeColor="text1"/>
          <w:spacing w:val="-8"/>
          <w:sz w:val="28"/>
          <w:szCs w:val="28"/>
        </w:rPr>
        <w:t>-</w:t>
      </w:r>
      <w:r w:rsidR="006B4F87" w:rsidRPr="003940FB">
        <w:rPr>
          <w:color w:val="000000" w:themeColor="text1"/>
          <w:spacing w:val="-8"/>
          <w:sz w:val="28"/>
          <w:szCs w:val="28"/>
          <w:lang w:val="kk-KZ"/>
        </w:rPr>
        <w:t>65</w:t>
      </w:r>
      <w:r w:rsidRPr="003940FB">
        <w:rPr>
          <w:color w:val="000000" w:themeColor="text1"/>
          <w:spacing w:val="-8"/>
          <w:sz w:val="28"/>
          <w:szCs w:val="28"/>
        </w:rPr>
        <w:t>.</w:t>
      </w:r>
    </w:p>
    <w:p w14:paraId="6A5ED96D" w14:textId="77777777"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Красавский</w:t>
      </w:r>
      <w:proofErr w:type="spellEnd"/>
      <w:r w:rsidRPr="003940FB">
        <w:rPr>
          <w:color w:val="000000" w:themeColor="text1"/>
          <w:spacing w:val="-8"/>
          <w:sz w:val="28"/>
          <w:szCs w:val="28"/>
        </w:rPr>
        <w:t xml:space="preserve"> Н.А. Эмоциональные концепты в немецкой и русской </w:t>
      </w:r>
      <w:proofErr w:type="spellStart"/>
      <w:r w:rsidRPr="003940FB">
        <w:rPr>
          <w:color w:val="000000" w:themeColor="text1"/>
          <w:spacing w:val="-8"/>
          <w:sz w:val="28"/>
          <w:szCs w:val="28"/>
        </w:rPr>
        <w:t>лингвокультурах</w:t>
      </w:r>
      <w:proofErr w:type="spellEnd"/>
      <w:r w:rsidRPr="003940FB">
        <w:rPr>
          <w:color w:val="000000" w:themeColor="text1"/>
          <w:spacing w:val="-8"/>
          <w:sz w:val="28"/>
          <w:szCs w:val="28"/>
        </w:rPr>
        <w:t>. – Волгоград: Перемена, 2001. – 495 с.</w:t>
      </w:r>
    </w:p>
    <w:p w14:paraId="53C8112C" w14:textId="70C0EC10"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Крючкова</w:t>
      </w:r>
      <w:r w:rsidRPr="003940FB">
        <w:rPr>
          <w:color w:val="000000" w:themeColor="text1"/>
          <w:spacing w:val="-8"/>
          <w:sz w:val="28"/>
          <w:szCs w:val="28"/>
          <w:lang w:val="kk-KZ"/>
        </w:rPr>
        <w:t xml:space="preserve"> </w:t>
      </w:r>
      <w:r w:rsidRPr="003940FB">
        <w:rPr>
          <w:color w:val="000000" w:themeColor="text1"/>
          <w:spacing w:val="-8"/>
          <w:sz w:val="28"/>
          <w:szCs w:val="28"/>
        </w:rPr>
        <w:t>Н.</w:t>
      </w:r>
      <w:r w:rsidR="0071504C">
        <w:rPr>
          <w:color w:val="000000" w:themeColor="text1"/>
          <w:spacing w:val="-8"/>
          <w:sz w:val="28"/>
          <w:szCs w:val="28"/>
          <w:lang w:val="kk-KZ"/>
        </w:rPr>
        <w:t xml:space="preserve"> </w:t>
      </w:r>
      <w:r w:rsidRPr="003940FB">
        <w:rPr>
          <w:color w:val="000000" w:themeColor="text1"/>
          <w:spacing w:val="-8"/>
          <w:sz w:val="28"/>
          <w:szCs w:val="28"/>
        </w:rPr>
        <w:t>В. Концепт – Референция – Коммуникация. – Саратов: ИП Баженов, 2009. – 391 с.</w:t>
      </w:r>
    </w:p>
    <w:p w14:paraId="3D47B860" w14:textId="40CEF931"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lastRenderedPageBreak/>
        <w:t>Карасик</w:t>
      </w:r>
      <w:r w:rsidRPr="003940FB">
        <w:rPr>
          <w:color w:val="000000" w:themeColor="text1"/>
          <w:spacing w:val="-8"/>
          <w:sz w:val="28"/>
          <w:szCs w:val="28"/>
          <w:lang w:val="kk-KZ"/>
        </w:rPr>
        <w:t xml:space="preserve"> </w:t>
      </w:r>
      <w:r w:rsidRPr="003940FB">
        <w:rPr>
          <w:color w:val="000000" w:themeColor="text1"/>
          <w:spacing w:val="-8"/>
          <w:sz w:val="28"/>
          <w:szCs w:val="28"/>
        </w:rPr>
        <w:t xml:space="preserve">В.И. </w:t>
      </w:r>
      <w:proofErr w:type="spellStart"/>
      <w:r w:rsidRPr="003940FB">
        <w:rPr>
          <w:color w:val="000000" w:themeColor="text1"/>
          <w:spacing w:val="-8"/>
          <w:sz w:val="28"/>
          <w:szCs w:val="28"/>
        </w:rPr>
        <w:t>Лингвокультурный</w:t>
      </w:r>
      <w:proofErr w:type="spellEnd"/>
      <w:r w:rsidRPr="003940FB">
        <w:rPr>
          <w:color w:val="000000" w:themeColor="text1"/>
          <w:spacing w:val="-8"/>
          <w:sz w:val="28"/>
          <w:szCs w:val="28"/>
        </w:rPr>
        <w:t xml:space="preserve"> типаж // Язык. Текст. Дискурс: науч. </w:t>
      </w:r>
      <w:proofErr w:type="spellStart"/>
      <w:r w:rsidRPr="003940FB">
        <w:rPr>
          <w:color w:val="000000" w:themeColor="text1"/>
          <w:spacing w:val="-8"/>
          <w:sz w:val="28"/>
          <w:szCs w:val="28"/>
        </w:rPr>
        <w:t>альм</w:t>
      </w:r>
      <w:proofErr w:type="spellEnd"/>
      <w:r w:rsidRPr="003940FB">
        <w:rPr>
          <w:color w:val="000000" w:themeColor="text1"/>
          <w:spacing w:val="-8"/>
          <w:sz w:val="28"/>
          <w:szCs w:val="28"/>
        </w:rPr>
        <w:t>. Ставропольского отделения РАЛК / под ред. проф.</w:t>
      </w:r>
      <w:r w:rsidR="0071504C">
        <w:rPr>
          <w:color w:val="000000" w:themeColor="text1"/>
          <w:spacing w:val="-8"/>
          <w:sz w:val="28"/>
          <w:szCs w:val="28"/>
          <w:lang w:val="kk-KZ"/>
        </w:rPr>
        <w:t xml:space="preserve"> </w:t>
      </w:r>
      <w:r w:rsidRPr="003940FB">
        <w:rPr>
          <w:color w:val="000000" w:themeColor="text1"/>
          <w:spacing w:val="-8"/>
          <w:sz w:val="28"/>
          <w:szCs w:val="28"/>
        </w:rPr>
        <w:t>Г.</w:t>
      </w:r>
      <w:r w:rsidR="0071504C">
        <w:rPr>
          <w:color w:val="000000" w:themeColor="text1"/>
          <w:spacing w:val="-8"/>
          <w:sz w:val="28"/>
          <w:szCs w:val="28"/>
          <w:lang w:val="kk-KZ"/>
        </w:rPr>
        <w:t xml:space="preserve"> </w:t>
      </w:r>
      <w:r w:rsidRPr="003940FB">
        <w:rPr>
          <w:color w:val="000000" w:themeColor="text1"/>
          <w:spacing w:val="-8"/>
          <w:sz w:val="28"/>
          <w:szCs w:val="28"/>
        </w:rPr>
        <w:t xml:space="preserve">Н. Манаенко. – Ставрополь: ПГЛУ, – 2007. –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5. – С.</w:t>
      </w:r>
      <w:r w:rsidR="002E4EE1" w:rsidRPr="003940FB">
        <w:rPr>
          <w:color w:val="000000" w:themeColor="text1"/>
          <w:spacing w:val="-8"/>
          <w:sz w:val="28"/>
          <w:szCs w:val="28"/>
          <w:lang w:val="kk-KZ"/>
        </w:rPr>
        <w:t xml:space="preserve"> </w:t>
      </w:r>
      <w:r w:rsidR="006B4F87" w:rsidRPr="003940FB">
        <w:rPr>
          <w:color w:val="000000" w:themeColor="text1"/>
          <w:spacing w:val="-8"/>
          <w:sz w:val="28"/>
          <w:szCs w:val="28"/>
        </w:rPr>
        <w:t>86</w:t>
      </w:r>
      <w:r w:rsidR="0071504C">
        <w:rPr>
          <w:color w:val="000000" w:themeColor="text1"/>
          <w:spacing w:val="-8"/>
          <w:sz w:val="28"/>
          <w:szCs w:val="28"/>
          <w:lang w:val="kk-KZ"/>
        </w:rPr>
        <w:t xml:space="preserve"> </w:t>
      </w:r>
      <w:r w:rsidR="005100F8" w:rsidRPr="0071504C">
        <w:rPr>
          <w:color w:val="000000" w:themeColor="text1"/>
          <w:spacing w:val="-8"/>
          <w:sz w:val="28"/>
          <w:szCs w:val="28"/>
        </w:rPr>
        <w:t>-</w:t>
      </w:r>
      <w:r w:rsidR="006B4F87" w:rsidRPr="003940FB">
        <w:rPr>
          <w:color w:val="000000" w:themeColor="text1"/>
          <w:spacing w:val="-8"/>
          <w:sz w:val="28"/>
          <w:szCs w:val="28"/>
          <w:lang w:val="kk-KZ"/>
        </w:rPr>
        <w:t>89</w:t>
      </w:r>
      <w:r w:rsidRPr="003940FB">
        <w:rPr>
          <w:color w:val="000000" w:themeColor="text1"/>
          <w:spacing w:val="-8"/>
          <w:sz w:val="28"/>
          <w:szCs w:val="28"/>
        </w:rPr>
        <w:t>.</w:t>
      </w:r>
    </w:p>
    <w:p w14:paraId="03790A3A" w14:textId="001CB89A"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Леонтьев А.</w:t>
      </w:r>
      <w:r w:rsidR="0071504C">
        <w:rPr>
          <w:color w:val="000000" w:themeColor="text1"/>
          <w:spacing w:val="-8"/>
          <w:sz w:val="28"/>
          <w:szCs w:val="28"/>
          <w:lang w:val="kk-KZ"/>
        </w:rPr>
        <w:t xml:space="preserve"> </w:t>
      </w:r>
      <w:r w:rsidRPr="003940FB">
        <w:rPr>
          <w:color w:val="000000" w:themeColor="text1"/>
          <w:spacing w:val="-8"/>
          <w:sz w:val="28"/>
          <w:szCs w:val="28"/>
        </w:rPr>
        <w:t>А. Лекции по общей психологии. – М.: Смысл; Академия, 2010. – 509 с.</w:t>
      </w:r>
    </w:p>
    <w:p w14:paraId="558A1442" w14:textId="5CDAC1C9"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Тороп</w:t>
      </w:r>
      <w:r w:rsidRPr="003940FB">
        <w:rPr>
          <w:color w:val="000000" w:themeColor="text1"/>
          <w:spacing w:val="-8"/>
          <w:sz w:val="28"/>
          <w:szCs w:val="28"/>
          <w:lang w:val="kk-KZ"/>
        </w:rPr>
        <w:t xml:space="preserve"> </w:t>
      </w:r>
      <w:r w:rsidRPr="003940FB">
        <w:rPr>
          <w:color w:val="000000" w:themeColor="text1"/>
          <w:spacing w:val="-8"/>
          <w:sz w:val="28"/>
          <w:szCs w:val="28"/>
        </w:rPr>
        <w:t xml:space="preserve">П. Тотальный перевод. – </w:t>
      </w:r>
      <w:proofErr w:type="spellStart"/>
      <w:r w:rsidRPr="003940FB">
        <w:rPr>
          <w:color w:val="000000" w:themeColor="text1"/>
          <w:spacing w:val="-8"/>
          <w:sz w:val="28"/>
          <w:szCs w:val="28"/>
        </w:rPr>
        <w:t>Tartu</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Tartu</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ülikooli</w:t>
      </w:r>
      <w:proofErr w:type="spellEnd"/>
      <w:r w:rsidRPr="003940FB">
        <w:rPr>
          <w:color w:val="000000" w:themeColor="text1"/>
          <w:spacing w:val="-8"/>
          <w:sz w:val="28"/>
          <w:szCs w:val="28"/>
        </w:rPr>
        <w:t xml:space="preserve"> </w:t>
      </w:r>
      <w:proofErr w:type="spellStart"/>
      <w:r w:rsidRPr="003940FB">
        <w:rPr>
          <w:color w:val="000000" w:themeColor="text1"/>
          <w:spacing w:val="-8"/>
          <w:sz w:val="28"/>
          <w:szCs w:val="28"/>
        </w:rPr>
        <w:t>kirjastus</w:t>
      </w:r>
      <w:proofErr w:type="spellEnd"/>
      <w:r w:rsidRPr="003940FB">
        <w:rPr>
          <w:color w:val="000000" w:themeColor="text1"/>
          <w:spacing w:val="-8"/>
          <w:sz w:val="28"/>
          <w:szCs w:val="28"/>
        </w:rPr>
        <w:t>, 1995.</w:t>
      </w:r>
      <w:r w:rsidRPr="003940FB">
        <w:rPr>
          <w:color w:val="000000" w:themeColor="text1"/>
          <w:spacing w:val="-8"/>
          <w:sz w:val="28"/>
          <w:szCs w:val="28"/>
          <w:lang w:val="kk-KZ"/>
        </w:rPr>
        <w:t xml:space="preserve"> </w:t>
      </w:r>
      <w:r w:rsidR="006B4F87" w:rsidRPr="003940FB">
        <w:rPr>
          <w:color w:val="000000" w:themeColor="text1"/>
          <w:spacing w:val="-8"/>
          <w:sz w:val="28"/>
          <w:szCs w:val="28"/>
          <w:lang w:val="kk-KZ"/>
        </w:rPr>
        <w:br/>
      </w:r>
      <w:r w:rsidRPr="003940FB">
        <w:rPr>
          <w:color w:val="000000" w:themeColor="text1"/>
          <w:spacing w:val="-8"/>
          <w:sz w:val="28"/>
          <w:szCs w:val="28"/>
        </w:rPr>
        <w:t>– 220 с.</w:t>
      </w:r>
    </w:p>
    <w:p w14:paraId="2D3802DE" w14:textId="0D7938C2" w:rsidR="006946D3" w:rsidRPr="003940FB" w:rsidRDefault="006946D3" w:rsidP="00BE1731">
      <w:pPr>
        <w:pStyle w:val="a4"/>
        <w:numPr>
          <w:ilvl w:val="0"/>
          <w:numId w:val="57"/>
        </w:numPr>
        <w:tabs>
          <w:tab w:val="left" w:pos="1276"/>
        </w:tabs>
        <w:ind w:left="0" w:right="49" w:firstLine="709"/>
        <w:rPr>
          <w:color w:val="000000" w:themeColor="text1"/>
          <w:spacing w:val="-8"/>
          <w:sz w:val="28"/>
          <w:szCs w:val="28"/>
          <w:lang w:val="kk-KZ"/>
        </w:rPr>
      </w:pPr>
      <w:r w:rsidRPr="003940FB">
        <w:rPr>
          <w:rFonts w:eastAsia="Calibri"/>
          <w:color w:val="000000" w:themeColor="text1"/>
          <w:spacing w:val="-8"/>
          <w:kern w:val="24"/>
          <w:sz w:val="28"/>
          <w:szCs w:val="28"/>
          <w:lang w:val="kk-KZ"/>
        </w:rPr>
        <w:t xml:space="preserve">Кембаева А. </w:t>
      </w:r>
      <w:r w:rsidRPr="003940FB">
        <w:rPr>
          <w:color w:val="000000" w:themeColor="text1"/>
          <w:spacing w:val="-8"/>
          <w:sz w:val="28"/>
          <w:szCs w:val="28"/>
          <w:lang w:val="kk-KZ"/>
        </w:rPr>
        <w:t xml:space="preserve">Шерхан Мұртазаның «Тамұқ» кітабындағы тарихи шындық және көркемдік шешім // «Заманауи білім беру жүйесіндегі оқыту мәселелері: жаңаша көзқарас пен парадигмалар» атты </w:t>
      </w:r>
      <w:r w:rsidR="00EA704A" w:rsidRPr="003940FB">
        <w:rPr>
          <w:color w:val="000000" w:themeColor="text1"/>
          <w:spacing w:val="-8"/>
          <w:sz w:val="28"/>
          <w:szCs w:val="28"/>
          <w:lang w:val="kk-KZ"/>
        </w:rPr>
        <w:t>х</w:t>
      </w:r>
      <w:r w:rsidRPr="003940FB">
        <w:rPr>
          <w:color w:val="000000" w:themeColor="text1"/>
          <w:spacing w:val="-8"/>
          <w:sz w:val="28"/>
          <w:szCs w:val="28"/>
          <w:lang w:val="kk-KZ"/>
        </w:rPr>
        <w:t>алықаралық ғылыми-тәжірибелік конференция материалдар жинағы. – Тараз. – 2024.  – Б. 309</w:t>
      </w:r>
      <w:r w:rsidR="005100F8" w:rsidRPr="003940FB">
        <w:rPr>
          <w:color w:val="000000" w:themeColor="text1"/>
          <w:spacing w:val="-8"/>
          <w:sz w:val="28"/>
          <w:szCs w:val="28"/>
          <w:lang w:val="en-US"/>
        </w:rPr>
        <w:t>-</w:t>
      </w:r>
      <w:r w:rsidRPr="003940FB">
        <w:rPr>
          <w:color w:val="000000" w:themeColor="text1"/>
          <w:spacing w:val="-8"/>
          <w:sz w:val="28"/>
          <w:szCs w:val="28"/>
          <w:lang w:val="kk-KZ"/>
        </w:rPr>
        <w:t>314.</w:t>
      </w:r>
    </w:p>
    <w:p w14:paraId="58D2BEC9" w14:textId="2813BED1" w:rsidR="006946D3" w:rsidRPr="003940FB" w:rsidRDefault="006946D3" w:rsidP="00BE1731">
      <w:pPr>
        <w:pStyle w:val="a3"/>
        <w:numPr>
          <w:ilvl w:val="0"/>
          <w:numId w:val="57"/>
        </w:numPr>
        <w:tabs>
          <w:tab w:val="left" w:pos="1276"/>
        </w:tabs>
        <w:spacing w:before="0" w:beforeAutospacing="0" w:after="0" w:afterAutospacing="0"/>
        <w:ind w:left="0" w:right="49" w:firstLine="709"/>
        <w:jc w:val="both"/>
        <w:rPr>
          <w:rFonts w:eastAsia="Calibri"/>
          <w:color w:val="000000" w:themeColor="text1"/>
          <w:spacing w:val="-8"/>
          <w:kern w:val="24"/>
          <w:sz w:val="28"/>
          <w:szCs w:val="28"/>
          <w:lang w:val="kk-KZ"/>
        </w:rPr>
      </w:pPr>
      <w:r w:rsidRPr="003940FB">
        <w:rPr>
          <w:rFonts w:eastAsia="Calibri"/>
          <w:color w:val="000000" w:themeColor="text1"/>
          <w:spacing w:val="-8"/>
          <w:kern w:val="24"/>
          <w:sz w:val="28"/>
          <w:szCs w:val="28"/>
          <w:lang w:val="kk-KZ"/>
        </w:rPr>
        <w:t xml:space="preserve">Кембаева А. Шерхан Мұртазаның «Ай мен Айша» роман-дилогиясының тілдік ерекшеліктері // «Балалар әдебиеті тарихының қалыптасуы және жаңа Қазақстан дәуіріндегі филология ғылымының өзекті мәселелері» атты халықаралық ғылыми-тәжірибелік конференция материалдар жинағы. </w:t>
      </w:r>
      <w:r w:rsidR="002E4EE1" w:rsidRPr="003940FB">
        <w:rPr>
          <w:rFonts w:eastAsia="Calibri"/>
          <w:color w:val="000000" w:themeColor="text1"/>
          <w:spacing w:val="-8"/>
          <w:kern w:val="24"/>
          <w:sz w:val="28"/>
          <w:szCs w:val="28"/>
          <w:lang w:val="kk-KZ"/>
        </w:rPr>
        <w:t>–</w:t>
      </w:r>
      <w:r w:rsidRPr="003940FB">
        <w:rPr>
          <w:rFonts w:eastAsia="Calibri"/>
          <w:color w:val="000000" w:themeColor="text1"/>
          <w:spacing w:val="-8"/>
          <w:kern w:val="24"/>
          <w:sz w:val="28"/>
          <w:szCs w:val="28"/>
          <w:lang w:val="kk-KZ"/>
        </w:rPr>
        <w:t xml:space="preserve"> Тараз. – 2023. – Б. 66</w:t>
      </w:r>
      <w:r w:rsidR="005100F8" w:rsidRPr="003940FB">
        <w:rPr>
          <w:color w:val="000000" w:themeColor="text1"/>
          <w:spacing w:val="-8"/>
          <w:sz w:val="28"/>
          <w:szCs w:val="28"/>
          <w:lang w:val="kk-KZ"/>
        </w:rPr>
        <w:t>-</w:t>
      </w:r>
      <w:r w:rsidRPr="003940FB">
        <w:rPr>
          <w:rFonts w:eastAsia="Calibri"/>
          <w:color w:val="000000" w:themeColor="text1"/>
          <w:spacing w:val="-8"/>
          <w:kern w:val="24"/>
          <w:sz w:val="28"/>
          <w:szCs w:val="28"/>
          <w:lang w:val="kk-KZ"/>
        </w:rPr>
        <w:t>71.</w:t>
      </w:r>
    </w:p>
    <w:p w14:paraId="27EE1171" w14:textId="4CE057AD" w:rsidR="006946D3" w:rsidRPr="003940FB" w:rsidRDefault="006946D3" w:rsidP="00BE1731">
      <w:pPr>
        <w:pStyle w:val="a4"/>
        <w:widowControl/>
        <w:numPr>
          <w:ilvl w:val="0"/>
          <w:numId w:val="57"/>
        </w:numPr>
        <w:tabs>
          <w:tab w:val="left" w:pos="1276"/>
        </w:tabs>
        <w:autoSpaceDE/>
        <w:autoSpaceDN/>
        <w:adjustRightInd/>
        <w:ind w:left="0" w:right="49" w:firstLine="709"/>
        <w:contextualSpacing/>
        <w:rPr>
          <w:color w:val="000000" w:themeColor="text1"/>
          <w:spacing w:val="-8"/>
          <w:sz w:val="28"/>
          <w:szCs w:val="28"/>
          <w:lang w:val="kk-KZ"/>
        </w:rPr>
      </w:pPr>
      <w:r w:rsidRPr="003940FB">
        <w:rPr>
          <w:rFonts w:eastAsia="Calibri"/>
          <w:color w:val="000000" w:themeColor="text1"/>
          <w:spacing w:val="-8"/>
          <w:kern w:val="24"/>
          <w:sz w:val="28"/>
          <w:szCs w:val="28"/>
          <w:lang w:val="kk-KZ"/>
        </w:rPr>
        <w:t xml:space="preserve">Кембаева А. </w:t>
      </w:r>
      <w:r w:rsidRPr="003940FB">
        <w:rPr>
          <w:color w:val="000000" w:themeColor="text1"/>
          <w:spacing w:val="-8"/>
          <w:sz w:val="28"/>
          <w:szCs w:val="28"/>
          <w:lang w:val="kk-KZ"/>
        </w:rPr>
        <w:t>Шерхан Мұртаза – көп дискурсты тілдік тұлға // Рабиға Сыздықтың туғанына 100 жыл толуына арналған «Қазақ әдеби тілі және нормалардың қалыптануы: теориясы мен тәжірибесі» атты халықаралық ғылыми-теориялық конференция материалдар жинағы. – Алматы. – 2024. – Б. 144</w:t>
      </w:r>
      <w:r w:rsidR="005100F8" w:rsidRPr="003940FB">
        <w:rPr>
          <w:color w:val="000000" w:themeColor="text1"/>
          <w:spacing w:val="-8"/>
          <w:sz w:val="28"/>
          <w:szCs w:val="28"/>
          <w:lang w:val="kk-KZ"/>
        </w:rPr>
        <w:t>-</w:t>
      </w:r>
      <w:r w:rsidRPr="003940FB">
        <w:rPr>
          <w:color w:val="000000" w:themeColor="text1"/>
          <w:spacing w:val="-8"/>
          <w:sz w:val="28"/>
          <w:szCs w:val="28"/>
          <w:lang w:val="kk-KZ"/>
        </w:rPr>
        <w:t>150.</w:t>
      </w:r>
    </w:p>
    <w:p w14:paraId="731FEF85" w14:textId="03AC3292"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Тарасова И.</w:t>
      </w:r>
      <w:r w:rsidR="0071504C">
        <w:rPr>
          <w:color w:val="000000" w:themeColor="text1"/>
          <w:spacing w:val="-8"/>
          <w:sz w:val="28"/>
          <w:szCs w:val="28"/>
          <w:lang w:val="kk-KZ"/>
        </w:rPr>
        <w:t xml:space="preserve"> </w:t>
      </w:r>
      <w:r w:rsidRPr="003940FB">
        <w:rPr>
          <w:color w:val="000000" w:themeColor="text1"/>
          <w:spacing w:val="-8"/>
          <w:sz w:val="28"/>
          <w:szCs w:val="28"/>
        </w:rPr>
        <w:t xml:space="preserve">А. Поэтический стиль в когнитивном </w:t>
      </w:r>
      <w:r w:rsidR="00422ED8" w:rsidRPr="003940FB">
        <w:rPr>
          <w:color w:val="000000" w:themeColor="text1"/>
          <w:spacing w:val="-8"/>
          <w:sz w:val="28"/>
          <w:szCs w:val="28"/>
        </w:rPr>
        <w:t>аспекте.</w:t>
      </w:r>
      <w:r w:rsidRPr="003940FB">
        <w:rPr>
          <w:color w:val="000000" w:themeColor="text1"/>
          <w:spacing w:val="-8"/>
          <w:sz w:val="28"/>
          <w:szCs w:val="28"/>
        </w:rPr>
        <w:t xml:space="preserve"> – 2-е изд., </w:t>
      </w:r>
      <w:proofErr w:type="spellStart"/>
      <w:r w:rsidRPr="003940FB">
        <w:rPr>
          <w:color w:val="000000" w:themeColor="text1"/>
          <w:spacing w:val="-8"/>
          <w:sz w:val="28"/>
          <w:szCs w:val="28"/>
        </w:rPr>
        <w:t>перераб</w:t>
      </w:r>
      <w:proofErr w:type="spellEnd"/>
      <w:r w:rsidRPr="003940FB">
        <w:rPr>
          <w:color w:val="000000" w:themeColor="text1"/>
          <w:spacing w:val="-8"/>
          <w:sz w:val="28"/>
          <w:szCs w:val="28"/>
        </w:rPr>
        <w:t>. – М.: Флинта, 2012. – 196 с.</w:t>
      </w:r>
    </w:p>
    <w:p w14:paraId="2B34A87F" w14:textId="187CB804"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Горшков А.</w:t>
      </w:r>
      <w:r w:rsidR="0071504C">
        <w:rPr>
          <w:color w:val="000000" w:themeColor="text1"/>
          <w:spacing w:val="-8"/>
          <w:sz w:val="28"/>
          <w:szCs w:val="28"/>
          <w:lang w:val="kk-KZ"/>
        </w:rPr>
        <w:t xml:space="preserve"> </w:t>
      </w:r>
      <w:r w:rsidRPr="003940FB">
        <w:rPr>
          <w:color w:val="000000" w:themeColor="text1"/>
          <w:spacing w:val="-8"/>
          <w:sz w:val="28"/>
          <w:szCs w:val="28"/>
        </w:rPr>
        <w:t xml:space="preserve">И. Русская стилистика. Стилистика текста и функциональная стилистика: учеб. для пед. ун-тов и </w:t>
      </w:r>
      <w:proofErr w:type="spellStart"/>
      <w:r w:rsidRPr="003940FB">
        <w:rPr>
          <w:color w:val="000000" w:themeColor="text1"/>
          <w:spacing w:val="-8"/>
          <w:sz w:val="28"/>
          <w:szCs w:val="28"/>
        </w:rPr>
        <w:t>гум</w:t>
      </w:r>
      <w:proofErr w:type="spellEnd"/>
      <w:r w:rsidRPr="003940FB">
        <w:rPr>
          <w:color w:val="000000" w:themeColor="text1"/>
          <w:spacing w:val="-8"/>
          <w:sz w:val="28"/>
          <w:szCs w:val="28"/>
        </w:rPr>
        <w:t>. вузов. – М.: АСТ: Астрель, 2006. – 367 c.</w:t>
      </w:r>
    </w:p>
    <w:p w14:paraId="1E30C843" w14:textId="7D0A8AD3"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Пищальникова В.</w:t>
      </w:r>
      <w:r w:rsidR="0071504C">
        <w:rPr>
          <w:color w:val="000000" w:themeColor="text1"/>
          <w:spacing w:val="-8"/>
          <w:sz w:val="28"/>
          <w:szCs w:val="28"/>
          <w:lang w:val="kk-KZ"/>
        </w:rPr>
        <w:t xml:space="preserve"> </w:t>
      </w:r>
      <w:r w:rsidRPr="003940FB">
        <w:rPr>
          <w:color w:val="000000" w:themeColor="text1"/>
          <w:spacing w:val="-8"/>
          <w:sz w:val="28"/>
          <w:szCs w:val="28"/>
        </w:rPr>
        <w:t xml:space="preserve">А. Проблема </w:t>
      </w:r>
      <w:proofErr w:type="spellStart"/>
      <w:r w:rsidRPr="003940FB">
        <w:rPr>
          <w:color w:val="000000" w:themeColor="text1"/>
          <w:spacing w:val="-8"/>
          <w:sz w:val="28"/>
          <w:szCs w:val="28"/>
        </w:rPr>
        <w:t>идиостиля</w:t>
      </w:r>
      <w:proofErr w:type="spellEnd"/>
      <w:r w:rsidRPr="003940FB">
        <w:rPr>
          <w:color w:val="000000" w:themeColor="text1"/>
          <w:spacing w:val="-8"/>
          <w:sz w:val="28"/>
          <w:szCs w:val="28"/>
        </w:rPr>
        <w:t>. Психолингвистический аспект: учеб. пособие для вузов. – Барнаул: Алтайского гос. ун-та, 1992.</w:t>
      </w:r>
      <w:r w:rsidRPr="003940FB">
        <w:rPr>
          <w:color w:val="000000" w:themeColor="text1"/>
          <w:spacing w:val="-8"/>
          <w:sz w:val="28"/>
          <w:szCs w:val="28"/>
          <w:lang w:val="kk-KZ"/>
        </w:rPr>
        <w:t xml:space="preserve"> </w:t>
      </w:r>
      <w:r w:rsidRPr="003940FB">
        <w:rPr>
          <w:color w:val="000000" w:themeColor="text1"/>
          <w:spacing w:val="-8"/>
          <w:sz w:val="28"/>
          <w:szCs w:val="28"/>
        </w:rPr>
        <w:t>– 73 с.</w:t>
      </w:r>
    </w:p>
    <w:p w14:paraId="507F67B0" w14:textId="1F708991" w:rsidR="006946D3" w:rsidRPr="003940FB" w:rsidRDefault="006946D3" w:rsidP="00BE1731">
      <w:pPr>
        <w:pStyle w:val="a4"/>
        <w:numPr>
          <w:ilvl w:val="0"/>
          <w:numId w:val="57"/>
        </w:numPr>
        <w:tabs>
          <w:tab w:val="left" w:pos="1276"/>
        </w:tabs>
        <w:ind w:left="0" w:right="49" w:firstLine="709"/>
        <w:rPr>
          <w:color w:val="000000" w:themeColor="text1"/>
          <w:spacing w:val="-8"/>
          <w:sz w:val="28"/>
          <w:szCs w:val="28"/>
          <w:lang w:val="kk-KZ"/>
        </w:rPr>
      </w:pPr>
      <w:r w:rsidRPr="003940FB">
        <w:rPr>
          <w:rFonts w:eastAsia="Calibri"/>
          <w:color w:val="000000" w:themeColor="text1"/>
          <w:spacing w:val="-8"/>
          <w:kern w:val="24"/>
          <w:sz w:val="28"/>
          <w:szCs w:val="28"/>
          <w:lang w:val="kk-KZ"/>
        </w:rPr>
        <w:t xml:space="preserve">Кембаева А. </w:t>
      </w:r>
      <w:r w:rsidRPr="003940FB">
        <w:rPr>
          <w:color w:val="000000" w:themeColor="text1"/>
          <w:spacing w:val="-8"/>
          <w:sz w:val="28"/>
          <w:szCs w:val="28"/>
          <w:shd w:val="clear" w:color="auto" w:fill="FFFFFF"/>
          <w:lang w:val="kk-KZ"/>
        </w:rPr>
        <w:t>Шерхан Мұртаза шығармашылығындағы көркем және публицистикалық дискурстағы ұлттық діл көрінісі // Ясауи университетінің хабаршысы</w:t>
      </w:r>
      <w:r w:rsidRPr="003940FB">
        <w:rPr>
          <w:color w:val="000000" w:themeColor="text1"/>
          <w:spacing w:val="-8"/>
          <w:sz w:val="28"/>
          <w:szCs w:val="28"/>
          <w:shd w:val="clear" w:color="auto" w:fill="FFFFFF"/>
        </w:rPr>
        <w:t>.</w:t>
      </w:r>
      <w:r w:rsidRPr="003940FB">
        <w:rPr>
          <w:color w:val="000000" w:themeColor="text1"/>
          <w:spacing w:val="-8"/>
          <w:sz w:val="28"/>
          <w:szCs w:val="28"/>
          <w:shd w:val="clear" w:color="auto" w:fill="FFFFFF"/>
          <w:lang w:val="kk-KZ"/>
        </w:rPr>
        <w:t xml:space="preserve"> «Филология» сериясы. – Түркістан. – 2024. – №1(135). – Б. 185</w:t>
      </w:r>
      <w:r w:rsidR="005100F8" w:rsidRPr="003940FB">
        <w:rPr>
          <w:color w:val="000000" w:themeColor="text1"/>
          <w:spacing w:val="-8"/>
          <w:sz w:val="28"/>
          <w:szCs w:val="28"/>
          <w:lang w:val="en-US"/>
        </w:rPr>
        <w:t>-</w:t>
      </w:r>
      <w:r w:rsidRPr="003940FB">
        <w:rPr>
          <w:color w:val="000000" w:themeColor="text1"/>
          <w:spacing w:val="-8"/>
          <w:sz w:val="28"/>
          <w:szCs w:val="28"/>
          <w:shd w:val="clear" w:color="auto" w:fill="FFFFFF"/>
          <w:lang w:val="kk-KZ"/>
        </w:rPr>
        <w:t>197.</w:t>
      </w:r>
    </w:p>
    <w:p w14:paraId="42B9B15D" w14:textId="227852BB"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rPr>
      </w:pPr>
      <w:proofErr w:type="spellStart"/>
      <w:r w:rsidRPr="003940FB">
        <w:rPr>
          <w:color w:val="000000" w:themeColor="text1"/>
          <w:spacing w:val="-8"/>
          <w:sz w:val="28"/>
          <w:szCs w:val="28"/>
        </w:rPr>
        <w:t>Канчер</w:t>
      </w:r>
      <w:proofErr w:type="spellEnd"/>
      <w:r w:rsidRPr="003940FB">
        <w:rPr>
          <w:color w:val="000000" w:themeColor="text1"/>
          <w:spacing w:val="-8"/>
          <w:sz w:val="28"/>
          <w:szCs w:val="28"/>
          <w:lang w:val="kk-KZ"/>
        </w:rPr>
        <w:t xml:space="preserve"> </w:t>
      </w:r>
      <w:r w:rsidRPr="003940FB">
        <w:rPr>
          <w:color w:val="000000" w:themeColor="text1"/>
          <w:spacing w:val="-8"/>
          <w:sz w:val="28"/>
          <w:szCs w:val="28"/>
        </w:rPr>
        <w:t>М.А. О трех аспектах описания языковых личностей</w:t>
      </w:r>
      <w:r w:rsidRPr="003940FB">
        <w:rPr>
          <w:color w:val="000000" w:themeColor="text1"/>
          <w:spacing w:val="-8"/>
          <w:sz w:val="28"/>
          <w:szCs w:val="28"/>
          <w:lang w:val="kk-KZ"/>
        </w:rPr>
        <w:t xml:space="preserve"> </w:t>
      </w:r>
      <w:r w:rsidRPr="003940FB">
        <w:rPr>
          <w:color w:val="000000" w:themeColor="text1"/>
          <w:spacing w:val="-8"/>
          <w:sz w:val="28"/>
          <w:szCs w:val="28"/>
        </w:rPr>
        <w:t>// Культурно-речевая ситуация в современной России. – Екатеринбург, 2000. – С.</w:t>
      </w:r>
      <w:r w:rsidRPr="003940FB">
        <w:rPr>
          <w:color w:val="000000" w:themeColor="text1"/>
          <w:spacing w:val="-8"/>
          <w:sz w:val="28"/>
          <w:szCs w:val="28"/>
          <w:lang w:val="kk-KZ"/>
        </w:rPr>
        <w:t xml:space="preserve"> </w:t>
      </w:r>
      <w:r w:rsidR="00422ED8" w:rsidRPr="003940FB">
        <w:rPr>
          <w:color w:val="000000" w:themeColor="text1"/>
          <w:spacing w:val="-8"/>
          <w:sz w:val="28"/>
          <w:szCs w:val="28"/>
        </w:rPr>
        <w:t>312</w:t>
      </w:r>
      <w:r w:rsidR="0071504C">
        <w:rPr>
          <w:color w:val="000000" w:themeColor="text1"/>
          <w:spacing w:val="-8"/>
          <w:sz w:val="28"/>
          <w:szCs w:val="28"/>
          <w:lang w:val="kk-KZ"/>
        </w:rPr>
        <w:t xml:space="preserve"> </w:t>
      </w:r>
      <w:r w:rsidR="005100F8" w:rsidRPr="003940FB">
        <w:rPr>
          <w:color w:val="000000" w:themeColor="text1"/>
          <w:spacing w:val="-8"/>
          <w:sz w:val="28"/>
          <w:szCs w:val="28"/>
        </w:rPr>
        <w:t>-</w:t>
      </w:r>
      <w:r w:rsidR="00422ED8" w:rsidRPr="003940FB">
        <w:rPr>
          <w:color w:val="000000" w:themeColor="text1"/>
          <w:spacing w:val="-8"/>
          <w:sz w:val="28"/>
          <w:szCs w:val="28"/>
        </w:rPr>
        <w:t>319</w:t>
      </w:r>
      <w:r w:rsidRPr="003940FB">
        <w:rPr>
          <w:color w:val="000000" w:themeColor="text1"/>
          <w:spacing w:val="-8"/>
          <w:sz w:val="28"/>
          <w:szCs w:val="28"/>
        </w:rPr>
        <w:t>.</w:t>
      </w:r>
    </w:p>
    <w:p w14:paraId="68D6223C" w14:textId="77777777" w:rsidR="006946D3" w:rsidRPr="003940FB" w:rsidRDefault="006946D3" w:rsidP="00BE1731">
      <w:pPr>
        <w:pStyle w:val="a3"/>
        <w:numPr>
          <w:ilvl w:val="0"/>
          <w:numId w:val="57"/>
        </w:numPr>
        <w:tabs>
          <w:tab w:val="left" w:pos="1276"/>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Halliday M.A.K., Hasan R. Cohesion in English Text. – London: Longman Group LTD, 1976. – 374 p.</w:t>
      </w:r>
    </w:p>
    <w:p w14:paraId="79EC55C0" w14:textId="16E4D876"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Евсюкова Т.В. Характерные особенности языковой личности студента // Гуманитарные, социально-экономические и общественные науки. – 2015. – № 10-2. – С. 176</w:t>
      </w:r>
      <w:r w:rsidR="005100F8" w:rsidRPr="003940FB">
        <w:rPr>
          <w:color w:val="000000" w:themeColor="text1"/>
          <w:spacing w:val="-8"/>
          <w:sz w:val="28"/>
          <w:szCs w:val="28"/>
        </w:rPr>
        <w:t>-</w:t>
      </w:r>
      <w:r w:rsidRPr="003940FB">
        <w:rPr>
          <w:color w:val="000000" w:themeColor="text1"/>
          <w:spacing w:val="-8"/>
          <w:sz w:val="28"/>
          <w:szCs w:val="28"/>
          <w:lang w:val="kk-KZ"/>
        </w:rPr>
        <w:t>179.</w:t>
      </w:r>
    </w:p>
    <w:p w14:paraId="7AA28D8C" w14:textId="188C1C57" w:rsidR="006946D3" w:rsidRPr="003940FB" w:rsidRDefault="006946D3" w:rsidP="00BE1731">
      <w:pPr>
        <w:pStyle w:val="a4"/>
        <w:numPr>
          <w:ilvl w:val="0"/>
          <w:numId w:val="57"/>
        </w:numPr>
        <w:tabs>
          <w:tab w:val="left" w:pos="284"/>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Марьянчик В.А. Аксиологическая структура медиа-политического текста (лингвостилистический аспект): автореф. дис.</w:t>
      </w:r>
      <w:r w:rsidR="00EA704A"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 д</w:t>
      </w:r>
      <w:r w:rsidR="00EA704A" w:rsidRPr="003940FB">
        <w:rPr>
          <w:color w:val="000000" w:themeColor="text1"/>
          <w:spacing w:val="-8"/>
          <w:sz w:val="28"/>
          <w:szCs w:val="28"/>
          <w:lang w:val="kk-KZ"/>
        </w:rPr>
        <w:t>ок.</w:t>
      </w:r>
      <w:r w:rsidRPr="003940FB">
        <w:rPr>
          <w:color w:val="000000" w:themeColor="text1"/>
          <w:spacing w:val="-8"/>
          <w:sz w:val="28"/>
          <w:szCs w:val="28"/>
          <w:lang w:val="kk-KZ"/>
        </w:rPr>
        <w:t xml:space="preserve"> филол. наук. – Архангельск, 2013. – 36 с.</w:t>
      </w:r>
    </w:p>
    <w:p w14:paraId="491D3C27" w14:textId="0C9BB63B"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Ленская И.С. Проблема невербализованного содержания текста</w:t>
      </w:r>
      <w:r w:rsidRPr="003940FB">
        <w:rPr>
          <w:color w:val="000000" w:themeColor="text1"/>
          <w:spacing w:val="-8"/>
          <w:sz w:val="28"/>
          <w:szCs w:val="28"/>
        </w:rPr>
        <w:t xml:space="preserve"> </w:t>
      </w:r>
      <w:r w:rsidRPr="003940FB">
        <w:rPr>
          <w:color w:val="000000" w:themeColor="text1"/>
          <w:spacing w:val="-8"/>
          <w:sz w:val="28"/>
          <w:szCs w:val="28"/>
          <w:lang w:val="kk-KZ"/>
        </w:rPr>
        <w:t>// Проблемы вербальной коммуникации и представления знаний: материалы всерос. науч. конф. – Иркутск, 1998. – С. 109</w:t>
      </w:r>
      <w:r w:rsidR="005100F8" w:rsidRPr="003940FB">
        <w:rPr>
          <w:color w:val="000000" w:themeColor="text1"/>
          <w:spacing w:val="-8"/>
          <w:sz w:val="28"/>
          <w:szCs w:val="28"/>
        </w:rPr>
        <w:t>-</w:t>
      </w:r>
      <w:r w:rsidRPr="003940FB">
        <w:rPr>
          <w:color w:val="000000" w:themeColor="text1"/>
          <w:spacing w:val="-8"/>
          <w:sz w:val="28"/>
          <w:szCs w:val="28"/>
          <w:lang w:val="kk-KZ"/>
        </w:rPr>
        <w:t>110.</w:t>
      </w:r>
    </w:p>
    <w:p w14:paraId="01998D99" w14:textId="4AE7FB43"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Головнева Ю.В. Основные свойства и модели элементарной единицы текста</w:t>
      </w:r>
      <w:r w:rsidRPr="003940FB">
        <w:rPr>
          <w:color w:val="000000" w:themeColor="text1"/>
          <w:spacing w:val="-8"/>
          <w:sz w:val="28"/>
          <w:szCs w:val="28"/>
        </w:rPr>
        <w:t xml:space="preserve"> </w:t>
      </w:r>
      <w:r w:rsidRPr="003940FB">
        <w:rPr>
          <w:color w:val="000000" w:themeColor="text1"/>
          <w:spacing w:val="-8"/>
          <w:sz w:val="28"/>
          <w:szCs w:val="28"/>
          <w:lang w:val="kk-KZ"/>
        </w:rPr>
        <w:t xml:space="preserve">// Филологические науки в России и за рубежом: материалы междунар. науч. </w:t>
      </w:r>
      <w:r w:rsidRPr="003940FB">
        <w:rPr>
          <w:color w:val="000000" w:themeColor="text1"/>
          <w:spacing w:val="-8"/>
          <w:sz w:val="28"/>
          <w:szCs w:val="28"/>
          <w:lang w:val="kk-KZ"/>
        </w:rPr>
        <w:lastRenderedPageBreak/>
        <w:t>конф. – СПб., 2012. – С. 115</w:t>
      </w:r>
      <w:r w:rsidR="005100F8" w:rsidRPr="003940FB">
        <w:rPr>
          <w:color w:val="000000" w:themeColor="text1"/>
          <w:spacing w:val="-8"/>
          <w:sz w:val="28"/>
          <w:szCs w:val="28"/>
        </w:rPr>
        <w:t>-</w:t>
      </w:r>
      <w:r w:rsidRPr="003940FB">
        <w:rPr>
          <w:color w:val="000000" w:themeColor="text1"/>
          <w:spacing w:val="-8"/>
          <w:sz w:val="28"/>
          <w:szCs w:val="28"/>
          <w:lang w:val="kk-KZ"/>
        </w:rPr>
        <w:t>118.</w:t>
      </w:r>
    </w:p>
    <w:p w14:paraId="7AD9C97F" w14:textId="4BCD6A6A"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rPr>
      </w:pPr>
      <w:r w:rsidRPr="003940FB">
        <w:rPr>
          <w:color w:val="000000" w:themeColor="text1"/>
          <w:spacing w:val="-8"/>
          <w:sz w:val="28"/>
          <w:szCs w:val="28"/>
        </w:rPr>
        <w:t>Сидорова Т.</w:t>
      </w:r>
      <w:r w:rsidR="0071504C">
        <w:rPr>
          <w:color w:val="000000" w:themeColor="text1"/>
          <w:spacing w:val="-8"/>
          <w:sz w:val="28"/>
          <w:szCs w:val="28"/>
          <w:lang w:val="kk-KZ"/>
        </w:rPr>
        <w:t xml:space="preserve"> </w:t>
      </w:r>
      <w:r w:rsidRPr="003940FB">
        <w:rPr>
          <w:color w:val="000000" w:themeColor="text1"/>
          <w:spacing w:val="-8"/>
          <w:sz w:val="28"/>
          <w:szCs w:val="28"/>
        </w:rPr>
        <w:t xml:space="preserve">А. Когнитивные механизмы формирования социально-политического дискурса // Когнитивные исследования языка. </w:t>
      </w:r>
      <w:proofErr w:type="spellStart"/>
      <w:r w:rsidRPr="003940FB">
        <w:rPr>
          <w:color w:val="000000" w:themeColor="text1"/>
          <w:spacing w:val="-8"/>
          <w:sz w:val="28"/>
          <w:szCs w:val="28"/>
        </w:rPr>
        <w:t>Вып</w:t>
      </w:r>
      <w:proofErr w:type="spellEnd"/>
      <w:r w:rsidRPr="003940FB">
        <w:rPr>
          <w:color w:val="000000" w:themeColor="text1"/>
          <w:spacing w:val="-8"/>
          <w:sz w:val="28"/>
          <w:szCs w:val="28"/>
        </w:rPr>
        <w:t>. ХХХ. Когнитивная лингвистика в антропоцентрической парадигме исследований. Международный конгресс по когнитивной лингвистике. 20</w:t>
      </w:r>
      <w:r w:rsidR="0071504C">
        <w:rPr>
          <w:color w:val="000000" w:themeColor="text1"/>
          <w:spacing w:val="-8"/>
          <w:sz w:val="28"/>
          <w:szCs w:val="28"/>
          <w:lang w:val="kk-KZ"/>
        </w:rPr>
        <w:t xml:space="preserve"> </w:t>
      </w:r>
      <w:r w:rsidRPr="003940FB">
        <w:rPr>
          <w:color w:val="000000" w:themeColor="text1"/>
          <w:spacing w:val="-8"/>
          <w:sz w:val="28"/>
          <w:szCs w:val="28"/>
        </w:rPr>
        <w:t>-22 сентября 2017 г. – М.: Ин-т языкознания РАН</w:t>
      </w:r>
      <w:r w:rsidR="002853D5" w:rsidRPr="003940FB">
        <w:rPr>
          <w:color w:val="000000" w:themeColor="text1"/>
          <w:spacing w:val="-8"/>
          <w:sz w:val="28"/>
          <w:szCs w:val="28"/>
          <w:lang w:val="kk-KZ"/>
        </w:rPr>
        <w:t>;</w:t>
      </w:r>
      <w:r w:rsidRPr="003940FB">
        <w:rPr>
          <w:color w:val="000000" w:themeColor="text1"/>
          <w:spacing w:val="-8"/>
          <w:sz w:val="28"/>
          <w:szCs w:val="28"/>
        </w:rPr>
        <w:t xml:space="preserve"> – Тамбов, Издательский дом ТГУ им. Г.Р. Державина. 2017. – С. </w:t>
      </w:r>
      <w:r w:rsidR="00422ED8" w:rsidRPr="003940FB">
        <w:rPr>
          <w:color w:val="000000" w:themeColor="text1"/>
          <w:spacing w:val="-8"/>
          <w:sz w:val="28"/>
          <w:szCs w:val="28"/>
        </w:rPr>
        <w:t>628</w:t>
      </w:r>
      <w:r w:rsidR="0071504C">
        <w:rPr>
          <w:color w:val="000000" w:themeColor="text1"/>
          <w:spacing w:val="-8"/>
          <w:sz w:val="28"/>
          <w:szCs w:val="28"/>
          <w:lang w:val="kk-KZ"/>
        </w:rPr>
        <w:t xml:space="preserve"> </w:t>
      </w:r>
      <w:r w:rsidR="005100F8" w:rsidRPr="0071504C">
        <w:rPr>
          <w:color w:val="000000" w:themeColor="text1"/>
          <w:spacing w:val="-8"/>
          <w:sz w:val="28"/>
          <w:szCs w:val="28"/>
        </w:rPr>
        <w:t>-</w:t>
      </w:r>
      <w:r w:rsidR="00422ED8" w:rsidRPr="003940FB">
        <w:rPr>
          <w:color w:val="000000" w:themeColor="text1"/>
          <w:spacing w:val="-8"/>
          <w:sz w:val="28"/>
          <w:szCs w:val="28"/>
        </w:rPr>
        <w:t>631</w:t>
      </w:r>
      <w:r w:rsidRPr="003940FB">
        <w:rPr>
          <w:color w:val="000000" w:themeColor="text1"/>
          <w:spacing w:val="-8"/>
          <w:sz w:val="28"/>
          <w:szCs w:val="28"/>
        </w:rPr>
        <w:t xml:space="preserve">.     </w:t>
      </w:r>
    </w:p>
    <w:p w14:paraId="1013FFB5" w14:textId="4DA87D6B" w:rsidR="006946D3" w:rsidRPr="003940FB" w:rsidRDefault="006946D3" w:rsidP="00BE1731">
      <w:pPr>
        <w:pStyle w:val="a3"/>
        <w:numPr>
          <w:ilvl w:val="0"/>
          <w:numId w:val="57"/>
        </w:numPr>
        <w:tabs>
          <w:tab w:val="left" w:pos="1276"/>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Кембаева А.Т. Тілдік тұлғаның эпистолярлық мәтіндеріндегі</w:t>
      </w:r>
      <w:r w:rsidR="009234E6" w:rsidRPr="003940FB">
        <w:rPr>
          <w:color w:val="000000" w:themeColor="text1"/>
          <w:spacing w:val="-8"/>
          <w:sz w:val="28"/>
          <w:szCs w:val="28"/>
          <w:lang w:val="kk-KZ"/>
        </w:rPr>
        <w:t xml:space="preserve"> </w:t>
      </w:r>
      <w:r w:rsidRPr="003940FB">
        <w:rPr>
          <w:color w:val="000000" w:themeColor="text1"/>
          <w:spacing w:val="-8"/>
          <w:sz w:val="28"/>
          <w:szCs w:val="28"/>
          <w:lang w:val="kk-KZ"/>
        </w:rPr>
        <w:t>прагматикалық ерекшеліктер және олардың қолданысы // «Қазақ филологиясының өзекті мәселелері және цифрландыру кезеңіндегі IT лингвистиканың зерттелуі» атты халықаралық ғылыми-тәжірибелік конференция материалдар жинағы. – Тараз. – 2024. –  Б. 285</w:t>
      </w:r>
      <w:r w:rsidR="005100F8" w:rsidRPr="003940FB">
        <w:rPr>
          <w:color w:val="000000" w:themeColor="text1"/>
          <w:spacing w:val="-8"/>
          <w:sz w:val="28"/>
          <w:szCs w:val="28"/>
        </w:rPr>
        <w:t>-</w:t>
      </w:r>
      <w:r w:rsidRPr="003940FB">
        <w:rPr>
          <w:color w:val="000000" w:themeColor="text1"/>
          <w:spacing w:val="-8"/>
          <w:sz w:val="28"/>
          <w:szCs w:val="28"/>
          <w:lang w:val="kk-KZ"/>
        </w:rPr>
        <w:t>289.</w:t>
      </w:r>
    </w:p>
    <w:p w14:paraId="6A457747" w14:textId="19D93837"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Блох М.Я. Диктема в уровневой структуре языка // Вопросы языкознания. – 2000. – № 4. – С. 56</w:t>
      </w:r>
      <w:r w:rsidR="005100F8" w:rsidRPr="003940FB">
        <w:rPr>
          <w:color w:val="000000" w:themeColor="text1"/>
          <w:spacing w:val="-8"/>
          <w:sz w:val="28"/>
          <w:szCs w:val="28"/>
        </w:rPr>
        <w:t>-</w:t>
      </w:r>
      <w:r w:rsidRPr="003940FB">
        <w:rPr>
          <w:color w:val="000000" w:themeColor="text1"/>
          <w:spacing w:val="-8"/>
          <w:sz w:val="28"/>
          <w:szCs w:val="28"/>
          <w:lang w:val="kk-KZ"/>
        </w:rPr>
        <w:t>67.</w:t>
      </w:r>
    </w:p>
    <w:p w14:paraId="05FDC54C" w14:textId="5B0FB88C" w:rsidR="006946D3" w:rsidRPr="003940FB" w:rsidRDefault="006946D3" w:rsidP="00BE1731">
      <w:pPr>
        <w:pStyle w:val="a4"/>
        <w:numPr>
          <w:ilvl w:val="0"/>
          <w:numId w:val="57"/>
        </w:numPr>
        <w:tabs>
          <w:tab w:val="left" w:pos="127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Клушина Н.И. Дискурс и стиль: пути и перекрестки современной лингвистики // Дискурс и стиль: теоретические и прикладные аспекты. – М., 2014. –</w:t>
      </w:r>
      <w:r w:rsidR="009234E6" w:rsidRPr="003940FB">
        <w:rPr>
          <w:color w:val="000000" w:themeColor="text1"/>
          <w:spacing w:val="-8"/>
          <w:sz w:val="28"/>
          <w:szCs w:val="28"/>
          <w:lang w:val="kk-KZ"/>
        </w:rPr>
        <w:t xml:space="preserve"> </w:t>
      </w:r>
      <w:r w:rsidRPr="003940FB">
        <w:rPr>
          <w:color w:val="000000" w:themeColor="text1"/>
          <w:spacing w:val="-8"/>
          <w:sz w:val="28"/>
          <w:szCs w:val="28"/>
          <w:lang w:val="kk-KZ"/>
        </w:rPr>
        <w:t>С. 177</w:t>
      </w:r>
      <w:r w:rsidR="005100F8" w:rsidRPr="003940FB">
        <w:rPr>
          <w:color w:val="000000" w:themeColor="text1"/>
          <w:spacing w:val="-8"/>
          <w:sz w:val="28"/>
          <w:szCs w:val="28"/>
        </w:rPr>
        <w:t>-</w:t>
      </w:r>
      <w:r w:rsidRPr="003940FB">
        <w:rPr>
          <w:color w:val="000000" w:themeColor="text1"/>
          <w:spacing w:val="-8"/>
          <w:sz w:val="28"/>
          <w:szCs w:val="28"/>
          <w:lang w:val="kk-KZ"/>
        </w:rPr>
        <w:t>182.</w:t>
      </w:r>
    </w:p>
    <w:p w14:paraId="6218DBA4" w14:textId="77777777" w:rsidR="009234E6" w:rsidRPr="003940FB" w:rsidRDefault="009234E6" w:rsidP="009848E2">
      <w:pPr>
        <w:pStyle w:val="a3"/>
        <w:tabs>
          <w:tab w:val="left" w:pos="993"/>
        </w:tabs>
        <w:spacing w:before="0" w:beforeAutospacing="0" w:after="0" w:afterAutospacing="0"/>
        <w:jc w:val="center"/>
        <w:rPr>
          <w:b/>
          <w:bCs/>
          <w:color w:val="000000" w:themeColor="text1"/>
          <w:sz w:val="28"/>
          <w:szCs w:val="28"/>
          <w:lang w:val="kk-KZ"/>
        </w:rPr>
      </w:pPr>
    </w:p>
    <w:p w14:paraId="1F475909" w14:textId="0F2D90CE" w:rsidR="006946D3" w:rsidRPr="003940FB" w:rsidRDefault="006946D3" w:rsidP="009848E2">
      <w:pPr>
        <w:pStyle w:val="a3"/>
        <w:tabs>
          <w:tab w:val="left" w:pos="993"/>
        </w:tabs>
        <w:spacing w:before="0" w:beforeAutospacing="0" w:after="0" w:afterAutospacing="0"/>
        <w:jc w:val="center"/>
        <w:rPr>
          <w:b/>
          <w:bCs/>
          <w:color w:val="000000" w:themeColor="text1"/>
          <w:sz w:val="28"/>
          <w:szCs w:val="28"/>
          <w:lang w:val="en-US"/>
        </w:rPr>
      </w:pPr>
      <w:r w:rsidRPr="003940FB">
        <w:rPr>
          <w:b/>
          <w:bCs/>
          <w:color w:val="000000" w:themeColor="text1"/>
          <w:sz w:val="28"/>
          <w:szCs w:val="28"/>
          <w:lang w:val="kk-KZ"/>
        </w:rPr>
        <w:t>Пайдаланылған көркем әдебиеттер тізімі</w:t>
      </w:r>
    </w:p>
    <w:p w14:paraId="7FA1866A" w14:textId="77777777" w:rsidR="009848E2" w:rsidRPr="003940FB" w:rsidRDefault="009848E2" w:rsidP="009848E2">
      <w:pPr>
        <w:pStyle w:val="a3"/>
        <w:tabs>
          <w:tab w:val="left" w:pos="993"/>
        </w:tabs>
        <w:spacing w:before="0" w:beforeAutospacing="0" w:after="0" w:afterAutospacing="0"/>
        <w:jc w:val="center"/>
        <w:rPr>
          <w:b/>
          <w:bCs/>
          <w:color w:val="000000" w:themeColor="text1"/>
          <w:sz w:val="28"/>
          <w:szCs w:val="28"/>
          <w:lang w:val="en-US"/>
        </w:rPr>
      </w:pPr>
    </w:p>
    <w:p w14:paraId="0F2F6652" w14:textId="2C63D18B" w:rsidR="006946D3" w:rsidRPr="003940FB" w:rsidRDefault="006946D3" w:rsidP="003C21EE">
      <w:pPr>
        <w:pStyle w:val="a4"/>
        <w:numPr>
          <w:ilvl w:val="0"/>
          <w:numId w:val="68"/>
        </w:numPr>
        <w:tabs>
          <w:tab w:val="left" w:pos="284"/>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Қазақтың Шерағасы</w:t>
      </w:r>
      <w:r w:rsidR="00453256" w:rsidRPr="003940FB">
        <w:rPr>
          <w:color w:val="000000" w:themeColor="text1"/>
          <w:spacing w:val="-8"/>
          <w:sz w:val="28"/>
          <w:szCs w:val="28"/>
          <w:lang w:val="en-US"/>
        </w:rPr>
        <w:t xml:space="preserve"> / </w:t>
      </w:r>
      <w:r w:rsidRPr="003940FB">
        <w:rPr>
          <w:color w:val="000000" w:themeColor="text1"/>
          <w:spacing w:val="-8"/>
          <w:sz w:val="28"/>
          <w:szCs w:val="28"/>
          <w:lang w:val="kk-KZ"/>
        </w:rPr>
        <w:t>Құраст. Е. Құлбарақов.</w:t>
      </w:r>
      <w:r w:rsidR="00453256" w:rsidRPr="003940FB">
        <w:rPr>
          <w:color w:val="000000" w:themeColor="text1"/>
          <w:spacing w:val="-8"/>
          <w:sz w:val="28"/>
          <w:szCs w:val="28"/>
          <w:lang w:val="en-US"/>
        </w:rPr>
        <w:t xml:space="preserve"> </w:t>
      </w:r>
      <w:r w:rsidRPr="003940FB">
        <w:rPr>
          <w:color w:val="000000" w:themeColor="text1"/>
          <w:spacing w:val="-8"/>
          <w:sz w:val="28"/>
          <w:szCs w:val="28"/>
          <w:lang w:val="kk-KZ"/>
        </w:rPr>
        <w:t>1-кітап. – Тараз, 2012. – 280 б.</w:t>
      </w:r>
    </w:p>
    <w:p w14:paraId="2875062C" w14:textId="77777777" w:rsidR="006946D3" w:rsidRPr="003940FB" w:rsidRDefault="006946D3" w:rsidP="003C21EE">
      <w:pPr>
        <w:pStyle w:val="a4"/>
        <w:numPr>
          <w:ilvl w:val="0"/>
          <w:numId w:val="68"/>
        </w:numPr>
        <w:tabs>
          <w:tab w:val="left" w:pos="284"/>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Құнанбаев А. Оқу кітабы. – Алматы: Қазақ университеті, 2021. – 146 б.</w:t>
      </w:r>
    </w:p>
    <w:p w14:paraId="2C7A8A2C" w14:textId="77777777" w:rsidR="006946D3" w:rsidRPr="003940FB" w:rsidRDefault="006946D3" w:rsidP="0057731C">
      <w:pPr>
        <w:pStyle w:val="a4"/>
        <w:widowControl/>
        <w:numPr>
          <w:ilvl w:val="0"/>
          <w:numId w:val="68"/>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Мұртаза Ш. Бір кем дүние: Ойтолғау. – Алматы: Жазушы, 2008. – 176 б.</w:t>
      </w:r>
    </w:p>
    <w:p w14:paraId="741378B2" w14:textId="0AA09151" w:rsidR="006946D3" w:rsidRPr="003940FB" w:rsidRDefault="006946D3"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Мұртаза Ш</w:t>
      </w:r>
      <w:r w:rsidR="0057731C" w:rsidRPr="003940FB">
        <w:rPr>
          <w:rFonts w:eastAsiaTheme="minorHAnsi"/>
          <w:color w:val="000000" w:themeColor="text1"/>
          <w:spacing w:val="-8"/>
          <w:kern w:val="2"/>
          <w:sz w:val="28"/>
          <w:szCs w:val="28"/>
          <w:lang w:val="kk-KZ" w:eastAsia="en-US"/>
          <w14:ligatures w14:val="standardContextual"/>
        </w:rPr>
        <w:t>ерхан.</w:t>
      </w:r>
      <w:r w:rsidRPr="003940FB">
        <w:rPr>
          <w:rFonts w:eastAsiaTheme="minorHAnsi"/>
          <w:color w:val="000000" w:themeColor="text1"/>
          <w:spacing w:val="-8"/>
          <w:kern w:val="2"/>
          <w:sz w:val="28"/>
          <w:szCs w:val="28"/>
          <w:lang w:val="kk-KZ" w:eastAsia="en-US"/>
          <w14:ligatures w14:val="standardContextual"/>
        </w:rPr>
        <w:t xml:space="preserve"> Абай сәулесі. Семейдегі Абай күндері</w:t>
      </w:r>
      <w:r w:rsidR="0057731C" w:rsidRPr="003940FB">
        <w:rPr>
          <w:rFonts w:eastAsiaTheme="minorHAnsi"/>
          <w:color w:val="000000" w:themeColor="text1"/>
          <w:spacing w:val="-8"/>
          <w:kern w:val="2"/>
          <w:sz w:val="28"/>
          <w:szCs w:val="28"/>
          <w:lang w:val="kk-KZ" w:eastAsia="en-US"/>
          <w14:ligatures w14:val="standardContextual"/>
        </w:rPr>
        <w:t>. «</w:t>
      </w:r>
      <w:r w:rsidR="0057731C" w:rsidRPr="003940FB">
        <w:rPr>
          <w:rFonts w:eastAsiaTheme="minorHAnsi"/>
          <w:color w:val="000000" w:themeColor="text1"/>
          <w:spacing w:val="-8"/>
          <w:kern w:val="2"/>
          <w:sz w:val="28"/>
          <w:szCs w:val="28"/>
          <w:lang w:val="en-US" w:eastAsia="en-US"/>
          <w14:ligatures w14:val="standardContextual"/>
        </w:rPr>
        <w:t>Zharar.com</w:t>
      </w:r>
      <w:r w:rsidR="0057731C" w:rsidRPr="003940FB">
        <w:rPr>
          <w:rFonts w:eastAsiaTheme="minorHAnsi"/>
          <w:color w:val="000000" w:themeColor="text1"/>
          <w:spacing w:val="-8"/>
          <w:kern w:val="2"/>
          <w:sz w:val="28"/>
          <w:szCs w:val="28"/>
          <w:lang w:val="kk-KZ" w:eastAsia="en-US"/>
          <w14:ligatures w14:val="standardContextual"/>
        </w:rPr>
        <w:t>»</w:t>
      </w:r>
      <w:r w:rsidRPr="003940FB">
        <w:rPr>
          <w:rFonts w:eastAsiaTheme="minorHAnsi"/>
          <w:color w:val="000000" w:themeColor="text1"/>
          <w:spacing w:val="-8"/>
          <w:kern w:val="2"/>
          <w:sz w:val="28"/>
          <w:szCs w:val="28"/>
          <w:lang w:val="kk-KZ" w:eastAsia="en-US"/>
          <w14:ligatures w14:val="standardContextual"/>
        </w:rPr>
        <w:t xml:space="preserve"> </w:t>
      </w:r>
      <w:hyperlink r:id="rId41" w:history="1">
        <w:r w:rsidR="0057731C" w:rsidRPr="003940FB">
          <w:rPr>
            <w:rStyle w:val="af0"/>
            <w:rFonts w:eastAsiaTheme="minorHAnsi"/>
            <w:color w:val="000000" w:themeColor="text1"/>
            <w:spacing w:val="-8"/>
            <w:kern w:val="2"/>
            <w:sz w:val="28"/>
            <w:szCs w:val="28"/>
            <w:u w:val="none"/>
            <w:lang w:val="kk-KZ" w:eastAsia="en-US"/>
            <w14:ligatures w14:val="standardContextual"/>
          </w:rPr>
          <w:t>https://www.zharar.com/index.php?do=shorttexts&amp;action=item&amp;id=17855</w:t>
        </w:r>
      </w:hyperlink>
      <w:r w:rsidR="0057731C" w:rsidRPr="003940FB">
        <w:rPr>
          <w:rFonts w:eastAsiaTheme="minorHAnsi"/>
          <w:color w:val="000000" w:themeColor="text1"/>
          <w:spacing w:val="-8"/>
          <w:kern w:val="2"/>
          <w:sz w:val="28"/>
          <w:szCs w:val="28"/>
          <w:lang w:val="en-US" w:eastAsia="en-US"/>
          <w14:ligatures w14:val="standardContextual"/>
        </w:rPr>
        <w:t xml:space="preserve"> </w:t>
      </w:r>
      <w:r w:rsidRPr="003940FB">
        <w:rPr>
          <w:rFonts w:eastAsiaTheme="minorHAnsi"/>
          <w:color w:val="000000" w:themeColor="text1"/>
          <w:spacing w:val="-8"/>
          <w:kern w:val="2"/>
          <w:sz w:val="28"/>
          <w:szCs w:val="28"/>
          <w:lang w:val="en-US" w:eastAsia="en-US"/>
          <w14:ligatures w14:val="standardContextual"/>
        </w:rPr>
        <w:t>08.04.2021.</w:t>
      </w:r>
    </w:p>
    <w:p w14:paraId="2A0A4624" w14:textId="6304C89D" w:rsidR="006946D3" w:rsidRPr="003940FB" w:rsidRDefault="0057731C"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heme="minorHAnsi"/>
          <w:color w:val="000000" w:themeColor="text1"/>
          <w:spacing w:val="-8"/>
          <w:kern w:val="2"/>
          <w:sz w:val="28"/>
          <w:szCs w:val="28"/>
          <w:lang w:val="kk-KZ" w:eastAsia="en-US"/>
          <w14:ligatures w14:val="standardContextual"/>
        </w:rPr>
        <w:t>Зейнет күреспен келеді.</w:t>
      </w:r>
      <w:r w:rsidRPr="003940FB">
        <w:rPr>
          <w:rFonts w:eastAsiaTheme="minorHAnsi"/>
          <w:color w:val="000000" w:themeColor="text1"/>
          <w:spacing w:val="-8"/>
          <w:kern w:val="2"/>
          <w:sz w:val="28"/>
          <w:szCs w:val="28"/>
          <w:lang w:val="kk-KZ" w:eastAsia="en-US"/>
          <w14:ligatures w14:val="standardContextual"/>
        </w:rPr>
        <w:t xml:space="preserve"> «</w:t>
      </w:r>
      <w:r w:rsidRPr="003940FB">
        <w:rPr>
          <w:rFonts w:eastAsiaTheme="minorHAnsi"/>
          <w:color w:val="000000" w:themeColor="text1"/>
          <w:spacing w:val="-8"/>
          <w:kern w:val="2"/>
          <w:sz w:val="28"/>
          <w:szCs w:val="28"/>
          <w:lang w:val="en-US" w:eastAsia="en-US"/>
          <w14:ligatures w14:val="standardContextual"/>
        </w:rPr>
        <w:t>Bilim-al.kz</w:t>
      </w:r>
      <w:r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heme="minorHAnsi"/>
          <w:color w:val="000000" w:themeColor="text1"/>
          <w:spacing w:val="-8"/>
          <w:kern w:val="2"/>
          <w:sz w:val="28"/>
          <w:szCs w:val="28"/>
          <w:lang w:val="kk-KZ" w:eastAsia="en-US"/>
          <w14:ligatures w14:val="standardContextual"/>
        </w:rPr>
        <w:t xml:space="preserve"> </w:t>
      </w:r>
      <w:hyperlink r:id="rId42" w:history="1">
        <w:r w:rsidR="006946D3" w:rsidRPr="003940FB">
          <w:rPr>
            <w:rStyle w:val="af0"/>
            <w:rFonts w:eastAsiaTheme="minorHAnsi"/>
            <w:color w:val="000000" w:themeColor="text1"/>
            <w:spacing w:val="-8"/>
            <w:kern w:val="2"/>
            <w:sz w:val="28"/>
            <w:szCs w:val="28"/>
            <w:u w:val="none"/>
            <w:lang w:val="kk-KZ" w:eastAsia="en-US"/>
            <w14:ligatures w14:val="standardContextual"/>
          </w:rPr>
          <w:t xml:space="preserve">https://bilim-all.kz/article/17593-Zeinet-kurespen-keledi </w:t>
        </w:r>
        <w:r w:rsidR="006946D3" w:rsidRPr="003940FB">
          <w:rPr>
            <w:rStyle w:val="af0"/>
            <w:rFonts w:eastAsiaTheme="minorHAnsi"/>
            <w:color w:val="000000" w:themeColor="text1"/>
            <w:spacing w:val="-8"/>
            <w:kern w:val="2"/>
            <w:sz w:val="28"/>
            <w:szCs w:val="28"/>
            <w:u w:val="none"/>
            <w:lang w:val="en-US" w:eastAsia="en-US"/>
            <w14:ligatures w14:val="standardContextual"/>
          </w:rPr>
          <w:t>04.04.2022</w:t>
        </w:r>
      </w:hyperlink>
      <w:r w:rsidR="006946D3" w:rsidRPr="003940FB">
        <w:rPr>
          <w:rFonts w:eastAsiaTheme="minorHAnsi"/>
          <w:color w:val="000000" w:themeColor="text1"/>
          <w:spacing w:val="-8"/>
          <w:kern w:val="2"/>
          <w:sz w:val="28"/>
          <w:szCs w:val="28"/>
          <w:lang w:val="en-US" w:eastAsia="en-US"/>
          <w14:ligatures w14:val="standardContextual"/>
        </w:rPr>
        <w:t>.</w:t>
      </w:r>
    </w:p>
    <w:p w14:paraId="6731A81F" w14:textId="57E6D060" w:rsidR="006946D3" w:rsidRPr="003940FB" w:rsidRDefault="00854C6D" w:rsidP="003C21EE">
      <w:pPr>
        <w:pStyle w:val="a4"/>
        <w:numPr>
          <w:ilvl w:val="0"/>
          <w:numId w:val="68"/>
        </w:numPr>
        <w:tabs>
          <w:tab w:val="left" w:pos="284"/>
          <w:tab w:val="left" w:pos="1134"/>
          <w:tab w:val="left" w:pos="1226"/>
        </w:tabs>
        <w:kinsoku w:val="0"/>
        <w:overflowPunct w:val="0"/>
        <w:ind w:left="0" w:right="49" w:firstLine="709"/>
        <w:rPr>
          <w:color w:val="000000" w:themeColor="text1"/>
          <w:spacing w:val="-8"/>
          <w:sz w:val="28"/>
          <w:szCs w:val="28"/>
          <w:lang w:val="en-US"/>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shd w:val="clear" w:color="auto" w:fill="FFFFFF"/>
          <w:lang w:val="kk-KZ"/>
        </w:rPr>
        <w:t>Бәріміз соған тіреу болуға жараймыз ба?</w:t>
      </w:r>
      <w:r w:rsidR="0057731C" w:rsidRPr="003940FB">
        <w:rPr>
          <w:color w:val="000000" w:themeColor="text1"/>
          <w:spacing w:val="-8"/>
          <w:sz w:val="28"/>
          <w:szCs w:val="28"/>
          <w:shd w:val="clear" w:color="auto" w:fill="FFFFFF"/>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color w:val="000000" w:themeColor="text1"/>
          <w:spacing w:val="-8"/>
          <w:sz w:val="28"/>
          <w:szCs w:val="28"/>
          <w:shd w:val="clear" w:color="auto" w:fill="FFFFFF"/>
          <w:lang w:val="kk-KZ"/>
        </w:rPr>
        <w:t xml:space="preserve"> </w:t>
      </w:r>
      <w:hyperlink r:id="rId43" w:history="1">
        <w:r w:rsidR="006946D3" w:rsidRPr="003940FB">
          <w:rPr>
            <w:rStyle w:val="af0"/>
            <w:color w:val="000000" w:themeColor="text1"/>
            <w:spacing w:val="-8"/>
            <w:sz w:val="28"/>
            <w:szCs w:val="28"/>
            <w:u w:val="none"/>
            <w:shd w:val="clear" w:color="auto" w:fill="FFFFFF"/>
            <w:lang w:val="en-US"/>
          </w:rPr>
          <w:t>https://bilim-all.kz/article/17615-Tauelsizdik-bireu</w:t>
        </w:r>
      </w:hyperlink>
      <w:r w:rsidR="006946D3" w:rsidRPr="003940FB">
        <w:rPr>
          <w:color w:val="000000" w:themeColor="text1"/>
          <w:spacing w:val="-8"/>
          <w:sz w:val="28"/>
          <w:szCs w:val="28"/>
          <w:shd w:val="clear" w:color="auto" w:fill="FFFFFF"/>
          <w:lang w:val="kk-KZ"/>
        </w:rPr>
        <w:t xml:space="preserve"> </w:t>
      </w:r>
      <w:r w:rsidR="006946D3" w:rsidRPr="003940FB">
        <w:rPr>
          <w:color w:val="000000" w:themeColor="text1"/>
          <w:spacing w:val="-8"/>
          <w:sz w:val="28"/>
          <w:szCs w:val="28"/>
          <w:shd w:val="clear" w:color="auto" w:fill="FFFFFF"/>
          <w:lang w:val="en-US"/>
        </w:rPr>
        <w:t>05.04.2022.</w:t>
      </w:r>
    </w:p>
    <w:p w14:paraId="770B8D51" w14:textId="7F7738D3" w:rsidR="006946D3" w:rsidRPr="003940FB" w:rsidRDefault="006946D3" w:rsidP="003C21EE">
      <w:pPr>
        <w:pStyle w:val="a3"/>
        <w:numPr>
          <w:ilvl w:val="0"/>
          <w:numId w:val="68"/>
        </w:numPr>
        <w:shd w:val="clear" w:color="auto" w:fill="FFFFFF"/>
        <w:tabs>
          <w:tab w:val="left" w:pos="284"/>
          <w:tab w:val="left" w:pos="1134"/>
        </w:tabs>
        <w:spacing w:before="0" w:beforeAutospacing="0" w:after="0" w:afterAutospacing="0"/>
        <w:ind w:left="0" w:right="49" w:firstLine="709"/>
        <w:jc w:val="both"/>
        <w:rPr>
          <w:color w:val="000000" w:themeColor="text1"/>
          <w:spacing w:val="-8"/>
          <w:sz w:val="28"/>
          <w:szCs w:val="28"/>
          <w:lang w:val="kk-KZ"/>
        </w:rPr>
      </w:pPr>
      <w:r w:rsidRPr="003940FB">
        <w:rPr>
          <w:color w:val="000000" w:themeColor="text1"/>
          <w:spacing w:val="-8"/>
          <w:sz w:val="28"/>
          <w:szCs w:val="28"/>
          <w:lang w:val="kk-KZ"/>
        </w:rPr>
        <w:t>Тәуелсіздіктің жолы қатты, дәмі тәтті: Қазақтың Шерағасы: жинақ</w:t>
      </w:r>
      <w:r w:rsidR="00854C6D" w:rsidRPr="003940FB">
        <w:rPr>
          <w:color w:val="000000" w:themeColor="text1"/>
          <w:spacing w:val="-8"/>
          <w:sz w:val="28"/>
          <w:szCs w:val="28"/>
          <w:lang w:val="en-US"/>
        </w:rPr>
        <w:t>.</w:t>
      </w:r>
      <w:r w:rsidRPr="003940FB">
        <w:rPr>
          <w:color w:val="000000" w:themeColor="text1"/>
          <w:spacing w:val="-8"/>
          <w:sz w:val="28"/>
          <w:szCs w:val="28"/>
          <w:lang w:val="en-US"/>
        </w:rPr>
        <w:t xml:space="preserve"> 2-</w:t>
      </w:r>
      <w:r w:rsidRPr="003940FB">
        <w:rPr>
          <w:color w:val="000000" w:themeColor="text1"/>
          <w:spacing w:val="-8"/>
          <w:sz w:val="28"/>
          <w:szCs w:val="28"/>
          <w:lang w:val="kk-KZ"/>
        </w:rPr>
        <w:t xml:space="preserve">кітап. </w:t>
      </w:r>
      <w:r w:rsidRPr="003940FB">
        <w:rPr>
          <w:color w:val="000000" w:themeColor="text1"/>
          <w:spacing w:val="-8"/>
          <w:sz w:val="28"/>
          <w:szCs w:val="28"/>
          <w:lang w:val="en-US"/>
        </w:rPr>
        <w:t>–</w:t>
      </w:r>
      <w:r w:rsidRPr="003940FB">
        <w:rPr>
          <w:color w:val="000000" w:themeColor="text1"/>
          <w:spacing w:val="-8"/>
          <w:sz w:val="28"/>
          <w:szCs w:val="28"/>
          <w:lang w:val="kk-KZ"/>
        </w:rPr>
        <w:t xml:space="preserve"> Тараз: ТИГУ Редакциялық</w:t>
      </w:r>
      <w:r w:rsidRPr="003940FB">
        <w:rPr>
          <w:color w:val="000000" w:themeColor="text1"/>
          <w:spacing w:val="-8"/>
          <w:sz w:val="28"/>
          <w:szCs w:val="28"/>
          <w:lang w:val="en-US"/>
        </w:rPr>
        <w:t>-</w:t>
      </w:r>
      <w:r w:rsidRPr="003940FB">
        <w:rPr>
          <w:color w:val="000000" w:themeColor="text1"/>
          <w:spacing w:val="-8"/>
          <w:sz w:val="28"/>
          <w:szCs w:val="28"/>
          <w:lang w:val="kk-KZ"/>
        </w:rPr>
        <w:t xml:space="preserve">баспа бөлімі, </w:t>
      </w:r>
      <w:r w:rsidRPr="003940FB">
        <w:rPr>
          <w:color w:val="000000" w:themeColor="text1"/>
          <w:spacing w:val="-8"/>
          <w:sz w:val="28"/>
          <w:szCs w:val="28"/>
          <w:lang w:val="en-US"/>
        </w:rPr>
        <w:t xml:space="preserve">2012. – 238 </w:t>
      </w:r>
      <w:r w:rsidRPr="003940FB">
        <w:rPr>
          <w:color w:val="000000" w:themeColor="text1"/>
          <w:spacing w:val="-8"/>
          <w:sz w:val="28"/>
          <w:szCs w:val="28"/>
          <w:lang w:val="kk-KZ"/>
        </w:rPr>
        <w:t>б.</w:t>
      </w:r>
    </w:p>
    <w:p w14:paraId="11395763" w14:textId="77777777" w:rsidR="006946D3" w:rsidRPr="003940FB" w:rsidRDefault="006946D3"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color w:val="000000" w:themeColor="text1"/>
          <w:spacing w:val="-8"/>
          <w:sz w:val="28"/>
          <w:szCs w:val="28"/>
          <w:lang w:val="kk-KZ"/>
        </w:rPr>
        <w:t>Құнанбаев А. Оқу кітабы. – Алматы: Қазақ университеті, 2021. – 168 б.</w:t>
      </w:r>
    </w:p>
    <w:p w14:paraId="5FDA2749" w14:textId="6B7415A2" w:rsidR="006946D3" w:rsidRPr="003940FB" w:rsidRDefault="006946D3" w:rsidP="003C21EE">
      <w:pPr>
        <w:pStyle w:val="a4"/>
        <w:widowControl/>
        <w:numPr>
          <w:ilvl w:val="0"/>
          <w:numId w:val="68"/>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Мұртаза Ш. Ақындар мен әкімдер. Мақалалар, эсселер, публицистикалық толғамдар</w:t>
      </w:r>
      <w:r w:rsidR="00854C6D" w:rsidRPr="003940FB">
        <w:rPr>
          <w:color w:val="000000" w:themeColor="text1"/>
          <w:spacing w:val="-8"/>
          <w:sz w:val="28"/>
          <w:szCs w:val="28"/>
          <w:lang w:val="kk-KZ"/>
        </w:rPr>
        <w:t xml:space="preserve"> / </w:t>
      </w:r>
      <w:r w:rsidRPr="003940FB">
        <w:rPr>
          <w:color w:val="000000" w:themeColor="text1"/>
          <w:spacing w:val="-8"/>
          <w:sz w:val="28"/>
          <w:szCs w:val="28"/>
          <w:lang w:val="kk-KZ"/>
        </w:rPr>
        <w:t>Құраст. Қ. Назырбаев. – Астана: Елорда, 2002. – 808 б.</w:t>
      </w:r>
    </w:p>
    <w:p w14:paraId="4F220FCF" w14:textId="46E45BBC" w:rsidR="006946D3" w:rsidRPr="003940FB" w:rsidRDefault="00854C6D"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Бір кем дүние</w:t>
      </w:r>
      <w:r w:rsidRPr="003940FB">
        <w:rPr>
          <w:color w:val="000000" w:themeColor="text1"/>
          <w:spacing w:val="-8"/>
          <w:sz w:val="28"/>
          <w:szCs w:val="28"/>
          <w:lang w:val="kk-KZ"/>
        </w:rPr>
        <w:t>. «</w:t>
      </w:r>
      <w:r w:rsidRPr="003940FB">
        <w:rPr>
          <w:color w:val="000000" w:themeColor="text1"/>
          <w:spacing w:val="-8"/>
          <w:sz w:val="28"/>
          <w:szCs w:val="28"/>
          <w:lang w:val="en-US"/>
        </w:rPr>
        <w:t>Ult.kz</w:t>
      </w:r>
      <w:r w:rsidRPr="003940FB">
        <w:rPr>
          <w:color w:val="000000" w:themeColor="text1"/>
          <w:spacing w:val="-8"/>
          <w:sz w:val="28"/>
          <w:szCs w:val="28"/>
          <w:lang w:val="kk-KZ"/>
        </w:rPr>
        <w:t>»</w:t>
      </w:r>
      <w:r w:rsidR="006946D3" w:rsidRPr="003940FB">
        <w:rPr>
          <w:color w:val="000000" w:themeColor="text1"/>
          <w:spacing w:val="-8"/>
          <w:sz w:val="28"/>
          <w:szCs w:val="28"/>
          <w:lang w:val="kk-KZ"/>
        </w:rPr>
        <w:t xml:space="preserve"> </w:t>
      </w:r>
      <w:hyperlink r:id="rId44" w:history="1">
        <w:r w:rsidR="006946D3" w:rsidRPr="003940FB">
          <w:rPr>
            <w:rStyle w:val="af0"/>
            <w:color w:val="000000" w:themeColor="text1"/>
            <w:spacing w:val="-8"/>
            <w:sz w:val="28"/>
            <w:szCs w:val="28"/>
            <w:u w:val="none"/>
            <w:lang w:val="kk-KZ"/>
          </w:rPr>
          <w:t>https://ult.kz/post/sherkhan-murtaza-bir-kem-dunie</w:t>
        </w:r>
      </w:hyperlink>
      <w:r w:rsidR="006946D3" w:rsidRPr="003940FB">
        <w:rPr>
          <w:color w:val="000000" w:themeColor="text1"/>
          <w:spacing w:val="-8"/>
          <w:sz w:val="28"/>
          <w:szCs w:val="28"/>
          <w:lang w:val="kk-KZ"/>
        </w:rPr>
        <w:t xml:space="preserve"> </w:t>
      </w:r>
      <w:r w:rsidR="006946D3" w:rsidRPr="003940FB">
        <w:rPr>
          <w:color w:val="000000" w:themeColor="text1"/>
          <w:spacing w:val="-8"/>
          <w:sz w:val="28"/>
          <w:szCs w:val="28"/>
          <w:lang w:val="en-US"/>
        </w:rPr>
        <w:t>11.10.2018.</w:t>
      </w:r>
      <w:r w:rsidR="006946D3" w:rsidRPr="003940FB">
        <w:rPr>
          <w:color w:val="000000" w:themeColor="text1"/>
          <w:spacing w:val="-8"/>
          <w:sz w:val="28"/>
          <w:szCs w:val="28"/>
          <w:lang w:val="kk-KZ"/>
        </w:rPr>
        <w:t xml:space="preserve"> </w:t>
      </w:r>
    </w:p>
    <w:p w14:paraId="68C54E71" w14:textId="77777777" w:rsidR="006946D3" w:rsidRPr="003940FB" w:rsidRDefault="006946D3" w:rsidP="003C21EE">
      <w:pPr>
        <w:pStyle w:val="a4"/>
        <w:widowControl/>
        <w:numPr>
          <w:ilvl w:val="0"/>
          <w:numId w:val="68"/>
        </w:numPr>
        <w:tabs>
          <w:tab w:val="left" w:pos="284"/>
          <w:tab w:val="left" w:pos="851"/>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Мұртаза Ш. Қызыл жебе. Бірінші кітап. </w:t>
      </w:r>
      <w:r>
        <w:fldChar w:fldCharType="begin"/>
      </w:r>
      <w:r w:rsidRPr="00FF0A3A">
        <w:rPr>
          <w:lang w:val="kk-KZ"/>
        </w:rPr>
        <w:instrText>HYPERLINK "https://kitaptar.azurewebsites.net/k38-Қызыл-жебе-Бірінші-кітап"</w:instrText>
      </w:r>
      <w:r>
        <w:fldChar w:fldCharType="separate"/>
      </w:r>
      <w:r w:rsidRPr="003940FB">
        <w:rPr>
          <w:rStyle w:val="af0"/>
          <w:color w:val="000000" w:themeColor="text1"/>
          <w:spacing w:val="-8"/>
          <w:sz w:val="28"/>
          <w:szCs w:val="28"/>
          <w:u w:val="none"/>
        </w:rPr>
        <w:t>https://kitaptar.azurewebsites.net/k38-Қызыл-жебе-Бірінші-кітап</w:t>
      </w:r>
      <w:r>
        <w:rPr>
          <w:rStyle w:val="af0"/>
          <w:color w:val="000000" w:themeColor="text1"/>
          <w:spacing w:val="-8"/>
          <w:sz w:val="28"/>
          <w:szCs w:val="28"/>
          <w:u w:val="none"/>
        </w:rPr>
        <w:fldChar w:fldCharType="end"/>
      </w:r>
      <w:r w:rsidRPr="003940FB">
        <w:rPr>
          <w:color w:val="000000" w:themeColor="text1"/>
          <w:spacing w:val="-8"/>
          <w:sz w:val="28"/>
          <w:szCs w:val="28"/>
          <w:lang w:val="en-US"/>
        </w:rPr>
        <w:t xml:space="preserve"> </w:t>
      </w:r>
      <w:r w:rsidRPr="003940FB">
        <w:rPr>
          <w:color w:val="000000" w:themeColor="text1"/>
          <w:spacing w:val="-8"/>
          <w:sz w:val="28"/>
          <w:szCs w:val="28"/>
          <w:lang w:val="kk-KZ"/>
        </w:rPr>
        <w:t>20.09.2024</w:t>
      </w:r>
    </w:p>
    <w:p w14:paraId="745F2182" w14:textId="2F8F1786" w:rsidR="006946D3" w:rsidRPr="003940FB" w:rsidRDefault="006946D3" w:rsidP="003C21EE">
      <w:pPr>
        <w:pStyle w:val="a4"/>
        <w:numPr>
          <w:ilvl w:val="0"/>
          <w:numId w:val="68"/>
        </w:numPr>
        <w:tabs>
          <w:tab w:val="left" w:pos="284"/>
          <w:tab w:val="left" w:pos="1134"/>
          <w:tab w:val="left" w:pos="1226"/>
        </w:tabs>
        <w:kinsoku w:val="0"/>
        <w:overflowPunct w:val="0"/>
        <w:ind w:left="0" w:right="49" w:firstLine="709"/>
        <w:rPr>
          <w:color w:val="000000" w:themeColor="text1"/>
          <w:spacing w:val="-8"/>
          <w:sz w:val="28"/>
          <w:szCs w:val="28"/>
          <w:lang w:val="ru-KZ"/>
        </w:rPr>
      </w:pPr>
      <w:r w:rsidRPr="003940FB">
        <w:rPr>
          <w:color w:val="000000" w:themeColor="text1"/>
          <w:spacing w:val="-8"/>
          <w:sz w:val="28"/>
          <w:szCs w:val="28"/>
          <w:lang w:val="kk-KZ"/>
        </w:rPr>
        <w:t>Мұртаза Ш. Зекем хақында (З.</w:t>
      </w:r>
      <w:r w:rsidR="00C61D2C" w:rsidRPr="003940FB">
        <w:rPr>
          <w:color w:val="000000" w:themeColor="text1"/>
          <w:spacing w:val="-8"/>
          <w:sz w:val="28"/>
          <w:szCs w:val="28"/>
          <w:lang w:val="kk-KZ"/>
        </w:rPr>
        <w:t xml:space="preserve"> </w:t>
      </w:r>
      <w:r w:rsidRPr="003940FB">
        <w:rPr>
          <w:color w:val="000000" w:themeColor="text1"/>
          <w:spacing w:val="-8"/>
          <w:sz w:val="28"/>
          <w:szCs w:val="28"/>
          <w:lang w:val="kk-KZ"/>
        </w:rPr>
        <w:t>Серікқалиев туралы үзік сыр) // Егемен Қазақстан</w:t>
      </w:r>
      <w:r w:rsidR="00854C6D" w:rsidRPr="003940FB">
        <w:rPr>
          <w:color w:val="000000" w:themeColor="text1"/>
          <w:spacing w:val="-8"/>
          <w:sz w:val="28"/>
          <w:szCs w:val="28"/>
          <w:lang w:val="kk-KZ"/>
        </w:rPr>
        <w:t xml:space="preserve"> </w:t>
      </w:r>
      <w:r w:rsidRPr="003940FB">
        <w:rPr>
          <w:color w:val="000000" w:themeColor="text1"/>
          <w:spacing w:val="-8"/>
          <w:sz w:val="28"/>
          <w:szCs w:val="28"/>
          <w:lang w:val="kk-KZ"/>
        </w:rPr>
        <w:t xml:space="preserve">– </w:t>
      </w:r>
      <w:r w:rsidR="00854C6D" w:rsidRPr="003940FB">
        <w:rPr>
          <w:color w:val="000000" w:themeColor="text1"/>
          <w:spacing w:val="-8"/>
          <w:sz w:val="28"/>
          <w:szCs w:val="28"/>
          <w:lang w:val="kk-KZ"/>
        </w:rPr>
        <w:t xml:space="preserve">1998, ақпан – </w:t>
      </w:r>
      <w:r w:rsidRPr="003940FB">
        <w:rPr>
          <w:color w:val="000000" w:themeColor="text1"/>
          <w:spacing w:val="-8"/>
          <w:sz w:val="28"/>
          <w:szCs w:val="28"/>
          <w:lang w:val="kk-KZ"/>
        </w:rPr>
        <w:t>10.</w:t>
      </w:r>
      <w:r w:rsidR="00854C6D" w:rsidRPr="003940FB">
        <w:rPr>
          <w:color w:val="000000" w:themeColor="text1"/>
          <w:spacing w:val="-8"/>
          <w:sz w:val="28"/>
          <w:szCs w:val="28"/>
          <w:lang w:val="kk-KZ"/>
        </w:rPr>
        <w:t xml:space="preserve"> </w:t>
      </w:r>
    </w:p>
    <w:p w14:paraId="00957DFA" w14:textId="3F53C4A6"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Мұртаза Ш. Бес томдық жинақ. Т.</w:t>
      </w:r>
      <w:r w:rsidR="00854C6D" w:rsidRPr="003940FB">
        <w:rPr>
          <w:color w:val="000000" w:themeColor="text1"/>
          <w:spacing w:val="-8"/>
          <w:sz w:val="28"/>
          <w:szCs w:val="28"/>
        </w:rPr>
        <w:t xml:space="preserve"> </w:t>
      </w:r>
      <w:r w:rsidRPr="003940FB">
        <w:rPr>
          <w:color w:val="000000" w:themeColor="text1"/>
          <w:spacing w:val="-8"/>
          <w:sz w:val="28"/>
          <w:szCs w:val="28"/>
          <w:lang w:val="kk-KZ"/>
        </w:rPr>
        <w:t xml:space="preserve">1. Ай мен Айша.  Роман-дилогия. </w:t>
      </w:r>
      <w:r w:rsidR="00854C6D" w:rsidRPr="003940FB">
        <w:rPr>
          <w:color w:val="000000" w:themeColor="text1"/>
          <w:spacing w:val="-8"/>
          <w:sz w:val="28"/>
          <w:szCs w:val="28"/>
          <w:lang w:val="en-US"/>
        </w:rPr>
        <w:t>1-</w:t>
      </w:r>
      <w:r w:rsidRPr="003940FB">
        <w:rPr>
          <w:color w:val="000000" w:themeColor="text1"/>
          <w:spacing w:val="-8"/>
          <w:sz w:val="28"/>
          <w:szCs w:val="28"/>
          <w:lang w:val="kk-KZ"/>
        </w:rPr>
        <w:t>кітап. – Алматы</w:t>
      </w:r>
      <w:r w:rsidRPr="003940FB">
        <w:rPr>
          <w:color w:val="000000" w:themeColor="text1"/>
          <w:spacing w:val="-8"/>
          <w:sz w:val="28"/>
          <w:szCs w:val="28"/>
          <w:lang w:val="en-US"/>
        </w:rPr>
        <w:t xml:space="preserve">, </w:t>
      </w:r>
      <w:r w:rsidRPr="003940FB">
        <w:rPr>
          <w:color w:val="000000" w:themeColor="text1"/>
          <w:spacing w:val="-8"/>
          <w:sz w:val="28"/>
          <w:szCs w:val="28"/>
          <w:lang w:val="kk-KZ"/>
        </w:rPr>
        <w:t>2022</w:t>
      </w:r>
      <w:r w:rsidRPr="003940FB">
        <w:rPr>
          <w:color w:val="000000" w:themeColor="text1"/>
          <w:spacing w:val="-8"/>
          <w:sz w:val="28"/>
          <w:szCs w:val="28"/>
          <w:lang w:val="en-US"/>
        </w:rPr>
        <w:t xml:space="preserve">. </w:t>
      </w:r>
      <w:r w:rsidRPr="003940FB">
        <w:rPr>
          <w:color w:val="000000" w:themeColor="text1"/>
          <w:spacing w:val="-8"/>
          <w:sz w:val="28"/>
          <w:szCs w:val="28"/>
          <w:lang w:val="kk-KZ"/>
        </w:rPr>
        <w:t>– 321 б.</w:t>
      </w:r>
    </w:p>
    <w:p w14:paraId="020E9C24" w14:textId="633E9FF7" w:rsidR="006946D3" w:rsidRPr="003940FB" w:rsidRDefault="006946D3" w:rsidP="003C21EE">
      <w:pPr>
        <w:pStyle w:val="a4"/>
        <w:numPr>
          <w:ilvl w:val="0"/>
          <w:numId w:val="68"/>
        </w:numPr>
        <w:tabs>
          <w:tab w:val="left" w:pos="1134"/>
          <w:tab w:val="left" w:pos="122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 xml:space="preserve">Қазақтың Шерағасы. </w:t>
      </w:r>
      <w:r w:rsidRPr="003940FB">
        <w:rPr>
          <w:noProof/>
          <w:color w:val="000000" w:themeColor="text1"/>
          <w:spacing w:val="-8"/>
          <w:sz w:val="28"/>
          <w:szCs w:val="28"/>
          <w:lang w:val="kk-KZ"/>
        </w:rPr>
        <w:t>Көп томдық шығармалар жинағы</w:t>
      </w:r>
      <w:r w:rsidR="00F041A0" w:rsidRPr="003940FB">
        <w:rPr>
          <w:noProof/>
          <w:color w:val="000000" w:themeColor="text1"/>
          <w:spacing w:val="-8"/>
          <w:sz w:val="28"/>
          <w:szCs w:val="28"/>
          <w:lang w:val="kk-KZ"/>
        </w:rPr>
        <w:t xml:space="preserve"> / </w:t>
      </w:r>
      <w:r w:rsidR="00F041A0" w:rsidRPr="003940FB">
        <w:rPr>
          <w:color w:val="000000" w:themeColor="text1"/>
          <w:spacing w:val="-8"/>
          <w:sz w:val="28"/>
          <w:szCs w:val="28"/>
          <w:lang w:val="kk-KZ"/>
        </w:rPr>
        <w:t xml:space="preserve">Құраст. </w:t>
      </w:r>
      <w:r w:rsidR="008F1A8B" w:rsidRPr="003940FB">
        <w:rPr>
          <w:color w:val="000000" w:themeColor="text1"/>
          <w:spacing w:val="-8"/>
          <w:sz w:val="28"/>
          <w:szCs w:val="28"/>
          <w:lang w:val="kk-KZ"/>
        </w:rPr>
        <w:br/>
      </w:r>
      <w:r w:rsidR="00F041A0" w:rsidRPr="003940FB">
        <w:rPr>
          <w:color w:val="000000" w:themeColor="text1"/>
          <w:spacing w:val="-8"/>
          <w:sz w:val="28"/>
          <w:szCs w:val="28"/>
          <w:lang w:val="kk-KZ"/>
        </w:rPr>
        <w:lastRenderedPageBreak/>
        <w:t>А.Т. Кембаева.</w:t>
      </w:r>
      <w:r w:rsidRPr="003940FB">
        <w:rPr>
          <w:noProof/>
          <w:color w:val="000000" w:themeColor="text1"/>
          <w:spacing w:val="-8"/>
          <w:sz w:val="28"/>
          <w:szCs w:val="28"/>
          <w:lang w:val="kk-KZ"/>
        </w:rPr>
        <w:t xml:space="preserve"> 11-том. – Тараз</w:t>
      </w:r>
      <w:r w:rsidR="00854C6D" w:rsidRPr="003940FB">
        <w:rPr>
          <w:noProof/>
          <w:color w:val="000000" w:themeColor="text1"/>
          <w:spacing w:val="-8"/>
          <w:sz w:val="28"/>
          <w:szCs w:val="28"/>
          <w:lang w:val="kk-KZ"/>
        </w:rPr>
        <w:t xml:space="preserve">: </w:t>
      </w:r>
      <w:r w:rsidR="00854C6D" w:rsidRPr="003940FB">
        <w:rPr>
          <w:color w:val="000000" w:themeColor="text1"/>
          <w:spacing w:val="-8"/>
          <w:sz w:val="28"/>
          <w:szCs w:val="28"/>
          <w:lang w:val="kk-KZ"/>
        </w:rPr>
        <w:t>ХТИИ,</w:t>
      </w:r>
      <w:r w:rsidRPr="003940FB">
        <w:rPr>
          <w:noProof/>
          <w:color w:val="000000" w:themeColor="text1"/>
          <w:spacing w:val="-8"/>
          <w:sz w:val="28"/>
          <w:szCs w:val="28"/>
          <w:lang w:val="kk-KZ"/>
        </w:rPr>
        <w:t xml:space="preserve"> 2021. – 210 б.</w:t>
      </w:r>
    </w:p>
    <w:p w14:paraId="0588CD07" w14:textId="77777777" w:rsidR="006946D3" w:rsidRPr="003940FB" w:rsidRDefault="006946D3" w:rsidP="003C21EE">
      <w:pPr>
        <w:pStyle w:val="a4"/>
        <w:numPr>
          <w:ilvl w:val="0"/>
          <w:numId w:val="68"/>
        </w:numPr>
        <w:tabs>
          <w:tab w:val="left" w:pos="1134"/>
          <w:tab w:val="left" w:pos="122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 xml:space="preserve">Мұртаза Ш. Қызыл жебе. Үшінші кітап. </w:t>
      </w:r>
      <w:hyperlink r:id="rId45" w:history="1">
        <w:r w:rsidRPr="003940FB">
          <w:rPr>
            <w:rStyle w:val="af0"/>
            <w:color w:val="000000" w:themeColor="text1"/>
            <w:spacing w:val="-8"/>
            <w:sz w:val="28"/>
            <w:szCs w:val="28"/>
            <w:u w:val="none"/>
            <w:lang w:val="kk-KZ"/>
          </w:rPr>
          <w:t>https://kitaptar.azurewebsites.net/k53-Қызыл-жебе-Үшінші-кітап</w:t>
        </w:r>
      </w:hyperlink>
      <w:r w:rsidRPr="003940FB">
        <w:rPr>
          <w:color w:val="000000" w:themeColor="text1"/>
          <w:spacing w:val="-8"/>
          <w:sz w:val="28"/>
          <w:szCs w:val="28"/>
          <w:lang w:val="kk-KZ"/>
        </w:rPr>
        <w:t xml:space="preserve"> 20.09.2024</w:t>
      </w:r>
    </w:p>
    <w:p w14:paraId="6C2E2A24" w14:textId="19E2C79B" w:rsidR="006946D3" w:rsidRPr="003940FB" w:rsidRDefault="006946D3" w:rsidP="003C21EE">
      <w:pPr>
        <w:pStyle w:val="a4"/>
        <w:numPr>
          <w:ilvl w:val="0"/>
          <w:numId w:val="68"/>
        </w:numPr>
        <w:tabs>
          <w:tab w:val="left" w:pos="1134"/>
          <w:tab w:val="left" w:pos="122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 xml:space="preserve">Мұртаза Ш. Азия жазушылары Америкада // Егемен Қазақстан </w:t>
      </w:r>
      <w:r w:rsidR="005100F8" w:rsidRPr="003940FB">
        <w:rPr>
          <w:color w:val="000000" w:themeColor="text1"/>
          <w:spacing w:val="-8"/>
          <w:sz w:val="28"/>
          <w:szCs w:val="28"/>
        </w:rPr>
        <w:t xml:space="preserve">– 1997, </w:t>
      </w:r>
      <w:r w:rsidR="005100F8" w:rsidRPr="003940FB">
        <w:rPr>
          <w:color w:val="000000" w:themeColor="text1"/>
          <w:spacing w:val="-8"/>
          <w:sz w:val="28"/>
          <w:szCs w:val="28"/>
          <w:lang w:val="kk-KZ"/>
        </w:rPr>
        <w:t xml:space="preserve">мамыр </w:t>
      </w:r>
      <w:r w:rsidR="005100F8" w:rsidRPr="003940FB">
        <w:rPr>
          <w:color w:val="000000" w:themeColor="text1"/>
          <w:spacing w:val="-8"/>
          <w:sz w:val="28"/>
          <w:szCs w:val="28"/>
        </w:rPr>
        <w:t>– 28.</w:t>
      </w:r>
    </w:p>
    <w:p w14:paraId="4213992A" w14:textId="2C103EB5" w:rsidR="006946D3" w:rsidRPr="003940FB" w:rsidRDefault="006946D3" w:rsidP="003C21EE">
      <w:pPr>
        <w:pStyle w:val="a4"/>
        <w:numPr>
          <w:ilvl w:val="0"/>
          <w:numId w:val="68"/>
        </w:numPr>
        <w:tabs>
          <w:tab w:val="left" w:pos="1134"/>
          <w:tab w:val="left" w:pos="1226"/>
        </w:tabs>
        <w:kinsoku w:val="0"/>
        <w:overflowPunct w:val="0"/>
        <w:ind w:left="0" w:right="49" w:firstLine="709"/>
        <w:rPr>
          <w:color w:val="000000" w:themeColor="text1"/>
          <w:spacing w:val="-8"/>
          <w:sz w:val="28"/>
          <w:szCs w:val="28"/>
          <w:lang w:val="kk-KZ"/>
        </w:rPr>
      </w:pPr>
      <w:r w:rsidRPr="003940FB">
        <w:rPr>
          <w:color w:val="000000" w:themeColor="text1"/>
          <w:spacing w:val="-8"/>
          <w:sz w:val="28"/>
          <w:szCs w:val="28"/>
          <w:lang w:val="kk-KZ"/>
        </w:rPr>
        <w:t xml:space="preserve">Мұртаза Ш. Намысы бар бауырға // Егемен Қазақстан </w:t>
      </w:r>
      <w:r w:rsidR="005100F8" w:rsidRPr="003940FB">
        <w:rPr>
          <w:color w:val="000000" w:themeColor="text1"/>
          <w:spacing w:val="-8"/>
          <w:sz w:val="28"/>
          <w:szCs w:val="28"/>
          <w:lang w:val="kk-KZ"/>
        </w:rPr>
        <w:t>– 1996, қараша – 12.</w:t>
      </w:r>
    </w:p>
    <w:p w14:paraId="04E7CB2F" w14:textId="77777777" w:rsidR="006946D3" w:rsidRPr="003940FB" w:rsidRDefault="006946D3" w:rsidP="003C21EE">
      <w:pPr>
        <w:pStyle w:val="a4"/>
        <w:widowControl/>
        <w:numPr>
          <w:ilvl w:val="0"/>
          <w:numId w:val="68"/>
        </w:numPr>
        <w:tabs>
          <w:tab w:val="left" w:pos="284"/>
          <w:tab w:val="left" w:pos="851"/>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Мұртаза Ш. Қызыл жебе. Екінші кітап. </w:t>
      </w:r>
      <w:hyperlink r:id="rId46" w:history="1">
        <w:r w:rsidRPr="003940FB">
          <w:rPr>
            <w:rStyle w:val="af0"/>
            <w:color w:val="000000" w:themeColor="text1"/>
            <w:spacing w:val="-8"/>
            <w:sz w:val="28"/>
            <w:szCs w:val="28"/>
            <w:u w:val="none"/>
          </w:rPr>
          <w:t>https://kitaptar.azurewebsites.net/k39-Қызыл-жебе-Екінші-кітап</w:t>
        </w:r>
      </w:hyperlink>
      <w:r w:rsidRPr="003940FB">
        <w:rPr>
          <w:color w:val="000000" w:themeColor="text1"/>
          <w:spacing w:val="-8"/>
          <w:sz w:val="28"/>
          <w:szCs w:val="28"/>
          <w:lang w:val="en-US"/>
        </w:rPr>
        <w:t xml:space="preserve"> </w:t>
      </w:r>
      <w:r w:rsidRPr="003940FB">
        <w:rPr>
          <w:color w:val="000000" w:themeColor="text1"/>
          <w:spacing w:val="-8"/>
          <w:sz w:val="28"/>
          <w:szCs w:val="28"/>
          <w:lang w:val="kk-KZ"/>
        </w:rPr>
        <w:t>20.09.2024</w:t>
      </w:r>
    </w:p>
    <w:p w14:paraId="4B6A8544" w14:textId="01ADFFF3" w:rsidR="006946D3" w:rsidRPr="003940FB" w:rsidRDefault="00C0152D" w:rsidP="003C21EE">
      <w:pPr>
        <w:pStyle w:val="a4"/>
        <w:widowControl/>
        <w:numPr>
          <w:ilvl w:val="0"/>
          <w:numId w:val="68"/>
        </w:numPr>
        <w:tabs>
          <w:tab w:val="left" w:pos="284"/>
          <w:tab w:val="left" w:pos="851"/>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heme="minorHAnsi"/>
          <w:color w:val="000000" w:themeColor="text1"/>
          <w:spacing w:val="-8"/>
          <w:kern w:val="2"/>
          <w:sz w:val="28"/>
          <w:szCs w:val="28"/>
          <w:lang w:val="kk-KZ" w:eastAsia="en-US"/>
          <w14:ligatures w14:val="standardContextual"/>
        </w:rPr>
        <w:t>Қорқыттың қобызы қалғып кеткенде.</w:t>
      </w:r>
      <w:r w:rsidR="0057731C" w:rsidRPr="003940FB">
        <w:rPr>
          <w:rFonts w:eastAsiaTheme="minorHAnsi"/>
          <w:color w:val="000000" w:themeColor="text1"/>
          <w:spacing w:val="-8"/>
          <w:kern w:val="2"/>
          <w:sz w:val="28"/>
          <w:szCs w:val="28"/>
          <w:lang w:val="kk-KZ" w:eastAsia="en-US"/>
          <w14:ligatures w14:val="standardContextual"/>
        </w:rPr>
        <w:t xml:space="preserve"> «</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heme="minorHAnsi"/>
          <w:color w:val="000000" w:themeColor="text1"/>
          <w:spacing w:val="-8"/>
          <w:kern w:val="2"/>
          <w:sz w:val="28"/>
          <w:szCs w:val="28"/>
          <w:lang w:val="kk-KZ" w:eastAsia="en-US"/>
          <w14:ligatures w14:val="standardContextual"/>
        </w:rPr>
        <w:t xml:space="preserve"> </w:t>
      </w:r>
      <w:hyperlink r:id="rId47" w:history="1">
        <w:r w:rsidR="006946D3" w:rsidRPr="003940FB">
          <w:rPr>
            <w:rStyle w:val="af0"/>
            <w:rFonts w:eastAsiaTheme="minorHAnsi"/>
            <w:color w:val="000000" w:themeColor="text1"/>
            <w:spacing w:val="-8"/>
            <w:kern w:val="2"/>
            <w:sz w:val="28"/>
            <w:szCs w:val="28"/>
            <w:u w:val="none"/>
            <w:lang w:val="kk-KZ" w:eastAsia="en-US"/>
            <w14:ligatures w14:val="standardContextual"/>
          </w:rPr>
          <w:t>https://bilim-all.kz/article/17594-Qorqyttyn-qobyzy-qalgyp-ketkende</w:t>
        </w:r>
      </w:hyperlink>
      <w:r w:rsidR="006946D3" w:rsidRPr="003940FB">
        <w:rPr>
          <w:rFonts w:eastAsiaTheme="minorHAnsi"/>
          <w:color w:val="000000" w:themeColor="text1"/>
          <w:spacing w:val="-8"/>
          <w:kern w:val="2"/>
          <w:sz w:val="28"/>
          <w:szCs w:val="28"/>
          <w:lang w:val="kk-KZ" w:eastAsia="en-US"/>
          <w14:ligatures w14:val="standardContextual"/>
        </w:rPr>
        <w:t xml:space="preserve"> </w:t>
      </w:r>
      <w:r w:rsidR="006946D3" w:rsidRPr="003940FB">
        <w:rPr>
          <w:rFonts w:eastAsiaTheme="minorHAnsi"/>
          <w:color w:val="000000" w:themeColor="text1"/>
          <w:spacing w:val="-8"/>
          <w:kern w:val="2"/>
          <w:sz w:val="28"/>
          <w:szCs w:val="28"/>
          <w:lang w:val="en-US" w:eastAsia="en-US"/>
          <w14:ligatures w14:val="standardContextual"/>
        </w:rPr>
        <w:t>04.04.2022.</w:t>
      </w:r>
    </w:p>
    <w:p w14:paraId="50876E93" w14:textId="4F603014" w:rsidR="006946D3" w:rsidRPr="003940FB" w:rsidRDefault="00C0152D" w:rsidP="003C21EE">
      <w:pPr>
        <w:pStyle w:val="a4"/>
        <w:widowControl/>
        <w:numPr>
          <w:ilvl w:val="0"/>
          <w:numId w:val="68"/>
        </w:numPr>
        <w:tabs>
          <w:tab w:val="left" w:pos="284"/>
          <w:tab w:val="left" w:pos="851"/>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 xml:space="preserve">Әңгімелер жинағы. Сусамыр.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 xml:space="preserve">» </w:t>
      </w:r>
      <w:hyperlink r:id="rId48" w:history="1">
        <w:r w:rsidR="0057731C" w:rsidRPr="003940FB">
          <w:rPr>
            <w:rStyle w:val="af0"/>
            <w:color w:val="000000" w:themeColor="text1"/>
            <w:spacing w:val="-8"/>
            <w:sz w:val="28"/>
            <w:szCs w:val="28"/>
            <w:u w:val="none"/>
            <w:lang w:val="en-US"/>
          </w:rPr>
          <w:t>https://bilim-all.kz/article/17639-Susamyr</w:t>
        </w:r>
      </w:hyperlink>
      <w:r w:rsidR="0057731C" w:rsidRPr="003940FB">
        <w:rPr>
          <w:color w:val="000000" w:themeColor="text1"/>
          <w:spacing w:val="-8"/>
          <w:sz w:val="28"/>
          <w:szCs w:val="28"/>
          <w:lang w:val="en-US"/>
        </w:rPr>
        <w:t xml:space="preserve"> </w:t>
      </w:r>
      <w:r w:rsidR="006946D3" w:rsidRPr="003940FB">
        <w:rPr>
          <w:color w:val="000000" w:themeColor="text1"/>
          <w:spacing w:val="-8"/>
          <w:sz w:val="28"/>
          <w:szCs w:val="28"/>
          <w:lang w:val="en-US"/>
        </w:rPr>
        <w:t>06.04.2022.</w:t>
      </w:r>
    </w:p>
    <w:p w14:paraId="76A9D451" w14:textId="71261925" w:rsidR="006946D3" w:rsidRPr="003940FB" w:rsidRDefault="00C0152D"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Рух пен намыстың төресі.</w:t>
      </w:r>
      <w:r w:rsidR="0057731C" w:rsidRPr="003940FB">
        <w:rPr>
          <w:color w:val="000000" w:themeColor="text1"/>
          <w:spacing w:val="-8"/>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color w:val="000000" w:themeColor="text1"/>
          <w:spacing w:val="-8"/>
          <w:sz w:val="28"/>
          <w:szCs w:val="28"/>
          <w:lang w:val="kk-KZ"/>
        </w:rPr>
        <w:t xml:space="preserve"> </w:t>
      </w:r>
      <w:hyperlink r:id="rId49" w:history="1">
        <w:r w:rsidR="006946D3" w:rsidRPr="003940FB">
          <w:rPr>
            <w:rStyle w:val="af0"/>
            <w:color w:val="000000" w:themeColor="text1"/>
            <w:spacing w:val="-8"/>
            <w:sz w:val="28"/>
            <w:szCs w:val="28"/>
            <w:u w:val="none"/>
            <w:lang w:val="kk-KZ"/>
          </w:rPr>
          <w:t>https://bilim-all.kz/article/17607-Ruh-pen-namystyn-toresi</w:t>
        </w:r>
        <w:r w:rsidR="006946D3" w:rsidRPr="003940FB">
          <w:rPr>
            <w:rStyle w:val="af0"/>
            <w:color w:val="000000" w:themeColor="text1"/>
            <w:spacing w:val="-8"/>
            <w:sz w:val="28"/>
            <w:szCs w:val="28"/>
            <w:u w:val="none"/>
            <w:lang w:val="en-US"/>
          </w:rPr>
          <w:t xml:space="preserve"> 05.04.2022</w:t>
        </w:r>
      </w:hyperlink>
      <w:r w:rsidR="006946D3" w:rsidRPr="003940FB">
        <w:rPr>
          <w:color w:val="000000" w:themeColor="text1"/>
          <w:spacing w:val="-8"/>
          <w:sz w:val="28"/>
          <w:szCs w:val="28"/>
          <w:lang w:val="en-US"/>
        </w:rPr>
        <w:t>.</w:t>
      </w:r>
    </w:p>
    <w:p w14:paraId="6C431C3D" w14:textId="4F221447" w:rsidR="006946D3" w:rsidRPr="003940FB" w:rsidRDefault="00C0152D"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Шындықтың шымылдығы түрілгендей.</w:t>
      </w:r>
      <w:r w:rsidR="0057731C" w:rsidRPr="003940FB">
        <w:rPr>
          <w:rFonts w:eastAsia="Times New Roman"/>
          <w:color w:val="000000" w:themeColor="text1"/>
          <w:spacing w:val="-8"/>
          <w:kern w:val="36"/>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imes New Roman"/>
          <w:color w:val="000000" w:themeColor="text1"/>
          <w:spacing w:val="-8"/>
          <w:kern w:val="36"/>
          <w:sz w:val="28"/>
          <w:szCs w:val="28"/>
          <w:lang w:val="kk-KZ"/>
        </w:rPr>
        <w:t xml:space="preserve"> </w:t>
      </w:r>
      <w:hyperlink r:id="rId50" w:history="1">
        <w:r w:rsidR="006946D3" w:rsidRPr="003940FB">
          <w:rPr>
            <w:rStyle w:val="af0"/>
            <w:color w:val="000000" w:themeColor="text1"/>
            <w:spacing w:val="-8"/>
            <w:sz w:val="28"/>
            <w:szCs w:val="28"/>
            <w:u w:val="none"/>
            <w:lang w:val="kk-KZ"/>
          </w:rPr>
          <w:t>https://bilim-all.kz/article/17559-SHyndyqtyn-shymyldygy-turilgendei</w:t>
        </w:r>
      </w:hyperlink>
      <w:r w:rsidR="006946D3" w:rsidRPr="003940FB">
        <w:rPr>
          <w:color w:val="000000" w:themeColor="text1"/>
          <w:spacing w:val="-8"/>
          <w:sz w:val="28"/>
          <w:szCs w:val="28"/>
          <w:lang w:val="en-US"/>
        </w:rPr>
        <w:t xml:space="preserve"> 30.03.2022.</w:t>
      </w:r>
    </w:p>
    <w:p w14:paraId="659F30E4" w14:textId="26D2493D" w:rsidR="006946D3" w:rsidRPr="003940FB" w:rsidRDefault="00C0152D" w:rsidP="003C21EE">
      <w:pPr>
        <w:pStyle w:val="a4"/>
        <w:widowControl/>
        <w:numPr>
          <w:ilvl w:val="0"/>
          <w:numId w:val="68"/>
        </w:numPr>
        <w:tabs>
          <w:tab w:val="left" w:pos="1134"/>
        </w:tabs>
        <w:autoSpaceDE/>
        <w:autoSpaceDN/>
        <w:adjustRightInd/>
        <w:ind w:left="0" w:right="49" w:firstLine="709"/>
        <w:contextualSpacing/>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Жүрек жылытар сәулелер.</w:t>
      </w:r>
      <w:r w:rsidR="0057731C" w:rsidRPr="003940FB">
        <w:rPr>
          <w:rFonts w:eastAsia="Times New Roman"/>
          <w:color w:val="000000" w:themeColor="text1"/>
          <w:spacing w:val="-8"/>
          <w:kern w:val="36"/>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imes New Roman"/>
          <w:color w:val="000000" w:themeColor="text1"/>
          <w:spacing w:val="-8"/>
          <w:kern w:val="36"/>
          <w:sz w:val="28"/>
          <w:szCs w:val="28"/>
          <w:lang w:val="kk-KZ"/>
        </w:rPr>
        <w:t xml:space="preserve"> </w:t>
      </w:r>
      <w:hyperlink r:id="rId51" w:history="1">
        <w:r w:rsidR="006946D3" w:rsidRPr="003940FB">
          <w:rPr>
            <w:rStyle w:val="af0"/>
            <w:color w:val="000000" w:themeColor="text1"/>
            <w:spacing w:val="-8"/>
            <w:sz w:val="28"/>
            <w:szCs w:val="28"/>
            <w:u w:val="none"/>
            <w:lang w:val="kk-KZ"/>
          </w:rPr>
          <w:t xml:space="preserve">https://bilim-all.kz/article/17561 </w:t>
        </w:r>
        <w:r w:rsidR="006946D3" w:rsidRPr="003940FB">
          <w:rPr>
            <w:rStyle w:val="af0"/>
            <w:color w:val="000000" w:themeColor="text1"/>
            <w:spacing w:val="-8"/>
            <w:sz w:val="28"/>
            <w:szCs w:val="28"/>
            <w:u w:val="none"/>
            <w:lang w:val="en-US"/>
          </w:rPr>
          <w:t>30.03.2022</w:t>
        </w:r>
      </w:hyperlink>
      <w:r w:rsidR="006946D3" w:rsidRPr="003940FB">
        <w:rPr>
          <w:color w:val="000000" w:themeColor="text1"/>
          <w:spacing w:val="-8"/>
          <w:sz w:val="28"/>
          <w:szCs w:val="28"/>
          <w:lang w:val="en-US"/>
        </w:rPr>
        <w:t>.</w:t>
      </w:r>
      <w:r w:rsidR="006946D3" w:rsidRPr="003940FB">
        <w:rPr>
          <w:color w:val="000000" w:themeColor="text1"/>
          <w:spacing w:val="-8"/>
          <w:sz w:val="28"/>
          <w:szCs w:val="28"/>
          <w:lang w:val="kk-KZ"/>
        </w:rPr>
        <w:t xml:space="preserve"> </w:t>
      </w:r>
    </w:p>
    <w:p w14:paraId="272387DA" w14:textId="1DFA9BF2"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shd w:val="clear" w:color="auto" w:fill="FFFFFF"/>
          <w:lang w:val="kk-KZ"/>
        </w:rPr>
        <w:t>«Қиянат пен әділетсіз өмірдің қоқсығы өткен жылдың ұрма селімен ағып кетсін!». Шерхан Мұртазаның тілегі.</w:t>
      </w:r>
      <w:r w:rsidR="00342A9C" w:rsidRPr="003940FB">
        <w:rPr>
          <w:color w:val="000000" w:themeColor="text1"/>
          <w:spacing w:val="-8"/>
          <w:sz w:val="28"/>
          <w:szCs w:val="28"/>
          <w:shd w:val="clear" w:color="auto" w:fill="FFFFFF"/>
          <w:lang w:val="kk-KZ"/>
        </w:rPr>
        <w:t xml:space="preserve"> «Egemen.kz»</w:t>
      </w:r>
      <w:r w:rsidRPr="003940FB">
        <w:rPr>
          <w:color w:val="000000" w:themeColor="text1"/>
          <w:spacing w:val="-8"/>
          <w:sz w:val="28"/>
          <w:szCs w:val="28"/>
          <w:shd w:val="clear" w:color="auto" w:fill="FFFFFF"/>
          <w:lang w:val="kk-KZ"/>
        </w:rPr>
        <w:t xml:space="preserve"> </w:t>
      </w:r>
      <w:hyperlink r:id="rId52" w:history="1">
        <w:r w:rsidRPr="003940FB">
          <w:rPr>
            <w:rStyle w:val="af0"/>
            <w:color w:val="000000" w:themeColor="text1"/>
            <w:spacing w:val="-8"/>
            <w:sz w:val="28"/>
            <w:szCs w:val="28"/>
            <w:u w:val="none"/>
            <w:lang w:val="kk-KZ"/>
          </w:rPr>
          <w:t>https://egemen.kz/article/338175-qiyanat-pen-adiletsiz-omirdinh-qoqsyghy-otken-dgyldynh-urma-selimen-aghyp-ketsin 20.03.2023</w:t>
        </w:r>
      </w:hyperlink>
      <w:r w:rsidRPr="003940FB">
        <w:rPr>
          <w:color w:val="000000" w:themeColor="text1"/>
          <w:spacing w:val="-8"/>
          <w:sz w:val="28"/>
          <w:szCs w:val="28"/>
          <w:lang w:val="kk-KZ"/>
        </w:rPr>
        <w:t>.</w:t>
      </w:r>
    </w:p>
    <w:p w14:paraId="191F74B0" w14:textId="7E5D40F2"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    Мұртаза Ш. Бес томдық жинақ. Т. </w:t>
      </w:r>
      <w:r w:rsidR="00754DD5" w:rsidRPr="003940FB">
        <w:rPr>
          <w:color w:val="000000" w:themeColor="text1"/>
          <w:spacing w:val="-8"/>
          <w:sz w:val="28"/>
          <w:szCs w:val="28"/>
        </w:rPr>
        <w:t>3</w:t>
      </w:r>
      <w:r w:rsidRPr="003940FB">
        <w:rPr>
          <w:color w:val="000000" w:themeColor="text1"/>
          <w:spacing w:val="-8"/>
          <w:sz w:val="28"/>
          <w:szCs w:val="28"/>
          <w:lang w:val="kk-KZ"/>
        </w:rPr>
        <w:t>. Қара маржан. Роман.</w:t>
      </w:r>
      <w:r w:rsidRPr="003940FB">
        <w:rPr>
          <w:color w:val="000000" w:themeColor="text1"/>
          <w:spacing w:val="-8"/>
          <w:sz w:val="28"/>
          <w:szCs w:val="28"/>
        </w:rPr>
        <w:t xml:space="preserve"> </w:t>
      </w:r>
      <w:r w:rsidRPr="003940FB">
        <w:rPr>
          <w:color w:val="000000" w:themeColor="text1"/>
          <w:spacing w:val="-8"/>
          <w:sz w:val="28"/>
          <w:szCs w:val="28"/>
          <w:lang w:val="kk-KZ"/>
        </w:rPr>
        <w:t xml:space="preserve">– </w:t>
      </w:r>
      <w:r w:rsidR="00BD2449" w:rsidRPr="003940FB">
        <w:rPr>
          <w:color w:val="000000" w:themeColor="text1"/>
          <w:spacing w:val="-8"/>
          <w:sz w:val="28"/>
          <w:szCs w:val="28"/>
          <w:lang w:val="kk-KZ"/>
        </w:rPr>
        <w:t>Алматы,</w:t>
      </w:r>
      <w:r w:rsidR="008F1A8B" w:rsidRPr="003940FB">
        <w:rPr>
          <w:color w:val="000000" w:themeColor="text1"/>
          <w:spacing w:val="-8"/>
          <w:sz w:val="28"/>
          <w:szCs w:val="28"/>
          <w:lang w:val="kk-KZ"/>
        </w:rPr>
        <w:t xml:space="preserve"> </w:t>
      </w:r>
      <w:r w:rsidRPr="003940FB">
        <w:rPr>
          <w:color w:val="000000" w:themeColor="text1"/>
          <w:spacing w:val="-8"/>
          <w:sz w:val="28"/>
          <w:szCs w:val="28"/>
          <w:lang w:val="kk-KZ"/>
        </w:rPr>
        <w:t>2022.</w:t>
      </w:r>
      <w:r w:rsidR="00342A9C" w:rsidRPr="003940FB">
        <w:rPr>
          <w:color w:val="000000" w:themeColor="text1"/>
          <w:spacing w:val="-8"/>
          <w:sz w:val="28"/>
          <w:szCs w:val="28"/>
        </w:rPr>
        <w:t xml:space="preserve"> </w:t>
      </w:r>
      <w:r w:rsidRPr="003940FB">
        <w:rPr>
          <w:color w:val="000000" w:themeColor="text1"/>
          <w:spacing w:val="-8"/>
          <w:sz w:val="28"/>
          <w:szCs w:val="28"/>
          <w:lang w:val="kk-KZ"/>
        </w:rPr>
        <w:t>– 241</w:t>
      </w:r>
      <w:r w:rsidRPr="003940FB">
        <w:rPr>
          <w:color w:val="000000" w:themeColor="text1"/>
          <w:spacing w:val="-8"/>
          <w:sz w:val="28"/>
          <w:szCs w:val="28"/>
        </w:rPr>
        <w:t xml:space="preserve"> </w:t>
      </w:r>
      <w:r w:rsidRPr="003940FB">
        <w:rPr>
          <w:color w:val="000000" w:themeColor="text1"/>
          <w:spacing w:val="-8"/>
          <w:sz w:val="28"/>
          <w:szCs w:val="28"/>
          <w:lang w:val="kk-KZ"/>
        </w:rPr>
        <w:t>б.</w:t>
      </w:r>
    </w:p>
    <w:p w14:paraId="66CC4A25" w14:textId="398904F7" w:rsidR="006946D3" w:rsidRPr="003940FB" w:rsidRDefault="00342A9C"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Келіншектау сағымдары.</w:t>
      </w:r>
      <w:r w:rsidR="006946D3" w:rsidRPr="003940FB">
        <w:rPr>
          <w:color w:val="000000" w:themeColor="text1"/>
          <w:spacing w:val="-8"/>
          <w:sz w:val="28"/>
          <w:szCs w:val="28"/>
          <w:lang w:val="kk-KZ"/>
        </w:rPr>
        <w:t xml:space="preserve"> </w:t>
      </w:r>
      <w:r w:rsidRPr="003940FB">
        <w:rPr>
          <w:rFonts w:eastAsiaTheme="minorHAnsi"/>
          <w:color w:val="000000" w:themeColor="text1"/>
          <w:spacing w:val="-8"/>
          <w:kern w:val="2"/>
          <w:sz w:val="28"/>
          <w:szCs w:val="28"/>
          <w:lang w:val="kk-KZ" w:eastAsia="en-US"/>
          <w14:ligatures w14:val="standardContextual"/>
        </w:rPr>
        <w:t>«Bilim-al.kz»</w:t>
      </w:r>
      <w:r w:rsidRPr="003940FB">
        <w:rPr>
          <w:rFonts w:eastAsia="Times New Roman"/>
          <w:color w:val="000000" w:themeColor="text1"/>
          <w:spacing w:val="-8"/>
          <w:kern w:val="36"/>
          <w:sz w:val="28"/>
          <w:szCs w:val="28"/>
          <w:lang w:val="kk-KZ"/>
        </w:rPr>
        <w:t xml:space="preserve"> </w:t>
      </w:r>
      <w:hyperlink r:id="rId53" w:history="1">
        <w:r w:rsidRPr="003940FB">
          <w:rPr>
            <w:rStyle w:val="af0"/>
            <w:color w:val="000000" w:themeColor="text1"/>
            <w:spacing w:val="-8"/>
            <w:sz w:val="28"/>
            <w:szCs w:val="28"/>
            <w:u w:val="none"/>
            <w:lang w:val="kk-KZ"/>
          </w:rPr>
          <w:t>https://bilim-all.kz/article/7615-Kelinshektau-sagymdary</w:t>
        </w:r>
      </w:hyperlink>
      <w:r w:rsidRPr="003940FB">
        <w:rPr>
          <w:color w:val="000000" w:themeColor="text1"/>
          <w:spacing w:val="-8"/>
          <w:sz w:val="28"/>
          <w:szCs w:val="28"/>
          <w:lang w:val="kk-KZ"/>
        </w:rPr>
        <w:t xml:space="preserve"> </w:t>
      </w:r>
      <w:r w:rsidR="006946D3" w:rsidRPr="003940FB">
        <w:rPr>
          <w:color w:val="000000" w:themeColor="text1"/>
          <w:spacing w:val="-8"/>
          <w:sz w:val="28"/>
          <w:szCs w:val="28"/>
          <w:lang w:val="kk-KZ"/>
        </w:rPr>
        <w:t>12.10.2018.</w:t>
      </w:r>
    </w:p>
    <w:p w14:paraId="46454ED9" w14:textId="01AEC2BC" w:rsidR="006946D3" w:rsidRPr="003940FB" w:rsidRDefault="00342A9C"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Ұлттық рух</w:t>
      </w:r>
      <w:r w:rsidR="006946D3" w:rsidRPr="003940FB">
        <w:rPr>
          <w:color w:val="000000" w:themeColor="text1"/>
          <w:spacing w:val="-8"/>
          <w:sz w:val="28"/>
          <w:szCs w:val="28"/>
          <w:lang w:val="kk-KZ"/>
        </w:rPr>
        <w:t>.</w:t>
      </w:r>
      <w:r w:rsidR="0057731C" w:rsidRPr="003940FB">
        <w:rPr>
          <w:color w:val="000000" w:themeColor="text1"/>
          <w:spacing w:val="-8"/>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«Bilim-al.kz»</w:t>
      </w:r>
      <w:r w:rsidR="006946D3" w:rsidRPr="003940FB">
        <w:rPr>
          <w:color w:val="000000" w:themeColor="text1"/>
          <w:spacing w:val="-8"/>
          <w:sz w:val="28"/>
          <w:szCs w:val="28"/>
          <w:lang w:val="kk-KZ"/>
        </w:rPr>
        <w:t xml:space="preserve"> </w:t>
      </w:r>
      <w:hyperlink r:id="rId54" w:history="1">
        <w:r w:rsidR="006946D3" w:rsidRPr="003940FB">
          <w:rPr>
            <w:rStyle w:val="af0"/>
            <w:color w:val="000000" w:themeColor="text1"/>
            <w:spacing w:val="-8"/>
            <w:sz w:val="28"/>
            <w:szCs w:val="28"/>
            <w:u w:val="none"/>
            <w:lang w:val="kk-KZ"/>
          </w:rPr>
          <w:t>https://bilim-all.kz/article/17598</w:t>
        </w:r>
      </w:hyperlink>
      <w:r w:rsidR="006946D3" w:rsidRPr="003940FB">
        <w:rPr>
          <w:color w:val="000000" w:themeColor="text1"/>
          <w:spacing w:val="-8"/>
          <w:sz w:val="28"/>
          <w:szCs w:val="28"/>
          <w:lang w:val="kk-KZ"/>
        </w:rPr>
        <w:t xml:space="preserve"> 05.04.2022.</w:t>
      </w:r>
    </w:p>
    <w:p w14:paraId="6BEEB9C4" w14:textId="77777777"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Мұртаза Ш. Таңдамалы. Әңгімелері, хикаяттары, мақалалары, роман, пьесалары. – Алматы: Айғаным, 2017. – 1116 б.</w:t>
      </w:r>
    </w:p>
    <w:p w14:paraId="4059735D" w14:textId="2059E96D" w:rsidR="006946D3" w:rsidRPr="003940FB" w:rsidRDefault="00342A9C"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Парламентте жаңалық көп.</w:t>
      </w:r>
      <w:r w:rsidR="0057731C" w:rsidRPr="003940FB">
        <w:rPr>
          <w:rFonts w:eastAsia="Times New Roman"/>
          <w:color w:val="000000" w:themeColor="text1"/>
          <w:spacing w:val="-8"/>
          <w:kern w:val="36"/>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imes New Roman"/>
          <w:color w:val="000000" w:themeColor="text1"/>
          <w:spacing w:val="-8"/>
          <w:kern w:val="36"/>
          <w:sz w:val="28"/>
          <w:szCs w:val="28"/>
          <w:lang w:val="en-US"/>
        </w:rPr>
        <w:t xml:space="preserve"> </w:t>
      </w:r>
      <w:hyperlink r:id="rId55" w:history="1">
        <w:r w:rsidR="006946D3" w:rsidRPr="003940FB">
          <w:rPr>
            <w:rStyle w:val="af0"/>
            <w:color w:val="000000" w:themeColor="text1"/>
            <w:spacing w:val="-8"/>
            <w:sz w:val="28"/>
            <w:szCs w:val="28"/>
            <w:u w:val="none"/>
            <w:lang w:val="en-US"/>
          </w:rPr>
          <w:t>https://bilim-all.kz/article/17582-Parlamentte-zhanalyq-kop</w:t>
        </w:r>
      </w:hyperlink>
      <w:r w:rsidR="006946D3" w:rsidRPr="003940FB">
        <w:rPr>
          <w:color w:val="000000" w:themeColor="text1"/>
          <w:spacing w:val="-8"/>
          <w:sz w:val="28"/>
          <w:szCs w:val="28"/>
          <w:lang w:val="kk-KZ"/>
        </w:rPr>
        <w:t xml:space="preserve"> </w:t>
      </w:r>
      <w:r w:rsidR="006946D3" w:rsidRPr="003940FB">
        <w:rPr>
          <w:color w:val="000000" w:themeColor="text1"/>
          <w:spacing w:val="-8"/>
          <w:sz w:val="28"/>
          <w:szCs w:val="28"/>
          <w:lang w:val="en-US"/>
        </w:rPr>
        <w:t>04.04.2022.</w:t>
      </w:r>
    </w:p>
    <w:p w14:paraId="42AB847C" w14:textId="39573DD5"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noProof/>
          <w:color w:val="000000" w:themeColor="text1"/>
          <w:spacing w:val="-8"/>
          <w:sz w:val="28"/>
          <w:szCs w:val="28"/>
          <w:lang w:val="kk-KZ"/>
        </w:rPr>
        <w:t>Ш. Мұртазаның публицистикасы</w:t>
      </w:r>
      <w:r w:rsidR="00342A9C" w:rsidRPr="003940FB">
        <w:rPr>
          <w:noProof/>
          <w:color w:val="000000" w:themeColor="text1"/>
          <w:spacing w:val="-8"/>
          <w:sz w:val="28"/>
          <w:szCs w:val="28"/>
          <w:lang w:val="kk-KZ"/>
        </w:rPr>
        <w:t xml:space="preserve"> /</w:t>
      </w:r>
      <w:r w:rsidRPr="003940FB">
        <w:rPr>
          <w:noProof/>
          <w:color w:val="000000" w:themeColor="text1"/>
          <w:spacing w:val="-8"/>
          <w:sz w:val="28"/>
          <w:szCs w:val="28"/>
          <w:lang w:val="kk-KZ"/>
        </w:rPr>
        <w:t xml:space="preserve"> </w:t>
      </w:r>
      <w:r w:rsidRPr="003940FB">
        <w:rPr>
          <w:color w:val="000000" w:themeColor="text1"/>
          <w:spacing w:val="-8"/>
          <w:sz w:val="28"/>
          <w:szCs w:val="28"/>
          <w:lang w:val="kk-KZ"/>
        </w:rPr>
        <w:t xml:space="preserve">Құраст. А.Т. Кембаева. </w:t>
      </w:r>
      <w:r w:rsidRPr="003940FB">
        <w:rPr>
          <w:color w:val="000000" w:themeColor="text1"/>
          <w:spacing w:val="-8"/>
          <w:sz w:val="28"/>
          <w:szCs w:val="28"/>
        </w:rPr>
        <w:t>5-</w:t>
      </w:r>
      <w:r w:rsidRPr="003940FB">
        <w:rPr>
          <w:color w:val="000000" w:themeColor="text1"/>
          <w:spacing w:val="-8"/>
          <w:sz w:val="28"/>
          <w:szCs w:val="28"/>
          <w:lang w:val="kk-KZ"/>
        </w:rPr>
        <w:t xml:space="preserve">кітап. </w:t>
      </w:r>
      <w:r w:rsidRPr="003940FB">
        <w:rPr>
          <w:color w:val="000000" w:themeColor="text1"/>
          <w:spacing w:val="-8"/>
          <w:sz w:val="28"/>
          <w:szCs w:val="28"/>
        </w:rPr>
        <w:t>–</w:t>
      </w:r>
      <w:r w:rsidRPr="003940FB">
        <w:rPr>
          <w:color w:val="000000" w:themeColor="text1"/>
          <w:spacing w:val="-8"/>
          <w:sz w:val="28"/>
          <w:szCs w:val="28"/>
          <w:lang w:val="kk-KZ"/>
        </w:rPr>
        <w:t xml:space="preserve"> Тараз: ТИГУ Редакциялық</w:t>
      </w:r>
      <w:r w:rsidRPr="003940FB">
        <w:rPr>
          <w:color w:val="000000" w:themeColor="text1"/>
          <w:spacing w:val="-8"/>
          <w:sz w:val="28"/>
          <w:szCs w:val="28"/>
        </w:rPr>
        <w:t>-</w:t>
      </w:r>
      <w:r w:rsidRPr="003940FB">
        <w:rPr>
          <w:color w:val="000000" w:themeColor="text1"/>
          <w:spacing w:val="-8"/>
          <w:sz w:val="28"/>
          <w:szCs w:val="28"/>
          <w:lang w:val="kk-KZ"/>
        </w:rPr>
        <w:t xml:space="preserve">баспа бөлімі, </w:t>
      </w:r>
      <w:r w:rsidRPr="003940FB">
        <w:rPr>
          <w:color w:val="000000" w:themeColor="text1"/>
          <w:spacing w:val="-8"/>
          <w:sz w:val="28"/>
          <w:szCs w:val="28"/>
        </w:rPr>
        <w:t xml:space="preserve">2012. – 246 </w:t>
      </w:r>
      <w:r w:rsidRPr="003940FB">
        <w:rPr>
          <w:color w:val="000000" w:themeColor="text1"/>
          <w:spacing w:val="-8"/>
          <w:sz w:val="28"/>
          <w:szCs w:val="28"/>
          <w:lang w:val="kk-KZ"/>
        </w:rPr>
        <w:t>б.</w:t>
      </w:r>
    </w:p>
    <w:p w14:paraId="490670BF" w14:textId="4EBA5492"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Мұртаза Ш. Алты томдық шығармалар жинағы. </w:t>
      </w:r>
      <w:r w:rsidR="00342A9C" w:rsidRPr="003940FB">
        <w:rPr>
          <w:color w:val="000000" w:themeColor="text1"/>
          <w:spacing w:val="-8"/>
          <w:sz w:val="28"/>
          <w:szCs w:val="28"/>
        </w:rPr>
        <w:t>6</w:t>
      </w:r>
      <w:r w:rsidR="00342A9C" w:rsidRPr="003940FB">
        <w:rPr>
          <w:color w:val="000000" w:themeColor="text1"/>
          <w:spacing w:val="-8"/>
          <w:sz w:val="28"/>
          <w:szCs w:val="28"/>
          <w:lang w:val="en-US"/>
        </w:rPr>
        <w:t>-</w:t>
      </w:r>
      <w:r w:rsidR="00342A9C" w:rsidRPr="003940FB">
        <w:rPr>
          <w:color w:val="000000" w:themeColor="text1"/>
          <w:spacing w:val="-8"/>
          <w:sz w:val="28"/>
          <w:szCs w:val="28"/>
        </w:rPr>
        <w:t xml:space="preserve">том. </w:t>
      </w:r>
      <w:r w:rsidRPr="003940FB">
        <w:rPr>
          <w:color w:val="000000" w:themeColor="text1"/>
          <w:spacing w:val="-8"/>
          <w:sz w:val="28"/>
          <w:szCs w:val="28"/>
        </w:rPr>
        <w:t>– Алматы</w:t>
      </w:r>
      <w:r w:rsidRPr="003940FB">
        <w:rPr>
          <w:color w:val="000000" w:themeColor="text1"/>
          <w:spacing w:val="-8"/>
          <w:sz w:val="28"/>
          <w:szCs w:val="28"/>
          <w:lang w:val="kk-KZ"/>
        </w:rPr>
        <w:t>:</w:t>
      </w:r>
      <w:r w:rsidR="008F1A8B" w:rsidRPr="003940FB">
        <w:rPr>
          <w:color w:val="000000" w:themeColor="text1"/>
          <w:spacing w:val="-8"/>
          <w:sz w:val="28"/>
          <w:szCs w:val="28"/>
          <w:lang w:val="kk-KZ"/>
        </w:rPr>
        <w:t xml:space="preserve"> </w:t>
      </w:r>
      <w:proofErr w:type="spellStart"/>
      <w:r w:rsidRPr="003940FB">
        <w:rPr>
          <w:color w:val="000000" w:themeColor="text1"/>
          <w:spacing w:val="-8"/>
          <w:sz w:val="28"/>
          <w:szCs w:val="28"/>
        </w:rPr>
        <w:t>Қазығұрт</w:t>
      </w:r>
      <w:proofErr w:type="spellEnd"/>
      <w:r w:rsidRPr="003940FB">
        <w:rPr>
          <w:color w:val="000000" w:themeColor="text1"/>
          <w:spacing w:val="-8"/>
          <w:sz w:val="28"/>
          <w:szCs w:val="28"/>
        </w:rPr>
        <w:t>. – 2002.</w:t>
      </w:r>
      <w:r w:rsidR="00342A9C" w:rsidRPr="003940FB">
        <w:rPr>
          <w:color w:val="000000" w:themeColor="text1"/>
          <w:spacing w:val="-8"/>
          <w:sz w:val="28"/>
          <w:szCs w:val="28"/>
          <w:lang w:val="en-US"/>
        </w:rPr>
        <w:t xml:space="preserve"> </w:t>
      </w:r>
      <w:r w:rsidRPr="003940FB">
        <w:rPr>
          <w:color w:val="000000" w:themeColor="text1"/>
          <w:spacing w:val="-8"/>
          <w:sz w:val="28"/>
          <w:szCs w:val="28"/>
        </w:rPr>
        <w:t xml:space="preserve">– 616 </w:t>
      </w:r>
      <w:r w:rsidRPr="003940FB">
        <w:rPr>
          <w:color w:val="000000" w:themeColor="text1"/>
          <w:spacing w:val="-8"/>
          <w:sz w:val="28"/>
          <w:szCs w:val="28"/>
          <w:lang w:val="kk-KZ"/>
        </w:rPr>
        <w:t>б</w:t>
      </w:r>
      <w:r w:rsidRPr="003940FB">
        <w:rPr>
          <w:color w:val="000000" w:themeColor="text1"/>
          <w:spacing w:val="-8"/>
          <w:sz w:val="28"/>
          <w:szCs w:val="28"/>
        </w:rPr>
        <w:t>.</w:t>
      </w:r>
    </w:p>
    <w:p w14:paraId="17203837" w14:textId="77777777" w:rsidR="006946D3" w:rsidRPr="003940FB" w:rsidRDefault="006946D3" w:rsidP="003C21EE">
      <w:pPr>
        <w:pStyle w:val="a3"/>
        <w:numPr>
          <w:ilvl w:val="0"/>
          <w:numId w:val="68"/>
        </w:numPr>
        <w:tabs>
          <w:tab w:val="left" w:pos="1134"/>
        </w:tabs>
        <w:spacing w:before="0" w:beforeAutospacing="0" w:after="0" w:afterAutospacing="0"/>
        <w:ind w:left="0" w:right="49" w:firstLine="709"/>
        <w:jc w:val="both"/>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Мұртаза Ш. Мыңбұлақ. Әңгімелер мен хикаяттар. – Алматы: Жазушы, 2007. – 320 б.</w:t>
      </w:r>
    </w:p>
    <w:p w14:paraId="4A194DE0" w14:textId="257D4125" w:rsidR="006946D3" w:rsidRPr="003940FB" w:rsidRDefault="006946D3" w:rsidP="003C21EE">
      <w:pPr>
        <w:pStyle w:val="a4"/>
        <w:widowControl/>
        <w:numPr>
          <w:ilvl w:val="0"/>
          <w:numId w:val="68"/>
        </w:numPr>
        <w:tabs>
          <w:tab w:val="left" w:pos="284"/>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Жерді саттық дегеніміз – елді сату. Қазақстан қаламгерлері мен зиялы қауым өкілдерінің Қазақстан Президентіне ашық хаты // Заман-Қазақстан </w:t>
      </w:r>
      <w:r w:rsidR="005B2324" w:rsidRPr="003940FB">
        <w:rPr>
          <w:color w:val="000000" w:themeColor="text1"/>
          <w:spacing w:val="-8"/>
          <w:sz w:val="28"/>
          <w:szCs w:val="28"/>
          <w:lang w:val="kk-KZ"/>
        </w:rPr>
        <w:t xml:space="preserve">– </w:t>
      </w:r>
      <w:r w:rsidR="00E90FE2" w:rsidRPr="003940FB">
        <w:rPr>
          <w:color w:val="000000" w:themeColor="text1"/>
          <w:spacing w:val="-8"/>
          <w:sz w:val="28"/>
          <w:szCs w:val="28"/>
          <w:lang w:val="kk-KZ"/>
        </w:rPr>
        <w:t xml:space="preserve">1998, </w:t>
      </w:r>
      <w:r w:rsidR="00B50A17" w:rsidRPr="003940FB">
        <w:rPr>
          <w:color w:val="000000" w:themeColor="text1"/>
          <w:spacing w:val="-8"/>
          <w:sz w:val="28"/>
          <w:szCs w:val="28"/>
          <w:lang w:val="kk-KZ"/>
        </w:rPr>
        <w:t xml:space="preserve">шілде – 14. </w:t>
      </w:r>
    </w:p>
    <w:p w14:paraId="47CD778C" w14:textId="51D393A4" w:rsidR="006946D3" w:rsidRPr="003940FB" w:rsidRDefault="006946D3" w:rsidP="003C21EE">
      <w:pPr>
        <w:pStyle w:val="a4"/>
        <w:numPr>
          <w:ilvl w:val="0"/>
          <w:numId w:val="68"/>
        </w:numPr>
        <w:tabs>
          <w:tab w:val="left" w:pos="284"/>
          <w:tab w:val="left" w:pos="1134"/>
          <w:tab w:val="left" w:pos="1226"/>
        </w:tabs>
        <w:kinsoku w:val="0"/>
        <w:overflowPunct w:val="0"/>
        <w:ind w:left="0" w:right="49" w:firstLine="709"/>
        <w:rPr>
          <w:color w:val="000000" w:themeColor="text1"/>
          <w:spacing w:val="-8"/>
          <w:sz w:val="28"/>
          <w:szCs w:val="28"/>
        </w:rPr>
      </w:pPr>
      <w:r w:rsidRPr="003940FB">
        <w:rPr>
          <w:color w:val="000000" w:themeColor="text1"/>
          <w:spacing w:val="-8"/>
          <w:sz w:val="28"/>
          <w:szCs w:val="28"/>
          <w:shd w:val="clear" w:color="auto" w:fill="FFFFFF"/>
          <w:lang w:val="kk-KZ"/>
        </w:rPr>
        <w:t>Депутат Шерхан Мұртазаның 1994 жылы парламенттегі сөзі</w:t>
      </w:r>
      <w:r w:rsidR="00854C6D" w:rsidRPr="003940FB">
        <w:rPr>
          <w:color w:val="000000" w:themeColor="text1"/>
          <w:spacing w:val="-8"/>
          <w:sz w:val="28"/>
          <w:szCs w:val="28"/>
          <w:shd w:val="clear" w:color="auto" w:fill="FFFFFF"/>
          <w:lang w:val="kk-KZ"/>
        </w:rPr>
        <w:t>. «Азаттық радиосы»</w:t>
      </w:r>
      <w:r w:rsidR="005B2324" w:rsidRPr="003940FB">
        <w:rPr>
          <w:color w:val="000000" w:themeColor="text1"/>
          <w:spacing w:val="-8"/>
          <w:sz w:val="28"/>
          <w:szCs w:val="28"/>
          <w:shd w:val="clear" w:color="auto" w:fill="FFFFFF"/>
        </w:rPr>
        <w:t xml:space="preserve"> </w:t>
      </w:r>
      <w:hyperlink r:id="rId56" w:history="1">
        <w:r w:rsidR="005B2324" w:rsidRPr="003940FB">
          <w:rPr>
            <w:rStyle w:val="af0"/>
            <w:color w:val="000000" w:themeColor="text1"/>
            <w:spacing w:val="-8"/>
            <w:sz w:val="28"/>
            <w:szCs w:val="28"/>
            <w:u w:val="none"/>
          </w:rPr>
          <w:t>https://www.facebook.com/azattyq/videos/депутат-шерхан-мұртазаның-1994-жылы-парламенттегі-сөзі/363573817548983/</w:t>
        </w:r>
      </w:hyperlink>
      <w:r w:rsidRPr="003940FB">
        <w:rPr>
          <w:color w:val="000000" w:themeColor="text1"/>
          <w:spacing w:val="-8"/>
          <w:sz w:val="28"/>
          <w:szCs w:val="28"/>
        </w:rPr>
        <w:t xml:space="preserve"> 08.07.1994.</w:t>
      </w:r>
    </w:p>
    <w:p w14:paraId="3070024A" w14:textId="77777777"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lastRenderedPageBreak/>
        <w:t>Мұртаза Ш.</w:t>
      </w:r>
      <w:r w:rsidRPr="003940FB">
        <w:rPr>
          <w:color w:val="000000" w:themeColor="text1"/>
          <w:spacing w:val="-8"/>
          <w:sz w:val="28"/>
          <w:szCs w:val="28"/>
        </w:rPr>
        <w:t xml:space="preserve"> </w:t>
      </w:r>
      <w:r w:rsidRPr="003940FB">
        <w:rPr>
          <w:color w:val="000000" w:themeColor="text1"/>
          <w:spacing w:val="-8"/>
          <w:sz w:val="28"/>
          <w:szCs w:val="28"/>
          <w:lang w:val="kk-KZ"/>
        </w:rPr>
        <w:t>Бір кем дүние. 2-кітап. – Тараз: ТИГУ, 2015. – 110 б.</w:t>
      </w:r>
    </w:p>
    <w:p w14:paraId="54148ED9" w14:textId="5A3C5E83"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Мұртаза Ш. Ай мен Айша: Роман</w:t>
      </w:r>
      <w:r w:rsidRPr="003940FB">
        <w:rPr>
          <w:color w:val="000000" w:themeColor="text1"/>
          <w:spacing w:val="-8"/>
          <w:sz w:val="28"/>
          <w:szCs w:val="28"/>
        </w:rPr>
        <w:t xml:space="preserve">-дилогия. – Астана: </w:t>
      </w:r>
      <w:proofErr w:type="spellStart"/>
      <w:r w:rsidRPr="003940FB">
        <w:rPr>
          <w:color w:val="000000" w:themeColor="text1"/>
          <w:spacing w:val="-8"/>
          <w:sz w:val="28"/>
          <w:szCs w:val="28"/>
        </w:rPr>
        <w:t>Елорда</w:t>
      </w:r>
      <w:proofErr w:type="spellEnd"/>
      <w:r w:rsidRPr="003940FB">
        <w:rPr>
          <w:color w:val="000000" w:themeColor="text1"/>
          <w:spacing w:val="-8"/>
          <w:sz w:val="28"/>
          <w:szCs w:val="28"/>
          <w:lang w:val="kk-KZ"/>
        </w:rPr>
        <w:t>,</w:t>
      </w:r>
      <w:r w:rsidRPr="003940FB">
        <w:rPr>
          <w:color w:val="000000" w:themeColor="text1"/>
          <w:spacing w:val="-8"/>
          <w:sz w:val="28"/>
          <w:szCs w:val="28"/>
        </w:rPr>
        <w:t xml:space="preserve"> 2000. </w:t>
      </w:r>
      <w:r w:rsidR="00933DE4" w:rsidRPr="003940FB">
        <w:rPr>
          <w:color w:val="000000" w:themeColor="text1"/>
          <w:spacing w:val="-8"/>
          <w:sz w:val="28"/>
          <w:szCs w:val="28"/>
        </w:rPr>
        <w:br/>
      </w:r>
      <w:r w:rsidRPr="003940FB">
        <w:rPr>
          <w:color w:val="000000" w:themeColor="text1"/>
          <w:spacing w:val="-8"/>
          <w:sz w:val="28"/>
          <w:szCs w:val="28"/>
        </w:rPr>
        <w:t>– 393 б.</w:t>
      </w:r>
    </w:p>
    <w:p w14:paraId="33B8FCFD" w14:textId="23F0FC09" w:rsidR="006946D3" w:rsidRPr="003940FB" w:rsidRDefault="005B2324"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imes New Roman"/>
          <w:color w:val="000000" w:themeColor="text1"/>
          <w:spacing w:val="-8"/>
          <w:kern w:val="36"/>
          <w:sz w:val="28"/>
          <w:szCs w:val="28"/>
          <w:lang w:val="kk-KZ"/>
        </w:rPr>
        <w:t>Тәуелсіздік біреу</w:t>
      </w:r>
      <w:r w:rsidR="0057731C" w:rsidRPr="003940FB">
        <w:rPr>
          <w:rFonts w:eastAsia="Times New Roman"/>
          <w:color w:val="000000" w:themeColor="text1"/>
          <w:spacing w:val="-8"/>
          <w:kern w:val="36"/>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«Bilim-al.kz»</w:t>
      </w:r>
      <w:r w:rsidR="006946D3" w:rsidRPr="003940FB">
        <w:rPr>
          <w:rFonts w:eastAsia="Times New Roman"/>
          <w:color w:val="000000" w:themeColor="text1"/>
          <w:spacing w:val="-8"/>
          <w:kern w:val="36"/>
          <w:sz w:val="28"/>
          <w:szCs w:val="28"/>
          <w:lang w:val="kk-KZ"/>
        </w:rPr>
        <w:t xml:space="preserve"> </w:t>
      </w:r>
      <w:hyperlink r:id="rId57" w:history="1">
        <w:r w:rsidR="006946D3" w:rsidRPr="003940FB">
          <w:rPr>
            <w:rStyle w:val="af0"/>
            <w:color w:val="000000" w:themeColor="text1"/>
            <w:spacing w:val="-8"/>
            <w:kern w:val="36"/>
            <w:sz w:val="28"/>
            <w:szCs w:val="28"/>
            <w:u w:val="none"/>
            <w:lang w:val="kk-KZ"/>
          </w:rPr>
          <w:t>https://bilim-all.kz/article/17615</w:t>
        </w:r>
      </w:hyperlink>
      <w:r w:rsidR="006946D3" w:rsidRPr="003940FB">
        <w:rPr>
          <w:rFonts w:eastAsia="Times New Roman"/>
          <w:color w:val="000000" w:themeColor="text1"/>
          <w:spacing w:val="-8"/>
          <w:kern w:val="36"/>
          <w:sz w:val="28"/>
          <w:szCs w:val="28"/>
          <w:lang w:val="kk-KZ"/>
        </w:rPr>
        <w:t xml:space="preserve"> 05.04.2022.</w:t>
      </w:r>
    </w:p>
    <w:p w14:paraId="5ACE4DCD" w14:textId="439BC63E"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Оралхан Бөкей еске түскендегі елес пен ойлар.</w:t>
      </w:r>
      <w:r w:rsidR="00854C6D" w:rsidRPr="003940FB">
        <w:rPr>
          <w:color w:val="000000" w:themeColor="text1"/>
          <w:spacing w:val="-8"/>
          <w:sz w:val="28"/>
          <w:szCs w:val="28"/>
          <w:lang w:val="kk-KZ"/>
        </w:rPr>
        <w:t xml:space="preserve"> «</w:t>
      </w:r>
      <w:r w:rsidR="00854C6D" w:rsidRPr="003940FB">
        <w:rPr>
          <w:color w:val="000000" w:themeColor="text1"/>
          <w:spacing w:val="-8"/>
          <w:sz w:val="28"/>
          <w:szCs w:val="28"/>
          <w:lang w:val="en-US"/>
        </w:rPr>
        <w:t>Turkystan.kz</w:t>
      </w:r>
      <w:r w:rsidR="00854C6D" w:rsidRPr="003940FB">
        <w:rPr>
          <w:color w:val="000000" w:themeColor="text1"/>
          <w:spacing w:val="-8"/>
          <w:sz w:val="28"/>
          <w:szCs w:val="28"/>
          <w:lang w:val="kk-KZ"/>
        </w:rPr>
        <w:t xml:space="preserve">» </w:t>
      </w:r>
      <w:hyperlink r:id="rId58" w:history="1">
        <w:r w:rsidR="00854C6D" w:rsidRPr="003940FB">
          <w:rPr>
            <w:rStyle w:val="af0"/>
            <w:color w:val="000000" w:themeColor="text1"/>
            <w:spacing w:val="-8"/>
            <w:sz w:val="28"/>
            <w:szCs w:val="28"/>
            <w:u w:val="none"/>
            <w:lang w:val="en-US"/>
          </w:rPr>
          <w:t>https://turkystan.kz/article/70910-oralhan-b-key-eske-t-skendegi-eles-pen-oylar</w:t>
        </w:r>
      </w:hyperlink>
      <w:r w:rsidRPr="003940FB">
        <w:rPr>
          <w:color w:val="000000" w:themeColor="text1"/>
          <w:spacing w:val="-8"/>
          <w:sz w:val="28"/>
          <w:szCs w:val="28"/>
          <w:lang w:val="kk-KZ"/>
        </w:rPr>
        <w:t xml:space="preserve"> </w:t>
      </w:r>
      <w:r w:rsidRPr="003940FB">
        <w:rPr>
          <w:color w:val="000000" w:themeColor="text1"/>
          <w:spacing w:val="-8"/>
          <w:sz w:val="28"/>
          <w:szCs w:val="28"/>
          <w:lang w:val="en-US"/>
        </w:rPr>
        <w:t>04.10.2018.</w:t>
      </w:r>
    </w:p>
    <w:p w14:paraId="378B8DC9" w14:textId="2E2564C0" w:rsidR="006946D3" w:rsidRPr="003940FB" w:rsidRDefault="005B2324"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352E17" w:rsidRPr="003940FB">
        <w:rPr>
          <w:color w:val="000000" w:themeColor="text1"/>
          <w:spacing w:val="-8"/>
          <w:sz w:val="28"/>
          <w:szCs w:val="28"/>
          <w:lang w:val="kk-KZ"/>
        </w:rPr>
        <w:t>Президент</w:t>
      </w:r>
      <w:r w:rsidR="006946D3" w:rsidRPr="003940FB">
        <w:rPr>
          <w:color w:val="000000" w:themeColor="text1"/>
          <w:spacing w:val="-8"/>
          <w:sz w:val="28"/>
          <w:szCs w:val="28"/>
          <w:lang w:val="kk-KZ"/>
        </w:rPr>
        <w:t>: сөзі мен ісі.</w:t>
      </w:r>
      <w:r w:rsidR="0057731C" w:rsidRPr="003940FB">
        <w:rPr>
          <w:color w:val="000000" w:themeColor="text1"/>
          <w:spacing w:val="-8"/>
          <w:sz w:val="28"/>
          <w:szCs w:val="28"/>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color w:val="000000" w:themeColor="text1"/>
          <w:spacing w:val="-8"/>
          <w:sz w:val="28"/>
          <w:szCs w:val="28"/>
          <w:lang w:val="kk-KZ"/>
        </w:rPr>
        <w:t xml:space="preserve"> </w:t>
      </w:r>
      <w:hyperlink r:id="rId59" w:history="1">
        <w:r w:rsidR="006946D3" w:rsidRPr="003940FB">
          <w:rPr>
            <w:rStyle w:val="af0"/>
            <w:color w:val="000000" w:themeColor="text1"/>
            <w:spacing w:val="-8"/>
            <w:sz w:val="28"/>
            <w:szCs w:val="28"/>
            <w:u w:val="none"/>
            <w:lang w:val="en-US"/>
          </w:rPr>
          <w:t>https://bilim-all.kz/article/17585-Prezident-sozi-men-isi</w:t>
        </w:r>
      </w:hyperlink>
      <w:r w:rsidR="006946D3" w:rsidRPr="003940FB">
        <w:rPr>
          <w:color w:val="000000" w:themeColor="text1"/>
          <w:spacing w:val="-8"/>
          <w:sz w:val="28"/>
          <w:szCs w:val="28"/>
          <w:lang w:val="en-US"/>
        </w:rPr>
        <w:t xml:space="preserve"> 04.04.2022.</w:t>
      </w:r>
    </w:p>
    <w:p w14:paraId="7FCB2977" w14:textId="33844E11" w:rsidR="006946D3" w:rsidRPr="003940FB" w:rsidRDefault="005B2324"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Жалының барда жарқылда.</w:t>
      </w:r>
      <w:r w:rsidR="0057731C" w:rsidRPr="003940FB">
        <w:rPr>
          <w:color w:val="000000" w:themeColor="text1"/>
          <w:spacing w:val="-8"/>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color w:val="000000" w:themeColor="text1"/>
          <w:spacing w:val="-8"/>
          <w:sz w:val="28"/>
          <w:szCs w:val="28"/>
          <w:lang w:val="kk-KZ"/>
        </w:rPr>
        <w:t xml:space="preserve"> </w:t>
      </w:r>
      <w:hyperlink r:id="rId60" w:history="1">
        <w:r w:rsidR="006946D3" w:rsidRPr="003940FB">
          <w:rPr>
            <w:rStyle w:val="af0"/>
            <w:color w:val="000000" w:themeColor="text1"/>
            <w:spacing w:val="-8"/>
            <w:sz w:val="28"/>
            <w:szCs w:val="28"/>
            <w:u w:val="none"/>
            <w:lang w:val="en-US"/>
          </w:rPr>
          <w:t>https://bilim-all.kz/article/17584</w:t>
        </w:r>
      </w:hyperlink>
      <w:r w:rsidR="006946D3" w:rsidRPr="003940FB">
        <w:rPr>
          <w:color w:val="000000" w:themeColor="text1"/>
          <w:spacing w:val="-8"/>
          <w:sz w:val="28"/>
          <w:szCs w:val="28"/>
          <w:lang w:val="kk-KZ"/>
        </w:rPr>
        <w:t xml:space="preserve"> </w:t>
      </w:r>
      <w:r w:rsidR="006946D3" w:rsidRPr="003940FB">
        <w:rPr>
          <w:color w:val="000000" w:themeColor="text1"/>
          <w:spacing w:val="-8"/>
          <w:sz w:val="28"/>
          <w:szCs w:val="28"/>
          <w:lang w:val="en-US"/>
        </w:rPr>
        <w:t>04.04.2022.</w:t>
      </w:r>
    </w:p>
    <w:p w14:paraId="3002A514" w14:textId="08DF528C" w:rsidR="006946D3" w:rsidRPr="003940FB" w:rsidRDefault="005B2324"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Қазығұрттың інжу-маржандары.</w:t>
      </w:r>
      <w:r w:rsidR="0057731C" w:rsidRPr="003940FB">
        <w:rPr>
          <w:color w:val="000000" w:themeColor="text1"/>
          <w:spacing w:val="-8"/>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color w:val="000000" w:themeColor="text1"/>
          <w:spacing w:val="-8"/>
          <w:sz w:val="28"/>
          <w:szCs w:val="28"/>
          <w:lang w:val="kk-KZ"/>
        </w:rPr>
        <w:t xml:space="preserve"> </w:t>
      </w:r>
      <w:hyperlink r:id="rId61" w:history="1">
        <w:r w:rsidR="006946D3" w:rsidRPr="003940FB">
          <w:rPr>
            <w:rStyle w:val="af0"/>
            <w:color w:val="000000" w:themeColor="text1"/>
            <w:spacing w:val="-8"/>
            <w:sz w:val="28"/>
            <w:szCs w:val="28"/>
            <w:u w:val="none"/>
            <w:lang w:val="en-US"/>
          </w:rPr>
          <w:t>https://bilim-all.kz/article/17560-Qazygurttyn-inzhu-marzhandary</w:t>
        </w:r>
      </w:hyperlink>
      <w:r w:rsidR="006946D3" w:rsidRPr="003940FB">
        <w:rPr>
          <w:color w:val="000000" w:themeColor="text1"/>
          <w:spacing w:val="-8"/>
          <w:sz w:val="28"/>
          <w:szCs w:val="28"/>
          <w:lang w:val="en-US"/>
        </w:rPr>
        <w:t xml:space="preserve"> 30.03.2022.</w:t>
      </w:r>
    </w:p>
    <w:p w14:paraId="7083CADA" w14:textId="0CA06CC9" w:rsidR="006946D3" w:rsidRPr="003940FB" w:rsidRDefault="000B6FD6"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color w:val="000000" w:themeColor="text1"/>
          <w:spacing w:val="-8"/>
          <w:sz w:val="28"/>
          <w:szCs w:val="28"/>
          <w:lang w:val="kk-KZ"/>
        </w:rPr>
        <w:t>Ұлытау.</w:t>
      </w:r>
      <w:r w:rsidR="0057731C" w:rsidRPr="003940FB">
        <w:rPr>
          <w:color w:val="000000" w:themeColor="text1"/>
          <w:spacing w:val="-8"/>
          <w:sz w:val="28"/>
          <w:szCs w:val="28"/>
          <w:lang w:val="kk-KZ"/>
        </w:rPr>
        <w:t xml:space="preserve"> </w:t>
      </w:r>
      <w:r w:rsidR="0057731C" w:rsidRPr="003940FB">
        <w:rPr>
          <w:rFonts w:eastAsiaTheme="minorHAnsi"/>
          <w:color w:val="000000" w:themeColor="text1"/>
          <w:spacing w:val="-8"/>
          <w:kern w:val="2"/>
          <w:sz w:val="28"/>
          <w:szCs w:val="28"/>
          <w:lang w:val="kk-KZ" w:eastAsia="en-US"/>
          <w14:ligatures w14:val="standardContextual"/>
        </w:rPr>
        <w:t>«Bilim-al.kz»</w:t>
      </w:r>
      <w:r w:rsidR="006946D3" w:rsidRPr="003940FB">
        <w:rPr>
          <w:color w:val="000000" w:themeColor="text1"/>
          <w:spacing w:val="-8"/>
          <w:sz w:val="28"/>
          <w:szCs w:val="28"/>
          <w:lang w:val="kk-KZ"/>
        </w:rPr>
        <w:t xml:space="preserve"> </w:t>
      </w:r>
      <w:hyperlink r:id="rId62" w:history="1">
        <w:r w:rsidR="006946D3" w:rsidRPr="003940FB">
          <w:rPr>
            <w:rStyle w:val="af0"/>
            <w:color w:val="000000" w:themeColor="text1"/>
            <w:spacing w:val="-8"/>
            <w:sz w:val="28"/>
            <w:szCs w:val="28"/>
            <w:u w:val="none"/>
            <w:lang w:val="kk-KZ"/>
          </w:rPr>
          <w:t>https://bilim-all.kz/article/17601-Ulytau</w:t>
        </w:r>
      </w:hyperlink>
      <w:r w:rsidR="006946D3" w:rsidRPr="003940FB">
        <w:rPr>
          <w:color w:val="000000" w:themeColor="text1"/>
          <w:spacing w:val="-8"/>
          <w:sz w:val="28"/>
          <w:szCs w:val="28"/>
          <w:lang w:val="kk-KZ"/>
        </w:rPr>
        <w:t xml:space="preserve"> 05.04.2022.</w:t>
      </w:r>
    </w:p>
    <w:p w14:paraId="0B09FE31" w14:textId="5D4B4D43" w:rsidR="006946D3" w:rsidRPr="003940FB" w:rsidRDefault="006946D3"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Публицистикасы: Қазақтың Шерағасы: </w:t>
      </w:r>
      <w:r w:rsidR="000B6FD6" w:rsidRPr="003940FB">
        <w:rPr>
          <w:color w:val="000000" w:themeColor="text1"/>
          <w:spacing w:val="-8"/>
          <w:sz w:val="28"/>
          <w:szCs w:val="28"/>
          <w:lang w:val="kk-KZ"/>
        </w:rPr>
        <w:t>ж</w:t>
      </w:r>
      <w:r w:rsidRPr="003940FB">
        <w:rPr>
          <w:color w:val="000000" w:themeColor="text1"/>
          <w:spacing w:val="-8"/>
          <w:sz w:val="28"/>
          <w:szCs w:val="28"/>
          <w:lang w:val="kk-KZ"/>
        </w:rPr>
        <w:t>инақ / Құраст. А.Т.</w:t>
      </w:r>
      <w:r w:rsidR="0057057A" w:rsidRPr="003940FB">
        <w:rPr>
          <w:color w:val="000000" w:themeColor="text1"/>
          <w:spacing w:val="-8"/>
          <w:sz w:val="28"/>
          <w:szCs w:val="28"/>
          <w:lang w:val="kk-KZ"/>
        </w:rPr>
        <w:t xml:space="preserve"> </w:t>
      </w:r>
      <w:r w:rsidRPr="003940FB">
        <w:rPr>
          <w:color w:val="000000" w:themeColor="text1"/>
          <w:spacing w:val="-8"/>
          <w:sz w:val="28"/>
          <w:szCs w:val="28"/>
          <w:lang w:val="kk-KZ"/>
        </w:rPr>
        <w:t>Кембаева.</w:t>
      </w:r>
      <w:r w:rsidR="000B6FD6" w:rsidRPr="003940FB">
        <w:rPr>
          <w:color w:val="000000" w:themeColor="text1"/>
          <w:spacing w:val="-8"/>
          <w:sz w:val="28"/>
          <w:szCs w:val="28"/>
          <w:lang w:val="kk-KZ"/>
        </w:rPr>
        <w:t xml:space="preserve"> </w:t>
      </w:r>
      <w:r w:rsidR="008F1A8B" w:rsidRPr="003940FB">
        <w:rPr>
          <w:color w:val="000000" w:themeColor="text1"/>
          <w:spacing w:val="-8"/>
          <w:sz w:val="28"/>
          <w:szCs w:val="28"/>
          <w:lang w:val="kk-KZ"/>
        </w:rPr>
        <w:br/>
      </w:r>
      <w:r w:rsidRPr="003940FB">
        <w:rPr>
          <w:color w:val="000000" w:themeColor="text1"/>
          <w:spacing w:val="-8"/>
          <w:sz w:val="28"/>
          <w:szCs w:val="28"/>
          <w:lang w:val="kk-KZ"/>
        </w:rPr>
        <w:t xml:space="preserve">4-кітап. – Тараз: ТИГУ Редакциялық-баспа бөлімі, 2012. </w:t>
      </w:r>
      <w:r w:rsidR="0057057A" w:rsidRPr="003940FB">
        <w:rPr>
          <w:color w:val="000000" w:themeColor="text1"/>
          <w:spacing w:val="-8"/>
          <w:sz w:val="28"/>
          <w:szCs w:val="28"/>
          <w:lang w:val="kk-KZ"/>
        </w:rPr>
        <w:t xml:space="preserve">– </w:t>
      </w:r>
      <w:r w:rsidRPr="003940FB">
        <w:rPr>
          <w:color w:val="000000" w:themeColor="text1"/>
          <w:spacing w:val="-8"/>
          <w:sz w:val="28"/>
          <w:szCs w:val="28"/>
          <w:lang w:val="kk-KZ"/>
        </w:rPr>
        <w:t>231 б.</w:t>
      </w:r>
    </w:p>
    <w:p w14:paraId="19694DFB" w14:textId="5D8A4684" w:rsidR="006946D3" w:rsidRPr="003940FB" w:rsidRDefault="006946D3" w:rsidP="003C21EE">
      <w:pPr>
        <w:pStyle w:val="a4"/>
        <w:numPr>
          <w:ilvl w:val="0"/>
          <w:numId w:val="68"/>
        </w:numPr>
        <w:tabs>
          <w:tab w:val="left" w:pos="284"/>
          <w:tab w:val="left" w:pos="709"/>
          <w:tab w:val="left" w:pos="1134"/>
        </w:tabs>
        <w:ind w:left="0" w:right="49" w:firstLine="709"/>
        <w:rPr>
          <w:color w:val="000000" w:themeColor="text1"/>
          <w:spacing w:val="-8"/>
          <w:sz w:val="28"/>
          <w:szCs w:val="28"/>
          <w:lang w:val="kk-KZ"/>
        </w:rPr>
      </w:pPr>
      <w:r w:rsidRPr="003940FB">
        <w:rPr>
          <w:color w:val="000000" w:themeColor="text1"/>
          <w:spacing w:val="-8"/>
          <w:sz w:val="28"/>
          <w:szCs w:val="28"/>
          <w:lang w:val="kk-KZ"/>
        </w:rPr>
        <w:t xml:space="preserve">Шерағаның шыңы. Мақалалар топтамасы. – Тараз, 2022. – </w:t>
      </w:r>
      <w:r w:rsidR="00DA7199" w:rsidRPr="003940FB">
        <w:rPr>
          <w:color w:val="000000" w:themeColor="text1"/>
          <w:spacing w:val="-8"/>
          <w:sz w:val="28"/>
          <w:szCs w:val="28"/>
          <w:lang w:val="kk-KZ"/>
        </w:rPr>
        <w:t>Т.</w:t>
      </w:r>
      <w:r w:rsidR="00915AAD" w:rsidRPr="003940FB">
        <w:rPr>
          <w:color w:val="000000" w:themeColor="text1"/>
          <w:spacing w:val="-8"/>
          <w:sz w:val="28"/>
          <w:szCs w:val="28"/>
          <w:lang w:val="kk-KZ"/>
        </w:rPr>
        <w:t xml:space="preserve"> </w:t>
      </w:r>
      <w:r w:rsidRPr="003940FB">
        <w:rPr>
          <w:color w:val="000000" w:themeColor="text1"/>
          <w:spacing w:val="-8"/>
          <w:sz w:val="28"/>
          <w:szCs w:val="28"/>
          <w:lang w:val="kk-KZ"/>
        </w:rPr>
        <w:t>5</w:t>
      </w:r>
      <w:r w:rsidR="00DA7199" w:rsidRPr="003940FB">
        <w:rPr>
          <w:color w:val="000000" w:themeColor="text1"/>
          <w:spacing w:val="-8"/>
          <w:sz w:val="28"/>
          <w:szCs w:val="28"/>
          <w:lang w:val="kk-KZ"/>
        </w:rPr>
        <w:t>.</w:t>
      </w:r>
      <w:r w:rsidRPr="003940FB">
        <w:rPr>
          <w:color w:val="000000" w:themeColor="text1"/>
          <w:spacing w:val="-8"/>
          <w:sz w:val="28"/>
          <w:szCs w:val="28"/>
          <w:lang w:val="kk-KZ"/>
        </w:rPr>
        <w:t xml:space="preserve"> – 376 б.</w:t>
      </w:r>
    </w:p>
    <w:p w14:paraId="77E16827" w14:textId="7C1371D7" w:rsidR="006946D3" w:rsidRPr="003940FB" w:rsidRDefault="006946D3" w:rsidP="003C21EE">
      <w:pPr>
        <w:pStyle w:val="a4"/>
        <w:widowControl/>
        <w:numPr>
          <w:ilvl w:val="0"/>
          <w:numId w:val="68"/>
        </w:numPr>
        <w:tabs>
          <w:tab w:val="left" w:pos="1134"/>
        </w:tabs>
        <w:autoSpaceDE/>
        <w:autoSpaceDN/>
        <w:adjustRightInd/>
        <w:ind w:left="0" w:right="49" w:firstLine="709"/>
        <w:contextualSpacing/>
        <w:outlineLvl w:val="0"/>
        <w:rPr>
          <w:rFonts w:eastAsia="Times New Roman"/>
          <w:color w:val="000000" w:themeColor="text1"/>
          <w:spacing w:val="-8"/>
          <w:kern w:val="36"/>
          <w:sz w:val="28"/>
          <w:szCs w:val="28"/>
          <w:lang w:val="en-US"/>
        </w:rPr>
      </w:pPr>
      <w:r w:rsidRPr="003940FB">
        <w:rPr>
          <w:rFonts w:eastAsia="Times New Roman"/>
          <w:color w:val="000000" w:themeColor="text1"/>
          <w:spacing w:val="-8"/>
          <w:kern w:val="36"/>
          <w:sz w:val="28"/>
          <w:szCs w:val="28"/>
          <w:lang w:val="kk-KZ"/>
        </w:rPr>
        <w:t xml:space="preserve">Шынның жүзі </w:t>
      </w:r>
      <w:r w:rsidRPr="003940FB">
        <w:rPr>
          <w:color w:val="000000" w:themeColor="text1"/>
          <w:spacing w:val="-8"/>
          <w:sz w:val="28"/>
          <w:szCs w:val="28"/>
          <w:lang w:val="kk-KZ"/>
        </w:rPr>
        <w:t xml:space="preserve">– </w:t>
      </w:r>
      <w:r w:rsidRPr="003940FB">
        <w:rPr>
          <w:rFonts w:eastAsia="Times New Roman"/>
          <w:color w:val="000000" w:themeColor="text1"/>
          <w:spacing w:val="-8"/>
          <w:kern w:val="36"/>
          <w:sz w:val="28"/>
          <w:szCs w:val="28"/>
          <w:lang w:val="kk-KZ"/>
        </w:rPr>
        <w:t>Шерхан Мұртаза. Қасым Аманжол.</w:t>
      </w:r>
      <w:r w:rsidR="00854C6D" w:rsidRPr="003940FB">
        <w:rPr>
          <w:rFonts w:eastAsia="Times New Roman"/>
          <w:color w:val="000000" w:themeColor="text1"/>
          <w:spacing w:val="-8"/>
          <w:kern w:val="36"/>
          <w:sz w:val="28"/>
          <w:szCs w:val="28"/>
          <w:lang w:val="kk-KZ"/>
        </w:rPr>
        <w:t xml:space="preserve"> </w:t>
      </w:r>
      <w:r w:rsidR="00854C6D" w:rsidRPr="003940FB">
        <w:rPr>
          <w:color w:val="000000" w:themeColor="text1"/>
          <w:spacing w:val="-8"/>
          <w:sz w:val="28"/>
          <w:szCs w:val="28"/>
          <w:lang w:val="kk-KZ"/>
        </w:rPr>
        <w:t>«</w:t>
      </w:r>
      <w:r w:rsidR="00854C6D" w:rsidRPr="003940FB">
        <w:rPr>
          <w:color w:val="000000" w:themeColor="text1"/>
          <w:spacing w:val="-8"/>
          <w:sz w:val="28"/>
          <w:szCs w:val="28"/>
          <w:lang w:val="en-US"/>
        </w:rPr>
        <w:t>Tarlan.kz</w:t>
      </w:r>
      <w:r w:rsidR="00854C6D" w:rsidRPr="003940FB">
        <w:rPr>
          <w:color w:val="000000" w:themeColor="text1"/>
          <w:spacing w:val="-8"/>
          <w:sz w:val="28"/>
          <w:szCs w:val="28"/>
          <w:lang w:val="kk-KZ"/>
        </w:rPr>
        <w:t>»</w:t>
      </w:r>
      <w:r w:rsidRPr="003940FB">
        <w:rPr>
          <w:rFonts w:eastAsia="Times New Roman"/>
          <w:color w:val="000000" w:themeColor="text1"/>
          <w:spacing w:val="-8"/>
          <w:kern w:val="36"/>
          <w:sz w:val="28"/>
          <w:szCs w:val="28"/>
          <w:lang w:val="kk-KZ"/>
        </w:rPr>
        <w:t xml:space="preserve"> </w:t>
      </w:r>
      <w:hyperlink r:id="rId63" w:history="1">
        <w:r w:rsidRPr="003940FB">
          <w:rPr>
            <w:rStyle w:val="af0"/>
            <w:color w:val="000000" w:themeColor="text1"/>
            <w:spacing w:val="-8"/>
            <w:kern w:val="36"/>
            <w:sz w:val="28"/>
            <w:szCs w:val="28"/>
            <w:u w:val="none"/>
            <w:lang w:val="en-US"/>
          </w:rPr>
          <w:t>https://www.youtube.com/watch?v=_kbo_MqbbUs</w:t>
        </w:r>
      </w:hyperlink>
      <w:r w:rsidRPr="003940FB">
        <w:rPr>
          <w:rFonts w:eastAsia="Times New Roman"/>
          <w:color w:val="000000" w:themeColor="text1"/>
          <w:spacing w:val="-8"/>
          <w:kern w:val="36"/>
          <w:sz w:val="28"/>
          <w:szCs w:val="28"/>
          <w:lang w:val="kk-KZ"/>
        </w:rPr>
        <w:t xml:space="preserve">  </w:t>
      </w:r>
      <w:r w:rsidRPr="003940FB">
        <w:rPr>
          <w:rFonts w:eastAsia="Times New Roman"/>
          <w:color w:val="000000" w:themeColor="text1"/>
          <w:spacing w:val="-8"/>
          <w:kern w:val="36"/>
          <w:sz w:val="28"/>
          <w:szCs w:val="28"/>
          <w:lang w:val="en-US"/>
        </w:rPr>
        <w:t>21.10.2018.</w:t>
      </w:r>
    </w:p>
    <w:p w14:paraId="1D65956F" w14:textId="643B4F34" w:rsidR="006946D3" w:rsidRPr="003940FB" w:rsidRDefault="006946D3" w:rsidP="003C21EE">
      <w:pPr>
        <w:pStyle w:val="a4"/>
        <w:numPr>
          <w:ilvl w:val="0"/>
          <w:numId w:val="68"/>
        </w:numPr>
        <w:tabs>
          <w:tab w:val="left" w:pos="284"/>
          <w:tab w:val="left" w:pos="1134"/>
          <w:tab w:val="left" w:pos="1226"/>
        </w:tabs>
        <w:kinsoku w:val="0"/>
        <w:overflowPunct w:val="0"/>
        <w:ind w:left="0" w:right="49" w:firstLine="709"/>
        <w:rPr>
          <w:color w:val="000000" w:themeColor="text1"/>
          <w:spacing w:val="-18"/>
          <w:sz w:val="28"/>
          <w:szCs w:val="28"/>
        </w:rPr>
      </w:pPr>
      <w:r w:rsidRPr="003940FB">
        <w:rPr>
          <w:color w:val="000000" w:themeColor="text1"/>
          <w:spacing w:val="-18"/>
          <w:sz w:val="28"/>
          <w:szCs w:val="28"/>
        </w:rPr>
        <w:t>Президент</w:t>
      </w:r>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Назарбаевқа</w:t>
      </w:r>
      <w:proofErr w:type="spellEnd"/>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халық</w:t>
      </w:r>
      <w:proofErr w:type="spellEnd"/>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жазушысы</w:t>
      </w:r>
      <w:proofErr w:type="spellEnd"/>
      <w:r w:rsidRPr="003940FB">
        <w:rPr>
          <w:color w:val="000000" w:themeColor="text1"/>
          <w:spacing w:val="-18"/>
          <w:sz w:val="28"/>
          <w:szCs w:val="28"/>
          <w:lang w:val="en-US"/>
        </w:rPr>
        <w:t xml:space="preserve"> </w:t>
      </w:r>
      <w:r w:rsidRPr="003940FB">
        <w:rPr>
          <w:color w:val="000000" w:themeColor="text1"/>
          <w:spacing w:val="-18"/>
          <w:sz w:val="28"/>
          <w:szCs w:val="28"/>
        </w:rPr>
        <w:t>Шерхан</w:t>
      </w:r>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Мұртазаның</w:t>
      </w:r>
      <w:proofErr w:type="spellEnd"/>
      <w:r w:rsidRPr="003940FB">
        <w:rPr>
          <w:color w:val="000000" w:themeColor="text1"/>
          <w:spacing w:val="-18"/>
          <w:sz w:val="28"/>
          <w:szCs w:val="28"/>
          <w:lang w:val="en-US"/>
        </w:rPr>
        <w:t xml:space="preserve"> </w:t>
      </w:r>
      <w:r w:rsidRPr="003940FB">
        <w:rPr>
          <w:color w:val="000000" w:themeColor="text1"/>
          <w:spacing w:val="-18"/>
          <w:sz w:val="28"/>
          <w:szCs w:val="28"/>
        </w:rPr>
        <w:t>депутат</w:t>
      </w:r>
      <w:r w:rsidR="008F1A8B" w:rsidRPr="003940FB">
        <w:rPr>
          <w:color w:val="000000" w:themeColor="text1"/>
          <w:spacing w:val="-18"/>
          <w:sz w:val="28"/>
          <w:szCs w:val="28"/>
          <w:lang w:val="kk-KZ"/>
        </w:rPr>
        <w:t xml:space="preserve"> </w:t>
      </w:r>
      <w:proofErr w:type="spellStart"/>
      <w:r w:rsidRPr="003940FB">
        <w:rPr>
          <w:color w:val="000000" w:themeColor="text1"/>
          <w:spacing w:val="-18"/>
          <w:sz w:val="28"/>
          <w:szCs w:val="28"/>
        </w:rPr>
        <w:t>болып</w:t>
      </w:r>
      <w:proofErr w:type="spellEnd"/>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жүрген</w:t>
      </w:r>
      <w:proofErr w:type="spellEnd"/>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кезінде</w:t>
      </w:r>
      <w:proofErr w:type="spellEnd"/>
      <w:r w:rsidRPr="003940FB">
        <w:rPr>
          <w:color w:val="000000" w:themeColor="text1"/>
          <w:spacing w:val="-18"/>
          <w:sz w:val="28"/>
          <w:szCs w:val="28"/>
          <w:lang w:val="en-US"/>
        </w:rPr>
        <w:t xml:space="preserve"> </w:t>
      </w:r>
      <w:proofErr w:type="spellStart"/>
      <w:r w:rsidRPr="003940FB">
        <w:rPr>
          <w:color w:val="000000" w:themeColor="text1"/>
          <w:spacing w:val="-18"/>
          <w:sz w:val="28"/>
          <w:szCs w:val="28"/>
        </w:rPr>
        <w:t>айтқаны</w:t>
      </w:r>
      <w:proofErr w:type="spellEnd"/>
      <w:r w:rsidRPr="003940FB">
        <w:rPr>
          <w:color w:val="000000" w:themeColor="text1"/>
          <w:spacing w:val="-18"/>
          <w:sz w:val="28"/>
          <w:szCs w:val="28"/>
          <w:lang w:val="en-US"/>
        </w:rPr>
        <w:t>.</w:t>
      </w:r>
      <w:r w:rsidRPr="003940FB">
        <w:rPr>
          <w:color w:val="000000" w:themeColor="text1"/>
          <w:spacing w:val="-18"/>
          <w:sz w:val="28"/>
          <w:szCs w:val="28"/>
          <w:lang w:val="kk-KZ"/>
        </w:rPr>
        <w:t xml:space="preserve"> </w:t>
      </w:r>
      <w:r w:rsidR="0057731C" w:rsidRPr="003940FB">
        <w:rPr>
          <w:color w:val="000000" w:themeColor="text1"/>
          <w:spacing w:val="-18"/>
          <w:sz w:val="28"/>
          <w:szCs w:val="28"/>
          <w:lang w:val="kk-KZ"/>
        </w:rPr>
        <w:t>«</w:t>
      </w:r>
      <w:r w:rsidR="0057731C" w:rsidRPr="003940FB">
        <w:rPr>
          <w:color w:val="000000" w:themeColor="text1"/>
          <w:spacing w:val="-18"/>
          <w:sz w:val="28"/>
          <w:szCs w:val="28"/>
          <w:lang w:val="en-US"/>
        </w:rPr>
        <w:t>Tarlan.kz</w:t>
      </w:r>
      <w:r w:rsidR="0057731C" w:rsidRPr="003940FB">
        <w:rPr>
          <w:color w:val="000000" w:themeColor="text1"/>
          <w:spacing w:val="-18"/>
          <w:sz w:val="28"/>
          <w:szCs w:val="28"/>
          <w:lang w:val="kk-KZ"/>
        </w:rPr>
        <w:t xml:space="preserve">» </w:t>
      </w:r>
      <w:hyperlink r:id="rId64" w:history="1">
        <w:r w:rsidR="000E5142" w:rsidRPr="003940FB">
          <w:rPr>
            <w:rStyle w:val="af0"/>
            <w:color w:val="000000" w:themeColor="text1"/>
            <w:spacing w:val="-18"/>
            <w:sz w:val="28"/>
            <w:szCs w:val="28"/>
            <w:u w:val="none"/>
          </w:rPr>
          <w:t>https://youtu.be/YkpOP0JBuYI?si=uumciNFHHaG7mU4c</w:t>
        </w:r>
      </w:hyperlink>
      <w:r w:rsidR="000E5142" w:rsidRPr="003940FB">
        <w:rPr>
          <w:color w:val="000000" w:themeColor="text1"/>
          <w:spacing w:val="-18"/>
          <w:sz w:val="28"/>
          <w:szCs w:val="28"/>
          <w:lang w:val="en-US"/>
        </w:rPr>
        <w:t xml:space="preserve"> </w:t>
      </w:r>
      <w:r w:rsidRPr="003940FB">
        <w:rPr>
          <w:color w:val="000000" w:themeColor="text1"/>
          <w:spacing w:val="-18"/>
          <w:sz w:val="28"/>
          <w:szCs w:val="28"/>
          <w:lang w:val="en-US"/>
        </w:rPr>
        <w:t>24.08.2018.</w:t>
      </w:r>
    </w:p>
    <w:p w14:paraId="5D228123" w14:textId="64E57984" w:rsidR="006946D3" w:rsidRPr="003940FB" w:rsidRDefault="006946D3" w:rsidP="003C21EE">
      <w:pPr>
        <w:pStyle w:val="a4"/>
        <w:widowControl/>
        <w:numPr>
          <w:ilvl w:val="0"/>
          <w:numId w:val="68"/>
        </w:numPr>
        <w:tabs>
          <w:tab w:val="left" w:pos="1134"/>
        </w:tabs>
        <w:autoSpaceDE/>
        <w:autoSpaceDN/>
        <w:adjustRightInd/>
        <w:ind w:left="0" w:right="49" w:firstLine="709"/>
        <w:contextualSpacing/>
        <w:outlineLvl w:val="0"/>
        <w:rPr>
          <w:rFonts w:eastAsia="Times New Roman"/>
          <w:color w:val="000000" w:themeColor="text1"/>
          <w:spacing w:val="-8"/>
          <w:kern w:val="36"/>
          <w:sz w:val="28"/>
          <w:szCs w:val="28"/>
          <w:lang w:val="en-US"/>
        </w:rPr>
      </w:pPr>
      <w:r w:rsidRPr="003940FB">
        <w:rPr>
          <w:rFonts w:eastAsia="Times New Roman"/>
          <w:color w:val="000000" w:themeColor="text1"/>
          <w:spacing w:val="-8"/>
          <w:kern w:val="36"/>
          <w:sz w:val="28"/>
          <w:szCs w:val="28"/>
        </w:rPr>
        <w:t xml:space="preserve">Шерхан </w:t>
      </w:r>
      <w:proofErr w:type="spellStart"/>
      <w:r w:rsidRPr="003940FB">
        <w:rPr>
          <w:rFonts w:eastAsia="Times New Roman"/>
          <w:color w:val="000000" w:themeColor="text1"/>
          <w:spacing w:val="-8"/>
          <w:kern w:val="36"/>
          <w:sz w:val="28"/>
          <w:szCs w:val="28"/>
        </w:rPr>
        <w:t>Мұртаза</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ағамыздың</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қазақ</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тілі</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туралы</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жан</w:t>
      </w:r>
      <w:proofErr w:type="spellEnd"/>
      <w:r w:rsidRPr="003940FB">
        <w:rPr>
          <w:rFonts w:eastAsia="Times New Roman"/>
          <w:color w:val="000000" w:themeColor="text1"/>
          <w:spacing w:val="-8"/>
          <w:kern w:val="36"/>
          <w:sz w:val="28"/>
          <w:szCs w:val="28"/>
        </w:rPr>
        <w:t xml:space="preserve"> </w:t>
      </w:r>
      <w:proofErr w:type="spellStart"/>
      <w:r w:rsidRPr="003940FB">
        <w:rPr>
          <w:rFonts w:eastAsia="Times New Roman"/>
          <w:color w:val="000000" w:themeColor="text1"/>
          <w:spacing w:val="-8"/>
          <w:kern w:val="36"/>
          <w:sz w:val="28"/>
          <w:szCs w:val="28"/>
        </w:rPr>
        <w:t>айқайы</w:t>
      </w:r>
      <w:proofErr w:type="spellEnd"/>
      <w:r w:rsidRPr="003940FB">
        <w:rPr>
          <w:rFonts w:eastAsia="Times New Roman"/>
          <w:color w:val="000000" w:themeColor="text1"/>
          <w:spacing w:val="-8"/>
          <w:kern w:val="36"/>
          <w:sz w:val="28"/>
          <w:szCs w:val="28"/>
          <w:lang w:val="kk-KZ"/>
        </w:rPr>
        <w:t>.</w:t>
      </w:r>
      <w:r w:rsidR="00B12F1C" w:rsidRPr="003940FB">
        <w:rPr>
          <w:rFonts w:eastAsia="Times New Roman"/>
          <w:color w:val="000000" w:themeColor="text1"/>
          <w:spacing w:val="-8"/>
          <w:kern w:val="36"/>
          <w:sz w:val="28"/>
          <w:szCs w:val="28"/>
          <w:lang w:val="kk-KZ"/>
        </w:rPr>
        <w:t xml:space="preserve"> «</w:t>
      </w:r>
      <w:proofErr w:type="spellStart"/>
      <w:r w:rsidR="00B12F1C" w:rsidRPr="003940FB">
        <w:rPr>
          <w:rFonts w:eastAsia="Times New Roman"/>
          <w:color w:val="000000" w:themeColor="text1"/>
          <w:spacing w:val="-8"/>
          <w:kern w:val="36"/>
          <w:sz w:val="28"/>
          <w:szCs w:val="28"/>
          <w:lang w:val="en-US"/>
        </w:rPr>
        <w:t>Aqiqat</w:t>
      </w:r>
      <w:proofErr w:type="spellEnd"/>
      <w:r w:rsidR="00B12F1C" w:rsidRPr="003940FB">
        <w:rPr>
          <w:rFonts w:eastAsia="Times New Roman"/>
          <w:color w:val="000000" w:themeColor="text1"/>
          <w:spacing w:val="-8"/>
          <w:kern w:val="36"/>
          <w:sz w:val="28"/>
          <w:szCs w:val="28"/>
          <w:lang w:val="en-US"/>
        </w:rPr>
        <w:t xml:space="preserve"> </w:t>
      </w:r>
      <w:proofErr w:type="spellStart"/>
      <w:r w:rsidR="00B12F1C" w:rsidRPr="003940FB">
        <w:rPr>
          <w:rFonts w:eastAsia="Times New Roman"/>
          <w:color w:val="000000" w:themeColor="text1"/>
          <w:spacing w:val="-8"/>
          <w:kern w:val="36"/>
          <w:sz w:val="28"/>
          <w:szCs w:val="28"/>
          <w:lang w:val="en-US"/>
        </w:rPr>
        <w:t>arnasy</w:t>
      </w:r>
      <w:proofErr w:type="spellEnd"/>
      <w:r w:rsidR="00B12F1C" w:rsidRPr="003940FB">
        <w:rPr>
          <w:rFonts w:eastAsia="Times New Roman"/>
          <w:color w:val="000000" w:themeColor="text1"/>
          <w:spacing w:val="-8"/>
          <w:kern w:val="36"/>
          <w:sz w:val="28"/>
          <w:szCs w:val="28"/>
          <w:lang w:val="kk-KZ"/>
        </w:rPr>
        <w:t>»</w:t>
      </w:r>
      <w:r w:rsidRPr="003940FB">
        <w:rPr>
          <w:rFonts w:eastAsia="Times New Roman"/>
          <w:color w:val="000000" w:themeColor="text1"/>
          <w:spacing w:val="-8"/>
          <w:kern w:val="36"/>
          <w:sz w:val="28"/>
          <w:szCs w:val="28"/>
          <w:lang w:val="kk-KZ"/>
        </w:rPr>
        <w:t xml:space="preserve"> </w:t>
      </w:r>
      <w:hyperlink r:id="rId65" w:history="1">
        <w:r w:rsidRPr="003940FB">
          <w:rPr>
            <w:rStyle w:val="af0"/>
            <w:color w:val="000000" w:themeColor="text1"/>
            <w:spacing w:val="-8"/>
            <w:kern w:val="36"/>
            <w:sz w:val="28"/>
            <w:szCs w:val="28"/>
            <w:u w:val="none"/>
            <w:lang w:val="en-US"/>
          </w:rPr>
          <w:t>https://www.youtube.com/watch?v=TSzMCg8Kuuc</w:t>
        </w:r>
      </w:hyperlink>
      <w:r w:rsidRPr="003940FB">
        <w:rPr>
          <w:rFonts w:eastAsia="Times New Roman"/>
          <w:color w:val="000000" w:themeColor="text1"/>
          <w:spacing w:val="-8"/>
          <w:kern w:val="36"/>
          <w:sz w:val="28"/>
          <w:szCs w:val="28"/>
          <w:lang w:val="en-US"/>
        </w:rPr>
        <w:t xml:space="preserve"> 02.08.2020.</w:t>
      </w:r>
    </w:p>
    <w:p w14:paraId="0FC1164D" w14:textId="2DBE7706" w:rsidR="006946D3" w:rsidRPr="003940FB" w:rsidRDefault="00B12F1C"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heme="minorHAnsi"/>
          <w:color w:val="000000" w:themeColor="text1"/>
          <w:spacing w:val="-8"/>
          <w:kern w:val="2"/>
          <w:sz w:val="28"/>
          <w:szCs w:val="28"/>
          <w:lang w:val="kk-KZ" w:eastAsia="en-US"/>
          <w14:ligatures w14:val="standardContextual"/>
        </w:rPr>
        <w:t>Айқайлап айтқан сөз.</w:t>
      </w:r>
      <w:r w:rsidR="0057731C" w:rsidRPr="003940FB">
        <w:rPr>
          <w:rFonts w:eastAsiaTheme="minorHAnsi"/>
          <w:color w:val="000000" w:themeColor="text1"/>
          <w:spacing w:val="-8"/>
          <w:kern w:val="2"/>
          <w:sz w:val="28"/>
          <w:szCs w:val="28"/>
          <w:lang w:val="en-US" w:eastAsia="en-US"/>
          <w14:ligatures w14:val="standardContextual"/>
        </w:rPr>
        <w:t xml:space="preserve"> </w:t>
      </w:r>
      <w:r w:rsidR="0057731C" w:rsidRPr="003940FB">
        <w:rPr>
          <w:rFonts w:eastAsiaTheme="minorHAnsi"/>
          <w:color w:val="000000" w:themeColor="text1"/>
          <w:spacing w:val="-8"/>
          <w:kern w:val="2"/>
          <w:sz w:val="28"/>
          <w:szCs w:val="28"/>
          <w:lang w:val="kk-KZ" w:eastAsia="en-US"/>
          <w14:ligatures w14:val="standardContextual"/>
        </w:rPr>
        <w:t>«</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heme="minorHAnsi"/>
          <w:color w:val="000000" w:themeColor="text1"/>
          <w:spacing w:val="-8"/>
          <w:kern w:val="2"/>
          <w:sz w:val="28"/>
          <w:szCs w:val="28"/>
          <w:lang w:val="kk-KZ" w:eastAsia="en-US"/>
          <w14:ligatures w14:val="standardContextual"/>
        </w:rPr>
        <w:t xml:space="preserve"> </w:t>
      </w:r>
      <w:hyperlink r:id="rId66" w:history="1">
        <w:r w:rsidR="006946D3" w:rsidRPr="003940FB">
          <w:rPr>
            <w:rStyle w:val="af0"/>
            <w:rFonts w:eastAsiaTheme="minorHAnsi"/>
            <w:color w:val="000000" w:themeColor="text1"/>
            <w:spacing w:val="-8"/>
            <w:kern w:val="2"/>
            <w:sz w:val="28"/>
            <w:szCs w:val="28"/>
            <w:u w:val="none"/>
            <w:lang w:val="en-US" w:eastAsia="en-US"/>
            <w14:ligatures w14:val="standardContextual"/>
          </w:rPr>
          <w:t>https://bilim-all.kz/article/7630-Aiqailap-aitqan-soz</w:t>
        </w:r>
      </w:hyperlink>
      <w:r w:rsidR="006946D3" w:rsidRPr="003940FB">
        <w:rPr>
          <w:rFonts w:eastAsiaTheme="minorHAnsi"/>
          <w:color w:val="000000" w:themeColor="text1"/>
          <w:spacing w:val="-8"/>
          <w:kern w:val="2"/>
          <w:sz w:val="28"/>
          <w:szCs w:val="28"/>
          <w:lang w:val="kk-KZ" w:eastAsia="en-US"/>
          <w14:ligatures w14:val="standardContextual"/>
        </w:rPr>
        <w:t xml:space="preserve"> </w:t>
      </w:r>
      <w:r w:rsidR="006946D3" w:rsidRPr="003940FB">
        <w:rPr>
          <w:rFonts w:eastAsiaTheme="minorHAnsi"/>
          <w:color w:val="000000" w:themeColor="text1"/>
          <w:spacing w:val="-8"/>
          <w:kern w:val="2"/>
          <w:sz w:val="28"/>
          <w:szCs w:val="28"/>
          <w:lang w:val="en-US" w:eastAsia="en-US"/>
          <w14:ligatures w14:val="standardContextual"/>
        </w:rPr>
        <w:t>14.10.2018.</w:t>
      </w:r>
    </w:p>
    <w:p w14:paraId="7D8141BD" w14:textId="3944D263" w:rsidR="006946D3" w:rsidRPr="003940FB" w:rsidRDefault="00B12F1C"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heme="minorHAnsi"/>
          <w:color w:val="000000" w:themeColor="text1"/>
          <w:spacing w:val="-8"/>
          <w:kern w:val="2"/>
          <w:sz w:val="28"/>
          <w:szCs w:val="28"/>
          <w:lang w:val="kk-KZ" w:eastAsia="en-US"/>
          <w14:ligatures w14:val="standardContextual"/>
        </w:rPr>
        <w:t>Елім, саған айтам, елбасы, сен де тыңда!</w:t>
      </w:r>
      <w:r w:rsidR="0057731C" w:rsidRPr="003940FB">
        <w:rPr>
          <w:rFonts w:eastAsiaTheme="minorHAnsi"/>
          <w:color w:val="000000" w:themeColor="text1"/>
          <w:spacing w:val="-8"/>
          <w:kern w:val="2"/>
          <w:sz w:val="28"/>
          <w:szCs w:val="28"/>
          <w:lang w:val="kk-KZ" w:eastAsia="en-US"/>
          <w14:ligatures w14:val="standardContextual"/>
        </w:rPr>
        <w:t xml:space="preserve"> «</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heme="minorHAnsi"/>
          <w:color w:val="000000" w:themeColor="text1"/>
          <w:spacing w:val="-8"/>
          <w:kern w:val="2"/>
          <w:sz w:val="28"/>
          <w:szCs w:val="28"/>
          <w:lang w:val="kk-KZ" w:eastAsia="en-US"/>
          <w14:ligatures w14:val="standardContextual"/>
        </w:rPr>
        <w:t xml:space="preserve"> </w:t>
      </w:r>
      <w:hyperlink r:id="rId67" w:history="1">
        <w:r w:rsidR="000E5142" w:rsidRPr="003940FB">
          <w:rPr>
            <w:rStyle w:val="af0"/>
            <w:color w:val="000000" w:themeColor="text1"/>
            <w:spacing w:val="-8"/>
            <w:sz w:val="28"/>
            <w:szCs w:val="28"/>
            <w:u w:val="none"/>
            <w:lang w:val="en-US"/>
          </w:rPr>
          <w:t>https://bilim-all.kz/article/17608-Elim-sagan-aitam-elbasy-sen-de-tynda</w:t>
        </w:r>
      </w:hyperlink>
      <w:r w:rsidR="000E5142" w:rsidRPr="003940FB">
        <w:rPr>
          <w:color w:val="000000" w:themeColor="text1"/>
          <w:spacing w:val="-8"/>
          <w:sz w:val="28"/>
          <w:szCs w:val="28"/>
          <w:lang w:val="en-US"/>
        </w:rPr>
        <w:t xml:space="preserve"> </w:t>
      </w:r>
      <w:r w:rsidR="006946D3" w:rsidRPr="003940FB">
        <w:rPr>
          <w:rFonts w:eastAsiaTheme="minorHAnsi"/>
          <w:color w:val="000000" w:themeColor="text1"/>
          <w:spacing w:val="-8"/>
          <w:kern w:val="2"/>
          <w:sz w:val="28"/>
          <w:szCs w:val="28"/>
          <w:lang w:val="en-US" w:eastAsia="en-US"/>
          <w14:ligatures w14:val="standardContextual"/>
        </w:rPr>
        <w:t>05.04.2022.</w:t>
      </w:r>
    </w:p>
    <w:p w14:paraId="62C3F196" w14:textId="69137D66" w:rsidR="006946D3" w:rsidRPr="003940FB" w:rsidRDefault="006946D3"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26"/>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Шерхан Мұртазаның қанатты сөздері.</w:t>
      </w:r>
      <w:r w:rsidR="000E5142" w:rsidRPr="003940FB">
        <w:rPr>
          <w:rFonts w:eastAsiaTheme="minorHAnsi"/>
          <w:color w:val="000000" w:themeColor="text1"/>
          <w:spacing w:val="-8"/>
          <w:kern w:val="2"/>
          <w:sz w:val="28"/>
          <w:szCs w:val="28"/>
          <w:lang w:val="kk-KZ" w:eastAsia="en-US"/>
          <w14:ligatures w14:val="standardContextual"/>
        </w:rPr>
        <w:t xml:space="preserve"> </w:t>
      </w:r>
      <w:r w:rsidR="0057731C" w:rsidRPr="003940FB">
        <w:rPr>
          <w:rFonts w:eastAsiaTheme="minorHAnsi"/>
          <w:color w:val="000000" w:themeColor="text1"/>
          <w:spacing w:val="-8"/>
          <w:kern w:val="2"/>
          <w:sz w:val="28"/>
          <w:szCs w:val="28"/>
          <w:lang w:val="kk-KZ" w:eastAsia="en-US"/>
          <w14:ligatures w14:val="standardContextual"/>
        </w:rPr>
        <w:t>«Massaget.kz»</w:t>
      </w:r>
      <w:r w:rsidR="000E5142" w:rsidRPr="003940FB">
        <w:rPr>
          <w:rFonts w:eastAsiaTheme="minorHAnsi"/>
          <w:color w:val="000000" w:themeColor="text1"/>
          <w:spacing w:val="-8"/>
          <w:kern w:val="2"/>
          <w:sz w:val="28"/>
          <w:szCs w:val="28"/>
          <w:lang w:val="kk-KZ" w:eastAsia="en-US"/>
          <w14:ligatures w14:val="standardContextual"/>
        </w:rPr>
        <w:t xml:space="preserve"> </w:t>
      </w:r>
      <w:hyperlink r:id="rId68" w:history="1">
        <w:r w:rsidR="000E5142" w:rsidRPr="003940FB">
          <w:rPr>
            <w:rStyle w:val="af0"/>
            <w:rFonts w:eastAsiaTheme="minorHAnsi"/>
            <w:color w:val="000000" w:themeColor="text1"/>
            <w:spacing w:val="-8"/>
            <w:kern w:val="2"/>
            <w:sz w:val="28"/>
            <w:szCs w:val="28"/>
            <w:u w:val="none"/>
            <w:lang w:val="kk-KZ" w:eastAsia="en-US"/>
            <w14:ligatures w14:val="standardContextual"/>
          </w:rPr>
          <w:t>https://massaget.kz/-asyil_soz/sherhan-murtazanyin-kanattyi-sozder--51543/</w:t>
        </w:r>
      </w:hyperlink>
      <w:r w:rsidR="000E5142" w:rsidRPr="003940FB">
        <w:rPr>
          <w:rFonts w:eastAsiaTheme="minorHAnsi"/>
          <w:color w:val="000000" w:themeColor="text1"/>
          <w:spacing w:val="-8"/>
          <w:kern w:val="2"/>
          <w:sz w:val="28"/>
          <w:szCs w:val="28"/>
          <w:lang w:val="kk-KZ" w:eastAsia="en-US"/>
          <w14:ligatures w14:val="standardContextual"/>
        </w:rPr>
        <w:t xml:space="preserve"> </w:t>
      </w:r>
      <w:r w:rsidRPr="003940FB">
        <w:rPr>
          <w:rFonts w:eastAsiaTheme="minorHAnsi"/>
          <w:color w:val="000000" w:themeColor="text1"/>
          <w:spacing w:val="-8"/>
          <w:kern w:val="2"/>
          <w:sz w:val="28"/>
          <w:szCs w:val="28"/>
          <w:lang w:val="kk-KZ" w:eastAsia="en-US"/>
          <w14:ligatures w14:val="standardContextual"/>
        </w:rPr>
        <w:t>10.10.2018.</w:t>
      </w:r>
    </w:p>
    <w:p w14:paraId="1217DFFC" w14:textId="32A898FF" w:rsidR="006946D3" w:rsidRPr="003940FB" w:rsidRDefault="00CC2316" w:rsidP="003C21EE">
      <w:pPr>
        <w:pStyle w:val="a3"/>
        <w:numPr>
          <w:ilvl w:val="0"/>
          <w:numId w:val="68"/>
        </w:numPr>
        <w:tabs>
          <w:tab w:val="left" w:pos="1134"/>
        </w:tabs>
        <w:spacing w:before="0" w:beforeAutospacing="0" w:after="0" w:afterAutospacing="0"/>
        <w:ind w:left="0" w:right="49" w:firstLine="709"/>
        <w:jc w:val="both"/>
        <w:rPr>
          <w:rFonts w:eastAsiaTheme="minorHAnsi"/>
          <w:color w:val="000000" w:themeColor="text1"/>
          <w:spacing w:val="-8"/>
          <w:kern w:val="2"/>
          <w:sz w:val="28"/>
          <w:szCs w:val="28"/>
          <w:lang w:val="kk-KZ" w:eastAsia="en-US"/>
          <w14:ligatures w14:val="standardContextual"/>
        </w:rPr>
      </w:pPr>
      <w:r w:rsidRPr="003940FB">
        <w:rPr>
          <w:rFonts w:eastAsiaTheme="minorHAnsi"/>
          <w:color w:val="000000" w:themeColor="text1"/>
          <w:spacing w:val="-8"/>
          <w:kern w:val="2"/>
          <w:sz w:val="28"/>
          <w:szCs w:val="28"/>
          <w:lang w:val="kk-KZ" w:eastAsia="en-US"/>
          <w14:ligatures w14:val="standardContextual"/>
        </w:rPr>
        <w:t xml:space="preserve">Мұртаза Шерхан. </w:t>
      </w:r>
      <w:r w:rsidR="006946D3" w:rsidRPr="003940FB">
        <w:rPr>
          <w:rFonts w:eastAsiaTheme="minorHAnsi"/>
          <w:color w:val="000000" w:themeColor="text1"/>
          <w:spacing w:val="-8"/>
          <w:kern w:val="2"/>
          <w:sz w:val="28"/>
          <w:szCs w:val="28"/>
          <w:lang w:val="kk-KZ" w:eastAsia="en-US"/>
          <w14:ligatures w14:val="standardContextual"/>
        </w:rPr>
        <w:t>Әкімдер ант берсін.</w:t>
      </w:r>
      <w:r w:rsidR="0057731C" w:rsidRPr="003940FB">
        <w:rPr>
          <w:rFonts w:eastAsiaTheme="minorHAnsi"/>
          <w:color w:val="000000" w:themeColor="text1"/>
          <w:spacing w:val="-8"/>
          <w:kern w:val="2"/>
          <w:sz w:val="28"/>
          <w:szCs w:val="28"/>
          <w:lang w:val="kk-KZ" w:eastAsia="en-US"/>
          <w14:ligatures w14:val="standardContextual"/>
        </w:rPr>
        <w:t xml:space="preserve"> «</w:t>
      </w:r>
      <w:r w:rsidR="0057731C" w:rsidRPr="003940FB">
        <w:rPr>
          <w:rFonts w:eastAsiaTheme="minorHAnsi"/>
          <w:color w:val="000000" w:themeColor="text1"/>
          <w:spacing w:val="-8"/>
          <w:kern w:val="2"/>
          <w:sz w:val="28"/>
          <w:szCs w:val="28"/>
          <w:lang w:val="en-US" w:eastAsia="en-US"/>
          <w14:ligatures w14:val="standardContextual"/>
        </w:rPr>
        <w:t>Bilim-al.kz</w:t>
      </w:r>
      <w:r w:rsidR="0057731C" w:rsidRPr="003940FB">
        <w:rPr>
          <w:rFonts w:eastAsiaTheme="minorHAnsi"/>
          <w:color w:val="000000" w:themeColor="text1"/>
          <w:spacing w:val="-8"/>
          <w:kern w:val="2"/>
          <w:sz w:val="28"/>
          <w:szCs w:val="28"/>
          <w:lang w:val="kk-KZ" w:eastAsia="en-US"/>
          <w14:ligatures w14:val="standardContextual"/>
        </w:rPr>
        <w:t>»</w:t>
      </w:r>
      <w:r w:rsidR="006946D3" w:rsidRPr="003940FB">
        <w:rPr>
          <w:rFonts w:eastAsiaTheme="minorHAnsi"/>
          <w:color w:val="000000" w:themeColor="text1"/>
          <w:spacing w:val="-8"/>
          <w:kern w:val="2"/>
          <w:sz w:val="28"/>
          <w:szCs w:val="28"/>
          <w:lang w:val="en-US" w:eastAsia="en-US"/>
          <w14:ligatures w14:val="standardContextual"/>
        </w:rPr>
        <w:t xml:space="preserve"> </w:t>
      </w:r>
      <w:hyperlink r:id="rId69" w:history="1">
        <w:r w:rsidR="006946D3" w:rsidRPr="003940FB">
          <w:rPr>
            <w:rStyle w:val="af0"/>
            <w:rFonts w:eastAsiaTheme="minorHAnsi"/>
            <w:color w:val="000000" w:themeColor="text1"/>
            <w:spacing w:val="-8"/>
            <w:kern w:val="2"/>
            <w:sz w:val="28"/>
            <w:szCs w:val="28"/>
            <w:u w:val="none"/>
            <w:lang w:val="en-US" w:eastAsia="en-US"/>
            <w14:ligatures w14:val="standardContextual"/>
          </w:rPr>
          <w:t>https://bilim-all.kz/article/17605-Akimder-de-ant-bersin</w:t>
        </w:r>
      </w:hyperlink>
      <w:r w:rsidR="006946D3" w:rsidRPr="003940FB">
        <w:rPr>
          <w:rFonts w:eastAsiaTheme="minorHAnsi"/>
          <w:color w:val="000000" w:themeColor="text1"/>
          <w:spacing w:val="-8"/>
          <w:kern w:val="2"/>
          <w:sz w:val="28"/>
          <w:szCs w:val="28"/>
          <w:lang w:val="kk-KZ" w:eastAsia="en-US"/>
          <w14:ligatures w14:val="standardContextual"/>
        </w:rPr>
        <w:t xml:space="preserve">  </w:t>
      </w:r>
      <w:r w:rsidR="006946D3" w:rsidRPr="003940FB">
        <w:rPr>
          <w:rFonts w:eastAsiaTheme="minorHAnsi"/>
          <w:color w:val="000000" w:themeColor="text1"/>
          <w:spacing w:val="-8"/>
          <w:kern w:val="2"/>
          <w:sz w:val="28"/>
          <w:szCs w:val="28"/>
          <w:lang w:val="en-US" w:eastAsia="en-US"/>
          <w14:ligatures w14:val="standardContextual"/>
        </w:rPr>
        <w:t>05.04.2022.</w:t>
      </w:r>
    </w:p>
    <w:p w14:paraId="38F88DE1" w14:textId="741A5BED" w:rsidR="006946D3" w:rsidRPr="003940FB" w:rsidRDefault="00CC2316" w:rsidP="003C21EE">
      <w:pPr>
        <w:pStyle w:val="a4"/>
        <w:widowControl/>
        <w:numPr>
          <w:ilvl w:val="0"/>
          <w:numId w:val="68"/>
        </w:numPr>
        <w:tabs>
          <w:tab w:val="left" w:pos="1134"/>
        </w:tabs>
        <w:autoSpaceDE/>
        <w:autoSpaceDN/>
        <w:adjustRightInd/>
        <w:ind w:left="0" w:right="49" w:firstLine="709"/>
        <w:contextualSpacing/>
        <w:rPr>
          <w:color w:val="000000" w:themeColor="text1"/>
          <w:spacing w:val="-8"/>
          <w:sz w:val="28"/>
          <w:szCs w:val="28"/>
          <w:lang w:val="kk-KZ"/>
        </w:rPr>
      </w:pPr>
      <w:r w:rsidRPr="003940FB">
        <w:rPr>
          <w:color w:val="000000" w:themeColor="text1"/>
          <w:spacing w:val="-8"/>
          <w:sz w:val="28"/>
          <w:szCs w:val="28"/>
          <w:lang w:val="kk-KZ"/>
        </w:rPr>
        <w:t xml:space="preserve">Бектасова Гүлзина. </w:t>
      </w:r>
      <w:r w:rsidRPr="003940FB">
        <w:rPr>
          <w:rFonts w:eastAsiaTheme="minorHAnsi"/>
          <w:color w:val="000000" w:themeColor="text1"/>
          <w:spacing w:val="-8"/>
          <w:kern w:val="2"/>
          <w:sz w:val="28"/>
          <w:szCs w:val="28"/>
          <w:lang w:val="kk-KZ" w:eastAsia="en-US"/>
          <w14:ligatures w14:val="standardContextual"/>
        </w:rPr>
        <w:t xml:space="preserve">Шерхан Мұртаза: </w:t>
      </w:r>
      <w:r w:rsidR="006946D3" w:rsidRPr="003940FB">
        <w:rPr>
          <w:color w:val="000000" w:themeColor="text1"/>
          <w:spacing w:val="-8"/>
          <w:sz w:val="28"/>
          <w:szCs w:val="28"/>
          <w:lang w:val="kk-KZ"/>
        </w:rPr>
        <w:t>Тірілер ойлансын, Камал!..</w:t>
      </w:r>
      <w:r w:rsidRPr="003940FB">
        <w:rPr>
          <w:color w:val="000000" w:themeColor="text1"/>
          <w:spacing w:val="-8"/>
          <w:sz w:val="28"/>
          <w:szCs w:val="28"/>
          <w:lang w:val="kk-KZ"/>
        </w:rPr>
        <w:t xml:space="preserve"> </w:t>
      </w:r>
      <w:r w:rsidR="0057731C" w:rsidRPr="003940FB">
        <w:rPr>
          <w:color w:val="000000" w:themeColor="text1"/>
          <w:spacing w:val="-8"/>
          <w:sz w:val="28"/>
          <w:szCs w:val="28"/>
          <w:lang w:val="kk-KZ"/>
        </w:rPr>
        <w:t>«</w:t>
      </w:r>
      <w:r w:rsidR="0057731C" w:rsidRPr="003940FB">
        <w:rPr>
          <w:color w:val="000000" w:themeColor="text1"/>
          <w:spacing w:val="-8"/>
          <w:sz w:val="28"/>
          <w:szCs w:val="28"/>
          <w:lang w:val="en-US"/>
        </w:rPr>
        <w:t>Abai.kz</w:t>
      </w:r>
      <w:r w:rsidR="0057731C" w:rsidRPr="003940FB">
        <w:rPr>
          <w:color w:val="000000" w:themeColor="text1"/>
          <w:spacing w:val="-8"/>
          <w:sz w:val="28"/>
          <w:szCs w:val="28"/>
          <w:lang w:val="kk-KZ"/>
        </w:rPr>
        <w:t>»</w:t>
      </w:r>
      <w:r w:rsidR="006946D3" w:rsidRPr="003940FB">
        <w:rPr>
          <w:color w:val="000000" w:themeColor="text1"/>
          <w:spacing w:val="-8"/>
          <w:sz w:val="28"/>
          <w:szCs w:val="28"/>
          <w:lang w:val="kk-KZ"/>
        </w:rPr>
        <w:t xml:space="preserve"> </w:t>
      </w:r>
      <w:hyperlink r:id="rId70" w:history="1">
        <w:r w:rsidR="006946D3" w:rsidRPr="003940FB">
          <w:rPr>
            <w:rStyle w:val="af0"/>
            <w:color w:val="000000" w:themeColor="text1"/>
            <w:spacing w:val="-8"/>
            <w:sz w:val="28"/>
            <w:szCs w:val="28"/>
            <w:u w:val="none"/>
            <w:lang w:val="en-US"/>
          </w:rPr>
          <w:t>https://abai.kz/post/14595</w:t>
        </w:r>
      </w:hyperlink>
      <w:r w:rsidRPr="003940FB">
        <w:rPr>
          <w:color w:val="000000" w:themeColor="text1"/>
          <w:spacing w:val="-8"/>
          <w:sz w:val="28"/>
          <w:szCs w:val="28"/>
          <w:lang w:val="en-US"/>
        </w:rPr>
        <w:t xml:space="preserve"> </w:t>
      </w:r>
      <w:r w:rsidR="006946D3" w:rsidRPr="003940FB">
        <w:rPr>
          <w:color w:val="000000" w:themeColor="text1"/>
          <w:spacing w:val="-8"/>
          <w:sz w:val="28"/>
          <w:szCs w:val="28"/>
          <w:lang w:val="en-US"/>
        </w:rPr>
        <w:t>11.09.2012.</w:t>
      </w:r>
    </w:p>
    <w:p w14:paraId="764F0820" w14:textId="77777777" w:rsidR="006946D3" w:rsidRPr="003940FB" w:rsidRDefault="006946D3" w:rsidP="006946D3">
      <w:pPr>
        <w:spacing w:line="240" w:lineRule="auto"/>
        <w:rPr>
          <w:rFonts w:ascii="Times New Roman" w:hAnsi="Times New Roman" w:cs="Times New Roman"/>
          <w:color w:val="000000" w:themeColor="text1"/>
          <w:sz w:val="28"/>
          <w:szCs w:val="28"/>
          <w:lang w:val="en-US"/>
        </w:rPr>
      </w:pPr>
    </w:p>
    <w:sectPr w:rsidR="006946D3" w:rsidRPr="003940FB" w:rsidSect="002E344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4B577" w14:textId="77777777" w:rsidR="00BD68A9" w:rsidRDefault="00BD68A9">
      <w:pPr>
        <w:spacing w:after="0" w:line="240" w:lineRule="auto"/>
      </w:pPr>
      <w:r>
        <w:separator/>
      </w:r>
    </w:p>
  </w:endnote>
  <w:endnote w:type="continuationSeparator" w:id="0">
    <w:p w14:paraId="7CE684F7" w14:textId="77777777" w:rsidR="00BD68A9" w:rsidRDefault="00BD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Kaz">
    <w:altName w:val="Aria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_avs_space_New_avs_space_R">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24964"/>
      <w:docPartObj>
        <w:docPartGallery w:val="Page Numbers (Bottom of Page)"/>
        <w:docPartUnique/>
      </w:docPartObj>
    </w:sdtPr>
    <w:sdtContent>
      <w:p w14:paraId="5C1131A8" w14:textId="786E0879" w:rsidR="00B06A79" w:rsidRDefault="00B06A79">
        <w:pPr>
          <w:pStyle w:val="aa"/>
          <w:jc w:val="center"/>
        </w:pPr>
        <w:r>
          <w:fldChar w:fldCharType="begin"/>
        </w:r>
        <w:r>
          <w:instrText>PAGE   \* MERGEFORMAT</w:instrText>
        </w:r>
        <w:r>
          <w:fldChar w:fldCharType="separate"/>
        </w:r>
        <w:r w:rsidR="002A2936">
          <w:rPr>
            <w:noProof/>
          </w:rPr>
          <w:t>178</w:t>
        </w:r>
        <w:r>
          <w:fldChar w:fldCharType="end"/>
        </w:r>
      </w:p>
    </w:sdtContent>
  </w:sdt>
  <w:p w14:paraId="1AAAF451" w14:textId="77777777" w:rsidR="00B06A79" w:rsidRPr="00737846" w:rsidRDefault="00B06A79">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88022" w14:textId="77777777" w:rsidR="00BD68A9" w:rsidRDefault="00BD68A9">
      <w:pPr>
        <w:spacing w:after="0" w:line="240" w:lineRule="auto"/>
      </w:pPr>
      <w:r>
        <w:separator/>
      </w:r>
    </w:p>
  </w:footnote>
  <w:footnote w:type="continuationSeparator" w:id="0">
    <w:p w14:paraId="53CFB6D6" w14:textId="77777777" w:rsidR="00BD68A9" w:rsidRDefault="00BD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5C0"/>
    <w:multiLevelType w:val="hybridMultilevel"/>
    <w:tmpl w:val="6B2028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044B5D"/>
    <w:multiLevelType w:val="multilevel"/>
    <w:tmpl w:val="FBD49C8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3C0B"/>
    <w:multiLevelType w:val="multilevel"/>
    <w:tmpl w:val="27E014AA"/>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A17AD"/>
    <w:multiLevelType w:val="hybridMultilevel"/>
    <w:tmpl w:val="8CBC9AFC"/>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457E58"/>
    <w:multiLevelType w:val="hybridMultilevel"/>
    <w:tmpl w:val="9B6E5B8E"/>
    <w:lvl w:ilvl="0" w:tplc="FFFFFFFF">
      <w:start w:val="1"/>
      <w:numFmt w:val="decimal"/>
      <w:lvlText w:val="%1."/>
      <w:lvlJc w:val="left"/>
      <w:pPr>
        <w:ind w:left="1429" w:hanging="360"/>
      </w:pPr>
    </w:lvl>
    <w:lvl w:ilvl="1" w:tplc="EB3E2ECC">
      <w:start w:val="1"/>
      <w:numFmt w:val="decimal"/>
      <w:lvlText w:val="%2."/>
      <w:lvlJc w:val="left"/>
      <w:pPr>
        <w:ind w:left="1429" w:hanging="360"/>
      </w:pPr>
      <w:rPr>
        <w:i/>
        <w:iCs/>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CF40CC1"/>
    <w:multiLevelType w:val="hybridMultilevel"/>
    <w:tmpl w:val="D7600EB0"/>
    <w:lvl w:ilvl="0" w:tplc="DA22ED54">
      <w:start w:val="1"/>
      <w:numFmt w:val="bullet"/>
      <w:lvlText w:val="-"/>
      <w:lvlJc w:val="left"/>
      <w:pPr>
        <w:ind w:left="720" w:hanging="360"/>
      </w:pPr>
      <w:rPr>
        <w:rFonts w:ascii="Times New Roman" w:eastAsia="Times New Roman" w:hAnsi="Times New Roman" w:cs="Times New Roman"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E2F95"/>
    <w:multiLevelType w:val="hybridMultilevel"/>
    <w:tmpl w:val="25662A9A"/>
    <w:lvl w:ilvl="0" w:tplc="202E0422">
      <w:start w:val="1"/>
      <w:numFmt w:val="bullet"/>
      <w:lvlText w:val="-"/>
      <w:lvlJc w:val="left"/>
      <w:pPr>
        <w:ind w:left="1835"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AD615E"/>
    <w:multiLevelType w:val="hybridMultilevel"/>
    <w:tmpl w:val="0754622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B206BF"/>
    <w:multiLevelType w:val="multilevel"/>
    <w:tmpl w:val="0400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41081"/>
    <w:multiLevelType w:val="hybridMultilevel"/>
    <w:tmpl w:val="6548F71E"/>
    <w:lvl w:ilvl="0" w:tplc="B11C0456">
      <w:start w:val="1"/>
      <w:numFmt w:val="decimal"/>
      <w:lvlText w:val="%1"/>
      <w:lvlJc w:val="left"/>
      <w:pPr>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74777D"/>
    <w:multiLevelType w:val="hybridMultilevel"/>
    <w:tmpl w:val="7298B384"/>
    <w:lvl w:ilvl="0" w:tplc="202E0422">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146038"/>
    <w:multiLevelType w:val="hybridMultilevel"/>
    <w:tmpl w:val="F67A36DC"/>
    <w:lvl w:ilvl="0" w:tplc="DDBCFF3C">
      <w:start w:val="1"/>
      <w:numFmt w:val="decimal"/>
      <w:lvlText w:val="%1."/>
      <w:lvlJc w:val="left"/>
      <w:pPr>
        <w:ind w:left="1429" w:hanging="360"/>
      </w:pPr>
      <w:rPr>
        <w:rFonts w:hint="default"/>
        <w:b w:val="0"/>
        <w:bCs w:val="0"/>
        <w:sz w:val="28"/>
        <w:szCs w:val="28"/>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11A92FB2"/>
    <w:multiLevelType w:val="multilevel"/>
    <w:tmpl w:val="5A9EE9B0"/>
    <w:lvl w:ilvl="0">
      <w:start w:val="1"/>
      <w:numFmt w:val="bullet"/>
      <w:lvlText w:val="-"/>
      <w:lvlJc w:val="left"/>
      <w:pPr>
        <w:ind w:left="720" w:hanging="360"/>
      </w:pPr>
      <w:rPr>
        <w:rFonts w:ascii="Times New Roman" w:eastAsiaTheme="minorEastAsia"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53B96"/>
    <w:multiLevelType w:val="multilevel"/>
    <w:tmpl w:val="C218A87A"/>
    <w:lvl w:ilvl="0">
      <w:start w:val="1"/>
      <w:numFmt w:val="bullet"/>
      <w:lvlText w:val="-"/>
      <w:lvlJc w:val="left"/>
      <w:pPr>
        <w:ind w:left="1429"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B53E3"/>
    <w:multiLevelType w:val="multilevel"/>
    <w:tmpl w:val="B1AE096C"/>
    <w:lvl w:ilvl="0">
      <w:start w:val="1"/>
      <w:numFmt w:val="bullet"/>
      <w:lvlText w:val="-"/>
      <w:lvlJc w:val="left"/>
      <w:pPr>
        <w:ind w:left="1429"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D4304"/>
    <w:multiLevelType w:val="hybridMultilevel"/>
    <w:tmpl w:val="82F45878"/>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7DE59E6"/>
    <w:multiLevelType w:val="multilevel"/>
    <w:tmpl w:val="1026B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Times New Roman" w:eastAsia="Times New Roman" w:hAnsi="Times New Roman"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C7460"/>
    <w:multiLevelType w:val="hybridMultilevel"/>
    <w:tmpl w:val="5516872A"/>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F023479"/>
    <w:multiLevelType w:val="hybridMultilevel"/>
    <w:tmpl w:val="69CC0DA0"/>
    <w:lvl w:ilvl="0" w:tplc="202E0422">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D514E"/>
    <w:multiLevelType w:val="hybridMultilevel"/>
    <w:tmpl w:val="9918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60F72"/>
    <w:multiLevelType w:val="multilevel"/>
    <w:tmpl w:val="1BB8E462"/>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6481E"/>
    <w:multiLevelType w:val="multilevel"/>
    <w:tmpl w:val="AC327D0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23B64EC"/>
    <w:multiLevelType w:val="multilevel"/>
    <w:tmpl w:val="6040E106"/>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955D10"/>
    <w:multiLevelType w:val="multilevel"/>
    <w:tmpl w:val="13CA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A0351B"/>
    <w:multiLevelType w:val="hybridMultilevel"/>
    <w:tmpl w:val="34588C8A"/>
    <w:lvl w:ilvl="0" w:tplc="D85A869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E86EDF"/>
    <w:multiLevelType w:val="hybridMultilevel"/>
    <w:tmpl w:val="02305248"/>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5F60E0B"/>
    <w:multiLevelType w:val="multilevel"/>
    <w:tmpl w:val="6B8EC8F8"/>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9D164C0"/>
    <w:multiLevelType w:val="hybridMultilevel"/>
    <w:tmpl w:val="7E1A0E6C"/>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FF3EA0"/>
    <w:multiLevelType w:val="multilevel"/>
    <w:tmpl w:val="A0F41C3C"/>
    <w:lvl w:ilvl="0">
      <w:start w:val="1"/>
      <w:numFmt w:val="bullet"/>
      <w:lvlText w:val="-"/>
      <w:lvlJc w:val="left"/>
      <w:pPr>
        <w:ind w:left="1429" w:hanging="360"/>
      </w:pPr>
      <w:rPr>
        <w:rFonts w:ascii="Times New Roman" w:eastAsia="Times New Roman" w:hAnsi="Times New Roman" w:cs="Times New Roman" w:hint="default"/>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14695F"/>
    <w:multiLevelType w:val="multilevel"/>
    <w:tmpl w:val="5088DD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tabs>
          <w:tab w:val="num" w:pos="1440"/>
        </w:tabs>
        <w:ind w:left="1440" w:hanging="360"/>
      </w:pPr>
      <w:rPr>
        <w:rFonts w:ascii="Times New Roman" w:eastAsiaTheme="minorHAnsi" w:hAnsi="Times New Roman"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71BC1"/>
    <w:multiLevelType w:val="multilevel"/>
    <w:tmpl w:val="3F9A4ED0"/>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782A35"/>
    <w:multiLevelType w:val="hybridMultilevel"/>
    <w:tmpl w:val="CB2E2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2036AFF"/>
    <w:multiLevelType w:val="multilevel"/>
    <w:tmpl w:val="6CA4582A"/>
    <w:lvl w:ilvl="0">
      <w:start w:val="1"/>
      <w:numFmt w:val="bullet"/>
      <w:lvlText w:val="-"/>
      <w:lvlJc w:val="left"/>
      <w:pPr>
        <w:ind w:left="720" w:hanging="360"/>
      </w:pPr>
      <w:rPr>
        <w:rFonts w:ascii="Times New Roman" w:eastAsia="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0B2A71"/>
    <w:multiLevelType w:val="hybridMultilevel"/>
    <w:tmpl w:val="BF943F76"/>
    <w:lvl w:ilvl="0" w:tplc="EF123036">
      <w:start w:val="1"/>
      <w:numFmt w:val="bullet"/>
      <w:lvlText w:val="-"/>
      <w:lvlJc w:val="left"/>
      <w:pPr>
        <w:ind w:left="1440" w:hanging="360"/>
      </w:pPr>
      <w:rPr>
        <w:rFonts w:ascii="Times New Roman" w:eastAsia="Times New Roman" w:hAnsi="Times New Roman" w:cs="Times New Roman" w:hint="default"/>
        <w:b w:val="0"/>
        <w:bCs/>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B7124C1"/>
    <w:multiLevelType w:val="hybridMultilevel"/>
    <w:tmpl w:val="B2865E84"/>
    <w:lvl w:ilvl="0" w:tplc="B11C0456">
      <w:start w:val="1"/>
      <w:numFmt w:val="decimal"/>
      <w:lvlText w:val="%1"/>
      <w:lvlJc w:val="left"/>
      <w:pPr>
        <w:ind w:left="720" w:hanging="360"/>
      </w:pPr>
      <w:rPr>
        <w:rFonts w:hint="default"/>
        <w:b/>
        <w:bCs/>
        <w:color w:val="auto"/>
      </w:rPr>
    </w:lvl>
    <w:lvl w:ilvl="1" w:tplc="986C10F2">
      <w:start w:val="1"/>
      <w:numFmt w:val="bullet"/>
      <w:lvlText w:val="-"/>
      <w:lvlJc w:val="left"/>
      <w:pPr>
        <w:ind w:left="1840" w:hanging="7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0D0F1D"/>
    <w:multiLevelType w:val="hybridMultilevel"/>
    <w:tmpl w:val="0D248D30"/>
    <w:lvl w:ilvl="0" w:tplc="202E0422">
      <w:start w:val="1"/>
      <w:numFmt w:val="bullet"/>
      <w:lvlText w:val="-"/>
      <w:lvlJc w:val="left"/>
      <w:pPr>
        <w:ind w:left="1693"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04F69BD"/>
    <w:multiLevelType w:val="hybridMultilevel"/>
    <w:tmpl w:val="A826461A"/>
    <w:lvl w:ilvl="0" w:tplc="D85A869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408271A6"/>
    <w:multiLevelType w:val="multilevel"/>
    <w:tmpl w:val="96B8844C"/>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33599F"/>
    <w:multiLevelType w:val="multilevel"/>
    <w:tmpl w:val="9AD09A9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9102F"/>
    <w:multiLevelType w:val="multilevel"/>
    <w:tmpl w:val="FD2881C2"/>
    <w:lvl w:ilvl="0">
      <w:start w:val="1"/>
      <w:numFmt w:val="bullet"/>
      <w:lvlText w:val="-"/>
      <w:lvlJc w:val="left"/>
      <w:pPr>
        <w:ind w:left="720" w:hanging="360"/>
      </w:pPr>
      <w:rPr>
        <w:rFonts w:ascii="Times New Roman" w:eastAsia="Times New Roman" w:hAnsi="Times New Roman" w:cs="Times New Roman" w:hint="default"/>
        <w:sz w:val="28"/>
        <w:szCs w:val="28"/>
      </w:rPr>
    </w:lvl>
    <w:lvl w:ilvl="1">
      <w:start w:val="1"/>
      <w:numFmt w:val="bullet"/>
      <w:lvlText w:val="-"/>
      <w:lvlJc w:val="left"/>
      <w:pPr>
        <w:ind w:left="1440" w:hanging="360"/>
      </w:pPr>
      <w:rPr>
        <w:rFonts w:ascii="Times New Roman" w:eastAsia="Times New Roman" w:hAnsi="Times New Roman"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595CE2"/>
    <w:multiLevelType w:val="multilevel"/>
    <w:tmpl w:val="5224A738"/>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44774D73"/>
    <w:multiLevelType w:val="multilevel"/>
    <w:tmpl w:val="CE70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C87D9C"/>
    <w:multiLevelType w:val="hybridMultilevel"/>
    <w:tmpl w:val="3D7AEEE8"/>
    <w:lvl w:ilvl="0" w:tplc="04190011">
      <w:start w:val="1"/>
      <w:numFmt w:val="decimal"/>
      <w:lvlText w:val="%1)"/>
      <w:lvlJc w:val="left"/>
      <w:pPr>
        <w:ind w:left="1429" w:hanging="360"/>
      </w:pPr>
    </w:lvl>
    <w:lvl w:ilvl="1" w:tplc="04190011">
      <w:start w:val="1"/>
      <w:numFmt w:val="decimal"/>
      <w:lvlText w:val="%2)"/>
      <w:lvlJc w:val="left"/>
      <w:pPr>
        <w:ind w:left="72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65316D1"/>
    <w:multiLevelType w:val="multilevel"/>
    <w:tmpl w:val="728001FA"/>
    <w:lvl w:ilvl="0">
      <w:start w:val="1"/>
      <w:numFmt w:val="bullet"/>
      <w:lvlText w:val="-"/>
      <w:lvlJc w:val="left"/>
      <w:pPr>
        <w:ind w:left="1429"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F3093B"/>
    <w:multiLevelType w:val="hybridMultilevel"/>
    <w:tmpl w:val="F148DD6E"/>
    <w:lvl w:ilvl="0" w:tplc="760C44C0">
      <w:start w:val="1"/>
      <w:numFmt w:val="bullet"/>
      <w:lvlText w:val="-"/>
      <w:lvlJc w:val="left"/>
      <w:pPr>
        <w:ind w:left="1429" w:hanging="360"/>
      </w:pPr>
      <w:rPr>
        <w:rFonts w:ascii="Times New Roman" w:eastAsia="Times New Roman" w:hAnsi="Times New Roman" w:cs="Times New Roman" w:hint="default"/>
        <w:b w:val="0"/>
        <w:bCs/>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4ABA75D0"/>
    <w:multiLevelType w:val="multilevel"/>
    <w:tmpl w:val="080024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D37745E"/>
    <w:multiLevelType w:val="multilevel"/>
    <w:tmpl w:val="5224A738"/>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4DE62F96"/>
    <w:multiLevelType w:val="multilevel"/>
    <w:tmpl w:val="B37A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0E539B"/>
    <w:multiLevelType w:val="hybridMultilevel"/>
    <w:tmpl w:val="148A603C"/>
    <w:lvl w:ilvl="0" w:tplc="591263CA">
      <w:start w:val="1"/>
      <w:numFmt w:val="bullet"/>
      <w:lvlText w:val="-"/>
      <w:lvlJc w:val="left"/>
      <w:pPr>
        <w:ind w:left="1440" w:hanging="360"/>
      </w:pPr>
      <w:rPr>
        <w:rFonts w:ascii="Times New Roman" w:eastAsia="Times New Roman" w:hAnsi="Times New Roman" w:cs="Times New Roman" w:hint="default"/>
        <w:b w:val="0"/>
        <w:bCs/>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2A42965"/>
    <w:multiLevelType w:val="multilevel"/>
    <w:tmpl w:val="9262229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B4569D"/>
    <w:multiLevelType w:val="multilevel"/>
    <w:tmpl w:val="D570D610"/>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810B68"/>
    <w:multiLevelType w:val="hybridMultilevel"/>
    <w:tmpl w:val="E9E6E4D6"/>
    <w:lvl w:ilvl="0" w:tplc="B11C0456">
      <w:start w:val="1"/>
      <w:numFmt w:val="decimal"/>
      <w:lvlText w:val="%1"/>
      <w:lvlJc w:val="left"/>
      <w:pPr>
        <w:ind w:left="1069" w:hanging="360"/>
      </w:pPr>
      <w:rPr>
        <w:rFonts w:hint="default"/>
        <w:b w:val="0"/>
        <w:bCs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6716AB0"/>
    <w:multiLevelType w:val="hybridMultilevel"/>
    <w:tmpl w:val="126AD9B8"/>
    <w:lvl w:ilvl="0" w:tplc="A1E20D34">
      <w:start w:val="1"/>
      <w:numFmt w:val="bullet"/>
      <w:lvlText w:val="-"/>
      <w:lvlJc w:val="left"/>
      <w:pPr>
        <w:ind w:left="3053" w:hanging="360"/>
      </w:pPr>
      <w:rPr>
        <w:rFonts w:ascii="Times New Roman" w:eastAsia="Times New Roman" w:hAnsi="Times New Roman" w:cs="Times New Roman" w:hint="default"/>
      </w:rPr>
    </w:lvl>
    <w:lvl w:ilvl="1" w:tplc="04190003">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7883CF1"/>
    <w:multiLevelType w:val="hybridMultilevel"/>
    <w:tmpl w:val="35964516"/>
    <w:lvl w:ilvl="0" w:tplc="A1E20D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481AB4"/>
    <w:multiLevelType w:val="multilevel"/>
    <w:tmpl w:val="2616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FC6D63"/>
    <w:multiLevelType w:val="hybridMultilevel"/>
    <w:tmpl w:val="FF2E238C"/>
    <w:lvl w:ilvl="0" w:tplc="FFFFFFFF">
      <w:start w:val="1"/>
      <w:numFmt w:val="decimal"/>
      <w:lvlText w:val="%1)"/>
      <w:lvlJc w:val="left"/>
      <w:pPr>
        <w:ind w:left="1429" w:hanging="360"/>
      </w:pPr>
    </w:lvl>
    <w:lvl w:ilvl="1" w:tplc="0419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6" w15:restartNumberingAfterBreak="0">
    <w:nsid w:val="5AA10DD2"/>
    <w:multiLevelType w:val="multilevel"/>
    <w:tmpl w:val="B20E6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4A3BFA"/>
    <w:multiLevelType w:val="hybridMultilevel"/>
    <w:tmpl w:val="40788714"/>
    <w:lvl w:ilvl="0" w:tplc="202E0422">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1315554"/>
    <w:multiLevelType w:val="multilevel"/>
    <w:tmpl w:val="DA6A9F1C"/>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DD2F36"/>
    <w:multiLevelType w:val="hybridMultilevel"/>
    <w:tmpl w:val="08004158"/>
    <w:lvl w:ilvl="0" w:tplc="A1E20D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3D35106"/>
    <w:multiLevelType w:val="hybridMultilevel"/>
    <w:tmpl w:val="25CA05A6"/>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4804CD4"/>
    <w:multiLevelType w:val="multilevel"/>
    <w:tmpl w:val="4A8A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DE627A"/>
    <w:multiLevelType w:val="hybridMultilevel"/>
    <w:tmpl w:val="0B749CF6"/>
    <w:lvl w:ilvl="0" w:tplc="A1E20D34">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669C4837"/>
    <w:multiLevelType w:val="multilevel"/>
    <w:tmpl w:val="31DA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AD476E"/>
    <w:multiLevelType w:val="multilevel"/>
    <w:tmpl w:val="188E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D823F2"/>
    <w:multiLevelType w:val="multilevel"/>
    <w:tmpl w:val="4282D824"/>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CB04AA"/>
    <w:multiLevelType w:val="hybridMultilevel"/>
    <w:tmpl w:val="54325FC0"/>
    <w:lvl w:ilvl="0" w:tplc="A1E20D3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A6620B5"/>
    <w:multiLevelType w:val="multilevel"/>
    <w:tmpl w:val="AC327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B915AB1"/>
    <w:multiLevelType w:val="multilevel"/>
    <w:tmpl w:val="8522D1B4"/>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0E6A14"/>
    <w:multiLevelType w:val="hybridMultilevel"/>
    <w:tmpl w:val="8B7EFC40"/>
    <w:lvl w:ilvl="0" w:tplc="FFFFFFFF">
      <w:start w:val="1"/>
      <w:numFmt w:val="bullet"/>
      <w:lvlText w:val="-"/>
      <w:lvlJc w:val="left"/>
      <w:pPr>
        <w:ind w:left="720" w:hanging="360"/>
      </w:pPr>
      <w:rPr>
        <w:rFonts w:ascii="Times New Roman" w:eastAsia="Times New Roman" w:hAnsi="Times New Roman" w:cs="Times New Roman" w:hint="default"/>
      </w:rPr>
    </w:lvl>
    <w:lvl w:ilvl="1" w:tplc="A1E20D34">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01A7242"/>
    <w:multiLevelType w:val="hybridMultilevel"/>
    <w:tmpl w:val="4190C546"/>
    <w:lvl w:ilvl="0" w:tplc="202E0422">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479289E"/>
    <w:multiLevelType w:val="multilevel"/>
    <w:tmpl w:val="4FA2623C"/>
    <w:lvl w:ilvl="0">
      <w:start w:val="1"/>
      <w:numFmt w:val="decimal"/>
      <w:lvlText w:val="%1."/>
      <w:lvlJc w:val="left"/>
      <w:pPr>
        <w:ind w:left="720" w:hanging="360"/>
      </w:pPr>
      <w:rPr>
        <w:b w:val="0"/>
        <w:bCs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ACA786B"/>
    <w:multiLevelType w:val="hybridMultilevel"/>
    <w:tmpl w:val="995261A2"/>
    <w:lvl w:ilvl="0" w:tplc="0419000F">
      <w:start w:val="1"/>
      <w:numFmt w:val="decimal"/>
      <w:lvlText w:val="%1."/>
      <w:lvlJc w:val="left"/>
      <w:pPr>
        <w:ind w:left="720" w:hanging="360"/>
      </w:pPr>
    </w:lvl>
    <w:lvl w:ilvl="1" w:tplc="EEBAF32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E90D21"/>
    <w:multiLevelType w:val="multilevel"/>
    <w:tmpl w:val="AC327D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AFA17E0"/>
    <w:multiLevelType w:val="hybridMultilevel"/>
    <w:tmpl w:val="2AD48466"/>
    <w:lvl w:ilvl="0" w:tplc="04190011">
      <w:start w:val="1"/>
      <w:numFmt w:val="decimal"/>
      <w:lvlText w:val="%1)"/>
      <w:lvlJc w:val="left"/>
      <w:pPr>
        <w:ind w:left="1429" w:hanging="360"/>
      </w:pPr>
    </w:lvl>
    <w:lvl w:ilvl="1" w:tplc="A380EBB0">
      <w:start w:val="1"/>
      <w:numFmt w:val="decimal"/>
      <w:lvlText w:val="%2)"/>
      <w:lvlJc w:val="left"/>
      <w:pPr>
        <w:ind w:left="720" w:hanging="360"/>
      </w:pPr>
      <w:rPr>
        <w:b w:val="0"/>
        <w:bCs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7B26284C"/>
    <w:multiLevelType w:val="hybridMultilevel"/>
    <w:tmpl w:val="554EE5FA"/>
    <w:lvl w:ilvl="0" w:tplc="6EE0E888">
      <w:start w:val="1"/>
      <w:numFmt w:val="bullet"/>
      <w:lvlText w:val="-"/>
      <w:lvlJc w:val="left"/>
      <w:pPr>
        <w:ind w:left="1429" w:hanging="360"/>
      </w:pPr>
      <w:rPr>
        <w:rFonts w:ascii="Times New Roman" w:eastAsia="Times New Roman" w:hAnsi="Times New Roman" w:cs="Times New Roman" w:hint="default"/>
        <w:b w:val="0"/>
        <w:bCs/>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C9B08C9"/>
    <w:multiLevelType w:val="multilevel"/>
    <w:tmpl w:val="B066B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Times New Roman" w:eastAsia="Times New Roman" w:hAnsi="Times New Roman"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B28E5"/>
    <w:multiLevelType w:val="hybridMultilevel"/>
    <w:tmpl w:val="0434A94E"/>
    <w:lvl w:ilvl="0" w:tplc="202E042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E3D3DAF"/>
    <w:multiLevelType w:val="multilevel"/>
    <w:tmpl w:val="6CBAAD7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5C68DB"/>
    <w:multiLevelType w:val="hybridMultilevel"/>
    <w:tmpl w:val="EACAD7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7E653864"/>
    <w:multiLevelType w:val="multilevel"/>
    <w:tmpl w:val="584A7C92"/>
    <w:lvl w:ilvl="0">
      <w:start w:val="1"/>
      <w:numFmt w:val="bullet"/>
      <w:lvlText w:val="-"/>
      <w:lvlJc w:val="left"/>
      <w:pPr>
        <w:ind w:left="720" w:hanging="360"/>
      </w:pPr>
      <w:rPr>
        <w:rFonts w:ascii="Times New Roman" w:eastAsia="Times New Roman" w:hAnsi="Times New Roman" w:cs="Times New Roman" w:hint="default"/>
        <w:sz w:val="28"/>
        <w:szCs w:val="28"/>
      </w:rPr>
    </w:lvl>
    <w:lvl w:ilvl="1">
      <w:start w:val="1"/>
      <w:numFmt w:val="decimal"/>
      <w:lvlText w:val="%2."/>
      <w:lvlJc w:val="left"/>
      <w:pPr>
        <w:ind w:left="1440" w:hanging="360"/>
      </w:pPr>
      <w:rPr>
        <w:rFonts w:eastAsia="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455819">
    <w:abstractNumId w:val="19"/>
  </w:num>
  <w:num w:numId="2" w16cid:durableId="356272182">
    <w:abstractNumId w:val="44"/>
  </w:num>
  <w:num w:numId="3" w16cid:durableId="1155150301">
    <w:abstractNumId w:val="11"/>
  </w:num>
  <w:num w:numId="4" w16cid:durableId="578829462">
    <w:abstractNumId w:val="72"/>
  </w:num>
  <w:num w:numId="5" w16cid:durableId="1800226787">
    <w:abstractNumId w:val="71"/>
  </w:num>
  <w:num w:numId="6" w16cid:durableId="1696886273">
    <w:abstractNumId w:val="55"/>
  </w:num>
  <w:num w:numId="7" w16cid:durableId="278340819">
    <w:abstractNumId w:val="33"/>
  </w:num>
  <w:num w:numId="8" w16cid:durableId="1843858105">
    <w:abstractNumId w:val="48"/>
  </w:num>
  <w:num w:numId="9" w16cid:durableId="412581143">
    <w:abstractNumId w:val="17"/>
  </w:num>
  <w:num w:numId="10" w16cid:durableId="1730221958">
    <w:abstractNumId w:val="27"/>
  </w:num>
  <w:num w:numId="11" w16cid:durableId="45300357">
    <w:abstractNumId w:val="31"/>
  </w:num>
  <w:num w:numId="12" w16cid:durableId="464662853">
    <w:abstractNumId w:val="77"/>
  </w:num>
  <w:num w:numId="13" w16cid:durableId="1536040790">
    <w:abstractNumId w:val="75"/>
  </w:num>
  <w:num w:numId="14" w16cid:durableId="480460890">
    <w:abstractNumId w:val="3"/>
  </w:num>
  <w:num w:numId="15" w16cid:durableId="662005588">
    <w:abstractNumId w:val="15"/>
  </w:num>
  <w:num w:numId="16" w16cid:durableId="2011369691">
    <w:abstractNumId w:val="28"/>
  </w:num>
  <w:num w:numId="17" w16cid:durableId="1772434039">
    <w:abstractNumId w:val="37"/>
  </w:num>
  <w:num w:numId="18" w16cid:durableId="1836262931">
    <w:abstractNumId w:val="22"/>
  </w:num>
  <w:num w:numId="19" w16cid:durableId="1560169706">
    <w:abstractNumId w:val="43"/>
  </w:num>
  <w:num w:numId="20" w16cid:durableId="1206868681">
    <w:abstractNumId w:val="47"/>
  </w:num>
  <w:num w:numId="21" w16cid:durableId="472254385">
    <w:abstractNumId w:val="25"/>
  </w:num>
  <w:num w:numId="22" w16cid:durableId="569583026">
    <w:abstractNumId w:val="12"/>
  </w:num>
  <w:num w:numId="23" w16cid:durableId="1749574679">
    <w:abstractNumId w:val="29"/>
  </w:num>
  <w:num w:numId="24" w16cid:durableId="562566760">
    <w:abstractNumId w:val="64"/>
  </w:num>
  <w:num w:numId="25" w16cid:durableId="780613591">
    <w:abstractNumId w:val="20"/>
  </w:num>
  <w:num w:numId="26" w16cid:durableId="1993756731">
    <w:abstractNumId w:val="65"/>
  </w:num>
  <w:num w:numId="27" w16cid:durableId="1038895103">
    <w:abstractNumId w:val="68"/>
  </w:num>
  <w:num w:numId="28" w16cid:durableId="323702987">
    <w:abstractNumId w:val="53"/>
  </w:num>
  <w:num w:numId="29" w16cid:durableId="472257331">
    <w:abstractNumId w:val="63"/>
  </w:num>
  <w:num w:numId="30" w16cid:durableId="1509059027">
    <w:abstractNumId w:val="49"/>
  </w:num>
  <w:num w:numId="31" w16cid:durableId="1950697792">
    <w:abstractNumId w:val="38"/>
  </w:num>
  <w:num w:numId="32" w16cid:durableId="777457089">
    <w:abstractNumId w:val="50"/>
  </w:num>
  <w:num w:numId="33" w16cid:durableId="609438298">
    <w:abstractNumId w:val="62"/>
  </w:num>
  <w:num w:numId="34" w16cid:durableId="951403656">
    <w:abstractNumId w:val="40"/>
  </w:num>
  <w:num w:numId="35" w16cid:durableId="15692212">
    <w:abstractNumId w:val="13"/>
  </w:num>
  <w:num w:numId="36" w16cid:durableId="904418593">
    <w:abstractNumId w:val="14"/>
  </w:num>
  <w:num w:numId="37" w16cid:durableId="918102995">
    <w:abstractNumId w:val="52"/>
  </w:num>
  <w:num w:numId="38" w16cid:durableId="941451469">
    <w:abstractNumId w:val="59"/>
  </w:num>
  <w:num w:numId="39" w16cid:durableId="473065368">
    <w:abstractNumId w:val="1"/>
  </w:num>
  <w:num w:numId="40" w16cid:durableId="949169999">
    <w:abstractNumId w:val="78"/>
  </w:num>
  <w:num w:numId="41" w16cid:durableId="2124880372">
    <w:abstractNumId w:val="30"/>
  </w:num>
  <w:num w:numId="42" w16cid:durableId="725419564">
    <w:abstractNumId w:val="2"/>
  </w:num>
  <w:num w:numId="43" w16cid:durableId="710151781">
    <w:abstractNumId w:val="54"/>
  </w:num>
  <w:num w:numId="44" w16cid:durableId="961691446">
    <w:abstractNumId w:val="58"/>
  </w:num>
  <w:num w:numId="45" w16cid:durableId="1787843694">
    <w:abstractNumId w:val="80"/>
  </w:num>
  <w:num w:numId="46" w16cid:durableId="958102517">
    <w:abstractNumId w:val="39"/>
  </w:num>
  <w:num w:numId="47" w16cid:durableId="1053850706">
    <w:abstractNumId w:val="8"/>
  </w:num>
  <w:num w:numId="48" w16cid:durableId="308023281">
    <w:abstractNumId w:val="36"/>
  </w:num>
  <w:num w:numId="49" w16cid:durableId="1220481378">
    <w:abstractNumId w:val="61"/>
  </w:num>
  <w:num w:numId="50" w16cid:durableId="13461800">
    <w:abstractNumId w:val="46"/>
  </w:num>
  <w:num w:numId="51" w16cid:durableId="1486625025">
    <w:abstractNumId w:val="16"/>
  </w:num>
  <w:num w:numId="52" w16cid:durableId="350957465">
    <w:abstractNumId w:val="56"/>
  </w:num>
  <w:num w:numId="53" w16cid:durableId="1252621461">
    <w:abstractNumId w:val="32"/>
  </w:num>
  <w:num w:numId="54" w16cid:durableId="185489605">
    <w:abstractNumId w:val="76"/>
  </w:num>
  <w:num w:numId="55" w16cid:durableId="873082077">
    <w:abstractNumId w:val="41"/>
  </w:num>
  <w:num w:numId="56" w16cid:durableId="1408958597">
    <w:abstractNumId w:val="23"/>
  </w:num>
  <w:num w:numId="57" w16cid:durableId="955332351">
    <w:abstractNumId w:val="51"/>
  </w:num>
  <w:num w:numId="58" w16cid:durableId="602110370">
    <w:abstractNumId w:val="6"/>
  </w:num>
  <w:num w:numId="59" w16cid:durableId="1480613483">
    <w:abstractNumId w:val="35"/>
  </w:num>
  <w:num w:numId="60" w16cid:durableId="1368406701">
    <w:abstractNumId w:val="5"/>
  </w:num>
  <w:num w:numId="61" w16cid:durableId="926885937">
    <w:abstractNumId w:val="34"/>
  </w:num>
  <w:num w:numId="62" w16cid:durableId="2051609670">
    <w:abstractNumId w:val="69"/>
  </w:num>
  <w:num w:numId="63" w16cid:durableId="1932198331">
    <w:abstractNumId w:val="42"/>
  </w:num>
  <w:num w:numId="64" w16cid:durableId="1638560748">
    <w:abstractNumId w:val="7"/>
  </w:num>
  <w:num w:numId="65" w16cid:durableId="417990862">
    <w:abstractNumId w:val="74"/>
  </w:num>
  <w:num w:numId="66" w16cid:durableId="1950357231">
    <w:abstractNumId w:val="79"/>
  </w:num>
  <w:num w:numId="67" w16cid:durableId="255745531">
    <w:abstractNumId w:val="10"/>
  </w:num>
  <w:num w:numId="68" w16cid:durableId="429475696">
    <w:abstractNumId w:val="9"/>
  </w:num>
  <w:num w:numId="69" w16cid:durableId="1562980471">
    <w:abstractNumId w:val="57"/>
  </w:num>
  <w:num w:numId="70" w16cid:durableId="564610643">
    <w:abstractNumId w:val="26"/>
  </w:num>
  <w:num w:numId="71" w16cid:durableId="1587222858">
    <w:abstractNumId w:val="73"/>
  </w:num>
  <w:num w:numId="72" w16cid:durableId="76902257">
    <w:abstractNumId w:val="67"/>
  </w:num>
  <w:num w:numId="73" w16cid:durableId="8261201">
    <w:abstractNumId w:val="21"/>
  </w:num>
  <w:num w:numId="74" w16cid:durableId="1108550711">
    <w:abstractNumId w:val="45"/>
  </w:num>
  <w:num w:numId="75" w16cid:durableId="1270434380">
    <w:abstractNumId w:val="70"/>
  </w:num>
  <w:num w:numId="76" w16cid:durableId="30958075">
    <w:abstractNumId w:val="18"/>
  </w:num>
  <w:num w:numId="77" w16cid:durableId="1096750526">
    <w:abstractNumId w:val="0"/>
  </w:num>
  <w:num w:numId="78" w16cid:durableId="617024961">
    <w:abstractNumId w:val="4"/>
  </w:num>
  <w:num w:numId="79" w16cid:durableId="1414430615">
    <w:abstractNumId w:val="24"/>
  </w:num>
  <w:num w:numId="80" w16cid:durableId="1373994695">
    <w:abstractNumId w:val="60"/>
  </w:num>
  <w:num w:numId="81" w16cid:durableId="2076970961">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C3B"/>
    <w:rsid w:val="00000582"/>
    <w:rsid w:val="000026B5"/>
    <w:rsid w:val="00002F5B"/>
    <w:rsid w:val="000039B5"/>
    <w:rsid w:val="0000473F"/>
    <w:rsid w:val="0000677B"/>
    <w:rsid w:val="0000701F"/>
    <w:rsid w:val="000070EB"/>
    <w:rsid w:val="000105DF"/>
    <w:rsid w:val="00010F21"/>
    <w:rsid w:val="0001133D"/>
    <w:rsid w:val="0001180A"/>
    <w:rsid w:val="000125CE"/>
    <w:rsid w:val="00014255"/>
    <w:rsid w:val="000144F2"/>
    <w:rsid w:val="00015E09"/>
    <w:rsid w:val="00015E1F"/>
    <w:rsid w:val="00016E82"/>
    <w:rsid w:val="00017E76"/>
    <w:rsid w:val="00017FF9"/>
    <w:rsid w:val="00020169"/>
    <w:rsid w:val="00021903"/>
    <w:rsid w:val="000220EC"/>
    <w:rsid w:val="000229BE"/>
    <w:rsid w:val="00023C04"/>
    <w:rsid w:val="000245DA"/>
    <w:rsid w:val="0003028C"/>
    <w:rsid w:val="0003067C"/>
    <w:rsid w:val="00031ECF"/>
    <w:rsid w:val="00032D9D"/>
    <w:rsid w:val="000339E4"/>
    <w:rsid w:val="00033D3F"/>
    <w:rsid w:val="00033DFA"/>
    <w:rsid w:val="000341EA"/>
    <w:rsid w:val="000343D2"/>
    <w:rsid w:val="00036C0D"/>
    <w:rsid w:val="000370B8"/>
    <w:rsid w:val="000371DB"/>
    <w:rsid w:val="00037882"/>
    <w:rsid w:val="00037968"/>
    <w:rsid w:val="00040152"/>
    <w:rsid w:val="00040656"/>
    <w:rsid w:val="00041693"/>
    <w:rsid w:val="00042264"/>
    <w:rsid w:val="00042690"/>
    <w:rsid w:val="000428A9"/>
    <w:rsid w:val="00044E10"/>
    <w:rsid w:val="0004565A"/>
    <w:rsid w:val="00046E9F"/>
    <w:rsid w:val="000474AD"/>
    <w:rsid w:val="00053645"/>
    <w:rsid w:val="00054F62"/>
    <w:rsid w:val="00056F1A"/>
    <w:rsid w:val="0005766A"/>
    <w:rsid w:val="000606F4"/>
    <w:rsid w:val="00060F47"/>
    <w:rsid w:val="000615F7"/>
    <w:rsid w:val="00061E28"/>
    <w:rsid w:val="00064D8B"/>
    <w:rsid w:val="00067202"/>
    <w:rsid w:val="00070A25"/>
    <w:rsid w:val="00071315"/>
    <w:rsid w:val="00071ADE"/>
    <w:rsid w:val="000744DA"/>
    <w:rsid w:val="0007466D"/>
    <w:rsid w:val="00076531"/>
    <w:rsid w:val="00077682"/>
    <w:rsid w:val="000800B8"/>
    <w:rsid w:val="000805BE"/>
    <w:rsid w:val="00083D9F"/>
    <w:rsid w:val="00083F7E"/>
    <w:rsid w:val="00084304"/>
    <w:rsid w:val="000850DC"/>
    <w:rsid w:val="00085672"/>
    <w:rsid w:val="00092354"/>
    <w:rsid w:val="00092412"/>
    <w:rsid w:val="00095E48"/>
    <w:rsid w:val="000A0CE6"/>
    <w:rsid w:val="000A0F7F"/>
    <w:rsid w:val="000A1252"/>
    <w:rsid w:val="000A1A4A"/>
    <w:rsid w:val="000A1A74"/>
    <w:rsid w:val="000A26DC"/>
    <w:rsid w:val="000A3F27"/>
    <w:rsid w:val="000A41B2"/>
    <w:rsid w:val="000A42BD"/>
    <w:rsid w:val="000A5875"/>
    <w:rsid w:val="000A6216"/>
    <w:rsid w:val="000A6348"/>
    <w:rsid w:val="000A67CB"/>
    <w:rsid w:val="000A738A"/>
    <w:rsid w:val="000B2872"/>
    <w:rsid w:val="000B5A7C"/>
    <w:rsid w:val="000B6FD6"/>
    <w:rsid w:val="000B746F"/>
    <w:rsid w:val="000B762C"/>
    <w:rsid w:val="000B7A91"/>
    <w:rsid w:val="000C0FE4"/>
    <w:rsid w:val="000C1B96"/>
    <w:rsid w:val="000C2D19"/>
    <w:rsid w:val="000C4597"/>
    <w:rsid w:val="000C47F6"/>
    <w:rsid w:val="000D0088"/>
    <w:rsid w:val="000D033E"/>
    <w:rsid w:val="000D0661"/>
    <w:rsid w:val="000D4829"/>
    <w:rsid w:val="000D54E6"/>
    <w:rsid w:val="000D6244"/>
    <w:rsid w:val="000D6E2A"/>
    <w:rsid w:val="000D727E"/>
    <w:rsid w:val="000E20A3"/>
    <w:rsid w:val="000E2217"/>
    <w:rsid w:val="000E5142"/>
    <w:rsid w:val="000E57B5"/>
    <w:rsid w:val="000E5FB3"/>
    <w:rsid w:val="000E6263"/>
    <w:rsid w:val="000E6BE7"/>
    <w:rsid w:val="000E6DA8"/>
    <w:rsid w:val="000E722E"/>
    <w:rsid w:val="000F1709"/>
    <w:rsid w:val="000F31EE"/>
    <w:rsid w:val="000F3376"/>
    <w:rsid w:val="000F3DCD"/>
    <w:rsid w:val="000F4B31"/>
    <w:rsid w:val="000F7C6A"/>
    <w:rsid w:val="00100104"/>
    <w:rsid w:val="00101D8B"/>
    <w:rsid w:val="001056F2"/>
    <w:rsid w:val="0010601D"/>
    <w:rsid w:val="00106ED8"/>
    <w:rsid w:val="001108A0"/>
    <w:rsid w:val="001111F4"/>
    <w:rsid w:val="00111D1D"/>
    <w:rsid w:val="001125FF"/>
    <w:rsid w:val="00113E53"/>
    <w:rsid w:val="00116098"/>
    <w:rsid w:val="001177F6"/>
    <w:rsid w:val="00117BA8"/>
    <w:rsid w:val="00120188"/>
    <w:rsid w:val="00121FE4"/>
    <w:rsid w:val="00122B8A"/>
    <w:rsid w:val="001248CC"/>
    <w:rsid w:val="00124952"/>
    <w:rsid w:val="00125152"/>
    <w:rsid w:val="001260A0"/>
    <w:rsid w:val="0012770E"/>
    <w:rsid w:val="00127BFB"/>
    <w:rsid w:val="00130181"/>
    <w:rsid w:val="001304A8"/>
    <w:rsid w:val="00130B0C"/>
    <w:rsid w:val="00137548"/>
    <w:rsid w:val="0014192A"/>
    <w:rsid w:val="00142B57"/>
    <w:rsid w:val="00143912"/>
    <w:rsid w:val="001443BE"/>
    <w:rsid w:val="00146D8E"/>
    <w:rsid w:val="00152091"/>
    <w:rsid w:val="00152C00"/>
    <w:rsid w:val="00152C99"/>
    <w:rsid w:val="00152F1E"/>
    <w:rsid w:val="00153851"/>
    <w:rsid w:val="00153AFE"/>
    <w:rsid w:val="0015448D"/>
    <w:rsid w:val="00160324"/>
    <w:rsid w:val="00161370"/>
    <w:rsid w:val="00161504"/>
    <w:rsid w:val="0016491C"/>
    <w:rsid w:val="00164BA9"/>
    <w:rsid w:val="00164BDB"/>
    <w:rsid w:val="0017226C"/>
    <w:rsid w:val="00172731"/>
    <w:rsid w:val="00172771"/>
    <w:rsid w:val="00172859"/>
    <w:rsid w:val="0017338F"/>
    <w:rsid w:val="00176054"/>
    <w:rsid w:val="00176467"/>
    <w:rsid w:val="00181040"/>
    <w:rsid w:val="0018313A"/>
    <w:rsid w:val="00185788"/>
    <w:rsid w:val="0018587F"/>
    <w:rsid w:val="00186271"/>
    <w:rsid w:val="00195594"/>
    <w:rsid w:val="00195E8A"/>
    <w:rsid w:val="00196096"/>
    <w:rsid w:val="0019656B"/>
    <w:rsid w:val="0019789B"/>
    <w:rsid w:val="001A09A7"/>
    <w:rsid w:val="001A0ED5"/>
    <w:rsid w:val="001A1FD5"/>
    <w:rsid w:val="001A2013"/>
    <w:rsid w:val="001A3C1B"/>
    <w:rsid w:val="001A44B0"/>
    <w:rsid w:val="001A4CD9"/>
    <w:rsid w:val="001A5119"/>
    <w:rsid w:val="001A7F1B"/>
    <w:rsid w:val="001B0CB9"/>
    <w:rsid w:val="001B1770"/>
    <w:rsid w:val="001B41D6"/>
    <w:rsid w:val="001B42D5"/>
    <w:rsid w:val="001B50B5"/>
    <w:rsid w:val="001B7D13"/>
    <w:rsid w:val="001C30A0"/>
    <w:rsid w:val="001C4271"/>
    <w:rsid w:val="001C46B2"/>
    <w:rsid w:val="001C55F0"/>
    <w:rsid w:val="001C6AD7"/>
    <w:rsid w:val="001D0D37"/>
    <w:rsid w:val="001D0EE9"/>
    <w:rsid w:val="001D11C2"/>
    <w:rsid w:val="001D253D"/>
    <w:rsid w:val="001D3457"/>
    <w:rsid w:val="001D441D"/>
    <w:rsid w:val="001D5191"/>
    <w:rsid w:val="001D6DF5"/>
    <w:rsid w:val="001E1781"/>
    <w:rsid w:val="001E34B5"/>
    <w:rsid w:val="001E3618"/>
    <w:rsid w:val="001E3FD4"/>
    <w:rsid w:val="001E5A84"/>
    <w:rsid w:val="001E75CD"/>
    <w:rsid w:val="001E7B7A"/>
    <w:rsid w:val="001F1ECD"/>
    <w:rsid w:val="001F459C"/>
    <w:rsid w:val="001F512B"/>
    <w:rsid w:val="001F54B0"/>
    <w:rsid w:val="001F7F30"/>
    <w:rsid w:val="00200832"/>
    <w:rsid w:val="00200E06"/>
    <w:rsid w:val="00201F63"/>
    <w:rsid w:val="00203768"/>
    <w:rsid w:val="00204483"/>
    <w:rsid w:val="00204554"/>
    <w:rsid w:val="00204A97"/>
    <w:rsid w:val="002057D8"/>
    <w:rsid w:val="0020621A"/>
    <w:rsid w:val="00206E94"/>
    <w:rsid w:val="00207830"/>
    <w:rsid w:val="002108ED"/>
    <w:rsid w:val="00210B96"/>
    <w:rsid w:val="00211746"/>
    <w:rsid w:val="00212280"/>
    <w:rsid w:val="002129D0"/>
    <w:rsid w:val="00214564"/>
    <w:rsid w:val="00214CCA"/>
    <w:rsid w:val="00215276"/>
    <w:rsid w:val="00215C8F"/>
    <w:rsid w:val="00216ECD"/>
    <w:rsid w:val="0022020A"/>
    <w:rsid w:val="0022086D"/>
    <w:rsid w:val="00221595"/>
    <w:rsid w:val="00221DBB"/>
    <w:rsid w:val="00222344"/>
    <w:rsid w:val="00222650"/>
    <w:rsid w:val="00222A97"/>
    <w:rsid w:val="00223B0E"/>
    <w:rsid w:val="0022483A"/>
    <w:rsid w:val="0022490D"/>
    <w:rsid w:val="0022543D"/>
    <w:rsid w:val="0022632A"/>
    <w:rsid w:val="0022639D"/>
    <w:rsid w:val="002271DF"/>
    <w:rsid w:val="00230CD4"/>
    <w:rsid w:val="00232028"/>
    <w:rsid w:val="0023352A"/>
    <w:rsid w:val="00234301"/>
    <w:rsid w:val="00235B3B"/>
    <w:rsid w:val="00236024"/>
    <w:rsid w:val="002368C1"/>
    <w:rsid w:val="00243750"/>
    <w:rsid w:val="00244A84"/>
    <w:rsid w:val="002477AF"/>
    <w:rsid w:val="002512A4"/>
    <w:rsid w:val="00252558"/>
    <w:rsid w:val="00253067"/>
    <w:rsid w:val="0025322C"/>
    <w:rsid w:val="002548A8"/>
    <w:rsid w:val="00256E63"/>
    <w:rsid w:val="00257DC3"/>
    <w:rsid w:val="002630EA"/>
    <w:rsid w:val="002635A7"/>
    <w:rsid w:val="0026477B"/>
    <w:rsid w:val="00264B3A"/>
    <w:rsid w:val="00265112"/>
    <w:rsid w:val="002663C2"/>
    <w:rsid w:val="00270A81"/>
    <w:rsid w:val="0027197F"/>
    <w:rsid w:val="0027263E"/>
    <w:rsid w:val="00272BD7"/>
    <w:rsid w:val="00272DAA"/>
    <w:rsid w:val="00274320"/>
    <w:rsid w:val="0027602C"/>
    <w:rsid w:val="0027693F"/>
    <w:rsid w:val="00280E0F"/>
    <w:rsid w:val="002818DA"/>
    <w:rsid w:val="00281B35"/>
    <w:rsid w:val="002853D5"/>
    <w:rsid w:val="00285FBB"/>
    <w:rsid w:val="00286EE2"/>
    <w:rsid w:val="002906DF"/>
    <w:rsid w:val="00290B95"/>
    <w:rsid w:val="00295433"/>
    <w:rsid w:val="00296137"/>
    <w:rsid w:val="00296F10"/>
    <w:rsid w:val="002A0631"/>
    <w:rsid w:val="002A15E0"/>
    <w:rsid w:val="002A1936"/>
    <w:rsid w:val="002A2936"/>
    <w:rsid w:val="002A6BEA"/>
    <w:rsid w:val="002A7390"/>
    <w:rsid w:val="002B1576"/>
    <w:rsid w:val="002B1966"/>
    <w:rsid w:val="002B53F4"/>
    <w:rsid w:val="002B6258"/>
    <w:rsid w:val="002B7A2A"/>
    <w:rsid w:val="002B7AE8"/>
    <w:rsid w:val="002C0367"/>
    <w:rsid w:val="002C3797"/>
    <w:rsid w:val="002C39E2"/>
    <w:rsid w:val="002C46C9"/>
    <w:rsid w:val="002C532F"/>
    <w:rsid w:val="002C63FC"/>
    <w:rsid w:val="002C6A5E"/>
    <w:rsid w:val="002C79C9"/>
    <w:rsid w:val="002C79F2"/>
    <w:rsid w:val="002D05A4"/>
    <w:rsid w:val="002D12EB"/>
    <w:rsid w:val="002D6345"/>
    <w:rsid w:val="002D68A6"/>
    <w:rsid w:val="002D7C29"/>
    <w:rsid w:val="002E01F0"/>
    <w:rsid w:val="002E054B"/>
    <w:rsid w:val="002E1E6A"/>
    <w:rsid w:val="002E2AAC"/>
    <w:rsid w:val="002E3441"/>
    <w:rsid w:val="002E4EE1"/>
    <w:rsid w:val="002E561E"/>
    <w:rsid w:val="002E69E9"/>
    <w:rsid w:val="002F2155"/>
    <w:rsid w:val="002F2EDE"/>
    <w:rsid w:val="002F3702"/>
    <w:rsid w:val="002F4200"/>
    <w:rsid w:val="002F5346"/>
    <w:rsid w:val="002F6305"/>
    <w:rsid w:val="003019C5"/>
    <w:rsid w:val="00304205"/>
    <w:rsid w:val="003046C4"/>
    <w:rsid w:val="00306534"/>
    <w:rsid w:val="00310919"/>
    <w:rsid w:val="00311028"/>
    <w:rsid w:val="00311842"/>
    <w:rsid w:val="0031495A"/>
    <w:rsid w:val="00314B4E"/>
    <w:rsid w:val="00315F8C"/>
    <w:rsid w:val="003176B5"/>
    <w:rsid w:val="00317D50"/>
    <w:rsid w:val="00317F6B"/>
    <w:rsid w:val="00320048"/>
    <w:rsid w:val="00321850"/>
    <w:rsid w:val="0032286F"/>
    <w:rsid w:val="00322CE2"/>
    <w:rsid w:val="0032361E"/>
    <w:rsid w:val="003247F4"/>
    <w:rsid w:val="00326D86"/>
    <w:rsid w:val="00326F6E"/>
    <w:rsid w:val="003301D7"/>
    <w:rsid w:val="00330262"/>
    <w:rsid w:val="0033096E"/>
    <w:rsid w:val="00331215"/>
    <w:rsid w:val="00333912"/>
    <w:rsid w:val="00334756"/>
    <w:rsid w:val="003355F4"/>
    <w:rsid w:val="003373D0"/>
    <w:rsid w:val="00340BDB"/>
    <w:rsid w:val="0034279D"/>
    <w:rsid w:val="00342A9C"/>
    <w:rsid w:val="00342D10"/>
    <w:rsid w:val="00343500"/>
    <w:rsid w:val="00345E6D"/>
    <w:rsid w:val="00346847"/>
    <w:rsid w:val="003505A6"/>
    <w:rsid w:val="00352E17"/>
    <w:rsid w:val="0035426D"/>
    <w:rsid w:val="003544D1"/>
    <w:rsid w:val="00356259"/>
    <w:rsid w:val="00356FB0"/>
    <w:rsid w:val="0035786C"/>
    <w:rsid w:val="00357DBB"/>
    <w:rsid w:val="00363245"/>
    <w:rsid w:val="00363FAB"/>
    <w:rsid w:val="0036402F"/>
    <w:rsid w:val="00364772"/>
    <w:rsid w:val="00364A80"/>
    <w:rsid w:val="00364F7E"/>
    <w:rsid w:val="00367ACE"/>
    <w:rsid w:val="00367F9B"/>
    <w:rsid w:val="00371C3E"/>
    <w:rsid w:val="00372940"/>
    <w:rsid w:val="00372C3C"/>
    <w:rsid w:val="0037380B"/>
    <w:rsid w:val="00373B0A"/>
    <w:rsid w:val="00373D22"/>
    <w:rsid w:val="00375A08"/>
    <w:rsid w:val="00376D5E"/>
    <w:rsid w:val="00377CD7"/>
    <w:rsid w:val="003802D6"/>
    <w:rsid w:val="00381C84"/>
    <w:rsid w:val="00381CA7"/>
    <w:rsid w:val="00382AB5"/>
    <w:rsid w:val="0038400A"/>
    <w:rsid w:val="00385D1E"/>
    <w:rsid w:val="00387BCC"/>
    <w:rsid w:val="00390766"/>
    <w:rsid w:val="003913DF"/>
    <w:rsid w:val="00391F67"/>
    <w:rsid w:val="00392D5C"/>
    <w:rsid w:val="003940FB"/>
    <w:rsid w:val="0039483B"/>
    <w:rsid w:val="00394CD7"/>
    <w:rsid w:val="0039605A"/>
    <w:rsid w:val="00396694"/>
    <w:rsid w:val="00396EC4"/>
    <w:rsid w:val="003A006B"/>
    <w:rsid w:val="003A2430"/>
    <w:rsid w:val="003A5622"/>
    <w:rsid w:val="003A6AC3"/>
    <w:rsid w:val="003A7524"/>
    <w:rsid w:val="003B6571"/>
    <w:rsid w:val="003C21EE"/>
    <w:rsid w:val="003C2471"/>
    <w:rsid w:val="003C276F"/>
    <w:rsid w:val="003C28D4"/>
    <w:rsid w:val="003C3128"/>
    <w:rsid w:val="003C3CE5"/>
    <w:rsid w:val="003C3DC1"/>
    <w:rsid w:val="003C403A"/>
    <w:rsid w:val="003C4985"/>
    <w:rsid w:val="003C4A84"/>
    <w:rsid w:val="003C56F9"/>
    <w:rsid w:val="003C58B2"/>
    <w:rsid w:val="003C5F22"/>
    <w:rsid w:val="003C7C61"/>
    <w:rsid w:val="003D0023"/>
    <w:rsid w:val="003D058E"/>
    <w:rsid w:val="003D0E8A"/>
    <w:rsid w:val="003D1403"/>
    <w:rsid w:val="003D28EB"/>
    <w:rsid w:val="003D42F5"/>
    <w:rsid w:val="003D4CBE"/>
    <w:rsid w:val="003D54D7"/>
    <w:rsid w:val="003D6538"/>
    <w:rsid w:val="003D7B18"/>
    <w:rsid w:val="003D7DC7"/>
    <w:rsid w:val="003E00E1"/>
    <w:rsid w:val="003E42D8"/>
    <w:rsid w:val="003E4DA9"/>
    <w:rsid w:val="003E749A"/>
    <w:rsid w:val="003F0F14"/>
    <w:rsid w:val="003F11E2"/>
    <w:rsid w:val="003F1CAC"/>
    <w:rsid w:val="003F3FC8"/>
    <w:rsid w:val="003F4D08"/>
    <w:rsid w:val="003F5475"/>
    <w:rsid w:val="003F5748"/>
    <w:rsid w:val="003F595B"/>
    <w:rsid w:val="003F59E1"/>
    <w:rsid w:val="003F6C3B"/>
    <w:rsid w:val="004004DA"/>
    <w:rsid w:val="0040055A"/>
    <w:rsid w:val="0040119B"/>
    <w:rsid w:val="00403771"/>
    <w:rsid w:val="00403A6F"/>
    <w:rsid w:val="00403B78"/>
    <w:rsid w:val="004046CD"/>
    <w:rsid w:val="004048AF"/>
    <w:rsid w:val="00405C4A"/>
    <w:rsid w:val="00411156"/>
    <w:rsid w:val="004116F8"/>
    <w:rsid w:val="00412172"/>
    <w:rsid w:val="004124DC"/>
    <w:rsid w:val="00412E76"/>
    <w:rsid w:val="00413A2A"/>
    <w:rsid w:val="004172BF"/>
    <w:rsid w:val="00417F11"/>
    <w:rsid w:val="00420D10"/>
    <w:rsid w:val="00420DD8"/>
    <w:rsid w:val="00421985"/>
    <w:rsid w:val="00422ED8"/>
    <w:rsid w:val="00424D90"/>
    <w:rsid w:val="0042569A"/>
    <w:rsid w:val="004257DA"/>
    <w:rsid w:val="00425F46"/>
    <w:rsid w:val="0042680F"/>
    <w:rsid w:val="00427095"/>
    <w:rsid w:val="004272D3"/>
    <w:rsid w:val="00427655"/>
    <w:rsid w:val="00431CBA"/>
    <w:rsid w:val="0043345C"/>
    <w:rsid w:val="004343A1"/>
    <w:rsid w:val="00434C39"/>
    <w:rsid w:val="00434FE5"/>
    <w:rsid w:val="004350C0"/>
    <w:rsid w:val="00435828"/>
    <w:rsid w:val="00436E3C"/>
    <w:rsid w:val="00437D0A"/>
    <w:rsid w:val="004406A3"/>
    <w:rsid w:val="00441970"/>
    <w:rsid w:val="00441F21"/>
    <w:rsid w:val="004445E7"/>
    <w:rsid w:val="00446601"/>
    <w:rsid w:val="00451C2F"/>
    <w:rsid w:val="00451D6D"/>
    <w:rsid w:val="00451DA6"/>
    <w:rsid w:val="00452AB9"/>
    <w:rsid w:val="00453256"/>
    <w:rsid w:val="004532EE"/>
    <w:rsid w:val="004534FC"/>
    <w:rsid w:val="0045361F"/>
    <w:rsid w:val="00453A86"/>
    <w:rsid w:val="00455D51"/>
    <w:rsid w:val="00456644"/>
    <w:rsid w:val="004579B0"/>
    <w:rsid w:val="00457E4E"/>
    <w:rsid w:val="00462DA0"/>
    <w:rsid w:val="00464E50"/>
    <w:rsid w:val="004663B8"/>
    <w:rsid w:val="00466536"/>
    <w:rsid w:val="004670EC"/>
    <w:rsid w:val="00467E09"/>
    <w:rsid w:val="00470F17"/>
    <w:rsid w:val="004723C7"/>
    <w:rsid w:val="00474880"/>
    <w:rsid w:val="004758B4"/>
    <w:rsid w:val="0047650D"/>
    <w:rsid w:val="00476FCF"/>
    <w:rsid w:val="00477020"/>
    <w:rsid w:val="00477260"/>
    <w:rsid w:val="00482291"/>
    <w:rsid w:val="004830F0"/>
    <w:rsid w:val="004841DB"/>
    <w:rsid w:val="0048655E"/>
    <w:rsid w:val="004869EE"/>
    <w:rsid w:val="00486DFD"/>
    <w:rsid w:val="00487064"/>
    <w:rsid w:val="00490401"/>
    <w:rsid w:val="0049055A"/>
    <w:rsid w:val="00490B8E"/>
    <w:rsid w:val="004910B4"/>
    <w:rsid w:val="00491857"/>
    <w:rsid w:val="0049257D"/>
    <w:rsid w:val="00493F8F"/>
    <w:rsid w:val="00496943"/>
    <w:rsid w:val="00497DE2"/>
    <w:rsid w:val="004A0424"/>
    <w:rsid w:val="004A0CB7"/>
    <w:rsid w:val="004A2CB6"/>
    <w:rsid w:val="004A3602"/>
    <w:rsid w:val="004A531E"/>
    <w:rsid w:val="004A5613"/>
    <w:rsid w:val="004A714D"/>
    <w:rsid w:val="004B09E1"/>
    <w:rsid w:val="004B24DC"/>
    <w:rsid w:val="004B252C"/>
    <w:rsid w:val="004B2726"/>
    <w:rsid w:val="004B3EBC"/>
    <w:rsid w:val="004B5A67"/>
    <w:rsid w:val="004C2F19"/>
    <w:rsid w:val="004C516E"/>
    <w:rsid w:val="004C615D"/>
    <w:rsid w:val="004C7F2E"/>
    <w:rsid w:val="004D0AAC"/>
    <w:rsid w:val="004D3D9E"/>
    <w:rsid w:val="004D4191"/>
    <w:rsid w:val="004D54E5"/>
    <w:rsid w:val="004D57F3"/>
    <w:rsid w:val="004D6675"/>
    <w:rsid w:val="004D7F07"/>
    <w:rsid w:val="004E20F3"/>
    <w:rsid w:val="004E3CE8"/>
    <w:rsid w:val="004E4210"/>
    <w:rsid w:val="004E439E"/>
    <w:rsid w:val="004E4FDA"/>
    <w:rsid w:val="004E5725"/>
    <w:rsid w:val="004E634A"/>
    <w:rsid w:val="004E6B66"/>
    <w:rsid w:val="004E7037"/>
    <w:rsid w:val="004E70B9"/>
    <w:rsid w:val="004F31F8"/>
    <w:rsid w:val="004F4543"/>
    <w:rsid w:val="004F677B"/>
    <w:rsid w:val="005018A4"/>
    <w:rsid w:val="005019E0"/>
    <w:rsid w:val="00502A1E"/>
    <w:rsid w:val="005037C7"/>
    <w:rsid w:val="00505F77"/>
    <w:rsid w:val="0050626B"/>
    <w:rsid w:val="0050783F"/>
    <w:rsid w:val="005100F8"/>
    <w:rsid w:val="005144AA"/>
    <w:rsid w:val="0051492F"/>
    <w:rsid w:val="00514C76"/>
    <w:rsid w:val="0051513F"/>
    <w:rsid w:val="00515BE6"/>
    <w:rsid w:val="0051691B"/>
    <w:rsid w:val="005178A3"/>
    <w:rsid w:val="00517C55"/>
    <w:rsid w:val="00520070"/>
    <w:rsid w:val="00521E87"/>
    <w:rsid w:val="00522287"/>
    <w:rsid w:val="0052249B"/>
    <w:rsid w:val="0052268E"/>
    <w:rsid w:val="00524140"/>
    <w:rsid w:val="00526078"/>
    <w:rsid w:val="00527AED"/>
    <w:rsid w:val="00530FD4"/>
    <w:rsid w:val="00531EA8"/>
    <w:rsid w:val="00532748"/>
    <w:rsid w:val="0053322F"/>
    <w:rsid w:val="00535C69"/>
    <w:rsid w:val="0053633F"/>
    <w:rsid w:val="00536E64"/>
    <w:rsid w:val="00537142"/>
    <w:rsid w:val="00537724"/>
    <w:rsid w:val="00542166"/>
    <w:rsid w:val="00542F09"/>
    <w:rsid w:val="0054350A"/>
    <w:rsid w:val="00543B45"/>
    <w:rsid w:val="0054615A"/>
    <w:rsid w:val="005464C0"/>
    <w:rsid w:val="00551856"/>
    <w:rsid w:val="005518F0"/>
    <w:rsid w:val="0055302E"/>
    <w:rsid w:val="00553CC8"/>
    <w:rsid w:val="00554A36"/>
    <w:rsid w:val="00555614"/>
    <w:rsid w:val="00555A14"/>
    <w:rsid w:val="00555F6E"/>
    <w:rsid w:val="005561A7"/>
    <w:rsid w:val="00556E99"/>
    <w:rsid w:val="00561332"/>
    <w:rsid w:val="0056308E"/>
    <w:rsid w:val="00563432"/>
    <w:rsid w:val="005646DC"/>
    <w:rsid w:val="00565662"/>
    <w:rsid w:val="00565AA9"/>
    <w:rsid w:val="005666AD"/>
    <w:rsid w:val="0056786B"/>
    <w:rsid w:val="0057057A"/>
    <w:rsid w:val="0057101F"/>
    <w:rsid w:val="00571C68"/>
    <w:rsid w:val="005720BB"/>
    <w:rsid w:val="005728E3"/>
    <w:rsid w:val="00572A1C"/>
    <w:rsid w:val="0057655B"/>
    <w:rsid w:val="005770A3"/>
    <w:rsid w:val="0057715B"/>
    <w:rsid w:val="0057731C"/>
    <w:rsid w:val="0058050D"/>
    <w:rsid w:val="00580F87"/>
    <w:rsid w:val="00581095"/>
    <w:rsid w:val="0058117C"/>
    <w:rsid w:val="00582C68"/>
    <w:rsid w:val="005855B4"/>
    <w:rsid w:val="00585CEB"/>
    <w:rsid w:val="00585F9F"/>
    <w:rsid w:val="0058648F"/>
    <w:rsid w:val="00587370"/>
    <w:rsid w:val="0059015A"/>
    <w:rsid w:val="005908F5"/>
    <w:rsid w:val="0059164E"/>
    <w:rsid w:val="0059475F"/>
    <w:rsid w:val="00594819"/>
    <w:rsid w:val="00594B79"/>
    <w:rsid w:val="005964D1"/>
    <w:rsid w:val="0059654F"/>
    <w:rsid w:val="00596BB2"/>
    <w:rsid w:val="00597977"/>
    <w:rsid w:val="005A19A3"/>
    <w:rsid w:val="005A3F6C"/>
    <w:rsid w:val="005A5D82"/>
    <w:rsid w:val="005A63E1"/>
    <w:rsid w:val="005A676B"/>
    <w:rsid w:val="005A69C1"/>
    <w:rsid w:val="005A7810"/>
    <w:rsid w:val="005B0E1B"/>
    <w:rsid w:val="005B2324"/>
    <w:rsid w:val="005B2817"/>
    <w:rsid w:val="005B5338"/>
    <w:rsid w:val="005B6EF3"/>
    <w:rsid w:val="005B7059"/>
    <w:rsid w:val="005C2764"/>
    <w:rsid w:val="005C3ABF"/>
    <w:rsid w:val="005C4359"/>
    <w:rsid w:val="005C4537"/>
    <w:rsid w:val="005C4F0E"/>
    <w:rsid w:val="005D1773"/>
    <w:rsid w:val="005D4682"/>
    <w:rsid w:val="005D5809"/>
    <w:rsid w:val="005D5E24"/>
    <w:rsid w:val="005D74F9"/>
    <w:rsid w:val="005E27DB"/>
    <w:rsid w:val="005E291D"/>
    <w:rsid w:val="005E4821"/>
    <w:rsid w:val="005E4E5E"/>
    <w:rsid w:val="005E7392"/>
    <w:rsid w:val="005E798D"/>
    <w:rsid w:val="005F0B65"/>
    <w:rsid w:val="005F10CA"/>
    <w:rsid w:val="005F3246"/>
    <w:rsid w:val="005F4089"/>
    <w:rsid w:val="005F4220"/>
    <w:rsid w:val="005F486C"/>
    <w:rsid w:val="005F6977"/>
    <w:rsid w:val="005F7383"/>
    <w:rsid w:val="00603434"/>
    <w:rsid w:val="00604F18"/>
    <w:rsid w:val="00605179"/>
    <w:rsid w:val="0060545F"/>
    <w:rsid w:val="00606901"/>
    <w:rsid w:val="00606958"/>
    <w:rsid w:val="00607220"/>
    <w:rsid w:val="00610585"/>
    <w:rsid w:val="00611824"/>
    <w:rsid w:val="0061208E"/>
    <w:rsid w:val="0061235D"/>
    <w:rsid w:val="0061238F"/>
    <w:rsid w:val="00614554"/>
    <w:rsid w:val="006146CC"/>
    <w:rsid w:val="0061590B"/>
    <w:rsid w:val="0061681E"/>
    <w:rsid w:val="00616D3B"/>
    <w:rsid w:val="00617FF4"/>
    <w:rsid w:val="00621A7D"/>
    <w:rsid w:val="006220EA"/>
    <w:rsid w:val="00623A0D"/>
    <w:rsid w:val="00623F46"/>
    <w:rsid w:val="006265C8"/>
    <w:rsid w:val="006302DF"/>
    <w:rsid w:val="006307F0"/>
    <w:rsid w:val="006314FF"/>
    <w:rsid w:val="00631E0E"/>
    <w:rsid w:val="00631F64"/>
    <w:rsid w:val="00632914"/>
    <w:rsid w:val="006337E6"/>
    <w:rsid w:val="00633FC3"/>
    <w:rsid w:val="00636096"/>
    <w:rsid w:val="00636E1E"/>
    <w:rsid w:val="00637482"/>
    <w:rsid w:val="00641F42"/>
    <w:rsid w:val="00645423"/>
    <w:rsid w:val="00645718"/>
    <w:rsid w:val="006465FA"/>
    <w:rsid w:val="006469EC"/>
    <w:rsid w:val="00647977"/>
    <w:rsid w:val="00647D36"/>
    <w:rsid w:val="006504DF"/>
    <w:rsid w:val="006510BB"/>
    <w:rsid w:val="00651A12"/>
    <w:rsid w:val="00651D4E"/>
    <w:rsid w:val="006546DD"/>
    <w:rsid w:val="00656AC9"/>
    <w:rsid w:val="00660080"/>
    <w:rsid w:val="006611A4"/>
    <w:rsid w:val="00661BDB"/>
    <w:rsid w:val="00661D94"/>
    <w:rsid w:val="0066352F"/>
    <w:rsid w:val="00664B94"/>
    <w:rsid w:val="00664BA8"/>
    <w:rsid w:val="00665513"/>
    <w:rsid w:val="0066585C"/>
    <w:rsid w:val="006660D4"/>
    <w:rsid w:val="00666DC1"/>
    <w:rsid w:val="0067256F"/>
    <w:rsid w:val="00672C75"/>
    <w:rsid w:val="00674E21"/>
    <w:rsid w:val="00676A4F"/>
    <w:rsid w:val="00676D56"/>
    <w:rsid w:val="00677C3B"/>
    <w:rsid w:val="00677E1B"/>
    <w:rsid w:val="00682E5B"/>
    <w:rsid w:val="00683D84"/>
    <w:rsid w:val="00684C3C"/>
    <w:rsid w:val="00687526"/>
    <w:rsid w:val="00687578"/>
    <w:rsid w:val="00692A89"/>
    <w:rsid w:val="006934E8"/>
    <w:rsid w:val="00693522"/>
    <w:rsid w:val="00694611"/>
    <w:rsid w:val="006946D3"/>
    <w:rsid w:val="00694A8F"/>
    <w:rsid w:val="0069565B"/>
    <w:rsid w:val="00695DCE"/>
    <w:rsid w:val="006A0EDD"/>
    <w:rsid w:val="006A1B8D"/>
    <w:rsid w:val="006A210D"/>
    <w:rsid w:val="006A21E8"/>
    <w:rsid w:val="006A2E45"/>
    <w:rsid w:val="006A31F0"/>
    <w:rsid w:val="006A47C8"/>
    <w:rsid w:val="006B10D8"/>
    <w:rsid w:val="006B11F8"/>
    <w:rsid w:val="006B2499"/>
    <w:rsid w:val="006B2F48"/>
    <w:rsid w:val="006B4C19"/>
    <w:rsid w:val="006B4F87"/>
    <w:rsid w:val="006B542B"/>
    <w:rsid w:val="006B6516"/>
    <w:rsid w:val="006B6613"/>
    <w:rsid w:val="006B67E8"/>
    <w:rsid w:val="006C2BE5"/>
    <w:rsid w:val="006C3430"/>
    <w:rsid w:val="006C5098"/>
    <w:rsid w:val="006C6298"/>
    <w:rsid w:val="006C7893"/>
    <w:rsid w:val="006D0193"/>
    <w:rsid w:val="006D026A"/>
    <w:rsid w:val="006D151D"/>
    <w:rsid w:val="006D28F1"/>
    <w:rsid w:val="006D3B58"/>
    <w:rsid w:val="006D4A35"/>
    <w:rsid w:val="006D4B45"/>
    <w:rsid w:val="006D52AC"/>
    <w:rsid w:val="006E199B"/>
    <w:rsid w:val="006E1EA9"/>
    <w:rsid w:val="006E303F"/>
    <w:rsid w:val="006E30A7"/>
    <w:rsid w:val="006E3446"/>
    <w:rsid w:val="006E51E3"/>
    <w:rsid w:val="006E6044"/>
    <w:rsid w:val="006F0566"/>
    <w:rsid w:val="006F15A4"/>
    <w:rsid w:val="006F1DD8"/>
    <w:rsid w:val="006F259B"/>
    <w:rsid w:val="006F3FAC"/>
    <w:rsid w:val="006F5B94"/>
    <w:rsid w:val="006F6159"/>
    <w:rsid w:val="006F632E"/>
    <w:rsid w:val="0070078D"/>
    <w:rsid w:val="00701F2B"/>
    <w:rsid w:val="007036FB"/>
    <w:rsid w:val="0070380B"/>
    <w:rsid w:val="00706D85"/>
    <w:rsid w:val="00707C4A"/>
    <w:rsid w:val="007101A8"/>
    <w:rsid w:val="00711549"/>
    <w:rsid w:val="00712363"/>
    <w:rsid w:val="00713E1C"/>
    <w:rsid w:val="0071504C"/>
    <w:rsid w:val="0071555C"/>
    <w:rsid w:val="00716316"/>
    <w:rsid w:val="0071644A"/>
    <w:rsid w:val="007167B1"/>
    <w:rsid w:val="00716B94"/>
    <w:rsid w:val="00720A85"/>
    <w:rsid w:val="00722106"/>
    <w:rsid w:val="0072413F"/>
    <w:rsid w:val="007241FD"/>
    <w:rsid w:val="00726999"/>
    <w:rsid w:val="0072713C"/>
    <w:rsid w:val="00731645"/>
    <w:rsid w:val="007329FA"/>
    <w:rsid w:val="00732D92"/>
    <w:rsid w:val="00737846"/>
    <w:rsid w:val="0074074D"/>
    <w:rsid w:val="00740F7A"/>
    <w:rsid w:val="00741B41"/>
    <w:rsid w:val="007457C4"/>
    <w:rsid w:val="0074594C"/>
    <w:rsid w:val="00745DE9"/>
    <w:rsid w:val="00745ED8"/>
    <w:rsid w:val="00747DF4"/>
    <w:rsid w:val="00747E74"/>
    <w:rsid w:val="007509EC"/>
    <w:rsid w:val="00752003"/>
    <w:rsid w:val="00754DD5"/>
    <w:rsid w:val="0075635D"/>
    <w:rsid w:val="0075731E"/>
    <w:rsid w:val="00757D8A"/>
    <w:rsid w:val="007624B6"/>
    <w:rsid w:val="0076349F"/>
    <w:rsid w:val="007636F5"/>
    <w:rsid w:val="0076419E"/>
    <w:rsid w:val="007644AD"/>
    <w:rsid w:val="007654BF"/>
    <w:rsid w:val="00767B9D"/>
    <w:rsid w:val="00770DC4"/>
    <w:rsid w:val="00770EDA"/>
    <w:rsid w:val="007742E6"/>
    <w:rsid w:val="007761EF"/>
    <w:rsid w:val="00776993"/>
    <w:rsid w:val="0078040B"/>
    <w:rsid w:val="0078103B"/>
    <w:rsid w:val="007823B2"/>
    <w:rsid w:val="007834F3"/>
    <w:rsid w:val="00783DC9"/>
    <w:rsid w:val="0078548B"/>
    <w:rsid w:val="007857CA"/>
    <w:rsid w:val="00791262"/>
    <w:rsid w:val="007913C1"/>
    <w:rsid w:val="00791C0A"/>
    <w:rsid w:val="00791E29"/>
    <w:rsid w:val="00793CA0"/>
    <w:rsid w:val="00794D57"/>
    <w:rsid w:val="00795311"/>
    <w:rsid w:val="00795B89"/>
    <w:rsid w:val="007A31F5"/>
    <w:rsid w:val="007A3875"/>
    <w:rsid w:val="007A5338"/>
    <w:rsid w:val="007A5EF8"/>
    <w:rsid w:val="007A630D"/>
    <w:rsid w:val="007B0275"/>
    <w:rsid w:val="007B2DC2"/>
    <w:rsid w:val="007B2FD1"/>
    <w:rsid w:val="007B372C"/>
    <w:rsid w:val="007B3B45"/>
    <w:rsid w:val="007B3FA9"/>
    <w:rsid w:val="007B48F2"/>
    <w:rsid w:val="007B739D"/>
    <w:rsid w:val="007B78FB"/>
    <w:rsid w:val="007C09C0"/>
    <w:rsid w:val="007C26B3"/>
    <w:rsid w:val="007C3347"/>
    <w:rsid w:val="007C346E"/>
    <w:rsid w:val="007C503D"/>
    <w:rsid w:val="007C5C8F"/>
    <w:rsid w:val="007C601A"/>
    <w:rsid w:val="007C64E7"/>
    <w:rsid w:val="007C710F"/>
    <w:rsid w:val="007C73EB"/>
    <w:rsid w:val="007C7A2C"/>
    <w:rsid w:val="007D038F"/>
    <w:rsid w:val="007D11EF"/>
    <w:rsid w:val="007D2270"/>
    <w:rsid w:val="007D2755"/>
    <w:rsid w:val="007D337B"/>
    <w:rsid w:val="007D3B15"/>
    <w:rsid w:val="007D3F78"/>
    <w:rsid w:val="007D41CB"/>
    <w:rsid w:val="007D52E1"/>
    <w:rsid w:val="007D581F"/>
    <w:rsid w:val="007D6F55"/>
    <w:rsid w:val="007D72EE"/>
    <w:rsid w:val="007D78CF"/>
    <w:rsid w:val="007E06EB"/>
    <w:rsid w:val="007E18AC"/>
    <w:rsid w:val="007E4B56"/>
    <w:rsid w:val="007E783D"/>
    <w:rsid w:val="007E7F3B"/>
    <w:rsid w:val="007F26E1"/>
    <w:rsid w:val="007F28EB"/>
    <w:rsid w:val="007F2931"/>
    <w:rsid w:val="007F3CB0"/>
    <w:rsid w:val="007F5324"/>
    <w:rsid w:val="007F61D1"/>
    <w:rsid w:val="007F7368"/>
    <w:rsid w:val="00800E68"/>
    <w:rsid w:val="00801926"/>
    <w:rsid w:val="00802133"/>
    <w:rsid w:val="008029EB"/>
    <w:rsid w:val="008030D9"/>
    <w:rsid w:val="00803E4E"/>
    <w:rsid w:val="00805660"/>
    <w:rsid w:val="0080740B"/>
    <w:rsid w:val="008077B4"/>
    <w:rsid w:val="00807857"/>
    <w:rsid w:val="00810805"/>
    <w:rsid w:val="008118BF"/>
    <w:rsid w:val="00811CC6"/>
    <w:rsid w:val="00814A30"/>
    <w:rsid w:val="00814C48"/>
    <w:rsid w:val="008164B7"/>
    <w:rsid w:val="0081732F"/>
    <w:rsid w:val="0081758F"/>
    <w:rsid w:val="008201D9"/>
    <w:rsid w:val="008202EC"/>
    <w:rsid w:val="0082248C"/>
    <w:rsid w:val="00822747"/>
    <w:rsid w:val="00825A50"/>
    <w:rsid w:val="00826671"/>
    <w:rsid w:val="0082734B"/>
    <w:rsid w:val="00830C40"/>
    <w:rsid w:val="008313E4"/>
    <w:rsid w:val="008314EF"/>
    <w:rsid w:val="008320FD"/>
    <w:rsid w:val="00832337"/>
    <w:rsid w:val="008343DE"/>
    <w:rsid w:val="008344C3"/>
    <w:rsid w:val="00834CDE"/>
    <w:rsid w:val="00834F01"/>
    <w:rsid w:val="00835D40"/>
    <w:rsid w:val="00835FAF"/>
    <w:rsid w:val="00836A71"/>
    <w:rsid w:val="00841326"/>
    <w:rsid w:val="008422D0"/>
    <w:rsid w:val="00845168"/>
    <w:rsid w:val="008478AB"/>
    <w:rsid w:val="0085031A"/>
    <w:rsid w:val="008514D8"/>
    <w:rsid w:val="00851CA2"/>
    <w:rsid w:val="008523F0"/>
    <w:rsid w:val="00854199"/>
    <w:rsid w:val="00854C6D"/>
    <w:rsid w:val="008558D7"/>
    <w:rsid w:val="00856C4D"/>
    <w:rsid w:val="00861A67"/>
    <w:rsid w:val="00862444"/>
    <w:rsid w:val="00862AD5"/>
    <w:rsid w:val="0086303B"/>
    <w:rsid w:val="00863FAF"/>
    <w:rsid w:val="008640D9"/>
    <w:rsid w:val="00864F21"/>
    <w:rsid w:val="00865EC0"/>
    <w:rsid w:val="0087052D"/>
    <w:rsid w:val="00870F4A"/>
    <w:rsid w:val="008717CD"/>
    <w:rsid w:val="00871BB5"/>
    <w:rsid w:val="00872333"/>
    <w:rsid w:val="00872C07"/>
    <w:rsid w:val="00873C53"/>
    <w:rsid w:val="00873EDB"/>
    <w:rsid w:val="0087492A"/>
    <w:rsid w:val="00874E30"/>
    <w:rsid w:val="00875082"/>
    <w:rsid w:val="00880A76"/>
    <w:rsid w:val="008821AD"/>
    <w:rsid w:val="0088509F"/>
    <w:rsid w:val="0089040B"/>
    <w:rsid w:val="00890D7F"/>
    <w:rsid w:val="0089223D"/>
    <w:rsid w:val="008932E6"/>
    <w:rsid w:val="00894CD8"/>
    <w:rsid w:val="00895999"/>
    <w:rsid w:val="00895F44"/>
    <w:rsid w:val="00895FD7"/>
    <w:rsid w:val="00896734"/>
    <w:rsid w:val="008968BB"/>
    <w:rsid w:val="008A1C2C"/>
    <w:rsid w:val="008A44C5"/>
    <w:rsid w:val="008A4B97"/>
    <w:rsid w:val="008A7B0D"/>
    <w:rsid w:val="008B1C9B"/>
    <w:rsid w:val="008B3CBD"/>
    <w:rsid w:val="008B42BE"/>
    <w:rsid w:val="008B595D"/>
    <w:rsid w:val="008B6399"/>
    <w:rsid w:val="008C04DC"/>
    <w:rsid w:val="008C1C3A"/>
    <w:rsid w:val="008C2058"/>
    <w:rsid w:val="008C6EA4"/>
    <w:rsid w:val="008C703D"/>
    <w:rsid w:val="008C74F6"/>
    <w:rsid w:val="008C7FB7"/>
    <w:rsid w:val="008D07FE"/>
    <w:rsid w:val="008D17CE"/>
    <w:rsid w:val="008D1815"/>
    <w:rsid w:val="008D1CB7"/>
    <w:rsid w:val="008D2059"/>
    <w:rsid w:val="008D3D6E"/>
    <w:rsid w:val="008D46A9"/>
    <w:rsid w:val="008D4C37"/>
    <w:rsid w:val="008D65CC"/>
    <w:rsid w:val="008D6C6E"/>
    <w:rsid w:val="008E0C2C"/>
    <w:rsid w:val="008E1DC2"/>
    <w:rsid w:val="008E4B22"/>
    <w:rsid w:val="008E5791"/>
    <w:rsid w:val="008E6A66"/>
    <w:rsid w:val="008F1A8B"/>
    <w:rsid w:val="008F1AF2"/>
    <w:rsid w:val="008F4750"/>
    <w:rsid w:val="008F4EF4"/>
    <w:rsid w:val="008F524F"/>
    <w:rsid w:val="008F5ED8"/>
    <w:rsid w:val="008F6BBC"/>
    <w:rsid w:val="008F6CF8"/>
    <w:rsid w:val="008F73A6"/>
    <w:rsid w:val="008F7DBC"/>
    <w:rsid w:val="009014FB"/>
    <w:rsid w:val="0090507E"/>
    <w:rsid w:val="00905708"/>
    <w:rsid w:val="00905741"/>
    <w:rsid w:val="00907C6E"/>
    <w:rsid w:val="00911B09"/>
    <w:rsid w:val="00911F95"/>
    <w:rsid w:val="00913CEF"/>
    <w:rsid w:val="00913E22"/>
    <w:rsid w:val="00914924"/>
    <w:rsid w:val="00915AAD"/>
    <w:rsid w:val="00921C22"/>
    <w:rsid w:val="00922CCF"/>
    <w:rsid w:val="009234E6"/>
    <w:rsid w:val="00926EDA"/>
    <w:rsid w:val="00927665"/>
    <w:rsid w:val="0093359C"/>
    <w:rsid w:val="00933DE4"/>
    <w:rsid w:val="0093499C"/>
    <w:rsid w:val="009352B2"/>
    <w:rsid w:val="00936BAE"/>
    <w:rsid w:val="00937FD8"/>
    <w:rsid w:val="0094238B"/>
    <w:rsid w:val="00943093"/>
    <w:rsid w:val="009438F1"/>
    <w:rsid w:val="00943A36"/>
    <w:rsid w:val="009441F3"/>
    <w:rsid w:val="00944FD4"/>
    <w:rsid w:val="00947282"/>
    <w:rsid w:val="009501BE"/>
    <w:rsid w:val="009526D7"/>
    <w:rsid w:val="00952A66"/>
    <w:rsid w:val="00953B58"/>
    <w:rsid w:val="009541F0"/>
    <w:rsid w:val="00954841"/>
    <w:rsid w:val="0095505B"/>
    <w:rsid w:val="00957696"/>
    <w:rsid w:val="00957836"/>
    <w:rsid w:val="00957FB3"/>
    <w:rsid w:val="0096487E"/>
    <w:rsid w:val="0096507B"/>
    <w:rsid w:val="00965418"/>
    <w:rsid w:val="009655DF"/>
    <w:rsid w:val="00966337"/>
    <w:rsid w:val="00967EE9"/>
    <w:rsid w:val="00972373"/>
    <w:rsid w:val="0097489E"/>
    <w:rsid w:val="00975B38"/>
    <w:rsid w:val="00976768"/>
    <w:rsid w:val="00977306"/>
    <w:rsid w:val="00980148"/>
    <w:rsid w:val="00980ADC"/>
    <w:rsid w:val="00982A23"/>
    <w:rsid w:val="00983495"/>
    <w:rsid w:val="009848E2"/>
    <w:rsid w:val="00985CF2"/>
    <w:rsid w:val="009877F0"/>
    <w:rsid w:val="009879EB"/>
    <w:rsid w:val="009911CC"/>
    <w:rsid w:val="009913F7"/>
    <w:rsid w:val="00992668"/>
    <w:rsid w:val="00993C97"/>
    <w:rsid w:val="00994B33"/>
    <w:rsid w:val="0099574F"/>
    <w:rsid w:val="00995AC5"/>
    <w:rsid w:val="0099645F"/>
    <w:rsid w:val="009968A7"/>
    <w:rsid w:val="00997920"/>
    <w:rsid w:val="0099794C"/>
    <w:rsid w:val="009A0DA7"/>
    <w:rsid w:val="009A1B49"/>
    <w:rsid w:val="009A2506"/>
    <w:rsid w:val="009A2E59"/>
    <w:rsid w:val="009A3DB1"/>
    <w:rsid w:val="009A778D"/>
    <w:rsid w:val="009B0034"/>
    <w:rsid w:val="009B03D6"/>
    <w:rsid w:val="009B0E34"/>
    <w:rsid w:val="009B2838"/>
    <w:rsid w:val="009B2C6C"/>
    <w:rsid w:val="009B3467"/>
    <w:rsid w:val="009B47D6"/>
    <w:rsid w:val="009B58E7"/>
    <w:rsid w:val="009C1314"/>
    <w:rsid w:val="009C2387"/>
    <w:rsid w:val="009C38DD"/>
    <w:rsid w:val="009C39E7"/>
    <w:rsid w:val="009C3DB4"/>
    <w:rsid w:val="009C4B17"/>
    <w:rsid w:val="009C5BD1"/>
    <w:rsid w:val="009C5D1D"/>
    <w:rsid w:val="009C6183"/>
    <w:rsid w:val="009D2E6F"/>
    <w:rsid w:val="009D3E02"/>
    <w:rsid w:val="009D46CB"/>
    <w:rsid w:val="009D6976"/>
    <w:rsid w:val="009D6F50"/>
    <w:rsid w:val="009D7438"/>
    <w:rsid w:val="009E1986"/>
    <w:rsid w:val="009E2961"/>
    <w:rsid w:val="009E40A2"/>
    <w:rsid w:val="009E4C03"/>
    <w:rsid w:val="009E71F4"/>
    <w:rsid w:val="009E763B"/>
    <w:rsid w:val="009F0391"/>
    <w:rsid w:val="009F0713"/>
    <w:rsid w:val="009F1430"/>
    <w:rsid w:val="009F1EFE"/>
    <w:rsid w:val="009F28C7"/>
    <w:rsid w:val="009F2AE9"/>
    <w:rsid w:val="009F4FF7"/>
    <w:rsid w:val="009F58EF"/>
    <w:rsid w:val="009F7BD3"/>
    <w:rsid w:val="00A02142"/>
    <w:rsid w:val="00A025F9"/>
    <w:rsid w:val="00A05EF8"/>
    <w:rsid w:val="00A0686F"/>
    <w:rsid w:val="00A06B94"/>
    <w:rsid w:val="00A12A40"/>
    <w:rsid w:val="00A138EB"/>
    <w:rsid w:val="00A13EA3"/>
    <w:rsid w:val="00A14D11"/>
    <w:rsid w:val="00A15179"/>
    <w:rsid w:val="00A1567A"/>
    <w:rsid w:val="00A15A39"/>
    <w:rsid w:val="00A166F5"/>
    <w:rsid w:val="00A205C4"/>
    <w:rsid w:val="00A21319"/>
    <w:rsid w:val="00A218B8"/>
    <w:rsid w:val="00A2345A"/>
    <w:rsid w:val="00A24337"/>
    <w:rsid w:val="00A25272"/>
    <w:rsid w:val="00A257C2"/>
    <w:rsid w:val="00A26303"/>
    <w:rsid w:val="00A26730"/>
    <w:rsid w:val="00A30A3B"/>
    <w:rsid w:val="00A31872"/>
    <w:rsid w:val="00A34DEA"/>
    <w:rsid w:val="00A35492"/>
    <w:rsid w:val="00A35DB1"/>
    <w:rsid w:val="00A417A8"/>
    <w:rsid w:val="00A41C30"/>
    <w:rsid w:val="00A43128"/>
    <w:rsid w:val="00A43C41"/>
    <w:rsid w:val="00A44693"/>
    <w:rsid w:val="00A45634"/>
    <w:rsid w:val="00A45968"/>
    <w:rsid w:val="00A45985"/>
    <w:rsid w:val="00A4648D"/>
    <w:rsid w:val="00A469E0"/>
    <w:rsid w:val="00A476A3"/>
    <w:rsid w:val="00A47AD9"/>
    <w:rsid w:val="00A512EA"/>
    <w:rsid w:val="00A52173"/>
    <w:rsid w:val="00A55D83"/>
    <w:rsid w:val="00A57808"/>
    <w:rsid w:val="00A607BE"/>
    <w:rsid w:val="00A61B04"/>
    <w:rsid w:val="00A629DB"/>
    <w:rsid w:val="00A63AF3"/>
    <w:rsid w:val="00A6472E"/>
    <w:rsid w:val="00A649BF"/>
    <w:rsid w:val="00A65EAB"/>
    <w:rsid w:val="00A668EB"/>
    <w:rsid w:val="00A66F80"/>
    <w:rsid w:val="00A6740C"/>
    <w:rsid w:val="00A717FD"/>
    <w:rsid w:val="00A732A0"/>
    <w:rsid w:val="00A73921"/>
    <w:rsid w:val="00A743E7"/>
    <w:rsid w:val="00A747D1"/>
    <w:rsid w:val="00A7789C"/>
    <w:rsid w:val="00A77AD2"/>
    <w:rsid w:val="00A77EFC"/>
    <w:rsid w:val="00A8099A"/>
    <w:rsid w:val="00A81F1A"/>
    <w:rsid w:val="00A83456"/>
    <w:rsid w:val="00A8404B"/>
    <w:rsid w:val="00A86078"/>
    <w:rsid w:val="00A86DF6"/>
    <w:rsid w:val="00A936DC"/>
    <w:rsid w:val="00A93D73"/>
    <w:rsid w:val="00A94A6E"/>
    <w:rsid w:val="00A970B5"/>
    <w:rsid w:val="00A9753C"/>
    <w:rsid w:val="00AA0E53"/>
    <w:rsid w:val="00AA1A94"/>
    <w:rsid w:val="00AA2111"/>
    <w:rsid w:val="00AA357D"/>
    <w:rsid w:val="00AA3824"/>
    <w:rsid w:val="00AA4169"/>
    <w:rsid w:val="00AA4F53"/>
    <w:rsid w:val="00AA5B08"/>
    <w:rsid w:val="00AA5ED3"/>
    <w:rsid w:val="00AA71D6"/>
    <w:rsid w:val="00AB0ED1"/>
    <w:rsid w:val="00AB1181"/>
    <w:rsid w:val="00AC0C64"/>
    <w:rsid w:val="00AC121F"/>
    <w:rsid w:val="00AC1618"/>
    <w:rsid w:val="00AC28F6"/>
    <w:rsid w:val="00AC372D"/>
    <w:rsid w:val="00AC51FC"/>
    <w:rsid w:val="00AC734F"/>
    <w:rsid w:val="00AD0292"/>
    <w:rsid w:val="00AD1E39"/>
    <w:rsid w:val="00AD2087"/>
    <w:rsid w:val="00AD382C"/>
    <w:rsid w:val="00AD497E"/>
    <w:rsid w:val="00AD4D3E"/>
    <w:rsid w:val="00AD57ED"/>
    <w:rsid w:val="00AD584D"/>
    <w:rsid w:val="00AD6349"/>
    <w:rsid w:val="00AD64A9"/>
    <w:rsid w:val="00AE279E"/>
    <w:rsid w:val="00AE3582"/>
    <w:rsid w:val="00AE408D"/>
    <w:rsid w:val="00AE5B28"/>
    <w:rsid w:val="00AE67CE"/>
    <w:rsid w:val="00AF3232"/>
    <w:rsid w:val="00AF40E4"/>
    <w:rsid w:val="00AF4324"/>
    <w:rsid w:val="00AF4B2F"/>
    <w:rsid w:val="00AF4FBB"/>
    <w:rsid w:val="00B00186"/>
    <w:rsid w:val="00B011DB"/>
    <w:rsid w:val="00B0498B"/>
    <w:rsid w:val="00B04C63"/>
    <w:rsid w:val="00B06A79"/>
    <w:rsid w:val="00B06CB6"/>
    <w:rsid w:val="00B06E09"/>
    <w:rsid w:val="00B07070"/>
    <w:rsid w:val="00B12079"/>
    <w:rsid w:val="00B12F1C"/>
    <w:rsid w:val="00B1332B"/>
    <w:rsid w:val="00B13977"/>
    <w:rsid w:val="00B16399"/>
    <w:rsid w:val="00B1718B"/>
    <w:rsid w:val="00B2019C"/>
    <w:rsid w:val="00B2238D"/>
    <w:rsid w:val="00B223FE"/>
    <w:rsid w:val="00B22879"/>
    <w:rsid w:val="00B24750"/>
    <w:rsid w:val="00B272FE"/>
    <w:rsid w:val="00B31727"/>
    <w:rsid w:val="00B31859"/>
    <w:rsid w:val="00B31DC3"/>
    <w:rsid w:val="00B31EF1"/>
    <w:rsid w:val="00B3290F"/>
    <w:rsid w:val="00B34EF5"/>
    <w:rsid w:val="00B35994"/>
    <w:rsid w:val="00B35D2E"/>
    <w:rsid w:val="00B35F59"/>
    <w:rsid w:val="00B37827"/>
    <w:rsid w:val="00B406F5"/>
    <w:rsid w:val="00B40FEB"/>
    <w:rsid w:val="00B41A94"/>
    <w:rsid w:val="00B42CF1"/>
    <w:rsid w:val="00B452FF"/>
    <w:rsid w:val="00B4534B"/>
    <w:rsid w:val="00B4661C"/>
    <w:rsid w:val="00B4664E"/>
    <w:rsid w:val="00B46CBA"/>
    <w:rsid w:val="00B50A17"/>
    <w:rsid w:val="00B52D9A"/>
    <w:rsid w:val="00B5359D"/>
    <w:rsid w:val="00B5397C"/>
    <w:rsid w:val="00B53A66"/>
    <w:rsid w:val="00B55644"/>
    <w:rsid w:val="00B55A15"/>
    <w:rsid w:val="00B56714"/>
    <w:rsid w:val="00B569B3"/>
    <w:rsid w:val="00B572C0"/>
    <w:rsid w:val="00B6194E"/>
    <w:rsid w:val="00B624A3"/>
    <w:rsid w:val="00B63527"/>
    <w:rsid w:val="00B66341"/>
    <w:rsid w:val="00B66AD5"/>
    <w:rsid w:val="00B66D67"/>
    <w:rsid w:val="00B671BB"/>
    <w:rsid w:val="00B70323"/>
    <w:rsid w:val="00B70B15"/>
    <w:rsid w:val="00B73374"/>
    <w:rsid w:val="00B7491B"/>
    <w:rsid w:val="00B74F55"/>
    <w:rsid w:val="00B76754"/>
    <w:rsid w:val="00B812BE"/>
    <w:rsid w:val="00B82025"/>
    <w:rsid w:val="00B83120"/>
    <w:rsid w:val="00B83468"/>
    <w:rsid w:val="00B839CB"/>
    <w:rsid w:val="00B840BA"/>
    <w:rsid w:val="00B87090"/>
    <w:rsid w:val="00B87EBA"/>
    <w:rsid w:val="00B9170B"/>
    <w:rsid w:val="00B92DC8"/>
    <w:rsid w:val="00B92F34"/>
    <w:rsid w:val="00B93910"/>
    <w:rsid w:val="00B93BBC"/>
    <w:rsid w:val="00B93F4E"/>
    <w:rsid w:val="00B9600E"/>
    <w:rsid w:val="00B97627"/>
    <w:rsid w:val="00BA5531"/>
    <w:rsid w:val="00BA5936"/>
    <w:rsid w:val="00BA5961"/>
    <w:rsid w:val="00BA6176"/>
    <w:rsid w:val="00BA7011"/>
    <w:rsid w:val="00BA7EFA"/>
    <w:rsid w:val="00BA7FEB"/>
    <w:rsid w:val="00BB246B"/>
    <w:rsid w:val="00BB2686"/>
    <w:rsid w:val="00BB2AF6"/>
    <w:rsid w:val="00BB3B50"/>
    <w:rsid w:val="00BB44D1"/>
    <w:rsid w:val="00BB51BC"/>
    <w:rsid w:val="00BB726A"/>
    <w:rsid w:val="00BC1250"/>
    <w:rsid w:val="00BC1365"/>
    <w:rsid w:val="00BC14CF"/>
    <w:rsid w:val="00BC1C1B"/>
    <w:rsid w:val="00BC1D9E"/>
    <w:rsid w:val="00BC1FDA"/>
    <w:rsid w:val="00BC210C"/>
    <w:rsid w:val="00BC2AA0"/>
    <w:rsid w:val="00BC2D89"/>
    <w:rsid w:val="00BC4CEE"/>
    <w:rsid w:val="00BC4FA6"/>
    <w:rsid w:val="00BC55EA"/>
    <w:rsid w:val="00BC5737"/>
    <w:rsid w:val="00BC61E3"/>
    <w:rsid w:val="00BC6953"/>
    <w:rsid w:val="00BD069E"/>
    <w:rsid w:val="00BD0C9B"/>
    <w:rsid w:val="00BD0F2A"/>
    <w:rsid w:val="00BD1D06"/>
    <w:rsid w:val="00BD2449"/>
    <w:rsid w:val="00BD443F"/>
    <w:rsid w:val="00BD44A9"/>
    <w:rsid w:val="00BD4850"/>
    <w:rsid w:val="00BD5F12"/>
    <w:rsid w:val="00BD6169"/>
    <w:rsid w:val="00BD629C"/>
    <w:rsid w:val="00BD65AD"/>
    <w:rsid w:val="00BD68A9"/>
    <w:rsid w:val="00BD7CBB"/>
    <w:rsid w:val="00BD7D48"/>
    <w:rsid w:val="00BE1731"/>
    <w:rsid w:val="00BE23E7"/>
    <w:rsid w:val="00BE3737"/>
    <w:rsid w:val="00BE40C3"/>
    <w:rsid w:val="00BE5965"/>
    <w:rsid w:val="00BE6EB6"/>
    <w:rsid w:val="00BE76E7"/>
    <w:rsid w:val="00BF0AD4"/>
    <w:rsid w:val="00BF13A1"/>
    <w:rsid w:val="00BF3F52"/>
    <w:rsid w:val="00BF4D32"/>
    <w:rsid w:val="00BF564C"/>
    <w:rsid w:val="00C012D5"/>
    <w:rsid w:val="00C0152D"/>
    <w:rsid w:val="00C026EF"/>
    <w:rsid w:val="00C03FAF"/>
    <w:rsid w:val="00C06166"/>
    <w:rsid w:val="00C06A35"/>
    <w:rsid w:val="00C0753B"/>
    <w:rsid w:val="00C10911"/>
    <w:rsid w:val="00C11D4F"/>
    <w:rsid w:val="00C13131"/>
    <w:rsid w:val="00C13374"/>
    <w:rsid w:val="00C136AD"/>
    <w:rsid w:val="00C212D2"/>
    <w:rsid w:val="00C21912"/>
    <w:rsid w:val="00C21A20"/>
    <w:rsid w:val="00C225C8"/>
    <w:rsid w:val="00C2389F"/>
    <w:rsid w:val="00C3014D"/>
    <w:rsid w:val="00C30A3F"/>
    <w:rsid w:val="00C315AF"/>
    <w:rsid w:val="00C33096"/>
    <w:rsid w:val="00C330CD"/>
    <w:rsid w:val="00C330D5"/>
    <w:rsid w:val="00C334E7"/>
    <w:rsid w:val="00C33756"/>
    <w:rsid w:val="00C3600B"/>
    <w:rsid w:val="00C3617C"/>
    <w:rsid w:val="00C368CC"/>
    <w:rsid w:val="00C37403"/>
    <w:rsid w:val="00C44225"/>
    <w:rsid w:val="00C44252"/>
    <w:rsid w:val="00C45C01"/>
    <w:rsid w:val="00C45C8E"/>
    <w:rsid w:val="00C46643"/>
    <w:rsid w:val="00C47D3B"/>
    <w:rsid w:val="00C50BA5"/>
    <w:rsid w:val="00C521AF"/>
    <w:rsid w:val="00C52F75"/>
    <w:rsid w:val="00C52F8E"/>
    <w:rsid w:val="00C533F9"/>
    <w:rsid w:val="00C5494A"/>
    <w:rsid w:val="00C560F4"/>
    <w:rsid w:val="00C571DE"/>
    <w:rsid w:val="00C57C8A"/>
    <w:rsid w:val="00C60DDF"/>
    <w:rsid w:val="00C616F2"/>
    <w:rsid w:val="00C61D2C"/>
    <w:rsid w:val="00C62FE4"/>
    <w:rsid w:val="00C63304"/>
    <w:rsid w:val="00C65A86"/>
    <w:rsid w:val="00C66829"/>
    <w:rsid w:val="00C6759C"/>
    <w:rsid w:val="00C70279"/>
    <w:rsid w:val="00C7418A"/>
    <w:rsid w:val="00C7505E"/>
    <w:rsid w:val="00C75DB0"/>
    <w:rsid w:val="00C7712C"/>
    <w:rsid w:val="00C779AD"/>
    <w:rsid w:val="00C8053C"/>
    <w:rsid w:val="00C80A64"/>
    <w:rsid w:val="00C80FE4"/>
    <w:rsid w:val="00C81328"/>
    <w:rsid w:val="00C838A2"/>
    <w:rsid w:val="00C847DD"/>
    <w:rsid w:val="00C84D86"/>
    <w:rsid w:val="00C858D7"/>
    <w:rsid w:val="00C94427"/>
    <w:rsid w:val="00C97B97"/>
    <w:rsid w:val="00CA0C27"/>
    <w:rsid w:val="00CA1A3E"/>
    <w:rsid w:val="00CA253E"/>
    <w:rsid w:val="00CA3128"/>
    <w:rsid w:val="00CA3452"/>
    <w:rsid w:val="00CA40D2"/>
    <w:rsid w:val="00CA6764"/>
    <w:rsid w:val="00CA7C37"/>
    <w:rsid w:val="00CB0A45"/>
    <w:rsid w:val="00CB2810"/>
    <w:rsid w:val="00CB3690"/>
    <w:rsid w:val="00CB3B6D"/>
    <w:rsid w:val="00CB4916"/>
    <w:rsid w:val="00CB585A"/>
    <w:rsid w:val="00CB5EC2"/>
    <w:rsid w:val="00CB5F0E"/>
    <w:rsid w:val="00CB7811"/>
    <w:rsid w:val="00CC0DCA"/>
    <w:rsid w:val="00CC1509"/>
    <w:rsid w:val="00CC19AF"/>
    <w:rsid w:val="00CC2316"/>
    <w:rsid w:val="00CC6E34"/>
    <w:rsid w:val="00CC78FD"/>
    <w:rsid w:val="00CC7DEB"/>
    <w:rsid w:val="00CD048B"/>
    <w:rsid w:val="00CD18EC"/>
    <w:rsid w:val="00CD20C9"/>
    <w:rsid w:val="00CD215C"/>
    <w:rsid w:val="00CD2268"/>
    <w:rsid w:val="00CD36C4"/>
    <w:rsid w:val="00CD386F"/>
    <w:rsid w:val="00CD4D18"/>
    <w:rsid w:val="00CD5156"/>
    <w:rsid w:val="00CD53DE"/>
    <w:rsid w:val="00CE256A"/>
    <w:rsid w:val="00CE4993"/>
    <w:rsid w:val="00CE4E65"/>
    <w:rsid w:val="00CE5AA6"/>
    <w:rsid w:val="00CE5F29"/>
    <w:rsid w:val="00CE64A1"/>
    <w:rsid w:val="00CE7C60"/>
    <w:rsid w:val="00CF06D0"/>
    <w:rsid w:val="00CF0E44"/>
    <w:rsid w:val="00CF2377"/>
    <w:rsid w:val="00CF47B9"/>
    <w:rsid w:val="00CF56E6"/>
    <w:rsid w:val="00CF6107"/>
    <w:rsid w:val="00CF655B"/>
    <w:rsid w:val="00D001D3"/>
    <w:rsid w:val="00D0144F"/>
    <w:rsid w:val="00D02849"/>
    <w:rsid w:val="00D02950"/>
    <w:rsid w:val="00D0315B"/>
    <w:rsid w:val="00D035FB"/>
    <w:rsid w:val="00D05CCF"/>
    <w:rsid w:val="00D05F56"/>
    <w:rsid w:val="00D060B4"/>
    <w:rsid w:val="00D074AB"/>
    <w:rsid w:val="00D07C7F"/>
    <w:rsid w:val="00D11F27"/>
    <w:rsid w:val="00D12368"/>
    <w:rsid w:val="00D135E4"/>
    <w:rsid w:val="00D14A7D"/>
    <w:rsid w:val="00D15F75"/>
    <w:rsid w:val="00D16EF0"/>
    <w:rsid w:val="00D1752D"/>
    <w:rsid w:val="00D20722"/>
    <w:rsid w:val="00D207B5"/>
    <w:rsid w:val="00D26604"/>
    <w:rsid w:val="00D271C2"/>
    <w:rsid w:val="00D27443"/>
    <w:rsid w:val="00D27C28"/>
    <w:rsid w:val="00D32C00"/>
    <w:rsid w:val="00D379AC"/>
    <w:rsid w:val="00D418C5"/>
    <w:rsid w:val="00D44E7E"/>
    <w:rsid w:val="00D509AF"/>
    <w:rsid w:val="00D50F1C"/>
    <w:rsid w:val="00D536F0"/>
    <w:rsid w:val="00D54274"/>
    <w:rsid w:val="00D549DC"/>
    <w:rsid w:val="00D54A5F"/>
    <w:rsid w:val="00D5595E"/>
    <w:rsid w:val="00D57CC6"/>
    <w:rsid w:val="00D628BC"/>
    <w:rsid w:val="00D6456B"/>
    <w:rsid w:val="00D66656"/>
    <w:rsid w:val="00D6666C"/>
    <w:rsid w:val="00D66CFD"/>
    <w:rsid w:val="00D67E87"/>
    <w:rsid w:val="00D7011A"/>
    <w:rsid w:val="00D72DBA"/>
    <w:rsid w:val="00D73921"/>
    <w:rsid w:val="00D7459C"/>
    <w:rsid w:val="00D74FD7"/>
    <w:rsid w:val="00D7512A"/>
    <w:rsid w:val="00D755D5"/>
    <w:rsid w:val="00D765B8"/>
    <w:rsid w:val="00D77EA1"/>
    <w:rsid w:val="00D80203"/>
    <w:rsid w:val="00D80619"/>
    <w:rsid w:val="00D807CB"/>
    <w:rsid w:val="00D82772"/>
    <w:rsid w:val="00D8364F"/>
    <w:rsid w:val="00D844AF"/>
    <w:rsid w:val="00D857EB"/>
    <w:rsid w:val="00D85A20"/>
    <w:rsid w:val="00D85B99"/>
    <w:rsid w:val="00D87354"/>
    <w:rsid w:val="00D9069F"/>
    <w:rsid w:val="00D9129C"/>
    <w:rsid w:val="00D91EED"/>
    <w:rsid w:val="00D92B8E"/>
    <w:rsid w:val="00D92E4B"/>
    <w:rsid w:val="00D94E83"/>
    <w:rsid w:val="00D95A01"/>
    <w:rsid w:val="00D970AC"/>
    <w:rsid w:val="00D97CEB"/>
    <w:rsid w:val="00DA1D63"/>
    <w:rsid w:val="00DA29A5"/>
    <w:rsid w:val="00DA36CA"/>
    <w:rsid w:val="00DA4096"/>
    <w:rsid w:val="00DA696A"/>
    <w:rsid w:val="00DA6A60"/>
    <w:rsid w:val="00DA7199"/>
    <w:rsid w:val="00DB0709"/>
    <w:rsid w:val="00DB0A9E"/>
    <w:rsid w:val="00DB2BAE"/>
    <w:rsid w:val="00DB5F46"/>
    <w:rsid w:val="00DC048D"/>
    <w:rsid w:val="00DC0619"/>
    <w:rsid w:val="00DC0BD3"/>
    <w:rsid w:val="00DC19E6"/>
    <w:rsid w:val="00DC23F3"/>
    <w:rsid w:val="00DC2E7F"/>
    <w:rsid w:val="00DC3E14"/>
    <w:rsid w:val="00DC4125"/>
    <w:rsid w:val="00DC653B"/>
    <w:rsid w:val="00DC6632"/>
    <w:rsid w:val="00DC7B02"/>
    <w:rsid w:val="00DD27D4"/>
    <w:rsid w:val="00DD27EA"/>
    <w:rsid w:val="00DD2A46"/>
    <w:rsid w:val="00DD6248"/>
    <w:rsid w:val="00DD627F"/>
    <w:rsid w:val="00DD6D43"/>
    <w:rsid w:val="00DD76CE"/>
    <w:rsid w:val="00DE1E43"/>
    <w:rsid w:val="00DE2AB3"/>
    <w:rsid w:val="00DE337C"/>
    <w:rsid w:val="00DE483F"/>
    <w:rsid w:val="00DE6336"/>
    <w:rsid w:val="00DE63FE"/>
    <w:rsid w:val="00DE6BB2"/>
    <w:rsid w:val="00DE7356"/>
    <w:rsid w:val="00DE7C2F"/>
    <w:rsid w:val="00DF0D2D"/>
    <w:rsid w:val="00DF2215"/>
    <w:rsid w:val="00DF2EB8"/>
    <w:rsid w:val="00DF38E8"/>
    <w:rsid w:val="00DF5F50"/>
    <w:rsid w:val="00E03629"/>
    <w:rsid w:val="00E04C17"/>
    <w:rsid w:val="00E06087"/>
    <w:rsid w:val="00E116E4"/>
    <w:rsid w:val="00E1178B"/>
    <w:rsid w:val="00E117F9"/>
    <w:rsid w:val="00E1487A"/>
    <w:rsid w:val="00E1580B"/>
    <w:rsid w:val="00E15CF3"/>
    <w:rsid w:val="00E15E80"/>
    <w:rsid w:val="00E1703B"/>
    <w:rsid w:val="00E2030A"/>
    <w:rsid w:val="00E21510"/>
    <w:rsid w:val="00E24710"/>
    <w:rsid w:val="00E24CF7"/>
    <w:rsid w:val="00E25393"/>
    <w:rsid w:val="00E25621"/>
    <w:rsid w:val="00E2752D"/>
    <w:rsid w:val="00E32895"/>
    <w:rsid w:val="00E328DA"/>
    <w:rsid w:val="00E32943"/>
    <w:rsid w:val="00E33F2D"/>
    <w:rsid w:val="00E37E91"/>
    <w:rsid w:val="00E37F63"/>
    <w:rsid w:val="00E4012A"/>
    <w:rsid w:val="00E42704"/>
    <w:rsid w:val="00E430B4"/>
    <w:rsid w:val="00E435C8"/>
    <w:rsid w:val="00E43FAC"/>
    <w:rsid w:val="00E44D81"/>
    <w:rsid w:val="00E458A4"/>
    <w:rsid w:val="00E46A52"/>
    <w:rsid w:val="00E47426"/>
    <w:rsid w:val="00E510B1"/>
    <w:rsid w:val="00E51596"/>
    <w:rsid w:val="00E5213F"/>
    <w:rsid w:val="00E5232C"/>
    <w:rsid w:val="00E53914"/>
    <w:rsid w:val="00E5768E"/>
    <w:rsid w:val="00E60FC8"/>
    <w:rsid w:val="00E63C5B"/>
    <w:rsid w:val="00E63F83"/>
    <w:rsid w:val="00E64B36"/>
    <w:rsid w:val="00E67270"/>
    <w:rsid w:val="00E7132D"/>
    <w:rsid w:val="00E71948"/>
    <w:rsid w:val="00E725BC"/>
    <w:rsid w:val="00E73321"/>
    <w:rsid w:val="00E74576"/>
    <w:rsid w:val="00E76CD4"/>
    <w:rsid w:val="00E80554"/>
    <w:rsid w:val="00E8115C"/>
    <w:rsid w:val="00E85FD6"/>
    <w:rsid w:val="00E86728"/>
    <w:rsid w:val="00E9074D"/>
    <w:rsid w:val="00E90FE2"/>
    <w:rsid w:val="00E9183C"/>
    <w:rsid w:val="00E92BAE"/>
    <w:rsid w:val="00E939A7"/>
    <w:rsid w:val="00E93C30"/>
    <w:rsid w:val="00E94914"/>
    <w:rsid w:val="00E94A9D"/>
    <w:rsid w:val="00E950E9"/>
    <w:rsid w:val="00E96931"/>
    <w:rsid w:val="00E9709B"/>
    <w:rsid w:val="00EA0B28"/>
    <w:rsid w:val="00EA0CE3"/>
    <w:rsid w:val="00EA19EB"/>
    <w:rsid w:val="00EA2483"/>
    <w:rsid w:val="00EA3B1A"/>
    <w:rsid w:val="00EA4741"/>
    <w:rsid w:val="00EA4F56"/>
    <w:rsid w:val="00EA57AA"/>
    <w:rsid w:val="00EA704A"/>
    <w:rsid w:val="00EA739C"/>
    <w:rsid w:val="00EA78AE"/>
    <w:rsid w:val="00EB19B7"/>
    <w:rsid w:val="00EB4307"/>
    <w:rsid w:val="00EB4D05"/>
    <w:rsid w:val="00EB60FA"/>
    <w:rsid w:val="00EB7F6E"/>
    <w:rsid w:val="00EC0DCF"/>
    <w:rsid w:val="00EC1812"/>
    <w:rsid w:val="00EC365B"/>
    <w:rsid w:val="00EC4313"/>
    <w:rsid w:val="00EC4731"/>
    <w:rsid w:val="00EC4B3B"/>
    <w:rsid w:val="00EC533E"/>
    <w:rsid w:val="00EC63AA"/>
    <w:rsid w:val="00EC68A6"/>
    <w:rsid w:val="00ED0231"/>
    <w:rsid w:val="00ED027E"/>
    <w:rsid w:val="00ED3BCD"/>
    <w:rsid w:val="00ED59A6"/>
    <w:rsid w:val="00EE1B1E"/>
    <w:rsid w:val="00EE252A"/>
    <w:rsid w:val="00EE4FE5"/>
    <w:rsid w:val="00EE72C3"/>
    <w:rsid w:val="00EF0198"/>
    <w:rsid w:val="00EF0845"/>
    <w:rsid w:val="00EF49E2"/>
    <w:rsid w:val="00EF4FB4"/>
    <w:rsid w:val="00EF6253"/>
    <w:rsid w:val="00EF6A38"/>
    <w:rsid w:val="00EF7353"/>
    <w:rsid w:val="00EF7E98"/>
    <w:rsid w:val="00F004D4"/>
    <w:rsid w:val="00F02699"/>
    <w:rsid w:val="00F041A0"/>
    <w:rsid w:val="00F0464B"/>
    <w:rsid w:val="00F05C9F"/>
    <w:rsid w:val="00F07175"/>
    <w:rsid w:val="00F07628"/>
    <w:rsid w:val="00F105C8"/>
    <w:rsid w:val="00F13A17"/>
    <w:rsid w:val="00F140FA"/>
    <w:rsid w:val="00F14481"/>
    <w:rsid w:val="00F157B1"/>
    <w:rsid w:val="00F16006"/>
    <w:rsid w:val="00F162AE"/>
    <w:rsid w:val="00F17C78"/>
    <w:rsid w:val="00F20735"/>
    <w:rsid w:val="00F224A4"/>
    <w:rsid w:val="00F233BA"/>
    <w:rsid w:val="00F2351E"/>
    <w:rsid w:val="00F247F7"/>
    <w:rsid w:val="00F2612D"/>
    <w:rsid w:val="00F2793C"/>
    <w:rsid w:val="00F279C7"/>
    <w:rsid w:val="00F27B76"/>
    <w:rsid w:val="00F27F5B"/>
    <w:rsid w:val="00F30871"/>
    <w:rsid w:val="00F32BB0"/>
    <w:rsid w:val="00F349F2"/>
    <w:rsid w:val="00F34E2F"/>
    <w:rsid w:val="00F35624"/>
    <w:rsid w:val="00F35FD3"/>
    <w:rsid w:val="00F36230"/>
    <w:rsid w:val="00F404C5"/>
    <w:rsid w:val="00F419E8"/>
    <w:rsid w:val="00F41DB3"/>
    <w:rsid w:val="00F42990"/>
    <w:rsid w:val="00F43992"/>
    <w:rsid w:val="00F4644A"/>
    <w:rsid w:val="00F46BEA"/>
    <w:rsid w:val="00F474BE"/>
    <w:rsid w:val="00F4775E"/>
    <w:rsid w:val="00F47981"/>
    <w:rsid w:val="00F50E6F"/>
    <w:rsid w:val="00F5137E"/>
    <w:rsid w:val="00F529A2"/>
    <w:rsid w:val="00F546BF"/>
    <w:rsid w:val="00F54CF3"/>
    <w:rsid w:val="00F57AA6"/>
    <w:rsid w:val="00F6091C"/>
    <w:rsid w:val="00F60A37"/>
    <w:rsid w:val="00F64D50"/>
    <w:rsid w:val="00F65055"/>
    <w:rsid w:val="00F6563A"/>
    <w:rsid w:val="00F65D5E"/>
    <w:rsid w:val="00F66D74"/>
    <w:rsid w:val="00F709A6"/>
    <w:rsid w:val="00F7139C"/>
    <w:rsid w:val="00F721CD"/>
    <w:rsid w:val="00F75300"/>
    <w:rsid w:val="00F76F36"/>
    <w:rsid w:val="00F81E98"/>
    <w:rsid w:val="00F843A4"/>
    <w:rsid w:val="00F84896"/>
    <w:rsid w:val="00F856FD"/>
    <w:rsid w:val="00F85B97"/>
    <w:rsid w:val="00F9279B"/>
    <w:rsid w:val="00F92DD6"/>
    <w:rsid w:val="00F9310E"/>
    <w:rsid w:val="00F962E6"/>
    <w:rsid w:val="00F96E99"/>
    <w:rsid w:val="00F97081"/>
    <w:rsid w:val="00F97185"/>
    <w:rsid w:val="00F97626"/>
    <w:rsid w:val="00F97963"/>
    <w:rsid w:val="00F97DFC"/>
    <w:rsid w:val="00FA00BD"/>
    <w:rsid w:val="00FA2481"/>
    <w:rsid w:val="00FB0D30"/>
    <w:rsid w:val="00FB1341"/>
    <w:rsid w:val="00FB13C9"/>
    <w:rsid w:val="00FB13F3"/>
    <w:rsid w:val="00FB1768"/>
    <w:rsid w:val="00FB4DAB"/>
    <w:rsid w:val="00FB6A59"/>
    <w:rsid w:val="00FB7493"/>
    <w:rsid w:val="00FC29A9"/>
    <w:rsid w:val="00FC36AF"/>
    <w:rsid w:val="00FD0481"/>
    <w:rsid w:val="00FD09DC"/>
    <w:rsid w:val="00FD166E"/>
    <w:rsid w:val="00FD22DE"/>
    <w:rsid w:val="00FD2705"/>
    <w:rsid w:val="00FD2827"/>
    <w:rsid w:val="00FD34F8"/>
    <w:rsid w:val="00FD38A6"/>
    <w:rsid w:val="00FD468A"/>
    <w:rsid w:val="00FD5A39"/>
    <w:rsid w:val="00FD5D1B"/>
    <w:rsid w:val="00FD6DDC"/>
    <w:rsid w:val="00FD6EB4"/>
    <w:rsid w:val="00FD72E0"/>
    <w:rsid w:val="00FE00D2"/>
    <w:rsid w:val="00FE02D5"/>
    <w:rsid w:val="00FE0B1B"/>
    <w:rsid w:val="00FE2992"/>
    <w:rsid w:val="00FE738C"/>
    <w:rsid w:val="00FE75D3"/>
    <w:rsid w:val="00FF09F3"/>
    <w:rsid w:val="00FF0A3A"/>
    <w:rsid w:val="00FF1653"/>
    <w:rsid w:val="00FF31E9"/>
    <w:rsid w:val="00FF7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E691"/>
  <w15:docId w15:val="{1AE70207-2159-6545-B79D-0AFBE7A3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C3B"/>
  </w:style>
  <w:style w:type="paragraph" w:styleId="1">
    <w:name w:val="heading 1"/>
    <w:basedOn w:val="a"/>
    <w:next w:val="a"/>
    <w:link w:val="10"/>
    <w:uiPriority w:val="9"/>
    <w:qFormat/>
    <w:rsid w:val="00536E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946D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link w:val="30"/>
    <w:uiPriority w:val="9"/>
    <w:qFormat/>
    <w:rsid w:val="00536E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E2A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6946D3"/>
    <w:pPr>
      <w:keepNext/>
      <w:keepLines/>
      <w:spacing w:before="80" w:after="40" w:line="278"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6946D3"/>
    <w:pPr>
      <w:keepNext/>
      <w:keepLines/>
      <w:spacing w:before="40" w:after="0" w:line="278"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6946D3"/>
    <w:pPr>
      <w:keepNext/>
      <w:keepLines/>
      <w:spacing w:before="40" w:after="0" w:line="278"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6946D3"/>
    <w:pPr>
      <w:keepNext/>
      <w:keepLines/>
      <w:spacing w:after="0" w:line="278"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6946D3"/>
    <w:pPr>
      <w:keepNext/>
      <w:keepLines/>
      <w:spacing w:after="0" w:line="278"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3F6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2 список маркированный,без абзаца,ПАРАГРАФ,маркированный"/>
    <w:basedOn w:val="a"/>
    <w:link w:val="a5"/>
    <w:uiPriority w:val="1"/>
    <w:qFormat/>
    <w:rsid w:val="003F6C3B"/>
    <w:pPr>
      <w:widowControl w:val="0"/>
      <w:autoSpaceDE w:val="0"/>
      <w:autoSpaceDN w:val="0"/>
      <w:adjustRightInd w:val="0"/>
      <w:spacing w:after="0" w:line="240" w:lineRule="auto"/>
      <w:ind w:left="658" w:firstLine="4"/>
      <w:jc w:val="both"/>
    </w:pPr>
    <w:rPr>
      <w:rFonts w:ascii="Times New Roman" w:eastAsiaTheme="minorEastAsia" w:hAnsi="Times New Roman" w:cs="Times New Roman"/>
      <w:sz w:val="24"/>
      <w:szCs w:val="24"/>
      <w:lang w:eastAsia="ru-RU"/>
    </w:rPr>
  </w:style>
  <w:style w:type="paragraph" w:customStyle="1" w:styleId="Default">
    <w:name w:val="Default"/>
    <w:rsid w:val="003F6C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urrent">
    <w:name w:val="current"/>
    <w:basedOn w:val="a"/>
    <w:rsid w:val="003F6C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2 список маркированный Знак,без абзаца Знак,ПАРАГРАФ Знак,маркированный Знак"/>
    <w:link w:val="a4"/>
    <w:uiPriority w:val="1"/>
    <w:locked/>
    <w:rsid w:val="003F6C3B"/>
    <w:rPr>
      <w:rFonts w:ascii="Times New Roman" w:eastAsiaTheme="minorEastAsia" w:hAnsi="Times New Roman" w:cs="Times New Roman"/>
      <w:sz w:val="24"/>
      <w:szCs w:val="24"/>
      <w:lang w:eastAsia="ru-RU"/>
    </w:rPr>
  </w:style>
  <w:style w:type="character" w:styleId="a6">
    <w:name w:val="Strong"/>
    <w:basedOn w:val="a0"/>
    <w:uiPriority w:val="22"/>
    <w:qFormat/>
    <w:rsid w:val="003F6C3B"/>
    <w:rPr>
      <w:b/>
      <w:bCs/>
    </w:rPr>
  </w:style>
  <w:style w:type="character" w:customStyle="1" w:styleId="a7">
    <w:name w:val="Без интервала Знак"/>
    <w:aliases w:val="норма Знак,Обя Знак,мелкий Знак,мой рабочий Знак,Айгерим Знак,No Spacing Знак"/>
    <w:link w:val="a8"/>
    <w:locked/>
    <w:rsid w:val="003F6C3B"/>
    <w:rPr>
      <w:rFonts w:eastAsia="Times New Roman"/>
      <w:lang w:eastAsia="ko-KR"/>
    </w:rPr>
  </w:style>
  <w:style w:type="paragraph" w:styleId="a8">
    <w:name w:val="No Spacing"/>
    <w:aliases w:val="норма,Обя,мелкий,мой рабочий,Айгерим,No Spacing"/>
    <w:link w:val="a7"/>
    <w:qFormat/>
    <w:rsid w:val="003F6C3B"/>
    <w:pPr>
      <w:spacing w:after="0" w:line="240" w:lineRule="auto"/>
    </w:pPr>
    <w:rPr>
      <w:rFonts w:eastAsia="Times New Roman"/>
      <w:lang w:eastAsia="ko-KR"/>
    </w:rPr>
  </w:style>
  <w:style w:type="character" w:customStyle="1" w:styleId="apple-converted-space">
    <w:name w:val="apple-converted-space"/>
    <w:basedOn w:val="a0"/>
    <w:rsid w:val="003F6C3B"/>
  </w:style>
  <w:style w:type="character" w:styleId="a9">
    <w:name w:val="Emphasis"/>
    <w:basedOn w:val="a0"/>
    <w:uiPriority w:val="20"/>
    <w:qFormat/>
    <w:rsid w:val="003F6C3B"/>
    <w:rPr>
      <w:i/>
      <w:iCs/>
    </w:rPr>
  </w:style>
  <w:style w:type="paragraph" w:styleId="aa">
    <w:name w:val="footer"/>
    <w:basedOn w:val="a"/>
    <w:link w:val="ab"/>
    <w:uiPriority w:val="99"/>
    <w:unhideWhenUsed/>
    <w:rsid w:val="003F6C3B"/>
    <w:pPr>
      <w:tabs>
        <w:tab w:val="center" w:pos="4680"/>
        <w:tab w:val="right" w:pos="9360"/>
      </w:tabs>
      <w:spacing w:after="0" w:line="240" w:lineRule="auto"/>
    </w:pPr>
  </w:style>
  <w:style w:type="character" w:customStyle="1" w:styleId="ab">
    <w:name w:val="Нижний колонтитул Знак"/>
    <w:basedOn w:val="a0"/>
    <w:link w:val="aa"/>
    <w:uiPriority w:val="99"/>
    <w:rsid w:val="003F6C3B"/>
  </w:style>
  <w:style w:type="table" w:styleId="ac">
    <w:name w:val="Table Grid"/>
    <w:basedOn w:val="a1"/>
    <w:uiPriority w:val="39"/>
    <w:rsid w:val="003F6C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0"/>
    <w:link w:val="21"/>
    <w:rsid w:val="003F6C3B"/>
    <w:rPr>
      <w:rFonts w:ascii="Times New Roman" w:eastAsia="Times New Roman" w:hAnsi="Times New Roman" w:cs="Times New Roman"/>
      <w:spacing w:val="1"/>
      <w:sz w:val="26"/>
      <w:szCs w:val="26"/>
      <w:shd w:val="clear" w:color="auto" w:fill="FFFFFF"/>
    </w:rPr>
  </w:style>
  <w:style w:type="character" w:customStyle="1" w:styleId="0pt">
    <w:name w:val="Основной текст + Интервал 0 pt"/>
    <w:basedOn w:val="ad"/>
    <w:rsid w:val="003F6C3B"/>
    <w:rPr>
      <w:rFonts w:ascii="Times New Roman" w:eastAsia="Times New Roman" w:hAnsi="Times New Roman" w:cs="Times New Roman"/>
      <w:color w:val="000000"/>
      <w:spacing w:val="-1"/>
      <w:w w:val="100"/>
      <w:position w:val="0"/>
      <w:sz w:val="26"/>
      <w:szCs w:val="26"/>
      <w:shd w:val="clear" w:color="auto" w:fill="FFFFFF"/>
      <w:lang w:val="kk-KZ" w:eastAsia="kk-KZ" w:bidi="kk-KZ"/>
    </w:rPr>
  </w:style>
  <w:style w:type="paragraph" w:customStyle="1" w:styleId="21">
    <w:name w:val="Основной текст2"/>
    <w:basedOn w:val="a"/>
    <w:link w:val="ad"/>
    <w:rsid w:val="003F6C3B"/>
    <w:pPr>
      <w:widowControl w:val="0"/>
      <w:shd w:val="clear" w:color="auto" w:fill="FFFFFF"/>
      <w:spacing w:after="4320" w:line="309" w:lineRule="exact"/>
    </w:pPr>
    <w:rPr>
      <w:rFonts w:ascii="Times New Roman" w:eastAsia="Times New Roman" w:hAnsi="Times New Roman" w:cs="Times New Roman"/>
      <w:spacing w:val="1"/>
      <w:sz w:val="26"/>
      <w:szCs w:val="26"/>
    </w:rPr>
  </w:style>
  <w:style w:type="paragraph" w:styleId="ae">
    <w:name w:val="Body Text Indent"/>
    <w:basedOn w:val="a"/>
    <w:link w:val="af"/>
    <w:unhideWhenUsed/>
    <w:rsid w:val="006C6298"/>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6C6298"/>
    <w:rPr>
      <w:rFonts w:ascii="Times New Roman" w:eastAsia="Times New Roman" w:hAnsi="Times New Roman" w:cs="Times New Roman"/>
      <w:sz w:val="24"/>
      <w:szCs w:val="24"/>
      <w:lang w:eastAsia="ru-RU"/>
    </w:rPr>
  </w:style>
  <w:style w:type="character" w:customStyle="1" w:styleId="FontStyle185">
    <w:name w:val="Font Style185"/>
    <w:basedOn w:val="a0"/>
    <w:uiPriority w:val="99"/>
    <w:rsid w:val="007036FB"/>
    <w:rPr>
      <w:rFonts w:ascii="Times New Roman" w:hAnsi="Times New Roman" w:cs="Times New Roman" w:hint="default"/>
      <w:b/>
      <w:bCs/>
      <w:sz w:val="22"/>
      <w:szCs w:val="22"/>
    </w:rPr>
  </w:style>
  <w:style w:type="character" w:customStyle="1" w:styleId="40">
    <w:name w:val="Заголовок 4 Знак"/>
    <w:basedOn w:val="a0"/>
    <w:link w:val="4"/>
    <w:uiPriority w:val="9"/>
    <w:rsid w:val="00DE2AB3"/>
    <w:rPr>
      <w:rFonts w:ascii="Times New Roman" w:eastAsia="Times New Roman" w:hAnsi="Times New Roman" w:cs="Times New Roman"/>
      <w:b/>
      <w:bCs/>
      <w:sz w:val="24"/>
      <w:szCs w:val="24"/>
      <w:lang w:eastAsia="ru-RU"/>
    </w:rPr>
  </w:style>
  <w:style w:type="character" w:styleId="af0">
    <w:name w:val="Hyperlink"/>
    <w:basedOn w:val="a0"/>
    <w:uiPriority w:val="99"/>
    <w:unhideWhenUsed/>
    <w:rsid w:val="007C503D"/>
    <w:rPr>
      <w:color w:val="0000FF"/>
      <w:u w:val="single"/>
    </w:rPr>
  </w:style>
  <w:style w:type="character" w:customStyle="1" w:styleId="61">
    <w:name w:val="Основной текст (6)"/>
    <w:basedOn w:val="a0"/>
    <w:rsid w:val="00536E6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610pt0pt">
    <w:name w:val="Основной текст (6) + 10 pt;Интервал 0 pt"/>
    <w:basedOn w:val="a0"/>
    <w:rsid w:val="00536E64"/>
    <w:rPr>
      <w:rFonts w:ascii="Times New Roman" w:eastAsia="Times New Roman" w:hAnsi="Times New Roman" w:cs="Times New Roman"/>
      <w:b w:val="0"/>
      <w:bCs w:val="0"/>
      <w:i w:val="0"/>
      <w:iCs w:val="0"/>
      <w:smallCaps w:val="0"/>
      <w:strike w:val="0"/>
      <w:color w:val="000000"/>
      <w:spacing w:val="-2"/>
      <w:w w:val="100"/>
      <w:position w:val="0"/>
      <w:sz w:val="20"/>
      <w:szCs w:val="20"/>
      <w:u w:val="none"/>
      <w:lang w:val="kk-KZ" w:eastAsia="kk-KZ" w:bidi="kk-KZ"/>
    </w:rPr>
  </w:style>
  <w:style w:type="paragraph" w:customStyle="1" w:styleId="heading0">
    <w:name w:val="heading0"/>
    <w:basedOn w:val="a"/>
    <w:rsid w:val="00536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36E64"/>
    <w:rPr>
      <w:rFonts w:ascii="Times New Roman" w:eastAsia="Times New Roman" w:hAnsi="Times New Roman" w:cs="Times New Roman"/>
      <w:b/>
      <w:bCs/>
      <w:sz w:val="27"/>
      <w:szCs w:val="27"/>
      <w:lang w:eastAsia="ru-RU"/>
    </w:rPr>
  </w:style>
  <w:style w:type="paragraph" w:styleId="af1">
    <w:name w:val="Body Text"/>
    <w:basedOn w:val="a"/>
    <w:link w:val="af2"/>
    <w:uiPriority w:val="99"/>
    <w:unhideWhenUsed/>
    <w:rsid w:val="00536E64"/>
    <w:pPr>
      <w:spacing w:after="120"/>
    </w:pPr>
  </w:style>
  <w:style w:type="character" w:customStyle="1" w:styleId="af2">
    <w:name w:val="Основной текст Знак"/>
    <w:basedOn w:val="a0"/>
    <w:link w:val="af1"/>
    <w:uiPriority w:val="99"/>
    <w:rsid w:val="00536E64"/>
  </w:style>
  <w:style w:type="paragraph" w:customStyle="1" w:styleId="Standard">
    <w:name w:val="Standard"/>
    <w:rsid w:val="00536E64"/>
    <w:pPr>
      <w:suppressAutoHyphens/>
      <w:autoSpaceDN w:val="0"/>
      <w:spacing w:after="200" w:line="276" w:lineRule="auto"/>
      <w:textAlignment w:val="baseline"/>
    </w:pPr>
    <w:rPr>
      <w:rFonts w:ascii="Calibri" w:eastAsia="SimSun" w:hAnsi="Calibri" w:cs="Tahoma"/>
      <w:kern w:val="3"/>
      <w:lang w:eastAsia="ru-RU"/>
    </w:rPr>
  </w:style>
  <w:style w:type="paragraph" w:customStyle="1" w:styleId="TimesKaz">
    <w:name w:val="TimesKaz"/>
    <w:rsid w:val="00536E64"/>
    <w:pPr>
      <w:spacing w:after="0" w:line="240" w:lineRule="auto"/>
      <w:ind w:firstLine="283"/>
      <w:jc w:val="both"/>
    </w:pPr>
    <w:rPr>
      <w:rFonts w:ascii="Times Kaz" w:eastAsia="Times New Roman" w:hAnsi="Times Kaz" w:cs="Times New Roman"/>
      <w:snapToGrid w:val="0"/>
      <w:color w:val="000000"/>
      <w:sz w:val="17"/>
      <w:szCs w:val="20"/>
      <w:lang w:eastAsia="ru-RU"/>
    </w:rPr>
  </w:style>
  <w:style w:type="character" w:customStyle="1" w:styleId="10">
    <w:name w:val="Заголовок 1 Знак"/>
    <w:basedOn w:val="a0"/>
    <w:link w:val="1"/>
    <w:uiPriority w:val="9"/>
    <w:rsid w:val="00536E64"/>
    <w:rPr>
      <w:rFonts w:asciiTheme="majorHAnsi" w:eastAsiaTheme="majorEastAsia" w:hAnsiTheme="majorHAnsi" w:cstheme="majorBidi"/>
      <w:color w:val="2E74B5" w:themeColor="accent1" w:themeShade="BF"/>
      <w:sz w:val="32"/>
      <w:szCs w:val="32"/>
    </w:rPr>
  </w:style>
  <w:style w:type="paragraph" w:styleId="af3">
    <w:name w:val="header"/>
    <w:basedOn w:val="a"/>
    <w:link w:val="af4"/>
    <w:rsid w:val="00536E64"/>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4">
    <w:name w:val="Верхний колонтитул Знак"/>
    <w:basedOn w:val="a0"/>
    <w:link w:val="af3"/>
    <w:rsid w:val="00536E64"/>
    <w:rPr>
      <w:rFonts w:ascii="Arial" w:eastAsia="Times New Roman" w:hAnsi="Arial" w:cs="Arial"/>
      <w:sz w:val="20"/>
      <w:szCs w:val="20"/>
      <w:lang w:eastAsia="ru-RU"/>
    </w:rPr>
  </w:style>
  <w:style w:type="paragraph" w:customStyle="1" w:styleId="Para01">
    <w:name w:val="Para 01"/>
    <w:basedOn w:val="a"/>
    <w:qFormat/>
    <w:rsid w:val="00D07C7F"/>
    <w:pPr>
      <w:spacing w:beforeLines="100" w:afterLines="100" w:after="0" w:line="288" w:lineRule="atLeast"/>
      <w:ind w:firstLineChars="150" w:firstLine="150"/>
      <w:jc w:val="both"/>
    </w:pPr>
    <w:rPr>
      <w:rFonts w:ascii="Times_avs_space_New_avs_space_R" w:eastAsia="Times_avs_space_New_avs_space_R" w:hAnsi="Times_avs_space_New_avs_space_R" w:cs="Times New Roman"/>
      <w:i/>
      <w:iCs/>
      <w:color w:val="000000"/>
      <w:sz w:val="24"/>
      <w:szCs w:val="24"/>
      <w:lang w:val="ru" w:eastAsia="ru"/>
    </w:rPr>
  </w:style>
  <w:style w:type="character" w:customStyle="1" w:styleId="11">
    <w:name w:val="Неразрешенное упоминание1"/>
    <w:basedOn w:val="a0"/>
    <w:uiPriority w:val="99"/>
    <w:semiHidden/>
    <w:unhideWhenUsed/>
    <w:rsid w:val="00C3014D"/>
    <w:rPr>
      <w:color w:val="605E5C"/>
      <w:shd w:val="clear" w:color="auto" w:fill="E1DFDD"/>
    </w:rPr>
  </w:style>
  <w:style w:type="character" w:styleId="af5">
    <w:name w:val="FollowedHyperlink"/>
    <w:basedOn w:val="a0"/>
    <w:uiPriority w:val="99"/>
    <w:semiHidden/>
    <w:unhideWhenUsed/>
    <w:rsid w:val="00C3014D"/>
    <w:rPr>
      <w:color w:val="954F72" w:themeColor="followedHyperlink"/>
      <w:u w:val="single"/>
    </w:rPr>
  </w:style>
  <w:style w:type="character" w:customStyle="1" w:styleId="20">
    <w:name w:val="Заголовок 2 Знак"/>
    <w:basedOn w:val="a0"/>
    <w:link w:val="2"/>
    <w:uiPriority w:val="9"/>
    <w:semiHidden/>
    <w:rsid w:val="006946D3"/>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50">
    <w:name w:val="Заголовок 5 Знак"/>
    <w:basedOn w:val="a0"/>
    <w:link w:val="5"/>
    <w:uiPriority w:val="9"/>
    <w:semiHidden/>
    <w:rsid w:val="006946D3"/>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6946D3"/>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6946D3"/>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6946D3"/>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6946D3"/>
    <w:rPr>
      <w:rFonts w:eastAsiaTheme="majorEastAsia" w:cstheme="majorBidi"/>
      <w:color w:val="272727" w:themeColor="text1" w:themeTint="D8"/>
      <w:kern w:val="2"/>
      <w:sz w:val="24"/>
      <w:szCs w:val="24"/>
      <w:lang w:val="ru-KZ"/>
      <w14:ligatures w14:val="standardContextual"/>
    </w:rPr>
  </w:style>
  <w:style w:type="paragraph" w:styleId="af6">
    <w:name w:val="Title"/>
    <w:basedOn w:val="a"/>
    <w:next w:val="a"/>
    <w:link w:val="af7"/>
    <w:uiPriority w:val="10"/>
    <w:qFormat/>
    <w:rsid w:val="006946D3"/>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f7">
    <w:name w:val="Заголовок Знак"/>
    <w:basedOn w:val="a0"/>
    <w:link w:val="af6"/>
    <w:uiPriority w:val="10"/>
    <w:rsid w:val="006946D3"/>
    <w:rPr>
      <w:rFonts w:asciiTheme="majorHAnsi" w:eastAsiaTheme="majorEastAsia" w:hAnsiTheme="majorHAnsi" w:cstheme="majorBidi"/>
      <w:spacing w:val="-10"/>
      <w:kern w:val="28"/>
      <w:sz w:val="56"/>
      <w:szCs w:val="56"/>
      <w:lang w:val="ru-KZ"/>
      <w14:ligatures w14:val="standardContextual"/>
    </w:rPr>
  </w:style>
  <w:style w:type="paragraph" w:styleId="af8">
    <w:name w:val="Subtitle"/>
    <w:basedOn w:val="a"/>
    <w:next w:val="a"/>
    <w:link w:val="af9"/>
    <w:uiPriority w:val="11"/>
    <w:qFormat/>
    <w:rsid w:val="006946D3"/>
    <w:pPr>
      <w:numPr>
        <w:ilvl w:val="1"/>
      </w:numPr>
      <w:spacing w:line="278"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f9">
    <w:name w:val="Подзаголовок Знак"/>
    <w:basedOn w:val="a0"/>
    <w:link w:val="af8"/>
    <w:uiPriority w:val="11"/>
    <w:rsid w:val="006946D3"/>
    <w:rPr>
      <w:rFonts w:eastAsiaTheme="majorEastAsia" w:cstheme="majorBidi"/>
      <w:color w:val="595959" w:themeColor="text1" w:themeTint="A6"/>
      <w:spacing w:val="15"/>
      <w:kern w:val="2"/>
      <w:sz w:val="28"/>
      <w:szCs w:val="28"/>
      <w:lang w:val="ru-KZ"/>
      <w14:ligatures w14:val="standardContextual"/>
    </w:rPr>
  </w:style>
  <w:style w:type="paragraph" w:styleId="22">
    <w:name w:val="Quote"/>
    <w:basedOn w:val="a"/>
    <w:next w:val="a"/>
    <w:link w:val="23"/>
    <w:uiPriority w:val="29"/>
    <w:qFormat/>
    <w:rsid w:val="006946D3"/>
    <w:pPr>
      <w:spacing w:before="160" w:line="278" w:lineRule="auto"/>
      <w:jc w:val="center"/>
    </w:pPr>
    <w:rPr>
      <w:i/>
      <w:iCs/>
      <w:color w:val="404040" w:themeColor="text1" w:themeTint="BF"/>
      <w:kern w:val="2"/>
      <w:sz w:val="24"/>
      <w:szCs w:val="24"/>
      <w:lang w:val="ru-KZ"/>
      <w14:ligatures w14:val="standardContextual"/>
    </w:rPr>
  </w:style>
  <w:style w:type="character" w:customStyle="1" w:styleId="23">
    <w:name w:val="Цитата 2 Знак"/>
    <w:basedOn w:val="a0"/>
    <w:link w:val="22"/>
    <w:uiPriority w:val="29"/>
    <w:rsid w:val="006946D3"/>
    <w:rPr>
      <w:i/>
      <w:iCs/>
      <w:color w:val="404040" w:themeColor="text1" w:themeTint="BF"/>
      <w:kern w:val="2"/>
      <w:sz w:val="24"/>
      <w:szCs w:val="24"/>
      <w:lang w:val="ru-KZ"/>
      <w14:ligatures w14:val="standardContextual"/>
    </w:rPr>
  </w:style>
  <w:style w:type="character" w:styleId="afa">
    <w:name w:val="Intense Emphasis"/>
    <w:basedOn w:val="a0"/>
    <w:uiPriority w:val="21"/>
    <w:qFormat/>
    <w:rsid w:val="006946D3"/>
    <w:rPr>
      <w:i/>
      <w:iCs/>
      <w:color w:val="2E74B5" w:themeColor="accent1" w:themeShade="BF"/>
    </w:rPr>
  </w:style>
  <w:style w:type="paragraph" w:styleId="afb">
    <w:name w:val="Intense Quote"/>
    <w:basedOn w:val="a"/>
    <w:next w:val="a"/>
    <w:link w:val="afc"/>
    <w:uiPriority w:val="30"/>
    <w:qFormat/>
    <w:rsid w:val="006946D3"/>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ru-KZ"/>
      <w14:ligatures w14:val="standardContextual"/>
    </w:rPr>
  </w:style>
  <w:style w:type="character" w:customStyle="1" w:styleId="afc">
    <w:name w:val="Выделенная цитата Знак"/>
    <w:basedOn w:val="a0"/>
    <w:link w:val="afb"/>
    <w:uiPriority w:val="30"/>
    <w:rsid w:val="006946D3"/>
    <w:rPr>
      <w:i/>
      <w:iCs/>
      <w:color w:val="2E74B5" w:themeColor="accent1" w:themeShade="BF"/>
      <w:kern w:val="2"/>
      <w:sz w:val="24"/>
      <w:szCs w:val="24"/>
      <w:lang w:val="ru-KZ"/>
      <w14:ligatures w14:val="standardContextual"/>
    </w:rPr>
  </w:style>
  <w:style w:type="character" w:styleId="afd">
    <w:name w:val="Intense Reference"/>
    <w:basedOn w:val="a0"/>
    <w:uiPriority w:val="32"/>
    <w:qFormat/>
    <w:rsid w:val="006946D3"/>
    <w:rPr>
      <w:b/>
      <w:bCs/>
      <w:smallCaps/>
      <w:color w:val="2E74B5" w:themeColor="accent1" w:themeShade="BF"/>
      <w:spacing w:val="5"/>
    </w:rPr>
  </w:style>
  <w:style w:type="paragraph" w:customStyle="1" w:styleId="text">
    <w:name w:val="text"/>
    <w:basedOn w:val="a"/>
    <w:rsid w:val="006946D3"/>
    <w:pPr>
      <w:spacing w:before="40" w:after="40" w:line="240" w:lineRule="auto"/>
      <w:ind w:left="40" w:right="40" w:firstLine="600"/>
      <w:jc w:val="both"/>
    </w:pPr>
    <w:rPr>
      <w:rFonts w:ascii="Arial" w:eastAsia="Times New Roman" w:hAnsi="Arial" w:cs="Arial"/>
      <w:color w:val="000066"/>
      <w:sz w:val="24"/>
      <w:szCs w:val="24"/>
      <w:lang w:eastAsia="ru-RU"/>
    </w:rPr>
  </w:style>
  <w:style w:type="paragraph" w:styleId="afe">
    <w:name w:val="Balloon Text"/>
    <w:basedOn w:val="a"/>
    <w:link w:val="aff"/>
    <w:uiPriority w:val="99"/>
    <w:semiHidden/>
    <w:unhideWhenUsed/>
    <w:rsid w:val="00D94E83"/>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D94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hyperlink" Target="https://bilim-all.kz/article/17593-Zeinet-kurespen-keledi%2004.04.2022" TargetMode="External"/><Relationship Id="rId47" Type="http://schemas.openxmlformats.org/officeDocument/2006/relationships/hyperlink" Target="https://bilim-all.kz/article/17594-Qorqyttyn-qobyzy-qalgyp-ketkende" TargetMode="External"/><Relationship Id="rId63" Type="http://schemas.openxmlformats.org/officeDocument/2006/relationships/hyperlink" Target="https://www.youtube.com/watch?v=_kbo_MqbbUs" TargetMode="External"/><Relationship Id="rId68" Type="http://schemas.openxmlformats.org/officeDocument/2006/relationships/hyperlink" Target="https://massaget.kz/-asyil_soz/sherhan-murtazanyin-kanattyi-sozder--51543/"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hyperlink" Target="http://www.mosinyaz.com/conferences/mnk6_s1" TargetMode="External"/><Relationship Id="rId45" Type="http://schemas.openxmlformats.org/officeDocument/2006/relationships/hyperlink" Target="https://kitaptar.azurewebsites.net/k53-&#1178;&#1099;&#1079;&#1099;&#1083;-&#1078;&#1077;&#1073;&#1077;-&#1198;&#1096;&#1110;&#1085;&#1096;&#1110;-&#1082;&#1110;&#1090;&#1072;&#1087;" TargetMode="External"/><Relationship Id="rId53" Type="http://schemas.openxmlformats.org/officeDocument/2006/relationships/hyperlink" Target="https://bilim-all.kz/article/7615-Kelinshektau-sagymdary" TargetMode="External"/><Relationship Id="rId58" Type="http://schemas.openxmlformats.org/officeDocument/2006/relationships/hyperlink" Target="https://turkystan.kz/article/70910-oralhan-b-key-eske-t-skendegi-eles-pen-oylar" TargetMode="External"/><Relationship Id="rId66" Type="http://schemas.openxmlformats.org/officeDocument/2006/relationships/hyperlink" Target="https://bilim-all.kz/article/7630-Aiqailap-aitqan-soz" TargetMode="External"/><Relationship Id="rId5" Type="http://schemas.openxmlformats.org/officeDocument/2006/relationships/webSettings" Target="webSettings.xml"/><Relationship Id="rId61" Type="http://schemas.openxmlformats.org/officeDocument/2006/relationships/hyperlink" Target="https://bilim-all.kz/article/17560-Qazygurttyn-inzhu-marzhandary" TargetMode="Externa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hyperlink" Target="https://bilim-all.kz/article/17615-Tauelsizdik-bireu" TargetMode="External"/><Relationship Id="rId48" Type="http://schemas.openxmlformats.org/officeDocument/2006/relationships/hyperlink" Target="https://bilim-all.kz/article/17639-Susamyr" TargetMode="External"/><Relationship Id="rId56" Type="http://schemas.openxmlformats.org/officeDocument/2006/relationships/hyperlink" Target="https://www.facebook.com/azattyq/videos/&#1076;&#1077;&#1087;&#1091;&#1090;&#1072;&#1090;-&#1096;&#1077;&#1088;&#1093;&#1072;&#1085;-&#1084;&#1201;&#1088;&#1090;&#1072;&#1079;&#1072;&#1085;&#1099;&#1187;-1994-&#1078;&#1099;&#1083;&#1099;-&#1087;&#1072;&#1088;&#1083;&#1072;&#1084;&#1077;&#1085;&#1090;&#1090;&#1077;&#1075;&#1110;-&#1089;&#1257;&#1079;&#1110;/363573817548983/" TargetMode="External"/><Relationship Id="rId64" Type="http://schemas.openxmlformats.org/officeDocument/2006/relationships/hyperlink" Target="https://youtu.be/YkpOP0JBuYI?si=uumciNFHHaG7mU4c" TargetMode="External"/><Relationship Id="rId69" Type="http://schemas.openxmlformats.org/officeDocument/2006/relationships/hyperlink" Target="https://bilim-all.kz/article/17605-Akimder-de-ant-bersin" TargetMode="External"/><Relationship Id="rId8" Type="http://schemas.openxmlformats.org/officeDocument/2006/relationships/footer" Target="footer1.xml"/><Relationship Id="rId51" Type="http://schemas.openxmlformats.org/officeDocument/2006/relationships/hyperlink" Target="https://bilim-all.kz/article/17561%2030.03.202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hyperlink" Target="https://kitaptar.azurewebsites.net/k39-&#1178;&#1099;&#1079;&#1099;&#1083;-&#1078;&#1077;&#1073;&#1077;-&#1045;&#1082;&#1110;&#1085;&#1096;&#1110;-&#1082;&#1110;&#1090;&#1072;&#1087;" TargetMode="External"/><Relationship Id="rId59" Type="http://schemas.openxmlformats.org/officeDocument/2006/relationships/hyperlink" Target="https://bilim-all.kz/article/17585-Prezident-sozi-men-isi" TargetMode="External"/><Relationship Id="rId67" Type="http://schemas.openxmlformats.org/officeDocument/2006/relationships/hyperlink" Target="https://bilim-all.kz/article/17608-Elim-sagan-aitam-elbasy-sen-de-tynda" TargetMode="External"/><Relationship Id="rId20" Type="http://schemas.openxmlformats.org/officeDocument/2006/relationships/diagramLayout" Target="diagrams/layout3.xml"/><Relationship Id="rId41" Type="http://schemas.openxmlformats.org/officeDocument/2006/relationships/hyperlink" Target="https://www.zharar.com/index.php?do=shorttexts&amp;action=item&amp;id=17855" TargetMode="External"/><Relationship Id="rId54" Type="http://schemas.openxmlformats.org/officeDocument/2006/relationships/hyperlink" Target="https://bilim-all.kz/article/17598" TargetMode="External"/><Relationship Id="rId62" Type="http://schemas.openxmlformats.org/officeDocument/2006/relationships/hyperlink" Target="https://bilim-all.kz/article/17601-Ulytau" TargetMode="External"/><Relationship Id="rId70" Type="http://schemas.openxmlformats.org/officeDocument/2006/relationships/hyperlink" Target="https://abai.kz/post/145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bilim-all.kz/article/17607-Ruh-pen-namystyn-toresi%2005.04.2022" TargetMode="External"/><Relationship Id="rId57" Type="http://schemas.openxmlformats.org/officeDocument/2006/relationships/hyperlink" Target="https://bilim-all.kz/article/17615" TargetMode="Externa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hyperlink" Target="https://ult.kz/post/sherkhan-murtaza-bir-kem-dunie" TargetMode="External"/><Relationship Id="rId52" Type="http://schemas.openxmlformats.org/officeDocument/2006/relationships/hyperlink" Target="https://egemen.kz/article/338175-qiyanat-pen-adiletsiz-omirdinh-qoqsyghy-otken-dgyldynh-urma-selimen-aghyp-ketsin%2020.03.2023" TargetMode="External"/><Relationship Id="rId60" Type="http://schemas.openxmlformats.org/officeDocument/2006/relationships/hyperlink" Target="https://bilim-all.kz/article/17584" TargetMode="External"/><Relationship Id="rId65" Type="http://schemas.openxmlformats.org/officeDocument/2006/relationships/hyperlink" Target="https://www.youtube.com/watch?v=TSzMCg8Kuuc" TargetMode="Externa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hyperlink" Target="https://kitap.kz/book/rabiha-syzdyqova-soz-qudireti" TargetMode="External"/><Relationship Id="rId34" Type="http://schemas.openxmlformats.org/officeDocument/2006/relationships/diagramData" Target="diagrams/data6.xml"/><Relationship Id="rId50" Type="http://schemas.openxmlformats.org/officeDocument/2006/relationships/hyperlink" Target="https://bilim-all.kz/article/17559-SHyndyqtyn-shymyldygy-turilgendei" TargetMode="External"/><Relationship Id="rId55" Type="http://schemas.openxmlformats.org/officeDocument/2006/relationships/hyperlink" Target="https://bilim-all.kz/article/17582-Parlamentte-zhanalyq-ko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B6B49-D99A-1A41-8375-CB0C65AA589B}" type="doc">
      <dgm:prSet loTypeId="urn:microsoft.com/office/officeart/2005/8/layout/vProcess5" loCatId="" qsTypeId="urn:microsoft.com/office/officeart/2005/8/quickstyle/simple1" qsCatId="simple" csTypeId="urn:microsoft.com/office/officeart/2005/8/colors/accent1_2" csCatId="accent1" phldr="1"/>
      <dgm:spPr/>
      <dgm:t>
        <a:bodyPr/>
        <a:lstStyle/>
        <a:p>
          <a:endParaRPr lang="ru-RU"/>
        </a:p>
      </dgm:t>
    </dgm:pt>
    <dgm:pt modelId="{3FB9AB62-241E-694B-8903-93F760F17466}">
      <dgm:prSet phldrT="[Текст]" custT="1"/>
      <dgm:spPr>
        <a:solidFill>
          <a:schemeClr val="accent1">
            <a:lumMod val="75000"/>
          </a:schemeClr>
        </a:solidFill>
      </dgm:spPr>
      <dgm:t>
        <a:bodyPr/>
        <a:lstStyle/>
        <a:p>
          <a:pPr algn="just"/>
          <a:r>
            <a:rPr lang="en-US" sz="1000">
              <a:latin typeface="Times New Roman" panose="02020603050405020304" pitchFamily="18" charset="0"/>
              <a:cs typeface="Times New Roman" panose="02020603050405020304" pitchFamily="18" charset="0"/>
            </a:rPr>
            <a:t>1) </a:t>
          </a:r>
          <a:r>
            <a:rPr lang="ru-RU" sz="1000">
              <a:latin typeface="Times New Roman" panose="02020603050405020304" pitchFamily="18" charset="0"/>
              <a:cs typeface="Times New Roman" panose="02020603050405020304" pitchFamily="18" charset="0"/>
            </a:rPr>
            <a:t>Адамның санасы, ойлау жүйесі, интеллекті арасындағы ментальді</a:t>
          </a:r>
          <a:r>
            <a:rPr lang="en-US" sz="1000">
              <a:latin typeface="Times New Roman" panose="02020603050405020304" pitchFamily="18" charset="0"/>
              <a:cs typeface="Times New Roman" panose="02020603050405020304" pitchFamily="18" charset="0"/>
            </a:rPr>
            <a:t>-</a:t>
          </a:r>
          <a:r>
            <a:rPr lang="kk-KZ" sz="1000">
              <a:latin typeface="Times New Roman" panose="02020603050405020304" pitchFamily="18" charset="0"/>
              <a:cs typeface="Times New Roman" panose="02020603050405020304" pitchFamily="18" charset="0"/>
            </a:rPr>
            <a:t>когнитивтік байланысты анықтау;</a:t>
          </a:r>
          <a:endParaRPr lang="ru-RU" sz="1000">
            <a:latin typeface="Times New Roman" panose="02020603050405020304" pitchFamily="18" charset="0"/>
            <a:cs typeface="Times New Roman" panose="02020603050405020304" pitchFamily="18" charset="0"/>
          </a:endParaRPr>
        </a:p>
      </dgm:t>
    </dgm:pt>
    <dgm:pt modelId="{0DEB00E6-B5B6-7B42-A480-CF48E30C0076}" type="parTrans" cxnId="{16016523-C2B8-7D48-AC0F-F76333AE242E}">
      <dgm:prSet/>
      <dgm:spPr/>
      <dgm:t>
        <a:bodyPr/>
        <a:lstStyle/>
        <a:p>
          <a:endParaRPr lang="ru-RU"/>
        </a:p>
      </dgm:t>
    </dgm:pt>
    <dgm:pt modelId="{63DFFB23-111C-4141-9A9E-CAB5A46C8C59}" type="sibTrans" cxnId="{16016523-C2B8-7D48-AC0F-F76333AE242E}">
      <dgm:prSet/>
      <dgm:spPr/>
      <dgm:t>
        <a:bodyPr/>
        <a:lstStyle/>
        <a:p>
          <a:endParaRPr lang="ru-RU"/>
        </a:p>
      </dgm:t>
    </dgm:pt>
    <dgm:pt modelId="{B8DEE464-25EA-AA46-9ECB-E1517E6D4FF2}">
      <dgm:prSet phldrT="[Текст]" custT="1"/>
      <dgm:spPr>
        <a:solidFill>
          <a:schemeClr val="accent1">
            <a:lumMod val="75000"/>
          </a:schemeClr>
        </a:solidFill>
      </dgm:spPr>
      <dgm:t>
        <a:bodyPr/>
        <a:lstStyle/>
        <a:p>
          <a:pPr algn="just"/>
          <a:r>
            <a:rPr lang="ru-RU"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r>
            <a:rPr lang="kk-KZ" sz="1000">
              <a:latin typeface="Times New Roman" panose="02020603050405020304" pitchFamily="18" charset="0"/>
              <a:cs typeface="Times New Roman" panose="02020603050405020304" pitchFamily="18" charset="0"/>
            </a:rPr>
            <a:t> Жеке тұлға мен ұжымдық сана негізінде тілдік және коммуникативтік сананың құрылымдық, когнитивтік, семантикалық жүйесін анықтау;</a:t>
          </a:r>
          <a:endParaRPr lang="ru-RU" sz="1000">
            <a:latin typeface="Times New Roman" panose="02020603050405020304" pitchFamily="18" charset="0"/>
            <a:cs typeface="Times New Roman" panose="02020603050405020304" pitchFamily="18" charset="0"/>
          </a:endParaRPr>
        </a:p>
      </dgm:t>
    </dgm:pt>
    <dgm:pt modelId="{B0064D23-7D52-8C4C-B01B-96DD6D42D79E}" type="parTrans" cxnId="{A5BF7DC2-A728-184C-A928-ADD54A190F3A}">
      <dgm:prSet/>
      <dgm:spPr/>
      <dgm:t>
        <a:bodyPr/>
        <a:lstStyle/>
        <a:p>
          <a:endParaRPr lang="ru-RU"/>
        </a:p>
      </dgm:t>
    </dgm:pt>
    <dgm:pt modelId="{78474E1E-EEDF-6C45-A200-1CD589058D91}" type="sibTrans" cxnId="{A5BF7DC2-A728-184C-A928-ADD54A190F3A}">
      <dgm:prSet/>
      <dgm:spPr/>
      <dgm:t>
        <a:bodyPr/>
        <a:lstStyle/>
        <a:p>
          <a:endParaRPr lang="ru-RU"/>
        </a:p>
      </dgm:t>
    </dgm:pt>
    <dgm:pt modelId="{5BFDF3BE-9635-A244-90F3-26E2CE620D93}">
      <dgm:prSet custT="1"/>
      <dgm:spPr>
        <a:solidFill>
          <a:schemeClr val="accent1">
            <a:lumMod val="75000"/>
          </a:schemeClr>
        </a:solidFill>
      </dgm:spPr>
      <dgm:t>
        <a:bodyPr/>
        <a:lstStyle/>
        <a:p>
          <a:pPr algn="just"/>
          <a:r>
            <a:rPr lang="en-US" sz="1000">
              <a:latin typeface="Times New Roman" panose="02020603050405020304" pitchFamily="18" charset="0"/>
              <a:cs typeface="Times New Roman" panose="02020603050405020304" pitchFamily="18" charset="0"/>
            </a:rPr>
            <a:t>3)</a:t>
          </a:r>
          <a:r>
            <a:rPr lang="kk-KZ" sz="1000">
              <a:latin typeface="Times New Roman" panose="02020603050405020304" pitchFamily="18" charset="0"/>
              <a:cs typeface="Times New Roman" panose="02020603050405020304" pitchFamily="18" charset="0"/>
            </a:rPr>
            <a:t> Сөйлеуді жүзеге асырушы мен қабылдаушы арасындағы когнитивтік байланысты анықтау;</a:t>
          </a:r>
          <a:endParaRPr lang="ru-RU" sz="1000">
            <a:latin typeface="Times New Roman" panose="02020603050405020304" pitchFamily="18" charset="0"/>
            <a:cs typeface="Times New Roman" panose="02020603050405020304" pitchFamily="18" charset="0"/>
          </a:endParaRPr>
        </a:p>
      </dgm:t>
    </dgm:pt>
    <dgm:pt modelId="{31450940-85A4-DC4D-AFCB-987BAB94F026}" type="parTrans" cxnId="{C3E08D19-8C26-B941-850C-B0056CCFCB9C}">
      <dgm:prSet/>
      <dgm:spPr/>
      <dgm:t>
        <a:bodyPr/>
        <a:lstStyle/>
        <a:p>
          <a:endParaRPr lang="ru-RU"/>
        </a:p>
      </dgm:t>
    </dgm:pt>
    <dgm:pt modelId="{6D881FFC-0EFB-AA4E-9AF9-B736CF5383B8}" type="sibTrans" cxnId="{C3E08D19-8C26-B941-850C-B0056CCFCB9C}">
      <dgm:prSet/>
      <dgm:spPr/>
      <dgm:t>
        <a:bodyPr/>
        <a:lstStyle/>
        <a:p>
          <a:endParaRPr lang="ru-RU"/>
        </a:p>
      </dgm:t>
    </dgm:pt>
    <dgm:pt modelId="{030FBD75-0C68-3049-BE83-F29AEDCE83EB}">
      <dgm:prSet custT="1"/>
      <dgm:spPr>
        <a:solidFill>
          <a:schemeClr val="accent1">
            <a:lumMod val="75000"/>
          </a:schemeClr>
        </a:solidFill>
      </dgm:spPr>
      <dgm:t>
        <a:bodyPr/>
        <a:lstStyle/>
        <a:p>
          <a:pPr algn="just"/>
          <a:r>
            <a:rPr lang="en-US" sz="1000">
              <a:latin typeface="Times New Roman" panose="02020603050405020304" pitchFamily="18" charset="0"/>
              <a:cs typeface="Times New Roman" panose="02020603050405020304" pitchFamily="18" charset="0"/>
            </a:rPr>
            <a:t>4)</a:t>
          </a:r>
          <a:r>
            <a:rPr lang="kk-KZ" sz="1000">
              <a:latin typeface="Times New Roman" panose="02020603050405020304" pitchFamily="18" charset="0"/>
              <a:cs typeface="Times New Roman" panose="02020603050405020304" pitchFamily="18" charset="0"/>
            </a:rPr>
            <a:t> Когнитивтік</a:t>
          </a:r>
          <a:r>
            <a:rPr lang="en-US" sz="1000">
              <a:latin typeface="Times New Roman" panose="02020603050405020304" pitchFamily="18" charset="0"/>
              <a:cs typeface="Times New Roman" panose="02020603050405020304" pitchFamily="18" charset="0"/>
            </a:rPr>
            <a:t>-</a:t>
          </a:r>
          <a:r>
            <a:rPr lang="kk-KZ" sz="1000">
              <a:latin typeface="Times New Roman" panose="02020603050405020304" pitchFamily="18" charset="0"/>
              <a:cs typeface="Times New Roman" panose="02020603050405020304" pitchFamily="18" charset="0"/>
            </a:rPr>
            <a:t>прагматикалық мақсаттардың барлық саласын белсенді қамту</a:t>
          </a:r>
          <a:r>
            <a:rPr lang="en-US" sz="1000">
              <a:latin typeface="Times New Roman" panose="02020603050405020304" pitchFamily="18" charset="0"/>
              <a:cs typeface="Times New Roman" panose="02020603050405020304" pitchFamily="18" charset="0"/>
            </a:rPr>
            <a:t>.</a:t>
          </a:r>
          <a:endParaRPr lang="ru-RU" sz="1000">
            <a:latin typeface="Times New Roman" panose="02020603050405020304" pitchFamily="18" charset="0"/>
            <a:cs typeface="Times New Roman" panose="02020603050405020304" pitchFamily="18" charset="0"/>
          </a:endParaRPr>
        </a:p>
      </dgm:t>
    </dgm:pt>
    <dgm:pt modelId="{1B0F7665-1649-B442-A000-7B9F75585073}" type="parTrans" cxnId="{9FDCD3E6-DBA7-6742-9871-AD08A60712C7}">
      <dgm:prSet/>
      <dgm:spPr/>
      <dgm:t>
        <a:bodyPr/>
        <a:lstStyle/>
        <a:p>
          <a:endParaRPr lang="ru-RU"/>
        </a:p>
      </dgm:t>
    </dgm:pt>
    <dgm:pt modelId="{B47A1C09-2E7B-A64A-BC60-2CC20714CB8D}" type="sibTrans" cxnId="{9FDCD3E6-DBA7-6742-9871-AD08A60712C7}">
      <dgm:prSet/>
      <dgm:spPr/>
      <dgm:t>
        <a:bodyPr/>
        <a:lstStyle/>
        <a:p>
          <a:endParaRPr lang="ru-RU"/>
        </a:p>
      </dgm:t>
    </dgm:pt>
    <dgm:pt modelId="{D72C1150-F062-BF4C-8DE1-838CC5C41274}">
      <dgm:prSet phldrT="[Текст]" custT="1"/>
      <dgm:spPr>
        <a:solidFill>
          <a:srgbClr val="00B050"/>
        </a:solidFill>
      </dgm:spPr>
      <dgm:t>
        <a:bodyPr/>
        <a:lstStyle/>
        <a:p>
          <a:pPr algn="just"/>
          <a:r>
            <a:rPr lang="ru-RU" sz="1050" b="1">
              <a:latin typeface="Times New Roman" panose="02020603050405020304" pitchFamily="18" charset="0"/>
              <a:cs typeface="Times New Roman" panose="02020603050405020304" pitchFamily="18" charset="0"/>
            </a:rPr>
            <a:t>ТТ феноменінің когнитивтік</a:t>
          </a:r>
          <a:r>
            <a:rPr lang="en-US" sz="1050" b="1">
              <a:latin typeface="Times New Roman" panose="02020603050405020304" pitchFamily="18" charset="0"/>
              <a:cs typeface="Times New Roman" panose="02020603050405020304" pitchFamily="18" charset="0"/>
            </a:rPr>
            <a:t>-</a:t>
          </a:r>
          <a:r>
            <a:rPr lang="kk-KZ" sz="1050" b="1">
              <a:latin typeface="Times New Roman" panose="02020603050405020304" pitchFamily="18" charset="0"/>
              <a:cs typeface="Times New Roman" panose="02020603050405020304" pitchFamily="18" charset="0"/>
            </a:rPr>
            <a:t>прагматикалық сипатын зерттеу бағыттары:</a:t>
          </a:r>
          <a:endParaRPr lang="ru-RU" sz="1100" b="1">
            <a:latin typeface="Times New Roman" panose="02020603050405020304" pitchFamily="18" charset="0"/>
            <a:cs typeface="Times New Roman" panose="02020603050405020304" pitchFamily="18" charset="0"/>
          </a:endParaRPr>
        </a:p>
      </dgm:t>
    </dgm:pt>
    <dgm:pt modelId="{659957FA-0EF2-0F4F-B6FB-CF9F837AF738}" type="sibTrans" cxnId="{6D70B6E4-EE17-7144-B24D-167BD6C20E4F}">
      <dgm:prSet/>
      <dgm:spPr/>
      <dgm:t>
        <a:bodyPr/>
        <a:lstStyle/>
        <a:p>
          <a:endParaRPr lang="ru-RU"/>
        </a:p>
      </dgm:t>
    </dgm:pt>
    <dgm:pt modelId="{2932700A-17AB-AE48-9C12-08292441A314}" type="parTrans" cxnId="{6D70B6E4-EE17-7144-B24D-167BD6C20E4F}">
      <dgm:prSet/>
      <dgm:spPr/>
      <dgm:t>
        <a:bodyPr/>
        <a:lstStyle/>
        <a:p>
          <a:endParaRPr lang="ru-RU"/>
        </a:p>
      </dgm:t>
    </dgm:pt>
    <dgm:pt modelId="{6F55001C-BF1B-A14E-A7CA-D10F47B3F790}" type="pres">
      <dgm:prSet presAssocID="{CE2B6B49-D99A-1A41-8375-CB0C65AA589B}" presName="outerComposite" presStyleCnt="0">
        <dgm:presLayoutVars>
          <dgm:chMax val="5"/>
          <dgm:dir/>
          <dgm:resizeHandles val="exact"/>
        </dgm:presLayoutVars>
      </dgm:prSet>
      <dgm:spPr/>
    </dgm:pt>
    <dgm:pt modelId="{1AB1DBA6-8E26-CA4B-A204-7512D872DA97}" type="pres">
      <dgm:prSet presAssocID="{CE2B6B49-D99A-1A41-8375-CB0C65AA589B}" presName="dummyMaxCanvas" presStyleCnt="0">
        <dgm:presLayoutVars/>
      </dgm:prSet>
      <dgm:spPr/>
    </dgm:pt>
    <dgm:pt modelId="{4BB671EA-5760-DE48-BF0F-453AC70748F9}" type="pres">
      <dgm:prSet presAssocID="{CE2B6B49-D99A-1A41-8375-CB0C65AA589B}" presName="FiveNodes_1" presStyleLbl="node1" presStyleIdx="0" presStyleCnt="5" custScaleY="63251">
        <dgm:presLayoutVars>
          <dgm:bulletEnabled val="1"/>
        </dgm:presLayoutVars>
      </dgm:prSet>
      <dgm:spPr/>
    </dgm:pt>
    <dgm:pt modelId="{36E364AD-B949-404B-9C28-2E297B0E7209}" type="pres">
      <dgm:prSet presAssocID="{CE2B6B49-D99A-1A41-8375-CB0C65AA589B}" presName="FiveNodes_2" presStyleLbl="node1" presStyleIdx="1" presStyleCnt="5" custScaleY="64596">
        <dgm:presLayoutVars>
          <dgm:bulletEnabled val="1"/>
        </dgm:presLayoutVars>
      </dgm:prSet>
      <dgm:spPr/>
    </dgm:pt>
    <dgm:pt modelId="{0D1F8301-6186-6B45-BE32-CF408CD3E992}" type="pres">
      <dgm:prSet presAssocID="{CE2B6B49-D99A-1A41-8375-CB0C65AA589B}" presName="FiveNodes_3" presStyleLbl="node1" presStyleIdx="2" presStyleCnt="5" custScaleY="65942">
        <dgm:presLayoutVars>
          <dgm:bulletEnabled val="1"/>
        </dgm:presLayoutVars>
      </dgm:prSet>
      <dgm:spPr/>
    </dgm:pt>
    <dgm:pt modelId="{3321190F-06D2-1146-8399-5B476284C15C}" type="pres">
      <dgm:prSet presAssocID="{CE2B6B49-D99A-1A41-8375-CB0C65AA589B}" presName="FiveNodes_4" presStyleLbl="node1" presStyleIdx="3" presStyleCnt="5" custScaleY="70152">
        <dgm:presLayoutVars>
          <dgm:bulletEnabled val="1"/>
        </dgm:presLayoutVars>
      </dgm:prSet>
      <dgm:spPr/>
    </dgm:pt>
    <dgm:pt modelId="{F13694BA-B2AC-B345-87D0-3980DDC2799F}" type="pres">
      <dgm:prSet presAssocID="{CE2B6B49-D99A-1A41-8375-CB0C65AA589B}" presName="FiveNodes_5" presStyleLbl="node1" presStyleIdx="4" presStyleCnt="5" custScaleY="74362">
        <dgm:presLayoutVars>
          <dgm:bulletEnabled val="1"/>
        </dgm:presLayoutVars>
      </dgm:prSet>
      <dgm:spPr/>
    </dgm:pt>
    <dgm:pt modelId="{F6DE4C4C-9EB3-9C48-B224-88E9332661D5}" type="pres">
      <dgm:prSet presAssocID="{CE2B6B49-D99A-1A41-8375-CB0C65AA589B}" presName="FiveConn_1-2" presStyleLbl="fgAccFollowNode1" presStyleIdx="0" presStyleCnt="4">
        <dgm:presLayoutVars>
          <dgm:bulletEnabled val="1"/>
        </dgm:presLayoutVars>
      </dgm:prSet>
      <dgm:spPr/>
    </dgm:pt>
    <dgm:pt modelId="{AA8D7ED9-A9CC-6940-A2EC-C4439B98F87D}" type="pres">
      <dgm:prSet presAssocID="{CE2B6B49-D99A-1A41-8375-CB0C65AA589B}" presName="FiveConn_2-3" presStyleLbl="fgAccFollowNode1" presStyleIdx="1" presStyleCnt="4">
        <dgm:presLayoutVars>
          <dgm:bulletEnabled val="1"/>
        </dgm:presLayoutVars>
      </dgm:prSet>
      <dgm:spPr/>
    </dgm:pt>
    <dgm:pt modelId="{F0B576E7-18E7-CF49-AC6E-2C695DAACF7E}" type="pres">
      <dgm:prSet presAssocID="{CE2B6B49-D99A-1A41-8375-CB0C65AA589B}" presName="FiveConn_3-4" presStyleLbl="fgAccFollowNode1" presStyleIdx="2" presStyleCnt="4">
        <dgm:presLayoutVars>
          <dgm:bulletEnabled val="1"/>
        </dgm:presLayoutVars>
      </dgm:prSet>
      <dgm:spPr/>
    </dgm:pt>
    <dgm:pt modelId="{D7C422D6-D4D2-9448-9C63-5E058E47A9B6}" type="pres">
      <dgm:prSet presAssocID="{CE2B6B49-D99A-1A41-8375-CB0C65AA589B}" presName="FiveConn_4-5" presStyleLbl="fgAccFollowNode1" presStyleIdx="3" presStyleCnt="4">
        <dgm:presLayoutVars>
          <dgm:bulletEnabled val="1"/>
        </dgm:presLayoutVars>
      </dgm:prSet>
      <dgm:spPr/>
    </dgm:pt>
    <dgm:pt modelId="{13A7BFFE-2BC0-344E-9304-2DDA5EAD5E2D}" type="pres">
      <dgm:prSet presAssocID="{CE2B6B49-D99A-1A41-8375-CB0C65AA589B}" presName="FiveNodes_1_text" presStyleLbl="node1" presStyleIdx="4" presStyleCnt="5">
        <dgm:presLayoutVars>
          <dgm:bulletEnabled val="1"/>
        </dgm:presLayoutVars>
      </dgm:prSet>
      <dgm:spPr/>
    </dgm:pt>
    <dgm:pt modelId="{AEB55582-1AAF-1A4C-B7AF-347D33C1B8DA}" type="pres">
      <dgm:prSet presAssocID="{CE2B6B49-D99A-1A41-8375-CB0C65AA589B}" presName="FiveNodes_2_text" presStyleLbl="node1" presStyleIdx="4" presStyleCnt="5">
        <dgm:presLayoutVars>
          <dgm:bulletEnabled val="1"/>
        </dgm:presLayoutVars>
      </dgm:prSet>
      <dgm:spPr/>
    </dgm:pt>
    <dgm:pt modelId="{0C1F2800-7265-B94A-89EB-83F0A262D604}" type="pres">
      <dgm:prSet presAssocID="{CE2B6B49-D99A-1A41-8375-CB0C65AA589B}" presName="FiveNodes_3_text" presStyleLbl="node1" presStyleIdx="4" presStyleCnt="5">
        <dgm:presLayoutVars>
          <dgm:bulletEnabled val="1"/>
        </dgm:presLayoutVars>
      </dgm:prSet>
      <dgm:spPr/>
    </dgm:pt>
    <dgm:pt modelId="{EA80740E-B1B0-A548-BA49-A462FE2A165D}" type="pres">
      <dgm:prSet presAssocID="{CE2B6B49-D99A-1A41-8375-CB0C65AA589B}" presName="FiveNodes_4_text" presStyleLbl="node1" presStyleIdx="4" presStyleCnt="5">
        <dgm:presLayoutVars>
          <dgm:bulletEnabled val="1"/>
        </dgm:presLayoutVars>
      </dgm:prSet>
      <dgm:spPr/>
    </dgm:pt>
    <dgm:pt modelId="{4575F48A-6747-154C-BC5A-D72941810FBF}" type="pres">
      <dgm:prSet presAssocID="{CE2B6B49-D99A-1A41-8375-CB0C65AA589B}" presName="FiveNodes_5_text" presStyleLbl="node1" presStyleIdx="4" presStyleCnt="5">
        <dgm:presLayoutVars>
          <dgm:bulletEnabled val="1"/>
        </dgm:presLayoutVars>
      </dgm:prSet>
      <dgm:spPr/>
    </dgm:pt>
  </dgm:ptLst>
  <dgm:cxnLst>
    <dgm:cxn modelId="{4BADF609-8CAD-4B1F-95B9-9B7BB716115C}" type="presOf" srcId="{030FBD75-0C68-3049-BE83-F29AEDCE83EB}" destId="{F13694BA-B2AC-B345-87D0-3980DDC2799F}" srcOrd="0" destOrd="0" presId="urn:microsoft.com/office/officeart/2005/8/layout/vProcess5"/>
    <dgm:cxn modelId="{86896618-104C-4B41-81B2-E77E5B41A56A}" type="presOf" srcId="{5BFDF3BE-9635-A244-90F3-26E2CE620D93}" destId="{EA80740E-B1B0-A548-BA49-A462FE2A165D}" srcOrd="1" destOrd="0" presId="urn:microsoft.com/office/officeart/2005/8/layout/vProcess5"/>
    <dgm:cxn modelId="{C3E08D19-8C26-B941-850C-B0056CCFCB9C}" srcId="{CE2B6B49-D99A-1A41-8375-CB0C65AA589B}" destId="{5BFDF3BE-9635-A244-90F3-26E2CE620D93}" srcOrd="3" destOrd="0" parTransId="{31450940-85A4-DC4D-AFCB-987BAB94F026}" sibTransId="{6D881FFC-0EFB-AA4E-9AF9-B736CF5383B8}"/>
    <dgm:cxn modelId="{16016523-C2B8-7D48-AC0F-F76333AE242E}" srcId="{CE2B6B49-D99A-1A41-8375-CB0C65AA589B}" destId="{3FB9AB62-241E-694B-8903-93F760F17466}" srcOrd="1" destOrd="0" parTransId="{0DEB00E6-B5B6-7B42-A480-CF48E30C0076}" sibTransId="{63DFFB23-111C-4141-9A9E-CAB5A46C8C59}"/>
    <dgm:cxn modelId="{D4525230-3AE7-4833-AF31-17A7696EE4FA}" type="presOf" srcId="{63DFFB23-111C-4141-9A9E-CAB5A46C8C59}" destId="{AA8D7ED9-A9CC-6940-A2EC-C4439B98F87D}" srcOrd="0" destOrd="0" presId="urn:microsoft.com/office/officeart/2005/8/layout/vProcess5"/>
    <dgm:cxn modelId="{F1689A38-08D2-47EE-A19C-B499F36295A1}" type="presOf" srcId="{3FB9AB62-241E-694B-8903-93F760F17466}" destId="{AEB55582-1AAF-1A4C-B7AF-347D33C1B8DA}" srcOrd="1" destOrd="0" presId="urn:microsoft.com/office/officeart/2005/8/layout/vProcess5"/>
    <dgm:cxn modelId="{E23AAA3B-5A70-4140-8C28-C7CEAC98A93B}" type="presOf" srcId="{CE2B6B49-D99A-1A41-8375-CB0C65AA589B}" destId="{6F55001C-BF1B-A14E-A7CA-D10F47B3F790}" srcOrd="0" destOrd="0" presId="urn:microsoft.com/office/officeart/2005/8/layout/vProcess5"/>
    <dgm:cxn modelId="{8EA5AA44-8F5E-4931-8E9F-041EB2A3BACC}" type="presOf" srcId="{D72C1150-F062-BF4C-8DE1-838CC5C41274}" destId="{4BB671EA-5760-DE48-BF0F-453AC70748F9}" srcOrd="0" destOrd="0" presId="urn:microsoft.com/office/officeart/2005/8/layout/vProcess5"/>
    <dgm:cxn modelId="{0F104651-AED5-4400-9244-44C1830AE739}" type="presOf" srcId="{6D881FFC-0EFB-AA4E-9AF9-B736CF5383B8}" destId="{D7C422D6-D4D2-9448-9C63-5E058E47A9B6}" srcOrd="0" destOrd="0" presId="urn:microsoft.com/office/officeart/2005/8/layout/vProcess5"/>
    <dgm:cxn modelId="{79E01E93-F727-4F52-97BD-88DAD21D2572}" type="presOf" srcId="{B8DEE464-25EA-AA46-9ECB-E1517E6D4FF2}" destId="{0C1F2800-7265-B94A-89EB-83F0A262D604}" srcOrd="1" destOrd="0" presId="urn:microsoft.com/office/officeart/2005/8/layout/vProcess5"/>
    <dgm:cxn modelId="{516775BE-E5A2-4699-A78F-84C3CD88566E}" type="presOf" srcId="{5BFDF3BE-9635-A244-90F3-26E2CE620D93}" destId="{3321190F-06D2-1146-8399-5B476284C15C}" srcOrd="0" destOrd="0" presId="urn:microsoft.com/office/officeart/2005/8/layout/vProcess5"/>
    <dgm:cxn modelId="{A5BF7DC2-A728-184C-A928-ADD54A190F3A}" srcId="{CE2B6B49-D99A-1A41-8375-CB0C65AA589B}" destId="{B8DEE464-25EA-AA46-9ECB-E1517E6D4FF2}" srcOrd="2" destOrd="0" parTransId="{B0064D23-7D52-8C4C-B01B-96DD6D42D79E}" sibTransId="{78474E1E-EEDF-6C45-A200-1CD589058D91}"/>
    <dgm:cxn modelId="{92894EC9-AB3A-4F94-B9D8-CFE1534981E9}" type="presOf" srcId="{3FB9AB62-241E-694B-8903-93F760F17466}" destId="{36E364AD-B949-404B-9C28-2E297B0E7209}" srcOrd="0" destOrd="0" presId="urn:microsoft.com/office/officeart/2005/8/layout/vProcess5"/>
    <dgm:cxn modelId="{3DA67DCE-AE1C-45AF-83FF-F58465CD6FB1}" type="presOf" srcId="{659957FA-0EF2-0F4F-B6FB-CF9F837AF738}" destId="{F6DE4C4C-9EB3-9C48-B224-88E9332661D5}" srcOrd="0" destOrd="0" presId="urn:microsoft.com/office/officeart/2005/8/layout/vProcess5"/>
    <dgm:cxn modelId="{874DEFCF-CA12-4D8B-AFFB-E098219E3014}" type="presOf" srcId="{B8DEE464-25EA-AA46-9ECB-E1517E6D4FF2}" destId="{0D1F8301-6186-6B45-BE32-CF408CD3E992}" srcOrd="0" destOrd="0" presId="urn:microsoft.com/office/officeart/2005/8/layout/vProcess5"/>
    <dgm:cxn modelId="{BCAC0CD3-C60C-41C1-9742-C759512DB291}" type="presOf" srcId="{030FBD75-0C68-3049-BE83-F29AEDCE83EB}" destId="{4575F48A-6747-154C-BC5A-D72941810FBF}" srcOrd="1" destOrd="0" presId="urn:microsoft.com/office/officeart/2005/8/layout/vProcess5"/>
    <dgm:cxn modelId="{28B31FE4-9566-40F9-870C-B3C6FD18F0AD}" type="presOf" srcId="{78474E1E-EEDF-6C45-A200-1CD589058D91}" destId="{F0B576E7-18E7-CF49-AC6E-2C695DAACF7E}" srcOrd="0" destOrd="0" presId="urn:microsoft.com/office/officeart/2005/8/layout/vProcess5"/>
    <dgm:cxn modelId="{6D70B6E4-EE17-7144-B24D-167BD6C20E4F}" srcId="{CE2B6B49-D99A-1A41-8375-CB0C65AA589B}" destId="{D72C1150-F062-BF4C-8DE1-838CC5C41274}" srcOrd="0" destOrd="0" parTransId="{2932700A-17AB-AE48-9C12-08292441A314}" sibTransId="{659957FA-0EF2-0F4F-B6FB-CF9F837AF738}"/>
    <dgm:cxn modelId="{9FDCD3E6-DBA7-6742-9871-AD08A60712C7}" srcId="{CE2B6B49-D99A-1A41-8375-CB0C65AA589B}" destId="{030FBD75-0C68-3049-BE83-F29AEDCE83EB}" srcOrd="4" destOrd="0" parTransId="{1B0F7665-1649-B442-A000-7B9F75585073}" sibTransId="{B47A1C09-2E7B-A64A-BC60-2CC20714CB8D}"/>
    <dgm:cxn modelId="{D49201F5-F874-4E80-B504-783D26580488}" type="presOf" srcId="{D72C1150-F062-BF4C-8DE1-838CC5C41274}" destId="{13A7BFFE-2BC0-344E-9304-2DDA5EAD5E2D}" srcOrd="1" destOrd="0" presId="urn:microsoft.com/office/officeart/2005/8/layout/vProcess5"/>
    <dgm:cxn modelId="{FE5CD866-95B5-454B-B916-7794668362E2}" type="presParOf" srcId="{6F55001C-BF1B-A14E-A7CA-D10F47B3F790}" destId="{1AB1DBA6-8E26-CA4B-A204-7512D872DA97}" srcOrd="0" destOrd="0" presId="urn:microsoft.com/office/officeart/2005/8/layout/vProcess5"/>
    <dgm:cxn modelId="{7449A396-2FE0-40F7-8D78-72E5F299D098}" type="presParOf" srcId="{6F55001C-BF1B-A14E-A7CA-D10F47B3F790}" destId="{4BB671EA-5760-DE48-BF0F-453AC70748F9}" srcOrd="1" destOrd="0" presId="urn:microsoft.com/office/officeart/2005/8/layout/vProcess5"/>
    <dgm:cxn modelId="{8B2C1384-850B-4E6E-A1D0-22519B0F6A8B}" type="presParOf" srcId="{6F55001C-BF1B-A14E-A7CA-D10F47B3F790}" destId="{36E364AD-B949-404B-9C28-2E297B0E7209}" srcOrd="2" destOrd="0" presId="urn:microsoft.com/office/officeart/2005/8/layout/vProcess5"/>
    <dgm:cxn modelId="{C90C3C67-3188-4C9A-BA68-7E1B90DE96A2}" type="presParOf" srcId="{6F55001C-BF1B-A14E-A7CA-D10F47B3F790}" destId="{0D1F8301-6186-6B45-BE32-CF408CD3E992}" srcOrd="3" destOrd="0" presId="urn:microsoft.com/office/officeart/2005/8/layout/vProcess5"/>
    <dgm:cxn modelId="{4E7BC8D6-CF46-43CD-913F-E1CB881A7D36}" type="presParOf" srcId="{6F55001C-BF1B-A14E-A7CA-D10F47B3F790}" destId="{3321190F-06D2-1146-8399-5B476284C15C}" srcOrd="4" destOrd="0" presId="urn:microsoft.com/office/officeart/2005/8/layout/vProcess5"/>
    <dgm:cxn modelId="{50B1498E-8641-44DF-886F-E38F4E78BC91}" type="presParOf" srcId="{6F55001C-BF1B-A14E-A7CA-D10F47B3F790}" destId="{F13694BA-B2AC-B345-87D0-3980DDC2799F}" srcOrd="5" destOrd="0" presId="urn:microsoft.com/office/officeart/2005/8/layout/vProcess5"/>
    <dgm:cxn modelId="{98710069-0954-4B60-AA47-EC13A4D89B2D}" type="presParOf" srcId="{6F55001C-BF1B-A14E-A7CA-D10F47B3F790}" destId="{F6DE4C4C-9EB3-9C48-B224-88E9332661D5}" srcOrd="6" destOrd="0" presId="urn:microsoft.com/office/officeart/2005/8/layout/vProcess5"/>
    <dgm:cxn modelId="{30ADEC1D-DFE3-48C7-AF29-225557947E55}" type="presParOf" srcId="{6F55001C-BF1B-A14E-A7CA-D10F47B3F790}" destId="{AA8D7ED9-A9CC-6940-A2EC-C4439B98F87D}" srcOrd="7" destOrd="0" presId="urn:microsoft.com/office/officeart/2005/8/layout/vProcess5"/>
    <dgm:cxn modelId="{6ED6F156-0F58-4961-9123-4493D26A794F}" type="presParOf" srcId="{6F55001C-BF1B-A14E-A7CA-D10F47B3F790}" destId="{F0B576E7-18E7-CF49-AC6E-2C695DAACF7E}" srcOrd="8" destOrd="0" presId="urn:microsoft.com/office/officeart/2005/8/layout/vProcess5"/>
    <dgm:cxn modelId="{7E2C155C-79C4-4DBA-84A1-B8DD8CB59317}" type="presParOf" srcId="{6F55001C-BF1B-A14E-A7CA-D10F47B3F790}" destId="{D7C422D6-D4D2-9448-9C63-5E058E47A9B6}" srcOrd="9" destOrd="0" presId="urn:microsoft.com/office/officeart/2005/8/layout/vProcess5"/>
    <dgm:cxn modelId="{5CA918C5-1EC6-4EE2-AD17-58FE7E49247F}" type="presParOf" srcId="{6F55001C-BF1B-A14E-A7CA-D10F47B3F790}" destId="{13A7BFFE-2BC0-344E-9304-2DDA5EAD5E2D}" srcOrd="10" destOrd="0" presId="urn:microsoft.com/office/officeart/2005/8/layout/vProcess5"/>
    <dgm:cxn modelId="{E29F60BF-5CD1-4862-A13A-D10CF703CDCB}" type="presParOf" srcId="{6F55001C-BF1B-A14E-A7CA-D10F47B3F790}" destId="{AEB55582-1AAF-1A4C-B7AF-347D33C1B8DA}" srcOrd="11" destOrd="0" presId="urn:microsoft.com/office/officeart/2005/8/layout/vProcess5"/>
    <dgm:cxn modelId="{3061B138-1594-4E26-AAD3-002F68B60965}" type="presParOf" srcId="{6F55001C-BF1B-A14E-A7CA-D10F47B3F790}" destId="{0C1F2800-7265-B94A-89EB-83F0A262D604}" srcOrd="12" destOrd="0" presId="urn:microsoft.com/office/officeart/2005/8/layout/vProcess5"/>
    <dgm:cxn modelId="{A8B2B573-3660-4C97-A9CD-D92E257EAFE6}" type="presParOf" srcId="{6F55001C-BF1B-A14E-A7CA-D10F47B3F790}" destId="{EA80740E-B1B0-A548-BA49-A462FE2A165D}" srcOrd="13" destOrd="0" presId="urn:microsoft.com/office/officeart/2005/8/layout/vProcess5"/>
    <dgm:cxn modelId="{1B47852B-6AC2-4C22-8C4A-1EE5A14DF081}" type="presParOf" srcId="{6F55001C-BF1B-A14E-A7CA-D10F47B3F790}" destId="{4575F48A-6747-154C-BC5A-D72941810FBF}"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85FCCE-70B5-F844-BD69-595D6DD8C0F6}" type="doc">
      <dgm:prSet loTypeId="urn:microsoft.com/office/officeart/2005/8/layout/vList2" loCatId="" qsTypeId="urn:microsoft.com/office/officeart/2005/8/quickstyle/simple1" qsCatId="simple" csTypeId="urn:microsoft.com/office/officeart/2005/8/colors/accent1_2" csCatId="accent1" phldr="1"/>
      <dgm:spPr/>
      <dgm:t>
        <a:bodyPr/>
        <a:lstStyle/>
        <a:p>
          <a:endParaRPr lang="ru-RU"/>
        </a:p>
      </dgm:t>
    </dgm:pt>
    <dgm:pt modelId="{DACDE8B3-2549-8D47-A405-1D1FDEC4A400}">
      <dgm:prSet phldrT="[Текст]" custT="1"/>
      <dgm:spPr/>
      <dgm:t>
        <a:bodyPr/>
        <a:lstStyle/>
        <a:p>
          <a:pPr algn="just"/>
          <a:r>
            <a:rPr lang="en-US" sz="800">
              <a:latin typeface="Times New Roman" panose="02020603050405020304" pitchFamily="18" charset="0"/>
              <a:cs typeface="Times New Roman" panose="02020603050405020304" pitchFamily="18" charset="0"/>
            </a:rPr>
            <a:t>1. </a:t>
          </a:r>
          <a:r>
            <a:rPr lang="ru-RU" sz="800">
              <a:latin typeface="Times New Roman" panose="02020603050405020304" pitchFamily="18" charset="0"/>
              <a:cs typeface="Times New Roman" panose="02020603050405020304" pitchFamily="18" charset="0"/>
            </a:rPr>
            <a:t>Кең мағынасында дискурс белгілі бір уақыт, кеңістіктік және басқа контексте сөйлеуші мен тыңдаушы (бақылаушы) арасында болатын күрделі коммуникативті құбылыс.</a:t>
          </a:r>
          <a:r>
            <a:rPr lang="en-US" sz="80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Коммуникативті әрекет сөйлеу, жазу, сонымен қатар вербалды және вербалды емес компоненттер негізінде жүзеге асуы мүмкін (мысалы, досыңызбен сөйлесу, көлік жолаушылары арасындағы диалог, газет оқу т.б.).</a:t>
          </a:r>
        </a:p>
      </dgm:t>
    </dgm:pt>
    <dgm:pt modelId="{49F041FE-3980-CD42-9121-2C6392B6C7B8}" type="parTrans" cxnId="{CEA71D3B-1782-B749-AC71-6AD6CBE3ECA3}">
      <dgm:prSet/>
      <dgm:spPr/>
      <dgm:t>
        <a:bodyPr/>
        <a:lstStyle/>
        <a:p>
          <a:endParaRPr lang="ru-RU"/>
        </a:p>
      </dgm:t>
    </dgm:pt>
    <dgm:pt modelId="{E7C0C95F-C553-1E4A-AB60-9BC0CFEE66FF}" type="sibTrans" cxnId="{CEA71D3B-1782-B749-AC71-6AD6CBE3ECA3}">
      <dgm:prSet/>
      <dgm:spPr/>
      <dgm:t>
        <a:bodyPr/>
        <a:lstStyle/>
        <a:p>
          <a:endParaRPr lang="ru-RU"/>
        </a:p>
      </dgm:t>
    </dgm:pt>
    <dgm:pt modelId="{943EF9FF-245D-DB4F-8ACA-BCC38E7212FE}">
      <dgm:prSet phldrT="[Текст]" custT="1"/>
      <dgm:spPr/>
      <dgm:t>
        <a:bodyPr/>
        <a:lstStyle/>
        <a:p>
          <a:endParaRPr lang="ru-RU" sz="1400">
            <a:latin typeface="Times New Roman" panose="02020603050405020304" pitchFamily="18" charset="0"/>
            <a:cs typeface="Times New Roman" panose="02020603050405020304" pitchFamily="18" charset="0"/>
          </a:endParaRPr>
        </a:p>
      </dgm:t>
    </dgm:pt>
    <dgm:pt modelId="{6BFC9882-FA70-6F42-9780-44FCC6D6C3B0}" type="parTrans" cxnId="{4FB681B5-484C-C944-A341-8A3B184A5C4A}">
      <dgm:prSet/>
      <dgm:spPr/>
      <dgm:t>
        <a:bodyPr/>
        <a:lstStyle/>
        <a:p>
          <a:endParaRPr lang="ru-RU"/>
        </a:p>
      </dgm:t>
    </dgm:pt>
    <dgm:pt modelId="{1AB8F3FD-C5DD-444B-9200-FBECBCC4C1C7}" type="sibTrans" cxnId="{4FB681B5-484C-C944-A341-8A3B184A5C4A}">
      <dgm:prSet/>
      <dgm:spPr/>
      <dgm:t>
        <a:bodyPr/>
        <a:lstStyle/>
        <a:p>
          <a:endParaRPr lang="ru-RU"/>
        </a:p>
      </dgm:t>
    </dgm:pt>
    <dgm:pt modelId="{10AAC7B7-BF65-B243-AF2A-A4C43FBD43D6}">
      <dgm:prSet phldrT="[Текст]" custT="1"/>
      <dgm:spPr/>
      <dgm:t>
        <a:bodyPr/>
        <a:lstStyle/>
        <a:p>
          <a:pPr algn="just"/>
          <a:r>
            <a:rPr lang="en-US" sz="800">
              <a:latin typeface="Times New Roman" panose="02020603050405020304" pitchFamily="18" charset="0"/>
              <a:cs typeface="Times New Roman" panose="02020603050405020304" pitchFamily="18" charset="0"/>
            </a:rPr>
            <a:t>2. </a:t>
          </a:r>
          <a:r>
            <a:rPr lang="ru-RU" sz="800">
              <a:latin typeface="Times New Roman" panose="02020603050405020304" pitchFamily="18" charset="0"/>
              <a:cs typeface="Times New Roman" panose="02020603050405020304" pitchFamily="18" charset="0"/>
            </a:rPr>
            <a:t>Тар мағынасында дискурс тек бір вербалды компоненттің болуын ескере отырып, ауызша немесе жазбаша мәтін</a:t>
          </a:r>
          <a:r>
            <a:rPr lang="en-US" sz="800">
              <a:latin typeface="Times New Roman" panose="02020603050405020304" pitchFamily="18" charset="0"/>
              <a:cs typeface="Times New Roman" panose="02020603050405020304" pitchFamily="18" charset="0"/>
            </a:rPr>
            <a:t> </a:t>
          </a:r>
          <a:r>
            <a:rPr lang="kk-KZ" sz="800">
              <a:latin typeface="Times New Roman" panose="02020603050405020304" pitchFamily="18" charset="0"/>
              <a:cs typeface="Times New Roman" panose="02020603050405020304" pitchFamily="18" charset="0"/>
            </a:rPr>
            <a:t>болады</a:t>
          </a:r>
          <a:r>
            <a:rPr lang="ru-RU" sz="800">
              <a:latin typeface="Times New Roman" panose="02020603050405020304" pitchFamily="18" charset="0"/>
              <a:cs typeface="Times New Roman" panose="02020603050405020304" pitchFamily="18" charset="0"/>
            </a:rPr>
            <a:t>. Осы бағдарда дискурс термині коммуникативті әрекеттің аяқталған немесе жалғасатын өнімін, оның жазбаша немесе ауызша нәтижесін білдіреді, оны реципиенттер түсіндіреді. </a:t>
          </a:r>
        </a:p>
      </dgm:t>
    </dgm:pt>
    <dgm:pt modelId="{1BAAD2B6-AF07-894F-BC07-F04E4E11A099}" type="parTrans" cxnId="{201E1ADE-C845-9E4C-BFEC-84B33E9CC864}">
      <dgm:prSet/>
      <dgm:spPr/>
      <dgm:t>
        <a:bodyPr/>
        <a:lstStyle/>
        <a:p>
          <a:endParaRPr lang="ru-RU"/>
        </a:p>
      </dgm:t>
    </dgm:pt>
    <dgm:pt modelId="{041B1DF8-87DC-E145-8A42-D76524BA6468}" type="sibTrans" cxnId="{201E1ADE-C845-9E4C-BFEC-84B33E9CC864}">
      <dgm:prSet/>
      <dgm:spPr/>
      <dgm:t>
        <a:bodyPr/>
        <a:lstStyle/>
        <a:p>
          <a:endParaRPr lang="ru-RU"/>
        </a:p>
      </dgm:t>
    </dgm:pt>
    <dgm:pt modelId="{0A4BA371-2081-3842-865F-A23F061FA4BD}">
      <dgm:prSet phldrT="[Текст]" custT="1"/>
      <dgm:spPr/>
      <dgm:t>
        <a:bodyPr/>
        <a:lstStyle/>
        <a:p>
          <a:endParaRPr lang="ru-RU" sz="2300">
            <a:latin typeface="Times New Roman" panose="02020603050405020304" pitchFamily="18" charset="0"/>
            <a:cs typeface="Times New Roman" panose="02020603050405020304" pitchFamily="18" charset="0"/>
          </a:endParaRPr>
        </a:p>
      </dgm:t>
    </dgm:pt>
    <dgm:pt modelId="{CB44BA56-7215-2C49-AA70-56D14E8D7F06}" type="parTrans" cxnId="{90ED0F63-5240-8A44-9B9E-D4E1FF421572}">
      <dgm:prSet/>
      <dgm:spPr/>
      <dgm:t>
        <a:bodyPr/>
        <a:lstStyle/>
        <a:p>
          <a:endParaRPr lang="ru-RU"/>
        </a:p>
      </dgm:t>
    </dgm:pt>
    <dgm:pt modelId="{C5B443B3-3DA0-C144-B660-7070FC5C1E68}" type="sibTrans" cxnId="{90ED0F63-5240-8A44-9B9E-D4E1FF421572}">
      <dgm:prSet/>
      <dgm:spPr/>
      <dgm:t>
        <a:bodyPr/>
        <a:lstStyle/>
        <a:p>
          <a:endParaRPr lang="ru-RU"/>
        </a:p>
      </dgm:t>
    </dgm:pt>
    <dgm:pt modelId="{DBF1A08C-7713-A24D-8075-17C18782DF6B}" type="pres">
      <dgm:prSet presAssocID="{AA85FCCE-70B5-F844-BD69-595D6DD8C0F6}" presName="linear" presStyleCnt="0">
        <dgm:presLayoutVars>
          <dgm:animLvl val="lvl"/>
          <dgm:resizeHandles val="exact"/>
        </dgm:presLayoutVars>
      </dgm:prSet>
      <dgm:spPr/>
    </dgm:pt>
    <dgm:pt modelId="{703D85ED-7BE2-3B42-978E-D8156009FF8F}" type="pres">
      <dgm:prSet presAssocID="{DACDE8B3-2549-8D47-A405-1D1FDEC4A400}" presName="parentText" presStyleLbl="node1" presStyleIdx="0" presStyleCnt="2" custScaleY="120802">
        <dgm:presLayoutVars>
          <dgm:chMax val="0"/>
          <dgm:bulletEnabled val="1"/>
        </dgm:presLayoutVars>
      </dgm:prSet>
      <dgm:spPr/>
    </dgm:pt>
    <dgm:pt modelId="{27E152F8-4C85-FD41-95AD-756778458557}" type="pres">
      <dgm:prSet presAssocID="{DACDE8B3-2549-8D47-A405-1D1FDEC4A400}" presName="childText" presStyleLbl="revTx" presStyleIdx="0" presStyleCnt="2">
        <dgm:presLayoutVars>
          <dgm:bulletEnabled val="1"/>
        </dgm:presLayoutVars>
      </dgm:prSet>
      <dgm:spPr/>
    </dgm:pt>
    <dgm:pt modelId="{5B126A1B-0C31-574B-9FC6-D2B34CEAFE6E}" type="pres">
      <dgm:prSet presAssocID="{10AAC7B7-BF65-B243-AF2A-A4C43FBD43D6}" presName="parentText" presStyleLbl="node1" presStyleIdx="1" presStyleCnt="2" custScaleY="127760" custLinFactNeighborX="19" custLinFactNeighborY="-10666">
        <dgm:presLayoutVars>
          <dgm:chMax val="0"/>
          <dgm:bulletEnabled val="1"/>
        </dgm:presLayoutVars>
      </dgm:prSet>
      <dgm:spPr/>
    </dgm:pt>
    <dgm:pt modelId="{8BB94BB3-9871-8D45-B7BD-F54C808A5C4B}" type="pres">
      <dgm:prSet presAssocID="{10AAC7B7-BF65-B243-AF2A-A4C43FBD43D6}" presName="childText" presStyleLbl="revTx" presStyleIdx="1" presStyleCnt="2" custLinFactNeighborX="19" custLinFactNeighborY="546">
        <dgm:presLayoutVars>
          <dgm:bulletEnabled val="1"/>
        </dgm:presLayoutVars>
      </dgm:prSet>
      <dgm:spPr/>
    </dgm:pt>
  </dgm:ptLst>
  <dgm:cxnLst>
    <dgm:cxn modelId="{25F9E324-B2D5-46F1-AB94-1251ECB956CB}" type="presOf" srcId="{DACDE8B3-2549-8D47-A405-1D1FDEC4A400}" destId="{703D85ED-7BE2-3B42-978E-D8156009FF8F}" srcOrd="0" destOrd="0" presId="urn:microsoft.com/office/officeart/2005/8/layout/vList2"/>
    <dgm:cxn modelId="{9874E339-71A8-488A-BF52-61E246E62A8A}" type="presOf" srcId="{AA85FCCE-70B5-F844-BD69-595D6DD8C0F6}" destId="{DBF1A08C-7713-A24D-8075-17C18782DF6B}" srcOrd="0" destOrd="0" presId="urn:microsoft.com/office/officeart/2005/8/layout/vList2"/>
    <dgm:cxn modelId="{CEA71D3B-1782-B749-AC71-6AD6CBE3ECA3}" srcId="{AA85FCCE-70B5-F844-BD69-595D6DD8C0F6}" destId="{DACDE8B3-2549-8D47-A405-1D1FDEC4A400}" srcOrd="0" destOrd="0" parTransId="{49F041FE-3980-CD42-9121-2C6392B6C7B8}" sibTransId="{E7C0C95F-C553-1E4A-AB60-9BC0CFEE66FF}"/>
    <dgm:cxn modelId="{90ED0F63-5240-8A44-9B9E-D4E1FF421572}" srcId="{10AAC7B7-BF65-B243-AF2A-A4C43FBD43D6}" destId="{0A4BA371-2081-3842-865F-A23F061FA4BD}" srcOrd="0" destOrd="0" parTransId="{CB44BA56-7215-2C49-AA70-56D14E8D7F06}" sibTransId="{C5B443B3-3DA0-C144-B660-7070FC5C1E68}"/>
    <dgm:cxn modelId="{3E51ED45-C42D-4DBE-8E72-3B173841A56A}" type="presOf" srcId="{0A4BA371-2081-3842-865F-A23F061FA4BD}" destId="{8BB94BB3-9871-8D45-B7BD-F54C808A5C4B}" srcOrd="0" destOrd="0" presId="urn:microsoft.com/office/officeart/2005/8/layout/vList2"/>
    <dgm:cxn modelId="{87296E8B-F6D7-4136-BE00-1AA412FB8D78}" type="presOf" srcId="{943EF9FF-245D-DB4F-8ACA-BCC38E7212FE}" destId="{27E152F8-4C85-FD41-95AD-756778458557}" srcOrd="0" destOrd="0" presId="urn:microsoft.com/office/officeart/2005/8/layout/vList2"/>
    <dgm:cxn modelId="{4FB681B5-484C-C944-A341-8A3B184A5C4A}" srcId="{DACDE8B3-2549-8D47-A405-1D1FDEC4A400}" destId="{943EF9FF-245D-DB4F-8ACA-BCC38E7212FE}" srcOrd="0" destOrd="0" parTransId="{6BFC9882-FA70-6F42-9780-44FCC6D6C3B0}" sibTransId="{1AB8F3FD-C5DD-444B-9200-FBECBCC4C1C7}"/>
    <dgm:cxn modelId="{201E1ADE-C845-9E4C-BFEC-84B33E9CC864}" srcId="{AA85FCCE-70B5-F844-BD69-595D6DD8C0F6}" destId="{10AAC7B7-BF65-B243-AF2A-A4C43FBD43D6}" srcOrd="1" destOrd="0" parTransId="{1BAAD2B6-AF07-894F-BC07-F04E4E11A099}" sibTransId="{041B1DF8-87DC-E145-8A42-D76524BA6468}"/>
    <dgm:cxn modelId="{71B546E3-EFAB-4685-8127-79E94B426206}" type="presOf" srcId="{10AAC7B7-BF65-B243-AF2A-A4C43FBD43D6}" destId="{5B126A1B-0C31-574B-9FC6-D2B34CEAFE6E}" srcOrd="0" destOrd="0" presId="urn:microsoft.com/office/officeart/2005/8/layout/vList2"/>
    <dgm:cxn modelId="{87389CD8-B7BB-4199-B4CB-9E94FE90FD87}" type="presParOf" srcId="{DBF1A08C-7713-A24D-8075-17C18782DF6B}" destId="{703D85ED-7BE2-3B42-978E-D8156009FF8F}" srcOrd="0" destOrd="0" presId="urn:microsoft.com/office/officeart/2005/8/layout/vList2"/>
    <dgm:cxn modelId="{DE8DA052-1E72-4458-8180-DCC58F7E769E}" type="presParOf" srcId="{DBF1A08C-7713-A24D-8075-17C18782DF6B}" destId="{27E152F8-4C85-FD41-95AD-756778458557}" srcOrd="1" destOrd="0" presId="urn:microsoft.com/office/officeart/2005/8/layout/vList2"/>
    <dgm:cxn modelId="{A5FD3CDF-542E-4B2F-93EF-61E44F663F93}" type="presParOf" srcId="{DBF1A08C-7713-A24D-8075-17C18782DF6B}" destId="{5B126A1B-0C31-574B-9FC6-D2B34CEAFE6E}" srcOrd="2" destOrd="0" presId="urn:microsoft.com/office/officeart/2005/8/layout/vList2"/>
    <dgm:cxn modelId="{BD4E1882-2683-49F6-AE66-FFCA2D6E8AB9}" type="presParOf" srcId="{DBF1A08C-7713-A24D-8075-17C18782DF6B}" destId="{8BB94BB3-9871-8D45-B7BD-F54C808A5C4B}" srcOrd="3"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911FF8-D1D4-7949-9D76-DEDA7A3BA3CD}" type="doc">
      <dgm:prSet loTypeId="urn:microsoft.com/office/officeart/2005/8/layout/radial1" loCatId="" qsTypeId="urn:microsoft.com/office/officeart/2005/8/quickstyle/simple1" qsCatId="simple" csTypeId="urn:microsoft.com/office/officeart/2005/8/colors/accent1_2" csCatId="accent1" phldr="1"/>
      <dgm:spPr/>
      <dgm:t>
        <a:bodyPr/>
        <a:lstStyle/>
        <a:p>
          <a:endParaRPr lang="ru-RU"/>
        </a:p>
      </dgm:t>
    </dgm:pt>
    <dgm:pt modelId="{BBB8C8C3-F290-C348-B75C-CF5AF4E70DF6}">
      <dgm:prSet phldrT="[Текст]" custT="1"/>
      <dgm:spPr>
        <a:solidFill>
          <a:schemeClr val="accent4">
            <a:lumMod val="50000"/>
          </a:schemeClr>
        </a:solidFill>
      </dgm:spPr>
      <dgm:t>
        <a:bodyPr/>
        <a:lstStyle/>
        <a:p>
          <a:pPr algn="ctr"/>
          <a:r>
            <a:rPr lang="ru-RU" sz="1200">
              <a:latin typeface="Times New Roman" panose="02020603050405020304" pitchFamily="18" charset="0"/>
              <a:cs typeface="Times New Roman" panose="02020603050405020304" pitchFamily="18" charset="0"/>
            </a:rPr>
            <a:t>Дискурс</a:t>
          </a:r>
        </a:p>
      </dgm:t>
    </dgm:pt>
    <dgm:pt modelId="{8E080418-FB1F-6841-BE66-10AADE32DC62}" type="sibTrans" cxnId="{532D8CE2-EF59-8D43-ACE5-C21C199AD660}">
      <dgm:prSet/>
      <dgm:spPr/>
      <dgm:t>
        <a:bodyPr/>
        <a:lstStyle/>
        <a:p>
          <a:pPr algn="ctr"/>
          <a:endParaRPr lang="ru-RU"/>
        </a:p>
      </dgm:t>
    </dgm:pt>
    <dgm:pt modelId="{9BEE4981-1375-304E-9E1F-366DB5350177}" type="parTrans" cxnId="{532D8CE2-EF59-8D43-ACE5-C21C199AD660}">
      <dgm:prSet/>
      <dgm:spPr/>
      <dgm:t>
        <a:bodyPr/>
        <a:lstStyle/>
        <a:p>
          <a:pPr algn="ctr"/>
          <a:endParaRPr lang="ru-RU"/>
        </a:p>
      </dgm:t>
    </dgm:pt>
    <dgm:pt modelId="{B2B38C0B-A080-7B48-B734-F20ACE5A9907}">
      <dgm:prSet phldrT="[Текст]" custT="1"/>
      <dgm:spPr>
        <a:solidFill>
          <a:schemeClr val="accent5">
            <a:lumMod val="75000"/>
          </a:schemeClr>
        </a:solidFill>
      </dgm:spPr>
      <dgm:t>
        <a:bodyPr/>
        <a:lstStyle/>
        <a:p>
          <a:pPr algn="ctr"/>
          <a:r>
            <a:rPr lang="ru-RU" sz="1200">
              <a:latin typeface="Times New Roman" panose="02020603050405020304" pitchFamily="18" charset="0"/>
              <a:cs typeface="Times New Roman" panose="02020603050405020304" pitchFamily="18" charset="0"/>
            </a:rPr>
            <a:t>саяси</a:t>
          </a:r>
        </a:p>
      </dgm:t>
    </dgm:pt>
    <dgm:pt modelId="{1C4CB8DF-1D21-1A46-AB65-9D3F8D90DBFB}" type="sibTrans" cxnId="{5D68A89A-F425-1345-8BCF-C31FE8F66D00}">
      <dgm:prSet/>
      <dgm:spPr/>
      <dgm:t>
        <a:bodyPr/>
        <a:lstStyle/>
        <a:p>
          <a:pPr algn="ctr"/>
          <a:endParaRPr lang="ru-RU"/>
        </a:p>
      </dgm:t>
    </dgm:pt>
    <dgm:pt modelId="{2601A250-4484-9E4D-82BA-4AD0DA750430}" type="parTrans" cxnId="{5D68A89A-F425-1345-8BCF-C31FE8F66D00}">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6DE08C9C-E02C-894E-B237-A506FDFAE8DF}">
      <dgm:prSet phldrT="[Текст]" custT="1"/>
      <dgm:spPr>
        <a:solidFill>
          <a:schemeClr val="accent6">
            <a:lumMod val="75000"/>
          </a:schemeClr>
        </a:solidFill>
      </dgm:spPr>
      <dgm:t>
        <a:bodyPr/>
        <a:lstStyle/>
        <a:p>
          <a:pPr algn="ctr"/>
          <a:r>
            <a:rPr lang="ru-RU" sz="1200">
              <a:latin typeface="Times New Roman" panose="02020603050405020304" pitchFamily="18" charset="0"/>
              <a:cs typeface="Times New Roman" panose="02020603050405020304" pitchFamily="18" charset="0"/>
            </a:rPr>
            <a:t>ғылыми</a:t>
          </a:r>
        </a:p>
      </dgm:t>
    </dgm:pt>
    <dgm:pt modelId="{C42F4183-D16B-BF4A-B3DD-C148CEBD6212}" type="sibTrans" cxnId="{E049270F-1B19-894D-9157-E772C723F138}">
      <dgm:prSet/>
      <dgm:spPr/>
      <dgm:t>
        <a:bodyPr/>
        <a:lstStyle/>
        <a:p>
          <a:pPr algn="ctr"/>
          <a:endParaRPr lang="ru-RU"/>
        </a:p>
      </dgm:t>
    </dgm:pt>
    <dgm:pt modelId="{E355A378-58FE-9343-84E0-D25445B55D75}" type="parTrans" cxnId="{E049270F-1B19-894D-9157-E772C723F138}">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10AE7C09-2220-B547-93AD-900D2EB448A9}">
      <dgm:prSet phldrT="[Текст]" custT="1"/>
      <dgm:spPr>
        <a:solidFill>
          <a:srgbClr val="C00000"/>
        </a:solidFill>
      </dgm:spPr>
      <dgm:t>
        <a:bodyPr/>
        <a:lstStyle/>
        <a:p>
          <a:pPr algn="ctr"/>
          <a:r>
            <a:rPr lang="ru-RU" sz="1200">
              <a:latin typeface="Times New Roman" panose="02020603050405020304" pitchFamily="18" charset="0"/>
              <a:cs typeface="Times New Roman" panose="02020603050405020304" pitchFamily="18" charset="0"/>
            </a:rPr>
            <a:t>әдеби/</a:t>
          </a:r>
        </a:p>
        <a:p>
          <a:pPr algn="ctr"/>
          <a:r>
            <a:rPr lang="ru-RU" sz="1200">
              <a:latin typeface="Times New Roman" panose="02020603050405020304" pitchFamily="18" charset="0"/>
              <a:cs typeface="Times New Roman" panose="02020603050405020304" pitchFamily="18" charset="0"/>
            </a:rPr>
            <a:t>көркем</a:t>
          </a:r>
        </a:p>
      </dgm:t>
    </dgm:pt>
    <dgm:pt modelId="{2F58B64C-EE52-664A-A2FC-161C9A86B2C7}" type="sibTrans" cxnId="{64E9DF84-16DF-DB4F-8453-FAEB5BA71EEF}">
      <dgm:prSet/>
      <dgm:spPr/>
      <dgm:t>
        <a:bodyPr/>
        <a:lstStyle/>
        <a:p>
          <a:pPr algn="ctr"/>
          <a:endParaRPr lang="ru-RU"/>
        </a:p>
      </dgm:t>
    </dgm:pt>
    <dgm:pt modelId="{9A371819-5917-0B4A-BD51-6BDC6ACA9D7F}" type="parTrans" cxnId="{64E9DF84-16DF-DB4F-8453-FAEB5BA71EEF}">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E9CDBD41-DB4E-5B4E-99DF-1D77948E7B97}">
      <dgm:prSet phldrT="[Текст]" custT="1"/>
      <dgm:spPr>
        <a:solidFill>
          <a:schemeClr val="accent4">
            <a:lumMod val="75000"/>
          </a:schemeClr>
        </a:solidFill>
      </dgm:spPr>
      <dgm:t>
        <a:bodyPr/>
        <a:lstStyle/>
        <a:p>
          <a:pPr algn="ctr"/>
          <a:r>
            <a:rPr lang="ru-RU" sz="1200">
              <a:latin typeface="Times New Roman" panose="02020603050405020304" pitchFamily="18" charset="0"/>
              <a:cs typeface="Times New Roman" panose="02020603050405020304" pitchFamily="18" charset="0"/>
            </a:rPr>
            <a:t>публи</a:t>
          </a:r>
          <a:r>
            <a:rPr lang="en-US" sz="1200">
              <a:latin typeface="Times New Roman" panose="02020603050405020304" pitchFamily="18" charset="0"/>
              <a:cs typeface="Times New Roman" panose="02020603050405020304" pitchFamily="18" charset="0"/>
            </a:rPr>
            <a:t>-</a:t>
          </a:r>
          <a:r>
            <a:rPr lang="ru-RU" sz="1200">
              <a:latin typeface="Times New Roman" panose="02020603050405020304" pitchFamily="18" charset="0"/>
              <a:cs typeface="Times New Roman" panose="02020603050405020304" pitchFamily="18" charset="0"/>
            </a:rPr>
            <a:t>цистика</a:t>
          </a:r>
          <a:r>
            <a:rPr lang="en-US" sz="1200">
              <a:latin typeface="Times New Roman" panose="02020603050405020304" pitchFamily="18" charset="0"/>
              <a:cs typeface="Times New Roman" panose="02020603050405020304" pitchFamily="18" charset="0"/>
            </a:rPr>
            <a:t>-</a:t>
          </a:r>
          <a:r>
            <a:rPr lang="ru-RU" sz="1200">
              <a:latin typeface="Times New Roman" panose="02020603050405020304" pitchFamily="18" charset="0"/>
              <a:cs typeface="Times New Roman" panose="02020603050405020304" pitchFamily="18" charset="0"/>
            </a:rPr>
            <a:t>лық</a:t>
          </a:r>
        </a:p>
      </dgm:t>
    </dgm:pt>
    <dgm:pt modelId="{2147438E-41CC-D54A-85F8-DFB2FD1267B4}" type="sibTrans" cxnId="{82A157D9-2FF8-FB44-B2FD-01F017F5A359}">
      <dgm:prSet/>
      <dgm:spPr/>
      <dgm:t>
        <a:bodyPr/>
        <a:lstStyle/>
        <a:p>
          <a:pPr algn="ctr"/>
          <a:endParaRPr lang="ru-RU"/>
        </a:p>
      </dgm:t>
    </dgm:pt>
    <dgm:pt modelId="{05233646-C308-7946-9F06-790B30BB2DF3}" type="parTrans" cxnId="{82A157D9-2FF8-FB44-B2FD-01F017F5A359}">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03939EEC-BD26-3A45-A7E4-3889349A1ABC}">
      <dgm:prSet custT="1"/>
      <dgm:spPr>
        <a:solidFill>
          <a:schemeClr val="accent1">
            <a:lumMod val="75000"/>
          </a:schemeClr>
        </a:solidFill>
      </dgm:spPr>
      <dgm:t>
        <a:bodyPr/>
        <a:lstStyle/>
        <a:p>
          <a:pPr algn="ctr"/>
          <a:r>
            <a:rPr lang="ru-RU" sz="1200">
              <a:latin typeface="Times New Roman" panose="02020603050405020304" pitchFamily="18" charset="0"/>
              <a:cs typeface="Times New Roman" panose="02020603050405020304" pitchFamily="18" charset="0"/>
            </a:rPr>
            <a:t>тұрмыс</a:t>
          </a:r>
          <a:r>
            <a:rPr lang="en-US" sz="1200">
              <a:latin typeface="Times New Roman" panose="02020603050405020304" pitchFamily="18" charset="0"/>
              <a:cs typeface="Times New Roman" panose="02020603050405020304" pitchFamily="18" charset="0"/>
            </a:rPr>
            <a:t>-</a:t>
          </a:r>
          <a:r>
            <a:rPr lang="ru-RU" sz="1200">
              <a:latin typeface="Times New Roman" panose="02020603050405020304" pitchFamily="18" charset="0"/>
              <a:cs typeface="Times New Roman" panose="02020603050405020304" pitchFamily="18" charset="0"/>
            </a:rPr>
            <a:t>тық т.б.</a:t>
          </a:r>
        </a:p>
      </dgm:t>
    </dgm:pt>
    <dgm:pt modelId="{929EE7DC-F88A-054A-A9A5-387FA63588B5}" type="sibTrans" cxnId="{AD1D4BCA-E72C-EA48-BBC2-160866094F6A}">
      <dgm:prSet/>
      <dgm:spPr/>
      <dgm:t>
        <a:bodyPr/>
        <a:lstStyle/>
        <a:p>
          <a:pPr algn="ctr"/>
          <a:endParaRPr lang="ru-RU"/>
        </a:p>
      </dgm:t>
    </dgm:pt>
    <dgm:pt modelId="{6DF8E2D3-1989-ED4A-A959-76336B601C9C}" type="parTrans" cxnId="{AD1D4BCA-E72C-EA48-BBC2-160866094F6A}">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9C3704A4-52BE-A343-B3C3-1A260ACEBB31}">
      <dgm:prSet custT="1"/>
      <dgm:spPr>
        <a:solidFill>
          <a:schemeClr val="accent2">
            <a:lumMod val="75000"/>
          </a:schemeClr>
        </a:solidFill>
      </dgm:spPr>
      <dgm:t>
        <a:bodyPr/>
        <a:lstStyle/>
        <a:p>
          <a:pPr algn="ctr"/>
          <a:r>
            <a:rPr lang="ru-RU" sz="1200">
              <a:latin typeface="Times New Roman" panose="02020603050405020304" pitchFamily="18" charset="0"/>
              <a:cs typeface="Times New Roman" panose="02020603050405020304" pitchFamily="18" charset="0"/>
            </a:rPr>
            <a:t>діни</a:t>
          </a:r>
        </a:p>
      </dgm:t>
    </dgm:pt>
    <dgm:pt modelId="{DAFB40ED-80D5-B344-A4BF-700AE96DDD90}" type="sibTrans" cxnId="{390BD2C0-5DF9-E74C-B65A-5CFA26DF8103}">
      <dgm:prSet/>
      <dgm:spPr/>
      <dgm:t>
        <a:bodyPr/>
        <a:lstStyle/>
        <a:p>
          <a:pPr algn="ctr"/>
          <a:endParaRPr lang="ru-RU"/>
        </a:p>
      </dgm:t>
    </dgm:pt>
    <dgm:pt modelId="{5BC54218-15B8-E747-9E01-70725B7009EA}" type="parTrans" cxnId="{390BD2C0-5DF9-E74C-B65A-5CFA26DF8103}">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2F724808-1E89-E348-9600-286E63BDA7CA}">
      <dgm:prSet custT="1"/>
      <dgm:spPr>
        <a:solidFill>
          <a:schemeClr val="accent3">
            <a:lumMod val="75000"/>
          </a:schemeClr>
        </a:solidFill>
      </dgm:spPr>
      <dgm:t>
        <a:bodyPr/>
        <a:lstStyle/>
        <a:p>
          <a:pPr algn="ctr"/>
          <a:r>
            <a:rPr lang="ru-RU" sz="1200">
              <a:latin typeface="Times New Roman" panose="02020603050405020304" pitchFamily="18" charset="0"/>
              <a:cs typeface="Times New Roman" panose="02020603050405020304" pitchFamily="18" charset="0"/>
            </a:rPr>
            <a:t>филосо</a:t>
          </a:r>
          <a:r>
            <a:rPr lang="en-US" sz="1200">
              <a:latin typeface="Times New Roman" panose="02020603050405020304" pitchFamily="18" charset="0"/>
              <a:cs typeface="Times New Roman" panose="02020603050405020304" pitchFamily="18" charset="0"/>
            </a:rPr>
            <a:t>-</a:t>
          </a:r>
          <a:r>
            <a:rPr lang="ru-RU" sz="1200">
              <a:latin typeface="Times New Roman" panose="02020603050405020304" pitchFamily="18" charset="0"/>
              <a:cs typeface="Times New Roman" panose="02020603050405020304" pitchFamily="18" charset="0"/>
            </a:rPr>
            <a:t>фиялық</a:t>
          </a:r>
        </a:p>
      </dgm:t>
    </dgm:pt>
    <dgm:pt modelId="{9612FD95-062D-E148-9A2B-C1D90D3C7771}" type="sibTrans" cxnId="{5EE78993-218D-EE40-BE08-4A66D5F800A6}">
      <dgm:prSet/>
      <dgm:spPr/>
      <dgm:t>
        <a:bodyPr/>
        <a:lstStyle/>
        <a:p>
          <a:pPr algn="ctr"/>
          <a:endParaRPr lang="ru-RU"/>
        </a:p>
      </dgm:t>
    </dgm:pt>
    <dgm:pt modelId="{F07D81F6-181C-7043-B9BA-3B6E01DC67EC}" type="parTrans" cxnId="{5EE78993-218D-EE40-BE08-4A66D5F800A6}">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12589CDA-DC87-014C-90D1-63F4169AA98A}">
      <dgm:prSet custT="1"/>
      <dgm:spPr>
        <a:solidFill>
          <a:srgbClr val="7030A0"/>
        </a:solidFill>
      </dgm:spPr>
      <dgm:t>
        <a:bodyPr/>
        <a:lstStyle/>
        <a:p>
          <a:pPr algn="ctr"/>
          <a:r>
            <a:rPr lang="ru-RU" sz="1200">
              <a:latin typeface="Times New Roman" panose="02020603050405020304" pitchFamily="18" charset="0"/>
              <a:cs typeface="Times New Roman" panose="02020603050405020304" pitchFamily="18" charset="0"/>
            </a:rPr>
            <a:t>құқықтық</a:t>
          </a:r>
        </a:p>
      </dgm:t>
    </dgm:pt>
    <dgm:pt modelId="{31E65FBC-D362-7047-8EAA-635737695566}" type="sibTrans" cxnId="{91B8171D-F082-C248-8704-502B7733D3D6}">
      <dgm:prSet/>
      <dgm:spPr/>
      <dgm:t>
        <a:bodyPr/>
        <a:lstStyle/>
        <a:p>
          <a:pPr algn="ctr"/>
          <a:endParaRPr lang="ru-RU"/>
        </a:p>
      </dgm:t>
    </dgm:pt>
    <dgm:pt modelId="{DD996280-2A71-5C42-BD66-43DF0A2E3616}" type="parTrans" cxnId="{91B8171D-F082-C248-8704-502B7733D3D6}">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FDD8173A-6DBF-534A-980A-6B23CD11F212}" type="pres">
      <dgm:prSet presAssocID="{1C911FF8-D1D4-7949-9D76-DEDA7A3BA3CD}" presName="cycle" presStyleCnt="0">
        <dgm:presLayoutVars>
          <dgm:chMax val="1"/>
          <dgm:dir/>
          <dgm:animLvl val="ctr"/>
          <dgm:resizeHandles val="exact"/>
        </dgm:presLayoutVars>
      </dgm:prSet>
      <dgm:spPr/>
    </dgm:pt>
    <dgm:pt modelId="{9ED9EC07-D494-6E4B-AFDC-41D9FF05A93B}" type="pres">
      <dgm:prSet presAssocID="{BBB8C8C3-F290-C348-B75C-CF5AF4E70DF6}" presName="centerShape" presStyleLbl="node0" presStyleIdx="0" presStyleCnt="1"/>
      <dgm:spPr/>
    </dgm:pt>
    <dgm:pt modelId="{24921A19-7E37-F241-BBC9-BB9ECF8D75D9}" type="pres">
      <dgm:prSet presAssocID="{2601A250-4484-9E4D-82BA-4AD0DA750430}" presName="Name9" presStyleLbl="parChTrans1D2" presStyleIdx="0" presStyleCnt="8"/>
      <dgm:spPr/>
    </dgm:pt>
    <dgm:pt modelId="{2A18F076-862C-C44A-91C0-ABC548F4F87E}" type="pres">
      <dgm:prSet presAssocID="{2601A250-4484-9E4D-82BA-4AD0DA750430}" presName="connTx" presStyleLbl="parChTrans1D2" presStyleIdx="0" presStyleCnt="8"/>
      <dgm:spPr/>
    </dgm:pt>
    <dgm:pt modelId="{1584875A-E978-AB4E-AFE3-869A2FBCCC6A}" type="pres">
      <dgm:prSet presAssocID="{B2B38C0B-A080-7B48-B734-F20ACE5A9907}" presName="node" presStyleLbl="node1" presStyleIdx="0" presStyleCnt="8">
        <dgm:presLayoutVars>
          <dgm:bulletEnabled val="1"/>
        </dgm:presLayoutVars>
      </dgm:prSet>
      <dgm:spPr/>
    </dgm:pt>
    <dgm:pt modelId="{CF7F5A3D-A0BF-1E4F-91D2-B76EB98D5268}" type="pres">
      <dgm:prSet presAssocID="{E355A378-58FE-9343-84E0-D25445B55D75}" presName="Name9" presStyleLbl="parChTrans1D2" presStyleIdx="1" presStyleCnt="8"/>
      <dgm:spPr/>
    </dgm:pt>
    <dgm:pt modelId="{9F098C17-2ACA-D14F-903B-5C9951CD0E79}" type="pres">
      <dgm:prSet presAssocID="{E355A378-58FE-9343-84E0-D25445B55D75}" presName="connTx" presStyleLbl="parChTrans1D2" presStyleIdx="1" presStyleCnt="8"/>
      <dgm:spPr/>
    </dgm:pt>
    <dgm:pt modelId="{C54757EA-850F-4841-8C93-79E9CF77B524}" type="pres">
      <dgm:prSet presAssocID="{6DE08C9C-E02C-894E-B237-A506FDFAE8DF}" presName="node" presStyleLbl="node1" presStyleIdx="1" presStyleCnt="8">
        <dgm:presLayoutVars>
          <dgm:bulletEnabled val="1"/>
        </dgm:presLayoutVars>
      </dgm:prSet>
      <dgm:spPr/>
    </dgm:pt>
    <dgm:pt modelId="{620D49EC-9F42-0649-96C1-D2DB88C2781E}" type="pres">
      <dgm:prSet presAssocID="{9A371819-5917-0B4A-BD51-6BDC6ACA9D7F}" presName="Name9" presStyleLbl="parChTrans1D2" presStyleIdx="2" presStyleCnt="8"/>
      <dgm:spPr/>
    </dgm:pt>
    <dgm:pt modelId="{3198FD8F-ED09-654D-91A3-D0B0D5A323AB}" type="pres">
      <dgm:prSet presAssocID="{9A371819-5917-0B4A-BD51-6BDC6ACA9D7F}" presName="connTx" presStyleLbl="parChTrans1D2" presStyleIdx="2" presStyleCnt="8"/>
      <dgm:spPr/>
    </dgm:pt>
    <dgm:pt modelId="{2766BA66-CC1F-454B-AC55-00A8598A2EBF}" type="pres">
      <dgm:prSet presAssocID="{10AE7C09-2220-B547-93AD-900D2EB448A9}" presName="node" presStyleLbl="node1" presStyleIdx="2" presStyleCnt="8">
        <dgm:presLayoutVars>
          <dgm:bulletEnabled val="1"/>
        </dgm:presLayoutVars>
      </dgm:prSet>
      <dgm:spPr/>
    </dgm:pt>
    <dgm:pt modelId="{F984B54D-CCAB-2E4B-886D-68B279E2A6C4}" type="pres">
      <dgm:prSet presAssocID="{05233646-C308-7946-9F06-790B30BB2DF3}" presName="Name9" presStyleLbl="parChTrans1D2" presStyleIdx="3" presStyleCnt="8"/>
      <dgm:spPr/>
    </dgm:pt>
    <dgm:pt modelId="{D8F5CA9A-8874-144D-BB13-915686651BBE}" type="pres">
      <dgm:prSet presAssocID="{05233646-C308-7946-9F06-790B30BB2DF3}" presName="connTx" presStyleLbl="parChTrans1D2" presStyleIdx="3" presStyleCnt="8"/>
      <dgm:spPr/>
    </dgm:pt>
    <dgm:pt modelId="{934CD85F-AB01-D64F-8257-90AA24687965}" type="pres">
      <dgm:prSet presAssocID="{E9CDBD41-DB4E-5B4E-99DF-1D77948E7B97}" presName="node" presStyleLbl="node1" presStyleIdx="3" presStyleCnt="8">
        <dgm:presLayoutVars>
          <dgm:bulletEnabled val="1"/>
        </dgm:presLayoutVars>
      </dgm:prSet>
      <dgm:spPr/>
    </dgm:pt>
    <dgm:pt modelId="{70E379B6-066C-8147-9861-FC58B743F500}" type="pres">
      <dgm:prSet presAssocID="{6DF8E2D3-1989-ED4A-A959-76336B601C9C}" presName="Name9" presStyleLbl="parChTrans1D2" presStyleIdx="4" presStyleCnt="8"/>
      <dgm:spPr/>
    </dgm:pt>
    <dgm:pt modelId="{1745C008-BBD8-6D41-A3A0-5E1CA038D6B1}" type="pres">
      <dgm:prSet presAssocID="{6DF8E2D3-1989-ED4A-A959-76336B601C9C}" presName="connTx" presStyleLbl="parChTrans1D2" presStyleIdx="4" presStyleCnt="8"/>
      <dgm:spPr/>
    </dgm:pt>
    <dgm:pt modelId="{DA13E831-FC5D-604B-8CAE-F430FBC60478}" type="pres">
      <dgm:prSet presAssocID="{03939EEC-BD26-3A45-A7E4-3889349A1ABC}" presName="node" presStyleLbl="node1" presStyleIdx="4" presStyleCnt="8">
        <dgm:presLayoutVars>
          <dgm:bulletEnabled val="1"/>
        </dgm:presLayoutVars>
      </dgm:prSet>
      <dgm:spPr/>
    </dgm:pt>
    <dgm:pt modelId="{2DC7BEA1-4C1B-FE46-A17C-8CE97F65DFC7}" type="pres">
      <dgm:prSet presAssocID="{5BC54218-15B8-E747-9E01-70725B7009EA}" presName="Name9" presStyleLbl="parChTrans1D2" presStyleIdx="5" presStyleCnt="8"/>
      <dgm:spPr/>
    </dgm:pt>
    <dgm:pt modelId="{385567A3-09A6-6A4B-BEFB-C21AB7CAEBBA}" type="pres">
      <dgm:prSet presAssocID="{5BC54218-15B8-E747-9E01-70725B7009EA}" presName="connTx" presStyleLbl="parChTrans1D2" presStyleIdx="5" presStyleCnt="8"/>
      <dgm:spPr/>
    </dgm:pt>
    <dgm:pt modelId="{C1A905ED-98AA-E14D-9D6F-0150CB0C4D88}" type="pres">
      <dgm:prSet presAssocID="{9C3704A4-52BE-A343-B3C3-1A260ACEBB31}" presName="node" presStyleLbl="node1" presStyleIdx="5" presStyleCnt="8">
        <dgm:presLayoutVars>
          <dgm:bulletEnabled val="1"/>
        </dgm:presLayoutVars>
      </dgm:prSet>
      <dgm:spPr/>
    </dgm:pt>
    <dgm:pt modelId="{2A5A6BD6-405A-E848-988B-23FC45DD069D}" type="pres">
      <dgm:prSet presAssocID="{F07D81F6-181C-7043-B9BA-3B6E01DC67EC}" presName="Name9" presStyleLbl="parChTrans1D2" presStyleIdx="6" presStyleCnt="8"/>
      <dgm:spPr/>
    </dgm:pt>
    <dgm:pt modelId="{157EA1E7-DA72-5B48-A7B0-B476C1547EFA}" type="pres">
      <dgm:prSet presAssocID="{F07D81F6-181C-7043-B9BA-3B6E01DC67EC}" presName="connTx" presStyleLbl="parChTrans1D2" presStyleIdx="6" presStyleCnt="8"/>
      <dgm:spPr/>
    </dgm:pt>
    <dgm:pt modelId="{EA58A011-5AE3-3B44-AA9E-70D09D79A2C0}" type="pres">
      <dgm:prSet presAssocID="{2F724808-1E89-E348-9600-286E63BDA7CA}" presName="node" presStyleLbl="node1" presStyleIdx="6" presStyleCnt="8">
        <dgm:presLayoutVars>
          <dgm:bulletEnabled val="1"/>
        </dgm:presLayoutVars>
      </dgm:prSet>
      <dgm:spPr/>
    </dgm:pt>
    <dgm:pt modelId="{383A1215-C7A6-F64E-B623-51ABC48769FC}" type="pres">
      <dgm:prSet presAssocID="{DD996280-2A71-5C42-BD66-43DF0A2E3616}" presName="Name9" presStyleLbl="parChTrans1D2" presStyleIdx="7" presStyleCnt="8"/>
      <dgm:spPr/>
    </dgm:pt>
    <dgm:pt modelId="{1839DE13-EF0D-0348-A05E-4A1763AA1DB3}" type="pres">
      <dgm:prSet presAssocID="{DD996280-2A71-5C42-BD66-43DF0A2E3616}" presName="connTx" presStyleLbl="parChTrans1D2" presStyleIdx="7" presStyleCnt="8"/>
      <dgm:spPr/>
    </dgm:pt>
    <dgm:pt modelId="{599B994F-7B21-194B-BFB9-404C83682996}" type="pres">
      <dgm:prSet presAssocID="{12589CDA-DC87-014C-90D1-63F4169AA98A}" presName="node" presStyleLbl="node1" presStyleIdx="7" presStyleCnt="8">
        <dgm:presLayoutVars>
          <dgm:bulletEnabled val="1"/>
        </dgm:presLayoutVars>
      </dgm:prSet>
      <dgm:spPr/>
    </dgm:pt>
  </dgm:ptLst>
  <dgm:cxnLst>
    <dgm:cxn modelId="{E049270F-1B19-894D-9157-E772C723F138}" srcId="{BBB8C8C3-F290-C348-B75C-CF5AF4E70DF6}" destId="{6DE08C9C-E02C-894E-B237-A506FDFAE8DF}" srcOrd="1" destOrd="0" parTransId="{E355A378-58FE-9343-84E0-D25445B55D75}" sibTransId="{C42F4183-D16B-BF4A-B3DD-C148CEBD6212}"/>
    <dgm:cxn modelId="{5DA8121D-32C5-46C3-8EA7-FBD1B85C59B1}" type="presOf" srcId="{6DF8E2D3-1989-ED4A-A959-76336B601C9C}" destId="{70E379B6-066C-8147-9861-FC58B743F500}" srcOrd="0" destOrd="0" presId="urn:microsoft.com/office/officeart/2005/8/layout/radial1"/>
    <dgm:cxn modelId="{91B8171D-F082-C248-8704-502B7733D3D6}" srcId="{BBB8C8C3-F290-C348-B75C-CF5AF4E70DF6}" destId="{12589CDA-DC87-014C-90D1-63F4169AA98A}" srcOrd="7" destOrd="0" parTransId="{DD996280-2A71-5C42-BD66-43DF0A2E3616}" sibTransId="{31E65FBC-D362-7047-8EAA-635737695566}"/>
    <dgm:cxn modelId="{5E793B21-C44B-4D81-9ADB-F4F64B62DBE1}" type="presOf" srcId="{2F724808-1E89-E348-9600-286E63BDA7CA}" destId="{EA58A011-5AE3-3B44-AA9E-70D09D79A2C0}" srcOrd="0" destOrd="0" presId="urn:microsoft.com/office/officeart/2005/8/layout/radial1"/>
    <dgm:cxn modelId="{0BC83C21-5D84-4551-958B-0FC721ED0621}" type="presOf" srcId="{6DF8E2D3-1989-ED4A-A959-76336B601C9C}" destId="{1745C008-BBD8-6D41-A3A0-5E1CA038D6B1}" srcOrd="1" destOrd="0" presId="urn:microsoft.com/office/officeart/2005/8/layout/radial1"/>
    <dgm:cxn modelId="{E0FE1626-E538-42F2-8FB8-E5DA61AF3D4B}" type="presOf" srcId="{1C911FF8-D1D4-7949-9D76-DEDA7A3BA3CD}" destId="{FDD8173A-6DBF-534A-980A-6B23CD11F212}" srcOrd="0" destOrd="0" presId="urn:microsoft.com/office/officeart/2005/8/layout/radial1"/>
    <dgm:cxn modelId="{BBF4E535-DE74-489D-86DA-CE7FA94A16F8}" type="presOf" srcId="{05233646-C308-7946-9F06-790B30BB2DF3}" destId="{D8F5CA9A-8874-144D-BB13-915686651BBE}" srcOrd="1" destOrd="0" presId="urn:microsoft.com/office/officeart/2005/8/layout/radial1"/>
    <dgm:cxn modelId="{41DA825C-7714-40C2-89D5-7517A954B9A9}" type="presOf" srcId="{B2B38C0B-A080-7B48-B734-F20ACE5A9907}" destId="{1584875A-E978-AB4E-AFE3-869A2FBCCC6A}" srcOrd="0" destOrd="0" presId="urn:microsoft.com/office/officeart/2005/8/layout/radial1"/>
    <dgm:cxn modelId="{0C319B5C-3218-43EC-9F38-A3CD67A60EDB}" type="presOf" srcId="{10AE7C09-2220-B547-93AD-900D2EB448A9}" destId="{2766BA66-CC1F-454B-AC55-00A8598A2EBF}" srcOrd="0" destOrd="0" presId="urn:microsoft.com/office/officeart/2005/8/layout/radial1"/>
    <dgm:cxn modelId="{DBF6105E-2A9B-4DA9-A9DD-0420825B795B}" type="presOf" srcId="{12589CDA-DC87-014C-90D1-63F4169AA98A}" destId="{599B994F-7B21-194B-BFB9-404C83682996}" srcOrd="0" destOrd="0" presId="urn:microsoft.com/office/officeart/2005/8/layout/radial1"/>
    <dgm:cxn modelId="{2963B15E-494F-4302-B8FD-E9063CB554BC}" type="presOf" srcId="{DD996280-2A71-5C42-BD66-43DF0A2E3616}" destId="{383A1215-C7A6-F64E-B623-51ABC48769FC}" srcOrd="0" destOrd="0" presId="urn:microsoft.com/office/officeart/2005/8/layout/radial1"/>
    <dgm:cxn modelId="{1DFC2E60-53E0-4E0B-82BC-AC87305D5233}" type="presOf" srcId="{03939EEC-BD26-3A45-A7E4-3889349A1ABC}" destId="{DA13E831-FC5D-604B-8CAE-F430FBC60478}" srcOrd="0" destOrd="0" presId="urn:microsoft.com/office/officeart/2005/8/layout/radial1"/>
    <dgm:cxn modelId="{A58E0769-E821-421F-B7CA-5A57E7C2013D}" type="presOf" srcId="{05233646-C308-7946-9F06-790B30BB2DF3}" destId="{F984B54D-CCAB-2E4B-886D-68B279E2A6C4}" srcOrd="0" destOrd="0" presId="urn:microsoft.com/office/officeart/2005/8/layout/radial1"/>
    <dgm:cxn modelId="{4ED1974A-1C38-4E79-BE35-0E642B0401B4}" type="presOf" srcId="{9A371819-5917-0B4A-BD51-6BDC6ACA9D7F}" destId="{3198FD8F-ED09-654D-91A3-D0B0D5A323AB}" srcOrd="1" destOrd="0" presId="urn:microsoft.com/office/officeart/2005/8/layout/radial1"/>
    <dgm:cxn modelId="{37E0A26E-9196-4683-AE3E-2BF95D9D692E}" type="presOf" srcId="{9C3704A4-52BE-A343-B3C3-1A260ACEBB31}" destId="{C1A905ED-98AA-E14D-9D6F-0150CB0C4D88}" srcOrd="0" destOrd="0" presId="urn:microsoft.com/office/officeart/2005/8/layout/radial1"/>
    <dgm:cxn modelId="{73A8ED53-030A-4A57-A1F9-1A90646C3A98}" type="presOf" srcId="{E355A378-58FE-9343-84E0-D25445B55D75}" destId="{CF7F5A3D-A0BF-1E4F-91D2-B76EB98D5268}" srcOrd="0" destOrd="0" presId="urn:microsoft.com/office/officeart/2005/8/layout/radial1"/>
    <dgm:cxn modelId="{8199CE59-C73E-48C4-9A0C-8A4FD3C09ED6}" type="presOf" srcId="{F07D81F6-181C-7043-B9BA-3B6E01DC67EC}" destId="{2A5A6BD6-405A-E848-988B-23FC45DD069D}" srcOrd="0" destOrd="0" presId="urn:microsoft.com/office/officeart/2005/8/layout/radial1"/>
    <dgm:cxn modelId="{92D94F5A-DFD2-4902-9813-F04693CC234B}" type="presOf" srcId="{E355A378-58FE-9343-84E0-D25445B55D75}" destId="{9F098C17-2ACA-D14F-903B-5C9951CD0E79}" srcOrd="1" destOrd="0" presId="urn:microsoft.com/office/officeart/2005/8/layout/radial1"/>
    <dgm:cxn modelId="{371A867E-A46B-447D-A573-D208F7737E91}" type="presOf" srcId="{F07D81F6-181C-7043-B9BA-3B6E01DC67EC}" destId="{157EA1E7-DA72-5B48-A7B0-B476C1547EFA}" srcOrd="1" destOrd="0" presId="urn:microsoft.com/office/officeart/2005/8/layout/radial1"/>
    <dgm:cxn modelId="{64E9DF84-16DF-DB4F-8453-FAEB5BA71EEF}" srcId="{BBB8C8C3-F290-C348-B75C-CF5AF4E70DF6}" destId="{10AE7C09-2220-B547-93AD-900D2EB448A9}" srcOrd="2" destOrd="0" parTransId="{9A371819-5917-0B4A-BD51-6BDC6ACA9D7F}" sibTransId="{2F58B64C-EE52-664A-A2FC-161C9A86B2C7}"/>
    <dgm:cxn modelId="{5EE78993-218D-EE40-BE08-4A66D5F800A6}" srcId="{BBB8C8C3-F290-C348-B75C-CF5AF4E70DF6}" destId="{2F724808-1E89-E348-9600-286E63BDA7CA}" srcOrd="6" destOrd="0" parTransId="{F07D81F6-181C-7043-B9BA-3B6E01DC67EC}" sibTransId="{9612FD95-062D-E148-9A2B-C1D90D3C7771}"/>
    <dgm:cxn modelId="{1A9EE394-D2B9-48B8-902A-CFDB3A1072C3}" type="presOf" srcId="{5BC54218-15B8-E747-9E01-70725B7009EA}" destId="{385567A3-09A6-6A4B-BEFB-C21AB7CAEBBA}" srcOrd="1" destOrd="0" presId="urn:microsoft.com/office/officeart/2005/8/layout/radial1"/>
    <dgm:cxn modelId="{5D68A89A-F425-1345-8BCF-C31FE8F66D00}" srcId="{BBB8C8C3-F290-C348-B75C-CF5AF4E70DF6}" destId="{B2B38C0B-A080-7B48-B734-F20ACE5A9907}" srcOrd="0" destOrd="0" parTransId="{2601A250-4484-9E4D-82BA-4AD0DA750430}" sibTransId="{1C4CB8DF-1D21-1A46-AB65-9D3F8D90DBFB}"/>
    <dgm:cxn modelId="{861AA59D-F6A3-4224-89B0-B36D0A287A1D}" type="presOf" srcId="{2601A250-4484-9E4D-82BA-4AD0DA750430}" destId="{2A18F076-862C-C44A-91C0-ABC548F4F87E}" srcOrd="1" destOrd="0" presId="urn:microsoft.com/office/officeart/2005/8/layout/radial1"/>
    <dgm:cxn modelId="{B16A5EAE-11E4-4225-8166-0205C3A48555}" type="presOf" srcId="{6DE08C9C-E02C-894E-B237-A506FDFAE8DF}" destId="{C54757EA-850F-4841-8C93-79E9CF77B524}" srcOrd="0" destOrd="0" presId="urn:microsoft.com/office/officeart/2005/8/layout/radial1"/>
    <dgm:cxn modelId="{7F3702B7-D03F-4CF3-9CEB-43D5C24AF817}" type="presOf" srcId="{E9CDBD41-DB4E-5B4E-99DF-1D77948E7B97}" destId="{934CD85F-AB01-D64F-8257-90AA24687965}" srcOrd="0" destOrd="0" presId="urn:microsoft.com/office/officeart/2005/8/layout/radial1"/>
    <dgm:cxn modelId="{14B16BB7-A430-4C65-9449-479BA925A0B9}" type="presOf" srcId="{DD996280-2A71-5C42-BD66-43DF0A2E3616}" destId="{1839DE13-EF0D-0348-A05E-4A1763AA1DB3}" srcOrd="1" destOrd="0" presId="urn:microsoft.com/office/officeart/2005/8/layout/radial1"/>
    <dgm:cxn modelId="{390BD2C0-5DF9-E74C-B65A-5CFA26DF8103}" srcId="{BBB8C8C3-F290-C348-B75C-CF5AF4E70DF6}" destId="{9C3704A4-52BE-A343-B3C3-1A260ACEBB31}" srcOrd="5" destOrd="0" parTransId="{5BC54218-15B8-E747-9E01-70725B7009EA}" sibTransId="{DAFB40ED-80D5-B344-A4BF-700AE96DDD90}"/>
    <dgm:cxn modelId="{AD1D4BCA-E72C-EA48-BBC2-160866094F6A}" srcId="{BBB8C8C3-F290-C348-B75C-CF5AF4E70DF6}" destId="{03939EEC-BD26-3A45-A7E4-3889349A1ABC}" srcOrd="4" destOrd="0" parTransId="{6DF8E2D3-1989-ED4A-A959-76336B601C9C}" sibTransId="{929EE7DC-F88A-054A-A9A5-387FA63588B5}"/>
    <dgm:cxn modelId="{16950CCD-C547-4243-93E6-B2A2353B4CA7}" type="presOf" srcId="{9A371819-5917-0B4A-BD51-6BDC6ACA9D7F}" destId="{620D49EC-9F42-0649-96C1-D2DB88C2781E}" srcOrd="0" destOrd="0" presId="urn:microsoft.com/office/officeart/2005/8/layout/radial1"/>
    <dgm:cxn modelId="{82A157D9-2FF8-FB44-B2FD-01F017F5A359}" srcId="{BBB8C8C3-F290-C348-B75C-CF5AF4E70DF6}" destId="{E9CDBD41-DB4E-5B4E-99DF-1D77948E7B97}" srcOrd="3" destOrd="0" parTransId="{05233646-C308-7946-9F06-790B30BB2DF3}" sibTransId="{2147438E-41CC-D54A-85F8-DFB2FD1267B4}"/>
    <dgm:cxn modelId="{532D8CE2-EF59-8D43-ACE5-C21C199AD660}" srcId="{1C911FF8-D1D4-7949-9D76-DEDA7A3BA3CD}" destId="{BBB8C8C3-F290-C348-B75C-CF5AF4E70DF6}" srcOrd="0" destOrd="0" parTransId="{9BEE4981-1375-304E-9E1F-366DB5350177}" sibTransId="{8E080418-FB1F-6841-BE66-10AADE32DC62}"/>
    <dgm:cxn modelId="{DB1C7CE3-C021-4553-942E-2F91092AA363}" type="presOf" srcId="{2601A250-4484-9E4D-82BA-4AD0DA750430}" destId="{24921A19-7E37-F241-BBC9-BB9ECF8D75D9}" srcOrd="0" destOrd="0" presId="urn:microsoft.com/office/officeart/2005/8/layout/radial1"/>
    <dgm:cxn modelId="{83F1B5ED-30AC-4C1A-A614-405A190C5401}" type="presOf" srcId="{BBB8C8C3-F290-C348-B75C-CF5AF4E70DF6}" destId="{9ED9EC07-D494-6E4B-AFDC-41D9FF05A93B}" srcOrd="0" destOrd="0" presId="urn:microsoft.com/office/officeart/2005/8/layout/radial1"/>
    <dgm:cxn modelId="{21CAFDED-7C86-48C3-9FA3-04C28C1D7C36}" type="presOf" srcId="{5BC54218-15B8-E747-9E01-70725B7009EA}" destId="{2DC7BEA1-4C1B-FE46-A17C-8CE97F65DFC7}" srcOrd="0" destOrd="0" presId="urn:microsoft.com/office/officeart/2005/8/layout/radial1"/>
    <dgm:cxn modelId="{CF5CBF68-5145-45D7-BE23-6D6F6E659640}" type="presParOf" srcId="{FDD8173A-6DBF-534A-980A-6B23CD11F212}" destId="{9ED9EC07-D494-6E4B-AFDC-41D9FF05A93B}" srcOrd="0" destOrd="0" presId="urn:microsoft.com/office/officeart/2005/8/layout/radial1"/>
    <dgm:cxn modelId="{E289CD2C-617B-43F5-AFB2-20548365E857}" type="presParOf" srcId="{FDD8173A-6DBF-534A-980A-6B23CD11F212}" destId="{24921A19-7E37-F241-BBC9-BB9ECF8D75D9}" srcOrd="1" destOrd="0" presId="urn:microsoft.com/office/officeart/2005/8/layout/radial1"/>
    <dgm:cxn modelId="{DFB1B7DF-9535-4CEC-8685-211254212F63}" type="presParOf" srcId="{24921A19-7E37-F241-BBC9-BB9ECF8D75D9}" destId="{2A18F076-862C-C44A-91C0-ABC548F4F87E}" srcOrd="0" destOrd="0" presId="urn:microsoft.com/office/officeart/2005/8/layout/radial1"/>
    <dgm:cxn modelId="{52DB56F2-6B67-43FF-9B38-8DE0509736D9}" type="presParOf" srcId="{FDD8173A-6DBF-534A-980A-6B23CD11F212}" destId="{1584875A-E978-AB4E-AFE3-869A2FBCCC6A}" srcOrd="2" destOrd="0" presId="urn:microsoft.com/office/officeart/2005/8/layout/radial1"/>
    <dgm:cxn modelId="{DEA4C38E-3BAC-438F-83ED-B418E468BAF5}" type="presParOf" srcId="{FDD8173A-6DBF-534A-980A-6B23CD11F212}" destId="{CF7F5A3D-A0BF-1E4F-91D2-B76EB98D5268}" srcOrd="3" destOrd="0" presId="urn:microsoft.com/office/officeart/2005/8/layout/radial1"/>
    <dgm:cxn modelId="{C65A99F5-0F96-427A-A33B-32654984D4B6}" type="presParOf" srcId="{CF7F5A3D-A0BF-1E4F-91D2-B76EB98D5268}" destId="{9F098C17-2ACA-D14F-903B-5C9951CD0E79}" srcOrd="0" destOrd="0" presId="urn:microsoft.com/office/officeart/2005/8/layout/radial1"/>
    <dgm:cxn modelId="{7DFD265F-3C05-4983-9DA8-C45C048785BB}" type="presParOf" srcId="{FDD8173A-6DBF-534A-980A-6B23CD11F212}" destId="{C54757EA-850F-4841-8C93-79E9CF77B524}" srcOrd="4" destOrd="0" presId="urn:microsoft.com/office/officeart/2005/8/layout/radial1"/>
    <dgm:cxn modelId="{0C9A7BA1-EF84-41C7-8297-591D092DA4AE}" type="presParOf" srcId="{FDD8173A-6DBF-534A-980A-6B23CD11F212}" destId="{620D49EC-9F42-0649-96C1-D2DB88C2781E}" srcOrd="5" destOrd="0" presId="urn:microsoft.com/office/officeart/2005/8/layout/radial1"/>
    <dgm:cxn modelId="{91B0F40E-1AB4-4267-B9A0-2E2F6C187750}" type="presParOf" srcId="{620D49EC-9F42-0649-96C1-D2DB88C2781E}" destId="{3198FD8F-ED09-654D-91A3-D0B0D5A323AB}" srcOrd="0" destOrd="0" presId="urn:microsoft.com/office/officeart/2005/8/layout/radial1"/>
    <dgm:cxn modelId="{3B62F2FF-C8A8-4BA7-BA13-4D16E587BACF}" type="presParOf" srcId="{FDD8173A-6DBF-534A-980A-6B23CD11F212}" destId="{2766BA66-CC1F-454B-AC55-00A8598A2EBF}" srcOrd="6" destOrd="0" presId="urn:microsoft.com/office/officeart/2005/8/layout/radial1"/>
    <dgm:cxn modelId="{A7197A40-3070-4A8B-B5A8-19933BBA670E}" type="presParOf" srcId="{FDD8173A-6DBF-534A-980A-6B23CD11F212}" destId="{F984B54D-CCAB-2E4B-886D-68B279E2A6C4}" srcOrd="7" destOrd="0" presId="urn:microsoft.com/office/officeart/2005/8/layout/radial1"/>
    <dgm:cxn modelId="{C121F4C2-2F71-410D-91FA-FE6040234BAA}" type="presParOf" srcId="{F984B54D-CCAB-2E4B-886D-68B279E2A6C4}" destId="{D8F5CA9A-8874-144D-BB13-915686651BBE}" srcOrd="0" destOrd="0" presId="urn:microsoft.com/office/officeart/2005/8/layout/radial1"/>
    <dgm:cxn modelId="{DE1FE721-901F-4E42-A77C-09C36ED6E1CF}" type="presParOf" srcId="{FDD8173A-6DBF-534A-980A-6B23CD11F212}" destId="{934CD85F-AB01-D64F-8257-90AA24687965}" srcOrd="8" destOrd="0" presId="urn:microsoft.com/office/officeart/2005/8/layout/radial1"/>
    <dgm:cxn modelId="{64BE01BA-80F9-4D08-AC63-C200931E9244}" type="presParOf" srcId="{FDD8173A-6DBF-534A-980A-6B23CD11F212}" destId="{70E379B6-066C-8147-9861-FC58B743F500}" srcOrd="9" destOrd="0" presId="urn:microsoft.com/office/officeart/2005/8/layout/radial1"/>
    <dgm:cxn modelId="{BE82C394-561E-458D-A1A3-E1F6F7968D68}" type="presParOf" srcId="{70E379B6-066C-8147-9861-FC58B743F500}" destId="{1745C008-BBD8-6D41-A3A0-5E1CA038D6B1}" srcOrd="0" destOrd="0" presId="urn:microsoft.com/office/officeart/2005/8/layout/radial1"/>
    <dgm:cxn modelId="{6884962C-CC3E-42D8-BF50-BD2554DDA9A9}" type="presParOf" srcId="{FDD8173A-6DBF-534A-980A-6B23CD11F212}" destId="{DA13E831-FC5D-604B-8CAE-F430FBC60478}" srcOrd="10" destOrd="0" presId="urn:microsoft.com/office/officeart/2005/8/layout/radial1"/>
    <dgm:cxn modelId="{8AE2E214-404F-4861-9A67-F623F56FD938}" type="presParOf" srcId="{FDD8173A-6DBF-534A-980A-6B23CD11F212}" destId="{2DC7BEA1-4C1B-FE46-A17C-8CE97F65DFC7}" srcOrd="11" destOrd="0" presId="urn:microsoft.com/office/officeart/2005/8/layout/radial1"/>
    <dgm:cxn modelId="{43906C3E-8D59-41BB-82B7-EA9552BA2DB7}" type="presParOf" srcId="{2DC7BEA1-4C1B-FE46-A17C-8CE97F65DFC7}" destId="{385567A3-09A6-6A4B-BEFB-C21AB7CAEBBA}" srcOrd="0" destOrd="0" presId="urn:microsoft.com/office/officeart/2005/8/layout/radial1"/>
    <dgm:cxn modelId="{D958B5CB-3594-41D8-89EA-98F2FEBAFB38}" type="presParOf" srcId="{FDD8173A-6DBF-534A-980A-6B23CD11F212}" destId="{C1A905ED-98AA-E14D-9D6F-0150CB0C4D88}" srcOrd="12" destOrd="0" presId="urn:microsoft.com/office/officeart/2005/8/layout/radial1"/>
    <dgm:cxn modelId="{55C4CCC3-A8B0-4D5F-B2DA-7C81633BB5F3}" type="presParOf" srcId="{FDD8173A-6DBF-534A-980A-6B23CD11F212}" destId="{2A5A6BD6-405A-E848-988B-23FC45DD069D}" srcOrd="13" destOrd="0" presId="urn:microsoft.com/office/officeart/2005/8/layout/radial1"/>
    <dgm:cxn modelId="{2A11C964-CE04-4925-B3DA-76EB16A2B787}" type="presParOf" srcId="{2A5A6BD6-405A-E848-988B-23FC45DD069D}" destId="{157EA1E7-DA72-5B48-A7B0-B476C1547EFA}" srcOrd="0" destOrd="0" presId="urn:microsoft.com/office/officeart/2005/8/layout/radial1"/>
    <dgm:cxn modelId="{A89742BF-50E4-45B7-BEBE-F17F429902B6}" type="presParOf" srcId="{FDD8173A-6DBF-534A-980A-6B23CD11F212}" destId="{EA58A011-5AE3-3B44-AA9E-70D09D79A2C0}" srcOrd="14" destOrd="0" presId="urn:microsoft.com/office/officeart/2005/8/layout/radial1"/>
    <dgm:cxn modelId="{1194CB41-89E7-4CB4-BFC2-15DFB9F345B4}" type="presParOf" srcId="{FDD8173A-6DBF-534A-980A-6B23CD11F212}" destId="{383A1215-C7A6-F64E-B623-51ABC48769FC}" srcOrd="15" destOrd="0" presId="urn:microsoft.com/office/officeart/2005/8/layout/radial1"/>
    <dgm:cxn modelId="{28CAD3D0-1CDA-47DF-8194-B235AFEDCF3D}" type="presParOf" srcId="{383A1215-C7A6-F64E-B623-51ABC48769FC}" destId="{1839DE13-EF0D-0348-A05E-4A1763AA1DB3}" srcOrd="0" destOrd="0" presId="urn:microsoft.com/office/officeart/2005/8/layout/radial1"/>
    <dgm:cxn modelId="{2F97EAEE-9C70-4A91-ABAD-B3D95277B5ED}" type="presParOf" srcId="{FDD8173A-6DBF-534A-980A-6B23CD11F212}" destId="{599B994F-7B21-194B-BFB9-404C83682996}" srcOrd="1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865B072-8905-3446-B64C-681721231196}" type="doc">
      <dgm:prSet loTypeId="urn:microsoft.com/office/officeart/2005/8/layout/vList5" loCatId="" qsTypeId="urn:microsoft.com/office/officeart/2005/8/quickstyle/simple1" qsCatId="simple" csTypeId="urn:microsoft.com/office/officeart/2005/8/colors/accent1_2" csCatId="accent1" phldr="1"/>
      <dgm:spPr/>
      <dgm:t>
        <a:bodyPr/>
        <a:lstStyle/>
        <a:p>
          <a:endParaRPr lang="ru-RU"/>
        </a:p>
      </dgm:t>
    </dgm:pt>
    <dgm:pt modelId="{52AC60D5-7D93-F64E-84B4-7179B5E53326}">
      <dgm:prSet phldrT="[Текст]" custT="1"/>
      <dgm:spPr>
        <a:solidFill>
          <a:schemeClr val="accent2">
            <a:lumMod val="75000"/>
          </a:schemeClr>
        </a:solidFill>
      </dgm:spPr>
      <dgm:t>
        <a:bodyPr/>
        <a:lstStyle/>
        <a:p>
          <a:pPr algn="just">
            <a:buNone/>
          </a:pPr>
          <a:r>
            <a:rPr lang="en-US" sz="1200">
              <a:latin typeface="Times New Roman" panose="02020603050405020304" pitchFamily="18" charset="0"/>
              <a:cs typeface="Times New Roman" panose="02020603050405020304" pitchFamily="18" charset="0"/>
            </a:rPr>
            <a:t>1. </a:t>
          </a:r>
          <a:r>
            <a:rPr lang="kk-KZ" sz="1200">
              <a:latin typeface="Times New Roman" panose="02020603050405020304" pitchFamily="18" charset="0"/>
              <a:cs typeface="Times New Roman" panose="02020603050405020304" pitchFamily="18" charset="0"/>
            </a:rPr>
            <a:t>хронологиялық өлшем </a:t>
          </a:r>
          <a:endParaRPr lang="ru-RU" sz="1200">
            <a:latin typeface="Times New Roman" panose="02020603050405020304" pitchFamily="18" charset="0"/>
            <a:cs typeface="Times New Roman" panose="02020603050405020304" pitchFamily="18" charset="0"/>
          </a:endParaRPr>
        </a:p>
      </dgm:t>
    </dgm:pt>
    <dgm:pt modelId="{251D4AD6-76CB-844D-8D81-5CE0C6410CE5}" type="parTrans" cxnId="{FCF3F893-2247-F34B-99DF-1B2B172294A2}">
      <dgm:prSet/>
      <dgm:spPr/>
      <dgm:t>
        <a:bodyPr/>
        <a:lstStyle/>
        <a:p>
          <a:pPr algn="ctr"/>
          <a:endParaRPr lang="ru-RU"/>
        </a:p>
      </dgm:t>
    </dgm:pt>
    <dgm:pt modelId="{8EC42C61-4817-C040-BA1A-82A830980F62}" type="sibTrans" cxnId="{FCF3F893-2247-F34B-99DF-1B2B172294A2}">
      <dgm:prSet/>
      <dgm:spPr/>
      <dgm:t>
        <a:bodyPr/>
        <a:lstStyle/>
        <a:p>
          <a:pPr algn="ctr"/>
          <a:endParaRPr lang="ru-RU"/>
        </a:p>
      </dgm:t>
    </dgm:pt>
    <dgm:pt modelId="{2B353264-CCF3-7A4F-8605-BEF5F2321388}">
      <dgm:prSet phldrT="[Текст]" custT="1"/>
      <dgm:spPr/>
      <dgm:t>
        <a:bodyPr/>
        <a:lstStyle/>
        <a:p>
          <a:pPr algn="just">
            <a:buNone/>
          </a:pPr>
          <a:r>
            <a:rPr lang="en-US"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Шерхан Мұртазаның шығармашылықпен айналысқан кезеңі;</a:t>
          </a:r>
          <a:endParaRPr lang="ru-RU" sz="1200">
            <a:latin typeface="Times New Roman" panose="02020603050405020304" pitchFamily="18" charset="0"/>
            <a:cs typeface="Times New Roman" panose="02020603050405020304" pitchFamily="18" charset="0"/>
          </a:endParaRPr>
        </a:p>
      </dgm:t>
    </dgm:pt>
    <dgm:pt modelId="{04DA3A1C-435F-004F-843C-18F84134F3AF}" type="parTrans" cxnId="{244777D9-9600-0F4A-BE64-0658405B6FA3}">
      <dgm:prSet/>
      <dgm:spPr/>
      <dgm:t>
        <a:bodyPr/>
        <a:lstStyle/>
        <a:p>
          <a:pPr algn="ctr"/>
          <a:endParaRPr lang="ru-RU"/>
        </a:p>
      </dgm:t>
    </dgm:pt>
    <dgm:pt modelId="{9BF88221-F738-FF44-AD54-F11187079060}" type="sibTrans" cxnId="{244777D9-9600-0F4A-BE64-0658405B6FA3}">
      <dgm:prSet/>
      <dgm:spPr/>
      <dgm:t>
        <a:bodyPr/>
        <a:lstStyle/>
        <a:p>
          <a:pPr algn="ctr"/>
          <a:endParaRPr lang="ru-RU"/>
        </a:p>
      </dgm:t>
    </dgm:pt>
    <dgm:pt modelId="{8F7E1C4D-C331-BC46-829B-3B8ECC494C48}">
      <dgm:prSet phldrT="[Текст]" custT="1"/>
      <dgm:spPr>
        <a:solidFill>
          <a:schemeClr val="accent6">
            <a:lumMod val="75000"/>
          </a:schemeClr>
        </a:solidFill>
      </dgm:spPr>
      <dgm:t>
        <a:bodyPr/>
        <a:lstStyle/>
        <a:p>
          <a:pPr algn="just"/>
          <a:r>
            <a:rPr lang="en-US" sz="1200">
              <a:latin typeface="Times New Roman" panose="02020603050405020304" pitchFamily="18" charset="0"/>
              <a:cs typeface="Times New Roman" panose="02020603050405020304" pitchFamily="18" charset="0"/>
            </a:rPr>
            <a:t>2. </a:t>
          </a:r>
          <a:r>
            <a:rPr lang="kk-KZ" sz="1200">
              <a:latin typeface="Times New Roman" panose="02020603050405020304" pitchFamily="18" charset="0"/>
              <a:cs typeface="Times New Roman" panose="02020603050405020304" pitchFamily="18" charset="0"/>
            </a:rPr>
            <a:t>материалдық өлшем </a:t>
          </a:r>
          <a:endParaRPr lang="ru-RU" sz="1200">
            <a:latin typeface="Times New Roman" panose="02020603050405020304" pitchFamily="18" charset="0"/>
            <a:cs typeface="Times New Roman" panose="02020603050405020304" pitchFamily="18" charset="0"/>
          </a:endParaRPr>
        </a:p>
      </dgm:t>
    </dgm:pt>
    <dgm:pt modelId="{DE030359-91ED-EF49-AC5C-7EAD750945F4}" type="parTrans" cxnId="{BA99E5CD-6019-2340-B8D0-1E82FC2B2CCF}">
      <dgm:prSet/>
      <dgm:spPr/>
      <dgm:t>
        <a:bodyPr/>
        <a:lstStyle/>
        <a:p>
          <a:pPr algn="ctr"/>
          <a:endParaRPr lang="ru-RU"/>
        </a:p>
      </dgm:t>
    </dgm:pt>
    <dgm:pt modelId="{7DA0678F-0BDD-E540-B1B1-EA6ED3D99EF8}" type="sibTrans" cxnId="{BA99E5CD-6019-2340-B8D0-1E82FC2B2CCF}">
      <dgm:prSet/>
      <dgm:spPr/>
      <dgm:t>
        <a:bodyPr/>
        <a:lstStyle/>
        <a:p>
          <a:pPr algn="ctr"/>
          <a:endParaRPr lang="ru-RU"/>
        </a:p>
      </dgm:t>
    </dgm:pt>
    <dgm:pt modelId="{618D96CF-EA56-CC45-BD18-AFDA0180C5CF}">
      <dgm:prSet phldrT="[Текст]" custT="1"/>
      <dgm:spPr/>
      <dgm:t>
        <a:bodyPr/>
        <a:lstStyle/>
        <a:p>
          <a:pPr algn="just">
            <a:buNone/>
          </a:pPr>
          <a:r>
            <a:rPr lang="en-US"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Шерхан Мұртазаның мұрасы;</a:t>
          </a:r>
          <a:endParaRPr lang="ru-RU" sz="1200">
            <a:latin typeface="Times New Roman" panose="02020603050405020304" pitchFamily="18" charset="0"/>
            <a:cs typeface="Times New Roman" panose="02020603050405020304" pitchFamily="18" charset="0"/>
          </a:endParaRPr>
        </a:p>
      </dgm:t>
    </dgm:pt>
    <dgm:pt modelId="{DC3AFB66-E541-1B44-B5AE-09C393CE4E46}" type="parTrans" cxnId="{6B6B4D09-F9B8-F24B-BF84-472ED9D815CB}">
      <dgm:prSet/>
      <dgm:spPr/>
      <dgm:t>
        <a:bodyPr/>
        <a:lstStyle/>
        <a:p>
          <a:pPr algn="ctr"/>
          <a:endParaRPr lang="ru-RU"/>
        </a:p>
      </dgm:t>
    </dgm:pt>
    <dgm:pt modelId="{7985D55A-CF91-2D45-A26F-1BEE1F7A1834}" type="sibTrans" cxnId="{6B6B4D09-F9B8-F24B-BF84-472ED9D815CB}">
      <dgm:prSet/>
      <dgm:spPr/>
      <dgm:t>
        <a:bodyPr/>
        <a:lstStyle/>
        <a:p>
          <a:pPr algn="ctr"/>
          <a:endParaRPr lang="ru-RU"/>
        </a:p>
      </dgm:t>
    </dgm:pt>
    <dgm:pt modelId="{B5509A1D-6414-AB4F-AD67-D07F655D7A7F}">
      <dgm:prSet phldrT="[Текст]" custT="1"/>
      <dgm:spPr>
        <a:solidFill>
          <a:srgbClr val="0070C0"/>
        </a:solidFill>
      </dgm:spPr>
      <dgm:t>
        <a:bodyPr/>
        <a:lstStyle/>
        <a:p>
          <a:pPr algn="just"/>
          <a:r>
            <a:rPr lang="en-US" sz="1200">
              <a:latin typeface="Times New Roman" panose="02020603050405020304" pitchFamily="18" charset="0"/>
              <a:cs typeface="Times New Roman" panose="02020603050405020304" pitchFamily="18" charset="0"/>
            </a:rPr>
            <a:t>3. </a:t>
          </a:r>
          <a:r>
            <a:rPr lang="kk-KZ" sz="1200">
              <a:latin typeface="Times New Roman" panose="02020603050405020304" pitchFamily="18" charset="0"/>
              <a:cs typeface="Times New Roman" panose="02020603050405020304" pitchFamily="18" charset="0"/>
            </a:rPr>
            <a:t>когнитивтік өлшем </a:t>
          </a:r>
          <a:endParaRPr lang="ru-RU" sz="1200">
            <a:latin typeface="Times New Roman" panose="02020603050405020304" pitchFamily="18" charset="0"/>
            <a:cs typeface="Times New Roman" panose="02020603050405020304" pitchFamily="18" charset="0"/>
          </a:endParaRPr>
        </a:p>
      </dgm:t>
    </dgm:pt>
    <dgm:pt modelId="{36AE41F2-D10D-8442-B88F-E204AE4EAB5E}" type="parTrans" cxnId="{FC9E0D73-E6A4-754F-BABA-0874D2440075}">
      <dgm:prSet/>
      <dgm:spPr/>
      <dgm:t>
        <a:bodyPr/>
        <a:lstStyle/>
        <a:p>
          <a:pPr algn="ctr"/>
          <a:endParaRPr lang="ru-RU"/>
        </a:p>
      </dgm:t>
    </dgm:pt>
    <dgm:pt modelId="{6AE53F68-5393-A548-A2A2-76888AEEE67B}" type="sibTrans" cxnId="{FC9E0D73-E6A4-754F-BABA-0874D2440075}">
      <dgm:prSet/>
      <dgm:spPr/>
      <dgm:t>
        <a:bodyPr/>
        <a:lstStyle/>
        <a:p>
          <a:pPr algn="ctr"/>
          <a:endParaRPr lang="ru-RU"/>
        </a:p>
      </dgm:t>
    </dgm:pt>
    <dgm:pt modelId="{B62E167B-6ED7-E942-BCBD-2BA55CE60CCC}">
      <dgm:prSet phldrT="[Текст]" custT="1"/>
      <dgm:spPr/>
      <dgm:t>
        <a:bodyPr/>
        <a:lstStyle/>
        <a:p>
          <a:pPr algn="just">
            <a:buNone/>
          </a:pPr>
          <a:r>
            <a:rPr lang="en-US"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зерттеліп отырған мәтіндерде көрініс тапқан концептуалдық жүйе, сондай-ақ автордың когнитивтік стилі мен тілдік санасы.</a:t>
          </a:r>
          <a:endParaRPr lang="ru-RU" sz="1200">
            <a:latin typeface="Times New Roman" panose="02020603050405020304" pitchFamily="18" charset="0"/>
            <a:cs typeface="Times New Roman" panose="02020603050405020304" pitchFamily="18" charset="0"/>
          </a:endParaRPr>
        </a:p>
      </dgm:t>
    </dgm:pt>
    <dgm:pt modelId="{FCA17518-C72F-9743-8039-B2BBFCDBE3CB}" type="parTrans" cxnId="{5CB67B3A-6851-3749-9ECF-B04C47AA2621}">
      <dgm:prSet/>
      <dgm:spPr/>
      <dgm:t>
        <a:bodyPr/>
        <a:lstStyle/>
        <a:p>
          <a:pPr algn="ctr"/>
          <a:endParaRPr lang="ru-RU"/>
        </a:p>
      </dgm:t>
    </dgm:pt>
    <dgm:pt modelId="{4041033A-BF1B-8B4B-8B36-66E6CEE1E0F7}" type="sibTrans" cxnId="{5CB67B3A-6851-3749-9ECF-B04C47AA2621}">
      <dgm:prSet/>
      <dgm:spPr/>
      <dgm:t>
        <a:bodyPr/>
        <a:lstStyle/>
        <a:p>
          <a:pPr algn="ctr"/>
          <a:endParaRPr lang="ru-RU"/>
        </a:p>
      </dgm:t>
    </dgm:pt>
    <dgm:pt modelId="{146CEE24-78AF-CC4B-99F0-9A70F8420397}" type="pres">
      <dgm:prSet presAssocID="{4865B072-8905-3446-B64C-681721231196}" presName="Name0" presStyleCnt="0">
        <dgm:presLayoutVars>
          <dgm:dir/>
          <dgm:animLvl val="lvl"/>
          <dgm:resizeHandles val="exact"/>
        </dgm:presLayoutVars>
      </dgm:prSet>
      <dgm:spPr/>
    </dgm:pt>
    <dgm:pt modelId="{3ECC23A3-C067-5D41-98CF-E45DED68D7C4}" type="pres">
      <dgm:prSet presAssocID="{52AC60D5-7D93-F64E-84B4-7179B5E53326}" presName="linNode" presStyleCnt="0"/>
      <dgm:spPr/>
    </dgm:pt>
    <dgm:pt modelId="{7AA0A055-A78C-0D4A-9FCC-743916AEBBE6}" type="pres">
      <dgm:prSet presAssocID="{52AC60D5-7D93-F64E-84B4-7179B5E53326}" presName="parentText" presStyleLbl="node1" presStyleIdx="0" presStyleCnt="3" custScaleY="33857">
        <dgm:presLayoutVars>
          <dgm:chMax val="1"/>
          <dgm:bulletEnabled val="1"/>
        </dgm:presLayoutVars>
      </dgm:prSet>
      <dgm:spPr/>
    </dgm:pt>
    <dgm:pt modelId="{25C8A80C-D72A-4441-A491-481BBF1FEA02}" type="pres">
      <dgm:prSet presAssocID="{52AC60D5-7D93-F64E-84B4-7179B5E53326}" presName="descendantText" presStyleLbl="alignAccFollowNode1" presStyleIdx="0" presStyleCnt="3" custScaleY="31883">
        <dgm:presLayoutVars>
          <dgm:bulletEnabled val="1"/>
        </dgm:presLayoutVars>
      </dgm:prSet>
      <dgm:spPr/>
    </dgm:pt>
    <dgm:pt modelId="{8F9F7F16-4E07-C849-99C6-7A165F5F29DF}" type="pres">
      <dgm:prSet presAssocID="{8EC42C61-4817-C040-BA1A-82A830980F62}" presName="sp" presStyleCnt="0"/>
      <dgm:spPr/>
    </dgm:pt>
    <dgm:pt modelId="{E4F091F7-E025-B846-9FE5-FB0292BAB472}" type="pres">
      <dgm:prSet presAssocID="{8F7E1C4D-C331-BC46-829B-3B8ECC494C48}" presName="linNode" presStyleCnt="0"/>
      <dgm:spPr/>
    </dgm:pt>
    <dgm:pt modelId="{998123E8-04F9-0943-BDE7-E13C33100890}" type="pres">
      <dgm:prSet presAssocID="{8F7E1C4D-C331-BC46-829B-3B8ECC494C48}" presName="parentText" presStyleLbl="node1" presStyleIdx="1" presStyleCnt="3" custScaleY="33556">
        <dgm:presLayoutVars>
          <dgm:chMax val="1"/>
          <dgm:bulletEnabled val="1"/>
        </dgm:presLayoutVars>
      </dgm:prSet>
      <dgm:spPr/>
    </dgm:pt>
    <dgm:pt modelId="{07C235AB-14E6-9540-9F4E-7705D2958558}" type="pres">
      <dgm:prSet presAssocID="{8F7E1C4D-C331-BC46-829B-3B8ECC494C48}" presName="descendantText" presStyleLbl="alignAccFollowNode1" presStyleIdx="1" presStyleCnt="3" custScaleY="26481">
        <dgm:presLayoutVars>
          <dgm:bulletEnabled val="1"/>
        </dgm:presLayoutVars>
      </dgm:prSet>
      <dgm:spPr/>
    </dgm:pt>
    <dgm:pt modelId="{E2B33413-8BC5-8A4F-971D-D5AE16ABA788}" type="pres">
      <dgm:prSet presAssocID="{7DA0678F-0BDD-E540-B1B1-EA6ED3D99EF8}" presName="sp" presStyleCnt="0"/>
      <dgm:spPr/>
    </dgm:pt>
    <dgm:pt modelId="{B6A5D1EC-9893-5942-82F7-BADF9B7933A9}" type="pres">
      <dgm:prSet presAssocID="{B5509A1D-6414-AB4F-AD67-D07F655D7A7F}" presName="linNode" presStyleCnt="0"/>
      <dgm:spPr/>
    </dgm:pt>
    <dgm:pt modelId="{E93FD2F8-79E0-524A-BA3F-F4D4710017EC}" type="pres">
      <dgm:prSet presAssocID="{B5509A1D-6414-AB4F-AD67-D07F655D7A7F}" presName="parentText" presStyleLbl="node1" presStyleIdx="2" presStyleCnt="3" custScaleY="29956">
        <dgm:presLayoutVars>
          <dgm:chMax val="1"/>
          <dgm:bulletEnabled val="1"/>
        </dgm:presLayoutVars>
      </dgm:prSet>
      <dgm:spPr/>
    </dgm:pt>
    <dgm:pt modelId="{875EC55E-B47A-4149-866A-E9A396A4829C}" type="pres">
      <dgm:prSet presAssocID="{B5509A1D-6414-AB4F-AD67-D07F655D7A7F}" presName="descendantText" presStyleLbl="alignAccFollowNode1" presStyleIdx="2" presStyleCnt="3" custScaleY="23676">
        <dgm:presLayoutVars>
          <dgm:bulletEnabled val="1"/>
        </dgm:presLayoutVars>
      </dgm:prSet>
      <dgm:spPr/>
    </dgm:pt>
  </dgm:ptLst>
  <dgm:cxnLst>
    <dgm:cxn modelId="{6B6B4D09-F9B8-F24B-BF84-472ED9D815CB}" srcId="{8F7E1C4D-C331-BC46-829B-3B8ECC494C48}" destId="{618D96CF-EA56-CC45-BD18-AFDA0180C5CF}" srcOrd="0" destOrd="0" parTransId="{DC3AFB66-E541-1B44-B5AE-09C393CE4E46}" sibTransId="{7985D55A-CF91-2D45-A26F-1BEE1F7A1834}"/>
    <dgm:cxn modelId="{5CB67B3A-6851-3749-9ECF-B04C47AA2621}" srcId="{B5509A1D-6414-AB4F-AD67-D07F655D7A7F}" destId="{B62E167B-6ED7-E942-BCBD-2BA55CE60CCC}" srcOrd="0" destOrd="0" parTransId="{FCA17518-C72F-9743-8039-B2BBFCDBE3CB}" sibTransId="{4041033A-BF1B-8B4B-8B36-66E6CEE1E0F7}"/>
    <dgm:cxn modelId="{FC9E0D73-E6A4-754F-BABA-0874D2440075}" srcId="{4865B072-8905-3446-B64C-681721231196}" destId="{B5509A1D-6414-AB4F-AD67-D07F655D7A7F}" srcOrd="2" destOrd="0" parTransId="{36AE41F2-D10D-8442-B88F-E204AE4EAB5E}" sibTransId="{6AE53F68-5393-A548-A2A2-76888AEEE67B}"/>
    <dgm:cxn modelId="{10D76B79-8219-44EF-8D7F-98A16AFDD091}" type="presOf" srcId="{2B353264-CCF3-7A4F-8605-BEF5F2321388}" destId="{25C8A80C-D72A-4441-A491-481BBF1FEA02}" srcOrd="0" destOrd="0" presId="urn:microsoft.com/office/officeart/2005/8/layout/vList5"/>
    <dgm:cxn modelId="{8EC1DD92-1A4F-482A-A8E4-BF28D616B07C}" type="presOf" srcId="{B5509A1D-6414-AB4F-AD67-D07F655D7A7F}" destId="{E93FD2F8-79E0-524A-BA3F-F4D4710017EC}" srcOrd="0" destOrd="0" presId="urn:microsoft.com/office/officeart/2005/8/layout/vList5"/>
    <dgm:cxn modelId="{FCF3F893-2247-F34B-99DF-1B2B172294A2}" srcId="{4865B072-8905-3446-B64C-681721231196}" destId="{52AC60D5-7D93-F64E-84B4-7179B5E53326}" srcOrd="0" destOrd="0" parTransId="{251D4AD6-76CB-844D-8D81-5CE0C6410CE5}" sibTransId="{8EC42C61-4817-C040-BA1A-82A830980F62}"/>
    <dgm:cxn modelId="{628F99A4-B9DA-486B-8B7B-67D5A21D83D1}" type="presOf" srcId="{4865B072-8905-3446-B64C-681721231196}" destId="{146CEE24-78AF-CC4B-99F0-9A70F8420397}" srcOrd="0" destOrd="0" presId="urn:microsoft.com/office/officeart/2005/8/layout/vList5"/>
    <dgm:cxn modelId="{92B5EEA7-3A7A-4198-B208-6E89D28C286E}" type="presOf" srcId="{52AC60D5-7D93-F64E-84B4-7179B5E53326}" destId="{7AA0A055-A78C-0D4A-9FCC-743916AEBBE6}" srcOrd="0" destOrd="0" presId="urn:microsoft.com/office/officeart/2005/8/layout/vList5"/>
    <dgm:cxn modelId="{7919DDB9-ED91-4D78-B39E-00B1E418F2D7}" type="presOf" srcId="{618D96CF-EA56-CC45-BD18-AFDA0180C5CF}" destId="{07C235AB-14E6-9540-9F4E-7705D2958558}" srcOrd="0" destOrd="0" presId="urn:microsoft.com/office/officeart/2005/8/layout/vList5"/>
    <dgm:cxn modelId="{7C270ABD-6DF1-4171-8E0B-EC91D2543B12}" type="presOf" srcId="{8F7E1C4D-C331-BC46-829B-3B8ECC494C48}" destId="{998123E8-04F9-0943-BDE7-E13C33100890}" srcOrd="0" destOrd="0" presId="urn:microsoft.com/office/officeart/2005/8/layout/vList5"/>
    <dgm:cxn modelId="{BA99E5CD-6019-2340-B8D0-1E82FC2B2CCF}" srcId="{4865B072-8905-3446-B64C-681721231196}" destId="{8F7E1C4D-C331-BC46-829B-3B8ECC494C48}" srcOrd="1" destOrd="0" parTransId="{DE030359-91ED-EF49-AC5C-7EAD750945F4}" sibTransId="{7DA0678F-0BDD-E540-B1B1-EA6ED3D99EF8}"/>
    <dgm:cxn modelId="{244777D9-9600-0F4A-BE64-0658405B6FA3}" srcId="{52AC60D5-7D93-F64E-84B4-7179B5E53326}" destId="{2B353264-CCF3-7A4F-8605-BEF5F2321388}" srcOrd="0" destOrd="0" parTransId="{04DA3A1C-435F-004F-843C-18F84134F3AF}" sibTransId="{9BF88221-F738-FF44-AD54-F11187079060}"/>
    <dgm:cxn modelId="{79E0D6F0-ECFE-4629-8A25-983E431CEAD2}" type="presOf" srcId="{B62E167B-6ED7-E942-BCBD-2BA55CE60CCC}" destId="{875EC55E-B47A-4149-866A-E9A396A4829C}" srcOrd="0" destOrd="0" presId="urn:microsoft.com/office/officeart/2005/8/layout/vList5"/>
    <dgm:cxn modelId="{ED31CADB-299B-4F21-9DDB-5ABDCC15BB39}" type="presParOf" srcId="{146CEE24-78AF-CC4B-99F0-9A70F8420397}" destId="{3ECC23A3-C067-5D41-98CF-E45DED68D7C4}" srcOrd="0" destOrd="0" presId="urn:microsoft.com/office/officeart/2005/8/layout/vList5"/>
    <dgm:cxn modelId="{C1374938-22CA-40F9-908F-12FDCCCC67E0}" type="presParOf" srcId="{3ECC23A3-C067-5D41-98CF-E45DED68D7C4}" destId="{7AA0A055-A78C-0D4A-9FCC-743916AEBBE6}" srcOrd="0" destOrd="0" presId="urn:microsoft.com/office/officeart/2005/8/layout/vList5"/>
    <dgm:cxn modelId="{6EFF67E6-B4E9-4B6E-B55A-1733512AC958}" type="presParOf" srcId="{3ECC23A3-C067-5D41-98CF-E45DED68D7C4}" destId="{25C8A80C-D72A-4441-A491-481BBF1FEA02}" srcOrd="1" destOrd="0" presId="urn:microsoft.com/office/officeart/2005/8/layout/vList5"/>
    <dgm:cxn modelId="{FFD08E5E-3788-4250-836F-E0C68362F1CE}" type="presParOf" srcId="{146CEE24-78AF-CC4B-99F0-9A70F8420397}" destId="{8F9F7F16-4E07-C849-99C6-7A165F5F29DF}" srcOrd="1" destOrd="0" presId="urn:microsoft.com/office/officeart/2005/8/layout/vList5"/>
    <dgm:cxn modelId="{CE3B933A-B783-4A42-B705-2C22F0010CEF}" type="presParOf" srcId="{146CEE24-78AF-CC4B-99F0-9A70F8420397}" destId="{E4F091F7-E025-B846-9FE5-FB0292BAB472}" srcOrd="2" destOrd="0" presId="urn:microsoft.com/office/officeart/2005/8/layout/vList5"/>
    <dgm:cxn modelId="{3EA0A098-46ED-40FD-870A-38EC7ED50D37}" type="presParOf" srcId="{E4F091F7-E025-B846-9FE5-FB0292BAB472}" destId="{998123E8-04F9-0943-BDE7-E13C33100890}" srcOrd="0" destOrd="0" presId="urn:microsoft.com/office/officeart/2005/8/layout/vList5"/>
    <dgm:cxn modelId="{12E7DDA4-4FDC-40E0-9817-F89AE843BA91}" type="presParOf" srcId="{E4F091F7-E025-B846-9FE5-FB0292BAB472}" destId="{07C235AB-14E6-9540-9F4E-7705D2958558}" srcOrd="1" destOrd="0" presId="urn:microsoft.com/office/officeart/2005/8/layout/vList5"/>
    <dgm:cxn modelId="{D15A8A5D-E3AF-48A5-9137-C0E5B20F61B9}" type="presParOf" srcId="{146CEE24-78AF-CC4B-99F0-9A70F8420397}" destId="{E2B33413-8BC5-8A4F-971D-D5AE16ABA788}" srcOrd="3" destOrd="0" presId="urn:microsoft.com/office/officeart/2005/8/layout/vList5"/>
    <dgm:cxn modelId="{63370249-1DA4-451F-902E-D2AC69716C6F}" type="presParOf" srcId="{146CEE24-78AF-CC4B-99F0-9A70F8420397}" destId="{B6A5D1EC-9893-5942-82F7-BADF9B7933A9}" srcOrd="4" destOrd="0" presId="urn:microsoft.com/office/officeart/2005/8/layout/vList5"/>
    <dgm:cxn modelId="{4D07ED3E-1B37-4CDF-8A75-6480E87A862D}" type="presParOf" srcId="{B6A5D1EC-9893-5942-82F7-BADF9B7933A9}" destId="{E93FD2F8-79E0-524A-BA3F-F4D4710017EC}" srcOrd="0" destOrd="0" presId="urn:microsoft.com/office/officeart/2005/8/layout/vList5"/>
    <dgm:cxn modelId="{63CBA9B9-E2A5-4D63-B7D8-F6E1F02D86AB}" type="presParOf" srcId="{B6A5D1EC-9893-5942-82F7-BADF9B7933A9}" destId="{875EC55E-B47A-4149-866A-E9A396A4829C}" srcOrd="1" destOrd="0" presId="urn:microsoft.com/office/officeart/2005/8/layout/vList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51B71E4-FAB8-5549-9F01-7337539F55F0}" type="doc">
      <dgm:prSet loTypeId="urn:microsoft.com/office/officeart/2005/8/layout/hierarchy4" loCatId="" qsTypeId="urn:microsoft.com/office/officeart/2005/8/quickstyle/simple1" qsCatId="simple" csTypeId="urn:microsoft.com/office/officeart/2005/8/colors/accent1_2" csCatId="accent1" phldr="1"/>
      <dgm:spPr/>
      <dgm:t>
        <a:bodyPr/>
        <a:lstStyle/>
        <a:p>
          <a:endParaRPr lang="ru-RU"/>
        </a:p>
      </dgm:t>
    </dgm:pt>
    <dgm:pt modelId="{E4E19635-156D-6949-8434-551586D6B9E0}">
      <dgm:prSet phldrT="[Текст]" custT="1"/>
      <dgm:spPr>
        <a:solidFill>
          <a:schemeClr val="accent5">
            <a:lumMod val="50000"/>
          </a:schemeClr>
        </a:solidFill>
      </dgm:spPr>
      <dgm:t>
        <a:bodyPr/>
        <a:lstStyle/>
        <a:p>
          <a:pPr algn="just">
            <a:buNone/>
          </a:pPr>
          <a:r>
            <a:rPr lang="en-US" sz="900" b="1">
              <a:latin typeface="Times New Roman" panose="02020603050405020304" pitchFamily="18" charset="0"/>
              <a:cs typeface="Times New Roman" panose="02020603050405020304" pitchFamily="18" charset="0"/>
            </a:rPr>
            <a:t>	</a:t>
          </a:r>
          <a:r>
            <a:rPr lang="ru-RU" sz="900" b="1">
              <a:latin typeface="Times New Roman" panose="02020603050405020304" pitchFamily="18" charset="0"/>
              <a:cs typeface="Times New Roman" panose="02020603050405020304" pitchFamily="18" charset="0"/>
            </a:rPr>
            <a:t>Әдеби (көркем</a:t>
          </a:r>
          <a:r>
            <a:rPr lang="en-US" sz="900" b="1">
              <a:latin typeface="Times New Roman" panose="02020603050405020304" pitchFamily="18" charset="0"/>
              <a:cs typeface="Times New Roman" panose="02020603050405020304" pitchFamily="18" charset="0"/>
            </a:rPr>
            <a:t>)</a:t>
          </a:r>
          <a:r>
            <a:rPr lang="ru-RU" sz="900" b="1">
              <a:latin typeface="Times New Roman" panose="02020603050405020304" pitchFamily="18" charset="0"/>
              <a:cs typeface="Times New Roman" panose="02020603050405020304" pitchFamily="18" charset="0"/>
            </a:rPr>
            <a:t> дискурс: </a:t>
          </a:r>
          <a:r>
            <a:rPr lang="kk-KZ" sz="900">
              <a:latin typeface="Times New Roman" panose="02020603050405020304" pitchFamily="18" charset="0"/>
              <a:cs typeface="Times New Roman" panose="02020603050405020304" pitchFamily="18" charset="0"/>
            </a:rPr>
            <a:t>«Қызыл жебе», «Қара маржан», «Ай мен Айша», «Интернат наны», «Жүрекке әжім түспейді», «Мылтықсыз майдан», «Табылған теңіз», «Белгісіз солдаттың баласы», «Ахметжанның анты», «41-жылғы келіншек», «Интернат наны», «Жаңбырлы той», «Жазғы демалыс», «Сол бір күз», «Бір нәзік сәуле», «Бойтұмар», «Дәрігердің үшінші қаруы», «Жарамазан», «Алтын тікен», «Аманат», «Кәрі солдат», «Келіншектау сағымдары», «Көкемарал гүлдегенде», «Қыз бен бота», «Мыңбұлақ», «Нахал торғайлар», «Нөсер», «Сарыала қаз – феникс», «Соңғы нәсіп», «Қасқырдың тарамысы», «Соғыстың соңғы жесірі», «Сталинмен қоштасу», «Сусамыр», «Сүдігерде изен ызыңдайды», «Тастай берік, гүлдей нәзік», «Тәуекел той», «Текебұрқақ», «Тортай шалдың есегі», «Тұйық шарбақ», «Тұз кесел», «Тілсіз қоңырау», «Ұзақ командировка», «Шағалалар қайда ұйықтайды», «Шағалалар мен қаңғыбастар», «Шақалақ», «Шыршаның жыры», «Айырбас», «Жүз жылдық жара», «Шекшек шырылдайды» т.с.с. </a:t>
          </a:r>
          <a:r>
            <a:rPr lang="ru-RU" sz="900" b="1">
              <a:latin typeface="Times New Roman" panose="02020603050405020304" pitchFamily="18" charset="0"/>
              <a:cs typeface="Times New Roman" panose="02020603050405020304" pitchFamily="18" charset="0"/>
            </a:rPr>
            <a:t> </a:t>
          </a:r>
          <a:endParaRPr lang="ru-RU" sz="900"/>
        </a:p>
      </dgm:t>
    </dgm:pt>
    <dgm:pt modelId="{26C539F5-1BB6-7C4E-9ED4-B94E1E105A24}" type="parTrans" cxnId="{5F815580-D678-3247-BDE9-E03622827D02}">
      <dgm:prSet/>
      <dgm:spPr/>
      <dgm:t>
        <a:bodyPr/>
        <a:lstStyle/>
        <a:p>
          <a:endParaRPr lang="ru-RU"/>
        </a:p>
      </dgm:t>
    </dgm:pt>
    <dgm:pt modelId="{9616FF18-EDA6-0A48-B086-5EABF60195EE}" type="sibTrans" cxnId="{5F815580-D678-3247-BDE9-E03622827D02}">
      <dgm:prSet/>
      <dgm:spPr/>
      <dgm:t>
        <a:bodyPr/>
        <a:lstStyle/>
        <a:p>
          <a:endParaRPr lang="ru-RU"/>
        </a:p>
      </dgm:t>
    </dgm:pt>
    <dgm:pt modelId="{65C15566-8EDB-1041-BF61-2B0F50D17917}">
      <dgm:prSet phldrT="[Текст]" custT="1"/>
      <dgm:spPr>
        <a:solidFill>
          <a:schemeClr val="accent1">
            <a:lumMod val="50000"/>
          </a:schemeClr>
        </a:solidFill>
      </dgm:spPr>
      <dgm:t>
        <a:bodyPr/>
        <a:lstStyle/>
        <a:p>
          <a:pPr algn="just">
            <a:buNone/>
          </a:pPr>
          <a:r>
            <a:rPr lang="ru-RU" sz="900" b="1">
              <a:latin typeface="Times New Roman" panose="02020603050405020304" pitchFamily="18" charset="0"/>
              <a:cs typeface="Times New Roman" panose="02020603050405020304" pitchFamily="18" charset="0"/>
            </a:rPr>
            <a:t>	Саяси-әлеуметтік дискурс: </a:t>
          </a:r>
          <a:r>
            <a:rPr lang="kk-KZ" sz="900">
              <a:latin typeface="Times New Roman" panose="02020603050405020304" pitchFamily="18" charset="0"/>
              <a:cs typeface="Times New Roman" panose="02020603050405020304" pitchFamily="18" charset="0"/>
            </a:rPr>
            <a:t>«Президент. Сөзі  мен  ісі», «Президентке сайлаушылардан құлаққағыс», «Қазақстан Республикасы Президенттігіне кандидат Н. Назарбаевты жақтаушылар форумында сөйлеген сөз», «Президент – біреу, қалғандарымыз – тіреу», «Выступление на партсобрании от 1 июня 1988 г.», «Выступление на партсобрании Союза писателей Казахстана от 31 января 1986 года», «Қазақстан Компартиясы Орталық Комитетінің пленумында айтқан сөзі (20.07.1991)», «Қазақстан компартиясы ХІV съезінде сөйлеген сөзі», «Шерхан Мұртазаевтың Қазақстан Компариясы ХVІІ съезінде сөйлеген сөзі», «Қазақстан жазушыларының ҮІІІ съезіндегі сөйлеген сөзі», «Қазақстан жазушылар одағының пленумында сөйлеген сөзі», «Доклад на партийном собрании СПК 22 октября 1976 г.», «О задачах союза писателей Казахстана в свете постановления ЦК КПСС», «О работе с творческой молодежью. Речь на І</a:t>
          </a:r>
          <a:r>
            <a:rPr lang="en-US" sz="900">
              <a:latin typeface="Times New Roman" panose="02020603050405020304" pitchFamily="18" charset="0"/>
              <a:cs typeface="Times New Roman" panose="02020603050405020304" pitchFamily="18" charset="0"/>
            </a:rPr>
            <a:t>V</a:t>
          </a:r>
          <a:r>
            <a:rPr lang="kk-KZ" sz="900">
              <a:latin typeface="Times New Roman" panose="02020603050405020304" pitchFamily="18" charset="0"/>
              <a:cs typeface="Times New Roman" panose="02020603050405020304" pitchFamily="18" charset="0"/>
            </a:rPr>
            <a:t> конференции Советского Комитета солидарности стран Азии и Африки в г.Баку. 13 мая 1976 г.», «Задачи партийной организации союза писателей казахстана по выполнению решения декабрьского (1974) пленума ЦК КПСС...».</a:t>
          </a:r>
          <a:endParaRPr lang="ru-RU" sz="900">
            <a:latin typeface="Times New Roman" panose="02020603050405020304" pitchFamily="18" charset="0"/>
            <a:cs typeface="Times New Roman" panose="02020603050405020304" pitchFamily="18" charset="0"/>
          </a:endParaRPr>
        </a:p>
      </dgm:t>
    </dgm:pt>
    <dgm:pt modelId="{BCB4BF91-3A07-4D40-9BF7-A45F5FDCEDB1}" type="parTrans" cxnId="{5943CA00-0091-7D4F-A086-13B9FBB8F262}">
      <dgm:prSet/>
      <dgm:spPr/>
      <dgm:t>
        <a:bodyPr/>
        <a:lstStyle/>
        <a:p>
          <a:endParaRPr lang="ru-RU"/>
        </a:p>
      </dgm:t>
    </dgm:pt>
    <dgm:pt modelId="{5D0A10C5-AF18-9D48-96CD-97030781C5E2}" type="sibTrans" cxnId="{5943CA00-0091-7D4F-A086-13B9FBB8F262}">
      <dgm:prSet/>
      <dgm:spPr/>
      <dgm:t>
        <a:bodyPr/>
        <a:lstStyle/>
        <a:p>
          <a:endParaRPr lang="ru-RU"/>
        </a:p>
      </dgm:t>
    </dgm:pt>
    <dgm:pt modelId="{4E5EC400-96AF-9C40-89F1-FAED2F758347}">
      <dgm:prSet phldrT="[Текст]" custT="1"/>
      <dgm:spPr>
        <a:solidFill>
          <a:schemeClr val="accent3">
            <a:lumMod val="75000"/>
          </a:schemeClr>
        </a:solidFill>
      </dgm:spPr>
      <dgm:t>
        <a:bodyPr/>
        <a:lstStyle/>
        <a:p>
          <a:pPr algn="just">
            <a:buNone/>
          </a:pPr>
          <a:r>
            <a:rPr lang="kk-KZ" sz="900" b="1">
              <a:latin typeface="Times New Roman" panose="02020603050405020304" pitchFamily="18" charset="0"/>
              <a:cs typeface="Times New Roman" panose="02020603050405020304" pitchFamily="18" charset="0"/>
            </a:rPr>
            <a:t>	Баспагер дискурсы: </a:t>
          </a:r>
          <a:r>
            <a:rPr lang="kk-KZ" sz="900">
              <a:latin typeface="Times New Roman" panose="02020603050405020304" pitchFamily="18" charset="0"/>
              <a:cs typeface="Times New Roman" panose="02020603050405020304" pitchFamily="18" charset="0"/>
            </a:rPr>
            <a:t>«Слово о Беймбете Майлине», ««Қазақ әдебиеті» газеті сын бөлімінің 1984 жылғы жұмысы туралы қысқаша анықтама», «Өткен 1984 жылы очерк және публицистика бөлімі бойынша жасалған жұмыстар», ««Зәру мәселе» рубрикасы бойынша», «Өнер бөлімінің 1984 жылы атқарған жұмыстары туралы қысқаша мәлімет», ««Қазақ әдебиеті» газеті редакциясының хат пайдалану барысы (1984)», «Проза бөлімінен», «Выступление на ІХ съезде писателей Казахстана 11 апреля 1986 г.», «Газета «Казах адебиети» о научно-техническом прогрессе», «Дополнительная справка о журнале «Жулдыз»», «Проза хәлі хақында», «Редакция журнала «Жулдыз»», ««Социалистік Қазақстан» газетінің тарихынан», ««Социалистік Қазақстанның» редакторлары хақында»</a:t>
          </a:r>
          <a:r>
            <a:rPr lang="kk-KZ" sz="900" b="1">
              <a:latin typeface="Times New Roman" panose="02020603050405020304" pitchFamily="18" charset="0"/>
              <a:cs typeface="Times New Roman" panose="02020603050405020304" pitchFamily="18" charset="0"/>
            </a:rPr>
            <a:t>  </a:t>
          </a:r>
          <a:r>
            <a:rPr lang="kk-KZ" sz="900" b="0">
              <a:latin typeface="Times New Roman" panose="02020603050405020304" pitchFamily="18" charset="0"/>
              <a:cs typeface="Times New Roman" panose="02020603050405020304" pitchFamily="18" charset="0"/>
            </a:rPr>
            <a:t>т.б.</a:t>
          </a:r>
          <a:endParaRPr lang="ru-RU" sz="900" b="0">
            <a:latin typeface="Times New Roman" panose="02020603050405020304" pitchFamily="18" charset="0"/>
            <a:cs typeface="Times New Roman" panose="02020603050405020304" pitchFamily="18" charset="0"/>
          </a:endParaRPr>
        </a:p>
      </dgm:t>
    </dgm:pt>
    <dgm:pt modelId="{96C13F94-DA0F-DB4D-9D0A-99C73C9F541F}" type="parTrans" cxnId="{574E7BAB-6C87-2A48-9444-E12E609F0FF8}">
      <dgm:prSet/>
      <dgm:spPr/>
      <dgm:t>
        <a:bodyPr/>
        <a:lstStyle/>
        <a:p>
          <a:endParaRPr lang="ru-RU"/>
        </a:p>
      </dgm:t>
    </dgm:pt>
    <dgm:pt modelId="{DF17C93A-8AD4-3344-AB92-118C4681D2DF}" type="sibTrans" cxnId="{574E7BAB-6C87-2A48-9444-E12E609F0FF8}">
      <dgm:prSet/>
      <dgm:spPr/>
      <dgm:t>
        <a:bodyPr/>
        <a:lstStyle/>
        <a:p>
          <a:endParaRPr lang="ru-RU"/>
        </a:p>
      </dgm:t>
    </dgm:pt>
    <dgm:pt modelId="{0474DB9B-A7E7-BA42-A15A-EE81CBEDC0B1}">
      <dgm:prSet phldrT="[Текст]" custT="1"/>
      <dgm:spPr>
        <a:solidFill>
          <a:srgbClr val="002060"/>
        </a:solidFill>
      </dgm:spPr>
      <dgm:t>
        <a:bodyPr/>
        <a:lstStyle/>
        <a:p>
          <a:pPr algn="just">
            <a:buNone/>
          </a:pPr>
          <a:r>
            <a:rPr lang="kk-KZ" sz="900" b="1">
              <a:latin typeface="Times New Roman" panose="02020603050405020304" pitchFamily="18" charset="0"/>
              <a:cs typeface="Times New Roman" panose="02020603050405020304" pitchFamily="18" charset="0"/>
            </a:rPr>
            <a:t>	Философиялық дискурс: </a:t>
          </a:r>
          <a:r>
            <a:rPr lang="kk-KZ" sz="900">
              <a:latin typeface="Times New Roman" panose="02020603050405020304" pitchFamily="18" charset="0"/>
              <a:cs typeface="Times New Roman" panose="02020603050405020304" pitchFamily="18" charset="0"/>
            </a:rPr>
            <a:t>«Елім, саған айтам, Елбасы, сен де тыңда!», «</a:t>
          </a:r>
          <a:r>
            <a:rPr lang="en-US" sz="900">
              <a:latin typeface="Times New Roman" panose="02020603050405020304" pitchFamily="18" charset="0"/>
              <a:cs typeface="Times New Roman" panose="02020603050405020304" pitchFamily="18" charset="0"/>
            </a:rPr>
            <a:t>2</a:t>
          </a:r>
          <a:r>
            <a:rPr lang="kk-KZ" sz="900">
              <a:latin typeface="Times New Roman" panose="02020603050405020304" pitchFamily="18" charset="0"/>
              <a:cs typeface="Times New Roman" panose="02020603050405020304" pitchFamily="18" charset="0"/>
            </a:rPr>
            <a:t>», «Бір кем дүние», «Түркі тілдес, түгел бол», «Рух пен намыс егіз», «Мыңжылдық соңындағы сөз», «Бәріміз соған тіреу болуға жараймыз ба», «Рух пен намыстың төресі», «Тәуелсіздік біреу», «Адам және иман...».</a:t>
          </a:r>
          <a:endParaRPr lang="ru-RU" sz="900">
            <a:latin typeface="Times New Roman" panose="02020603050405020304" pitchFamily="18" charset="0"/>
            <a:cs typeface="Times New Roman" panose="02020603050405020304" pitchFamily="18" charset="0"/>
          </a:endParaRPr>
        </a:p>
      </dgm:t>
    </dgm:pt>
    <dgm:pt modelId="{E0AD1440-BADB-B24F-A9B5-CB8BC9689141}" type="parTrans" cxnId="{FD9B6CDE-5B1B-B04B-AE3B-2FACF3AFB3CE}">
      <dgm:prSet/>
      <dgm:spPr/>
      <dgm:t>
        <a:bodyPr/>
        <a:lstStyle/>
        <a:p>
          <a:endParaRPr lang="ru-RU"/>
        </a:p>
      </dgm:t>
    </dgm:pt>
    <dgm:pt modelId="{448CC7C7-BC38-BF43-98F9-41A86C122577}" type="sibTrans" cxnId="{FD9B6CDE-5B1B-B04B-AE3B-2FACF3AFB3CE}">
      <dgm:prSet/>
      <dgm:spPr/>
      <dgm:t>
        <a:bodyPr/>
        <a:lstStyle/>
        <a:p>
          <a:endParaRPr lang="ru-RU"/>
        </a:p>
      </dgm:t>
    </dgm:pt>
    <dgm:pt modelId="{E7FEBB11-4ADE-824B-9249-0D39D8BCA3CE}">
      <dgm:prSet phldrT="[Текст]" custT="1"/>
      <dgm:spPr>
        <a:solidFill>
          <a:schemeClr val="accent2">
            <a:lumMod val="50000"/>
          </a:schemeClr>
        </a:solidFill>
      </dgm:spPr>
      <dgm:t>
        <a:bodyPr/>
        <a:lstStyle/>
        <a:p>
          <a:pPr algn="just">
            <a:buNone/>
          </a:pPr>
          <a:r>
            <a:rPr lang="kk-KZ" sz="900" b="1">
              <a:latin typeface="Times New Roman" panose="02020603050405020304" pitchFamily="18" charset="0"/>
              <a:cs typeface="Times New Roman" panose="02020603050405020304" pitchFamily="18" charset="0"/>
            </a:rPr>
            <a:t>	Публицистикалық </a:t>
          </a:r>
          <a:r>
            <a:rPr lang="ru-RU" sz="900" b="1">
              <a:latin typeface="Times New Roman" panose="02020603050405020304" pitchFamily="18" charset="0"/>
              <a:cs typeface="Times New Roman" panose="02020603050405020304" pitchFamily="18" charset="0"/>
            </a:rPr>
            <a:t>дискурс</a:t>
          </a:r>
          <a:r>
            <a:rPr lang="kk-KZ" sz="900" b="1">
              <a:latin typeface="Times New Roman" panose="02020603050405020304" pitchFamily="18" charset="0"/>
              <a:cs typeface="Times New Roman" panose="02020603050405020304" pitchFamily="18" charset="0"/>
            </a:rPr>
            <a:t>: </a:t>
          </a:r>
          <a:r>
            <a:rPr lang="kk-KZ" sz="900">
              <a:latin typeface="Times New Roman" panose="02020603050405020304" pitchFamily="18" charset="0"/>
              <a:cs typeface="Times New Roman" panose="02020603050405020304" pitchFamily="18" charset="0"/>
            </a:rPr>
            <a:t>«Ауылдағы әйелдер», «Астана – Қазақстан келбеті», «Ассалаумағалейкум, Астана!», «Алатаудан – арқаға», «Тілдің   кілті – парламентте», «Жалының барда жарқылда», «Бірікпесек бөрі жейді», «Жемқорлық, ұрлық-қарлық, парақорлық», «Қылмыстың бір түрі бар – жалақорлық», «Адамнан алып не бар?», «Қуаныштың қайнар бұлағы», «Ғалым жолы», «Балықшының бақыты», «Студенттердің досы...» т.б.</a:t>
          </a:r>
          <a:endParaRPr lang="ru-RU" sz="900"/>
        </a:p>
      </dgm:t>
    </dgm:pt>
    <dgm:pt modelId="{19FFF698-C51B-7841-8C93-517E1D09692B}" type="parTrans" cxnId="{75AE5E72-E24A-434A-9E39-F1D2F8E5796E}">
      <dgm:prSet/>
      <dgm:spPr/>
      <dgm:t>
        <a:bodyPr/>
        <a:lstStyle/>
        <a:p>
          <a:endParaRPr lang="ru-RU"/>
        </a:p>
      </dgm:t>
    </dgm:pt>
    <dgm:pt modelId="{43207A43-DE0D-D648-9863-D9BEFBDD5580}" type="sibTrans" cxnId="{75AE5E72-E24A-434A-9E39-F1D2F8E5796E}">
      <dgm:prSet/>
      <dgm:spPr/>
      <dgm:t>
        <a:bodyPr/>
        <a:lstStyle/>
        <a:p>
          <a:endParaRPr lang="ru-RU"/>
        </a:p>
      </dgm:t>
    </dgm:pt>
    <dgm:pt modelId="{C20099AD-812E-E549-A7D0-DF798D846420}">
      <dgm:prSet phldrT="[Текст]" custT="1"/>
      <dgm:spPr>
        <a:solidFill>
          <a:schemeClr val="bg2">
            <a:lumMod val="25000"/>
          </a:schemeClr>
        </a:solidFill>
      </dgm:spPr>
      <dgm:t>
        <a:bodyPr/>
        <a:lstStyle/>
        <a:p>
          <a:pPr algn="just">
            <a:buNone/>
          </a:pPr>
          <a:r>
            <a:rPr lang="en-US" sz="900" b="1">
              <a:latin typeface="Times New Roman" panose="02020603050405020304" pitchFamily="18" charset="0"/>
              <a:cs typeface="Times New Roman" panose="02020603050405020304" pitchFamily="18" charset="0"/>
            </a:rPr>
            <a:t>	</a:t>
          </a:r>
          <a:r>
            <a:rPr lang="kk-KZ" sz="900" b="1">
              <a:latin typeface="Times New Roman" panose="02020603050405020304" pitchFamily="18" charset="0"/>
              <a:cs typeface="Times New Roman" panose="02020603050405020304" pitchFamily="18" charset="0"/>
            </a:rPr>
            <a:t>Ғылыми</a:t>
          </a:r>
          <a:r>
            <a:rPr lang="ru-RU" sz="900" b="1">
              <a:latin typeface="Times New Roman" panose="02020603050405020304" pitchFamily="18" charset="0"/>
              <a:cs typeface="Times New Roman" panose="02020603050405020304" pitchFamily="18" charset="0"/>
            </a:rPr>
            <a:t>/ғылыми-көпшілік дискурс</a:t>
          </a:r>
          <a:r>
            <a:rPr lang="kk-KZ" sz="900" b="1">
              <a:latin typeface="Times New Roman" panose="02020603050405020304" pitchFamily="18" charset="0"/>
              <a:cs typeface="Times New Roman" panose="02020603050405020304" pitchFamily="18" charset="0"/>
            </a:rPr>
            <a:t>: </a:t>
          </a:r>
          <a:r>
            <a:rPr lang="kk-KZ" sz="900">
              <a:latin typeface="Times New Roman" panose="02020603050405020304" pitchFamily="18" charset="0"/>
              <a:cs typeface="Times New Roman" panose="02020603050405020304" pitchFamily="18" charset="0"/>
            </a:rPr>
            <a:t>«Ататүрік.   Ұлттық рух.  Мәрмәр теңізінде туған ойлар»,  «Тұрар   Рысқұлов», «Сфинкс сөйлейді», «Отты жылдар шежіресі», «Көрнекті қайраткер», «Прозадағы поэтикалық стиль», «Темірдің қайта тірілуі», «Ежелгі Египет жерінде», «Ташкентте кімдер болмаған...», «Ұлытау», «Ұлттық рухты ұлықтау парыз» т.б.</a:t>
          </a:r>
          <a:r>
            <a:rPr lang="kk-KZ" sz="900" b="1">
              <a:latin typeface="Times New Roman" panose="02020603050405020304" pitchFamily="18" charset="0"/>
              <a:cs typeface="Times New Roman" panose="02020603050405020304" pitchFamily="18" charset="0"/>
            </a:rPr>
            <a:t> </a:t>
          </a:r>
          <a:endParaRPr lang="ru-RU" sz="900">
            <a:latin typeface="Times New Roman" panose="02020603050405020304" pitchFamily="18" charset="0"/>
            <a:cs typeface="Times New Roman" panose="02020603050405020304" pitchFamily="18" charset="0"/>
          </a:endParaRPr>
        </a:p>
      </dgm:t>
    </dgm:pt>
    <dgm:pt modelId="{14A4FB13-5EA7-8B4A-8E9E-BC3E42558828}" type="parTrans" cxnId="{60A9B6B6-1534-8843-BB3B-1F64BC138585}">
      <dgm:prSet/>
      <dgm:spPr/>
      <dgm:t>
        <a:bodyPr/>
        <a:lstStyle/>
        <a:p>
          <a:endParaRPr lang="ru-RU"/>
        </a:p>
      </dgm:t>
    </dgm:pt>
    <dgm:pt modelId="{CA497199-3007-0341-BA68-FCC5CEADB225}" type="sibTrans" cxnId="{60A9B6B6-1534-8843-BB3B-1F64BC138585}">
      <dgm:prSet/>
      <dgm:spPr/>
      <dgm:t>
        <a:bodyPr/>
        <a:lstStyle/>
        <a:p>
          <a:endParaRPr lang="ru-RU"/>
        </a:p>
      </dgm:t>
    </dgm:pt>
    <dgm:pt modelId="{49C1FD18-6140-1E47-AB16-873CE96F2DD1}" type="pres">
      <dgm:prSet presAssocID="{C51B71E4-FAB8-5549-9F01-7337539F55F0}" presName="Name0" presStyleCnt="0">
        <dgm:presLayoutVars>
          <dgm:chPref val="1"/>
          <dgm:dir/>
          <dgm:animOne val="branch"/>
          <dgm:animLvl val="lvl"/>
          <dgm:resizeHandles/>
        </dgm:presLayoutVars>
      </dgm:prSet>
      <dgm:spPr/>
    </dgm:pt>
    <dgm:pt modelId="{A73F1F56-B829-3A48-B5EF-F84446B4CC3E}" type="pres">
      <dgm:prSet presAssocID="{E4E19635-156D-6949-8434-551586D6B9E0}" presName="vertOne" presStyleCnt="0"/>
      <dgm:spPr/>
    </dgm:pt>
    <dgm:pt modelId="{817B4019-0226-2244-8449-C2FAB6633A65}" type="pres">
      <dgm:prSet presAssocID="{E4E19635-156D-6949-8434-551586D6B9E0}" presName="txOne" presStyleLbl="node0" presStyleIdx="0" presStyleCnt="1" custScaleX="99983" custScaleY="128964">
        <dgm:presLayoutVars>
          <dgm:chPref val="3"/>
        </dgm:presLayoutVars>
      </dgm:prSet>
      <dgm:spPr/>
    </dgm:pt>
    <dgm:pt modelId="{BC81E8AC-7287-1E4E-BAA1-F75287003F63}" type="pres">
      <dgm:prSet presAssocID="{E4E19635-156D-6949-8434-551586D6B9E0}" presName="parTransOne" presStyleCnt="0"/>
      <dgm:spPr/>
    </dgm:pt>
    <dgm:pt modelId="{1EAF483D-CB88-1544-B704-2F1F84AD494D}" type="pres">
      <dgm:prSet presAssocID="{E4E19635-156D-6949-8434-551586D6B9E0}" presName="horzOne" presStyleCnt="0"/>
      <dgm:spPr/>
    </dgm:pt>
    <dgm:pt modelId="{0AADFEA5-8A38-6A46-99A9-254D1714056B}" type="pres">
      <dgm:prSet presAssocID="{65C15566-8EDB-1041-BF61-2B0F50D17917}" presName="vertTwo" presStyleCnt="0"/>
      <dgm:spPr/>
    </dgm:pt>
    <dgm:pt modelId="{669BACF2-580D-C346-9665-D36A789A3D45}" type="pres">
      <dgm:prSet presAssocID="{65C15566-8EDB-1041-BF61-2B0F50D17917}" presName="txTwo" presStyleLbl="node2" presStyleIdx="0" presStyleCnt="2" custScaleY="212242">
        <dgm:presLayoutVars>
          <dgm:chPref val="3"/>
        </dgm:presLayoutVars>
      </dgm:prSet>
      <dgm:spPr/>
    </dgm:pt>
    <dgm:pt modelId="{E15C5F83-6524-1C43-9274-4782935298DC}" type="pres">
      <dgm:prSet presAssocID="{65C15566-8EDB-1041-BF61-2B0F50D17917}" presName="parTransTwo" presStyleCnt="0"/>
      <dgm:spPr/>
    </dgm:pt>
    <dgm:pt modelId="{DBACBAC8-5707-3848-A63D-1295177CCB6F}" type="pres">
      <dgm:prSet presAssocID="{65C15566-8EDB-1041-BF61-2B0F50D17917}" presName="horzTwo" presStyleCnt="0"/>
      <dgm:spPr/>
    </dgm:pt>
    <dgm:pt modelId="{D5DD8CA7-EE6C-4448-B3AD-DC8D3FD408F4}" type="pres">
      <dgm:prSet presAssocID="{4E5EC400-96AF-9C40-89F1-FAED2F758347}" presName="vertThree" presStyleCnt="0"/>
      <dgm:spPr/>
    </dgm:pt>
    <dgm:pt modelId="{5A9FA8B4-F9FA-EF45-818D-A384971487C3}" type="pres">
      <dgm:prSet presAssocID="{4E5EC400-96AF-9C40-89F1-FAED2F758347}" presName="txThree" presStyleLbl="node3" presStyleIdx="0" presStyleCnt="3" custScaleY="302011">
        <dgm:presLayoutVars>
          <dgm:chPref val="3"/>
        </dgm:presLayoutVars>
      </dgm:prSet>
      <dgm:spPr/>
    </dgm:pt>
    <dgm:pt modelId="{060301C2-35A6-A04F-B584-A58F25E6D56F}" type="pres">
      <dgm:prSet presAssocID="{4E5EC400-96AF-9C40-89F1-FAED2F758347}" presName="horzThree" presStyleCnt="0"/>
      <dgm:spPr/>
    </dgm:pt>
    <dgm:pt modelId="{E5E15366-29B8-6749-B29F-0BC9949F775C}" type="pres">
      <dgm:prSet presAssocID="{DF17C93A-8AD4-3344-AB92-118C4681D2DF}" presName="sibSpaceThree" presStyleCnt="0"/>
      <dgm:spPr/>
    </dgm:pt>
    <dgm:pt modelId="{FF025A58-61EA-7048-AEC4-9007E2AA2B91}" type="pres">
      <dgm:prSet presAssocID="{0474DB9B-A7E7-BA42-A15A-EE81CBEDC0B1}" presName="vertThree" presStyleCnt="0"/>
      <dgm:spPr/>
    </dgm:pt>
    <dgm:pt modelId="{484D24A7-6E4C-594E-8665-40C26906A119}" type="pres">
      <dgm:prSet presAssocID="{0474DB9B-A7E7-BA42-A15A-EE81CBEDC0B1}" presName="txThree" presStyleLbl="node3" presStyleIdx="1" presStyleCnt="3" custScaleY="169399">
        <dgm:presLayoutVars>
          <dgm:chPref val="3"/>
        </dgm:presLayoutVars>
      </dgm:prSet>
      <dgm:spPr/>
    </dgm:pt>
    <dgm:pt modelId="{99CA9D71-A736-3941-B145-A4D87860B9FF}" type="pres">
      <dgm:prSet presAssocID="{0474DB9B-A7E7-BA42-A15A-EE81CBEDC0B1}" presName="horzThree" presStyleCnt="0"/>
      <dgm:spPr/>
    </dgm:pt>
    <dgm:pt modelId="{FA1080A8-E95D-BA41-9236-28FB214F5321}" type="pres">
      <dgm:prSet presAssocID="{5D0A10C5-AF18-9D48-96CD-97030781C5E2}" presName="sibSpaceTwo" presStyleCnt="0"/>
      <dgm:spPr/>
    </dgm:pt>
    <dgm:pt modelId="{60F10F40-A7D9-174B-ABB2-78999D6EEA36}" type="pres">
      <dgm:prSet presAssocID="{E7FEBB11-4ADE-824B-9249-0D39D8BCA3CE}" presName="vertTwo" presStyleCnt="0"/>
      <dgm:spPr/>
    </dgm:pt>
    <dgm:pt modelId="{BA473984-681F-AD4B-B3AD-23FDBB783D22}" type="pres">
      <dgm:prSet presAssocID="{E7FEBB11-4ADE-824B-9249-0D39D8BCA3CE}" presName="txTwo" presStyleLbl="node2" presStyleIdx="1" presStyleCnt="2" custScaleX="98814" custScaleY="199380">
        <dgm:presLayoutVars>
          <dgm:chPref val="3"/>
        </dgm:presLayoutVars>
      </dgm:prSet>
      <dgm:spPr/>
    </dgm:pt>
    <dgm:pt modelId="{C0441584-2D31-484D-98DC-4883EFF3A224}" type="pres">
      <dgm:prSet presAssocID="{E7FEBB11-4ADE-824B-9249-0D39D8BCA3CE}" presName="parTransTwo" presStyleCnt="0"/>
      <dgm:spPr/>
    </dgm:pt>
    <dgm:pt modelId="{276F06A5-3E8A-D142-8E68-FAA70FEEDE8C}" type="pres">
      <dgm:prSet presAssocID="{E7FEBB11-4ADE-824B-9249-0D39D8BCA3CE}" presName="horzTwo" presStyleCnt="0"/>
      <dgm:spPr/>
    </dgm:pt>
    <dgm:pt modelId="{91E42232-3C50-F14F-BDC0-CA6E43208B0A}" type="pres">
      <dgm:prSet presAssocID="{C20099AD-812E-E549-A7D0-DF798D846420}" presName="vertThree" presStyleCnt="0"/>
      <dgm:spPr/>
    </dgm:pt>
    <dgm:pt modelId="{56BA4419-8D02-124C-9A77-11AD6782880D}" type="pres">
      <dgm:prSet presAssocID="{C20099AD-812E-E549-A7D0-DF798D846420}" presName="txThree" presStyleLbl="node3" presStyleIdx="2" presStyleCnt="3" custScaleX="109053" custScaleY="181660" custLinFactNeighborX="-639" custLinFactNeighborY="1704">
        <dgm:presLayoutVars>
          <dgm:chPref val="3"/>
        </dgm:presLayoutVars>
      </dgm:prSet>
      <dgm:spPr/>
    </dgm:pt>
    <dgm:pt modelId="{4452AE66-AB5E-F741-A668-2A424FC4CED5}" type="pres">
      <dgm:prSet presAssocID="{C20099AD-812E-E549-A7D0-DF798D846420}" presName="horzThree" presStyleCnt="0"/>
      <dgm:spPr/>
    </dgm:pt>
  </dgm:ptLst>
  <dgm:cxnLst>
    <dgm:cxn modelId="{5943CA00-0091-7D4F-A086-13B9FBB8F262}" srcId="{E4E19635-156D-6949-8434-551586D6B9E0}" destId="{65C15566-8EDB-1041-BF61-2B0F50D17917}" srcOrd="0" destOrd="0" parTransId="{BCB4BF91-3A07-4D40-9BF7-A45F5FDCEDB1}" sibTransId="{5D0A10C5-AF18-9D48-96CD-97030781C5E2}"/>
    <dgm:cxn modelId="{CF5CD216-AFEA-4EB5-8233-639651F4634C}" type="presOf" srcId="{4E5EC400-96AF-9C40-89F1-FAED2F758347}" destId="{5A9FA8B4-F9FA-EF45-818D-A384971487C3}" srcOrd="0" destOrd="0" presId="urn:microsoft.com/office/officeart/2005/8/layout/hierarchy4"/>
    <dgm:cxn modelId="{1188432A-A14E-482E-923C-178689DC80FA}" type="presOf" srcId="{E4E19635-156D-6949-8434-551586D6B9E0}" destId="{817B4019-0226-2244-8449-C2FAB6633A65}" srcOrd="0" destOrd="0" presId="urn:microsoft.com/office/officeart/2005/8/layout/hierarchy4"/>
    <dgm:cxn modelId="{75AE5E72-E24A-434A-9E39-F1D2F8E5796E}" srcId="{E4E19635-156D-6949-8434-551586D6B9E0}" destId="{E7FEBB11-4ADE-824B-9249-0D39D8BCA3CE}" srcOrd="1" destOrd="0" parTransId="{19FFF698-C51B-7841-8C93-517E1D09692B}" sibTransId="{43207A43-DE0D-D648-9863-D9BEFBDD5580}"/>
    <dgm:cxn modelId="{5F815580-D678-3247-BDE9-E03622827D02}" srcId="{C51B71E4-FAB8-5549-9F01-7337539F55F0}" destId="{E4E19635-156D-6949-8434-551586D6B9E0}" srcOrd="0" destOrd="0" parTransId="{26C539F5-1BB6-7C4E-9ED4-B94E1E105A24}" sibTransId="{9616FF18-EDA6-0A48-B086-5EABF60195EE}"/>
    <dgm:cxn modelId="{9DFC458F-F2E3-48C4-9D78-1B2669E7C2D8}" type="presOf" srcId="{C20099AD-812E-E549-A7D0-DF798D846420}" destId="{56BA4419-8D02-124C-9A77-11AD6782880D}" srcOrd="0" destOrd="0" presId="urn:microsoft.com/office/officeart/2005/8/layout/hierarchy4"/>
    <dgm:cxn modelId="{574E7BAB-6C87-2A48-9444-E12E609F0FF8}" srcId="{65C15566-8EDB-1041-BF61-2B0F50D17917}" destId="{4E5EC400-96AF-9C40-89F1-FAED2F758347}" srcOrd="0" destOrd="0" parTransId="{96C13F94-DA0F-DB4D-9D0A-99C73C9F541F}" sibTransId="{DF17C93A-8AD4-3344-AB92-118C4681D2DF}"/>
    <dgm:cxn modelId="{60A9B6B6-1534-8843-BB3B-1F64BC138585}" srcId="{E7FEBB11-4ADE-824B-9249-0D39D8BCA3CE}" destId="{C20099AD-812E-E549-A7D0-DF798D846420}" srcOrd="0" destOrd="0" parTransId="{14A4FB13-5EA7-8B4A-8E9E-BC3E42558828}" sibTransId="{CA497199-3007-0341-BA68-FCC5CEADB225}"/>
    <dgm:cxn modelId="{14C775BC-47EF-475A-B078-C2F125BEEF4E}" type="presOf" srcId="{65C15566-8EDB-1041-BF61-2B0F50D17917}" destId="{669BACF2-580D-C346-9665-D36A789A3D45}" srcOrd="0" destOrd="0" presId="urn:microsoft.com/office/officeart/2005/8/layout/hierarchy4"/>
    <dgm:cxn modelId="{F8B5FDCA-6E6A-4EBD-B482-BC9018B3E4EF}" type="presOf" srcId="{0474DB9B-A7E7-BA42-A15A-EE81CBEDC0B1}" destId="{484D24A7-6E4C-594E-8665-40C26906A119}" srcOrd="0" destOrd="0" presId="urn:microsoft.com/office/officeart/2005/8/layout/hierarchy4"/>
    <dgm:cxn modelId="{99E64ED2-F2C3-4771-978A-2FC2EB0A4133}" type="presOf" srcId="{E7FEBB11-4ADE-824B-9249-0D39D8BCA3CE}" destId="{BA473984-681F-AD4B-B3AD-23FDBB783D22}" srcOrd="0" destOrd="0" presId="urn:microsoft.com/office/officeart/2005/8/layout/hierarchy4"/>
    <dgm:cxn modelId="{FD9B6CDE-5B1B-B04B-AE3B-2FACF3AFB3CE}" srcId="{65C15566-8EDB-1041-BF61-2B0F50D17917}" destId="{0474DB9B-A7E7-BA42-A15A-EE81CBEDC0B1}" srcOrd="1" destOrd="0" parTransId="{E0AD1440-BADB-B24F-A9B5-CB8BC9689141}" sibTransId="{448CC7C7-BC38-BF43-98F9-41A86C122577}"/>
    <dgm:cxn modelId="{8C27C2EF-4F00-4281-82C7-7C6F83790A86}" type="presOf" srcId="{C51B71E4-FAB8-5549-9F01-7337539F55F0}" destId="{49C1FD18-6140-1E47-AB16-873CE96F2DD1}" srcOrd="0" destOrd="0" presId="urn:microsoft.com/office/officeart/2005/8/layout/hierarchy4"/>
    <dgm:cxn modelId="{2A7B5220-C803-4392-AC6B-86B2E9A1E4B2}" type="presParOf" srcId="{49C1FD18-6140-1E47-AB16-873CE96F2DD1}" destId="{A73F1F56-B829-3A48-B5EF-F84446B4CC3E}" srcOrd="0" destOrd="0" presId="urn:microsoft.com/office/officeart/2005/8/layout/hierarchy4"/>
    <dgm:cxn modelId="{936F859B-7919-4DC6-8624-7B0F6BA5A2E7}" type="presParOf" srcId="{A73F1F56-B829-3A48-B5EF-F84446B4CC3E}" destId="{817B4019-0226-2244-8449-C2FAB6633A65}" srcOrd="0" destOrd="0" presId="urn:microsoft.com/office/officeart/2005/8/layout/hierarchy4"/>
    <dgm:cxn modelId="{33B8A1ED-046E-48BB-9323-A3BD0FDB3BFA}" type="presParOf" srcId="{A73F1F56-B829-3A48-B5EF-F84446B4CC3E}" destId="{BC81E8AC-7287-1E4E-BAA1-F75287003F63}" srcOrd="1" destOrd="0" presId="urn:microsoft.com/office/officeart/2005/8/layout/hierarchy4"/>
    <dgm:cxn modelId="{6BB3B9C9-86B2-4E2D-9530-38002A055B43}" type="presParOf" srcId="{A73F1F56-B829-3A48-B5EF-F84446B4CC3E}" destId="{1EAF483D-CB88-1544-B704-2F1F84AD494D}" srcOrd="2" destOrd="0" presId="urn:microsoft.com/office/officeart/2005/8/layout/hierarchy4"/>
    <dgm:cxn modelId="{605798D3-B5BA-490B-A5E8-78EB2143C2E6}" type="presParOf" srcId="{1EAF483D-CB88-1544-B704-2F1F84AD494D}" destId="{0AADFEA5-8A38-6A46-99A9-254D1714056B}" srcOrd="0" destOrd="0" presId="urn:microsoft.com/office/officeart/2005/8/layout/hierarchy4"/>
    <dgm:cxn modelId="{5E68C586-5FD7-4F16-A02E-2DA434057538}" type="presParOf" srcId="{0AADFEA5-8A38-6A46-99A9-254D1714056B}" destId="{669BACF2-580D-C346-9665-D36A789A3D45}" srcOrd="0" destOrd="0" presId="urn:microsoft.com/office/officeart/2005/8/layout/hierarchy4"/>
    <dgm:cxn modelId="{D32FCDE0-DD34-44B4-914D-71475F453D40}" type="presParOf" srcId="{0AADFEA5-8A38-6A46-99A9-254D1714056B}" destId="{E15C5F83-6524-1C43-9274-4782935298DC}" srcOrd="1" destOrd="0" presId="urn:microsoft.com/office/officeart/2005/8/layout/hierarchy4"/>
    <dgm:cxn modelId="{5DDBA68C-7CE2-4C8D-81D4-007359ED2089}" type="presParOf" srcId="{0AADFEA5-8A38-6A46-99A9-254D1714056B}" destId="{DBACBAC8-5707-3848-A63D-1295177CCB6F}" srcOrd="2" destOrd="0" presId="urn:microsoft.com/office/officeart/2005/8/layout/hierarchy4"/>
    <dgm:cxn modelId="{EC51778A-16D7-4B2C-B405-0AD0563E9ADE}" type="presParOf" srcId="{DBACBAC8-5707-3848-A63D-1295177CCB6F}" destId="{D5DD8CA7-EE6C-4448-B3AD-DC8D3FD408F4}" srcOrd="0" destOrd="0" presId="urn:microsoft.com/office/officeart/2005/8/layout/hierarchy4"/>
    <dgm:cxn modelId="{76B646C0-2CD3-4DDA-8CC9-CA99BA95F936}" type="presParOf" srcId="{D5DD8CA7-EE6C-4448-B3AD-DC8D3FD408F4}" destId="{5A9FA8B4-F9FA-EF45-818D-A384971487C3}" srcOrd="0" destOrd="0" presId="urn:microsoft.com/office/officeart/2005/8/layout/hierarchy4"/>
    <dgm:cxn modelId="{3BEC8849-885A-4131-AED0-3A3F0A411937}" type="presParOf" srcId="{D5DD8CA7-EE6C-4448-B3AD-DC8D3FD408F4}" destId="{060301C2-35A6-A04F-B584-A58F25E6D56F}" srcOrd="1" destOrd="0" presId="urn:microsoft.com/office/officeart/2005/8/layout/hierarchy4"/>
    <dgm:cxn modelId="{E5EAACED-F60B-4120-953C-3F5F7BDF874A}" type="presParOf" srcId="{DBACBAC8-5707-3848-A63D-1295177CCB6F}" destId="{E5E15366-29B8-6749-B29F-0BC9949F775C}" srcOrd="1" destOrd="0" presId="urn:microsoft.com/office/officeart/2005/8/layout/hierarchy4"/>
    <dgm:cxn modelId="{3777B5F2-ADBD-4846-919F-38CF4AE2BB80}" type="presParOf" srcId="{DBACBAC8-5707-3848-A63D-1295177CCB6F}" destId="{FF025A58-61EA-7048-AEC4-9007E2AA2B91}" srcOrd="2" destOrd="0" presId="urn:microsoft.com/office/officeart/2005/8/layout/hierarchy4"/>
    <dgm:cxn modelId="{C6346CCB-40B2-44B5-B763-ADED4938573A}" type="presParOf" srcId="{FF025A58-61EA-7048-AEC4-9007E2AA2B91}" destId="{484D24A7-6E4C-594E-8665-40C26906A119}" srcOrd="0" destOrd="0" presId="urn:microsoft.com/office/officeart/2005/8/layout/hierarchy4"/>
    <dgm:cxn modelId="{B6F6DA1F-AB22-4F49-A6EF-0ACF9510EF29}" type="presParOf" srcId="{FF025A58-61EA-7048-AEC4-9007E2AA2B91}" destId="{99CA9D71-A736-3941-B145-A4D87860B9FF}" srcOrd="1" destOrd="0" presId="urn:microsoft.com/office/officeart/2005/8/layout/hierarchy4"/>
    <dgm:cxn modelId="{D1EA4E5F-B502-4021-9D54-17B58AFFF2E9}" type="presParOf" srcId="{1EAF483D-CB88-1544-B704-2F1F84AD494D}" destId="{FA1080A8-E95D-BA41-9236-28FB214F5321}" srcOrd="1" destOrd="0" presId="urn:microsoft.com/office/officeart/2005/8/layout/hierarchy4"/>
    <dgm:cxn modelId="{B4D5C686-4AE1-495D-A665-EF6DF2AB1AA3}" type="presParOf" srcId="{1EAF483D-CB88-1544-B704-2F1F84AD494D}" destId="{60F10F40-A7D9-174B-ABB2-78999D6EEA36}" srcOrd="2" destOrd="0" presId="urn:microsoft.com/office/officeart/2005/8/layout/hierarchy4"/>
    <dgm:cxn modelId="{6634CAFB-CD66-4278-BFC8-E6EE768A6763}" type="presParOf" srcId="{60F10F40-A7D9-174B-ABB2-78999D6EEA36}" destId="{BA473984-681F-AD4B-B3AD-23FDBB783D22}" srcOrd="0" destOrd="0" presId="urn:microsoft.com/office/officeart/2005/8/layout/hierarchy4"/>
    <dgm:cxn modelId="{86A8B4E0-C021-48C8-87F3-826739F52E36}" type="presParOf" srcId="{60F10F40-A7D9-174B-ABB2-78999D6EEA36}" destId="{C0441584-2D31-484D-98DC-4883EFF3A224}" srcOrd="1" destOrd="0" presId="urn:microsoft.com/office/officeart/2005/8/layout/hierarchy4"/>
    <dgm:cxn modelId="{4F241724-27A6-498D-B7F8-92A381AC82B2}" type="presParOf" srcId="{60F10F40-A7D9-174B-ABB2-78999D6EEA36}" destId="{276F06A5-3E8A-D142-8E68-FAA70FEEDE8C}" srcOrd="2" destOrd="0" presId="urn:microsoft.com/office/officeart/2005/8/layout/hierarchy4"/>
    <dgm:cxn modelId="{B76B3185-62C3-4C86-882A-07197841C9DD}" type="presParOf" srcId="{276F06A5-3E8A-D142-8E68-FAA70FEEDE8C}" destId="{91E42232-3C50-F14F-BDC0-CA6E43208B0A}" srcOrd="0" destOrd="0" presId="urn:microsoft.com/office/officeart/2005/8/layout/hierarchy4"/>
    <dgm:cxn modelId="{C3334FD3-1337-4FC3-B82B-7A47D6A18F32}" type="presParOf" srcId="{91E42232-3C50-F14F-BDC0-CA6E43208B0A}" destId="{56BA4419-8D02-124C-9A77-11AD6782880D}" srcOrd="0" destOrd="0" presId="urn:microsoft.com/office/officeart/2005/8/layout/hierarchy4"/>
    <dgm:cxn modelId="{03CB8449-4147-40FE-99A3-1F4E172F59C2}" type="presParOf" srcId="{91E42232-3C50-F14F-BDC0-CA6E43208B0A}" destId="{4452AE66-AB5E-F741-A668-2A424FC4CED5}" srcOrd="1" destOrd="0" presId="urn:microsoft.com/office/officeart/2005/8/layout/hierarchy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31C80E0-4F4A-4549-AE19-31CA224DC2AF}" type="doc">
      <dgm:prSet loTypeId="urn:microsoft.com/office/officeart/2008/layout/RadialCluster" loCatId="" qsTypeId="urn:microsoft.com/office/officeart/2005/8/quickstyle/simple1" qsCatId="simple" csTypeId="urn:microsoft.com/office/officeart/2005/8/colors/accent1_2" csCatId="accent1" phldr="1"/>
      <dgm:spPr/>
      <dgm:t>
        <a:bodyPr/>
        <a:lstStyle/>
        <a:p>
          <a:endParaRPr lang="ru-RU"/>
        </a:p>
      </dgm:t>
    </dgm:pt>
    <dgm:pt modelId="{70EEF728-F78C-024E-A1A3-A75E42462297}">
      <dgm:prSet phldrT="[Текст]" custT="1"/>
      <dgm:spPr>
        <a:solidFill>
          <a:srgbClr val="00B050"/>
        </a:solidFill>
      </dgm:spPr>
      <dgm:t>
        <a:bodyPr/>
        <a:lstStyle/>
        <a:p>
          <a:pPr algn="ctr">
            <a:buNone/>
          </a:pPr>
          <a:r>
            <a:rPr lang="kk-KZ" sz="1200">
              <a:latin typeface="Times New Roman" panose="02020603050405020304" pitchFamily="18" charset="0"/>
              <a:cs typeface="Times New Roman" panose="02020603050405020304" pitchFamily="18" charset="0"/>
            </a:rPr>
            <a:t>Ш. Мұртаза дискурстарындағы концептілер жүйесі</a:t>
          </a:r>
          <a:endParaRPr lang="ru-RU" sz="1200">
            <a:latin typeface="Times New Roman" panose="02020603050405020304" pitchFamily="18" charset="0"/>
            <a:cs typeface="Times New Roman" panose="02020603050405020304" pitchFamily="18" charset="0"/>
          </a:endParaRPr>
        </a:p>
      </dgm:t>
    </dgm:pt>
    <dgm:pt modelId="{81D961D7-1B1F-1F47-94B0-45DBA9D72B14}" type="parTrans" cxnId="{C5575B05-66D6-334E-BFC3-EA76264BE734}">
      <dgm:prSet/>
      <dgm:spPr/>
      <dgm:t>
        <a:bodyPr/>
        <a:lstStyle/>
        <a:p>
          <a:pPr algn="ctr"/>
          <a:endParaRPr lang="ru-RU"/>
        </a:p>
      </dgm:t>
    </dgm:pt>
    <dgm:pt modelId="{25257A69-5020-8947-BC37-31680B53494B}" type="sibTrans" cxnId="{C5575B05-66D6-334E-BFC3-EA76264BE734}">
      <dgm:prSet/>
      <dgm:spPr/>
      <dgm:t>
        <a:bodyPr/>
        <a:lstStyle/>
        <a:p>
          <a:pPr algn="ctr"/>
          <a:endParaRPr lang="ru-RU"/>
        </a:p>
      </dgm:t>
    </dgm:pt>
    <dgm:pt modelId="{FC27ABED-35DD-2E42-864D-894942864FD1}">
      <dgm:prSet phldrT="[Текст]" custT="1"/>
      <dgm:spPr>
        <a:solidFill>
          <a:schemeClr val="accent2">
            <a:lumMod val="75000"/>
          </a:schemeClr>
        </a:solidFill>
      </dgm:spPr>
      <dgm:t>
        <a:bodyPr/>
        <a:lstStyle/>
        <a:p>
          <a:pPr algn="ctr">
            <a:buNone/>
          </a:pPr>
          <a:r>
            <a:rPr lang="ru-RU" sz="1200">
              <a:latin typeface="Times New Roman" panose="02020603050405020304" pitchFamily="18" charset="0"/>
              <a:cs typeface="Times New Roman" panose="02020603050405020304" pitchFamily="18" charset="0"/>
            </a:rPr>
            <a:t>дала концептісі</a:t>
          </a:r>
        </a:p>
      </dgm:t>
    </dgm:pt>
    <dgm:pt modelId="{9F280D6F-C7A0-D94C-B2B3-9537E6E69374}" type="parTrans" cxnId="{53AACA22-DEF3-9B46-86DF-93063F5D9E69}">
      <dgm:prSet/>
      <dgm:spPr/>
      <dgm:t>
        <a:bodyPr/>
        <a:lstStyle/>
        <a:p>
          <a:pPr algn="ctr"/>
          <a:endParaRPr lang="ru-RU" sz="1200"/>
        </a:p>
      </dgm:t>
    </dgm:pt>
    <dgm:pt modelId="{461DB984-AB87-0A41-BEB0-7160435C0167}" type="sibTrans" cxnId="{53AACA22-DEF3-9B46-86DF-93063F5D9E69}">
      <dgm:prSet/>
      <dgm:spPr/>
      <dgm:t>
        <a:bodyPr/>
        <a:lstStyle/>
        <a:p>
          <a:pPr algn="ctr"/>
          <a:endParaRPr lang="ru-RU"/>
        </a:p>
      </dgm:t>
    </dgm:pt>
    <dgm:pt modelId="{034D8547-5B45-8E48-9CAF-9C81ACA4B55E}">
      <dgm:prSet phldrT="[Текст]" custT="1"/>
      <dgm:spPr>
        <a:solidFill>
          <a:srgbClr val="C00000"/>
        </a:solidFill>
      </dgm:spPr>
      <dgm:t>
        <a:bodyPr/>
        <a:lstStyle/>
        <a:p>
          <a:pPr algn="ctr">
            <a:buNone/>
          </a:pPr>
          <a:r>
            <a:rPr lang="ru-RU" sz="1200">
              <a:latin typeface="Times New Roman" panose="02020603050405020304" pitchFamily="18" charset="0"/>
              <a:cs typeface="Times New Roman" panose="02020603050405020304" pitchFamily="18" charset="0"/>
            </a:rPr>
            <a:t>намыс, рух концептісі</a:t>
          </a:r>
        </a:p>
      </dgm:t>
    </dgm:pt>
    <dgm:pt modelId="{FD88A500-08EE-2149-A1C3-95372ED55936}" type="parTrans" cxnId="{AB936C23-A5A9-1548-A104-80CA02E96454}">
      <dgm:prSet/>
      <dgm:spPr/>
      <dgm:t>
        <a:bodyPr/>
        <a:lstStyle/>
        <a:p>
          <a:pPr algn="ctr"/>
          <a:endParaRPr lang="ru-RU" sz="1200"/>
        </a:p>
      </dgm:t>
    </dgm:pt>
    <dgm:pt modelId="{242398C8-17FD-EA40-8C7A-D2A0B18BDB6C}" type="sibTrans" cxnId="{AB936C23-A5A9-1548-A104-80CA02E96454}">
      <dgm:prSet/>
      <dgm:spPr/>
      <dgm:t>
        <a:bodyPr/>
        <a:lstStyle/>
        <a:p>
          <a:pPr algn="ctr"/>
          <a:endParaRPr lang="ru-RU"/>
        </a:p>
      </dgm:t>
    </dgm:pt>
    <dgm:pt modelId="{6E63402E-1F6B-E540-A8CD-412AC0F0A5B2}">
      <dgm:prSet phldrT="[Текст]" custT="1"/>
      <dgm:spPr>
        <a:solidFill>
          <a:schemeClr val="accent5">
            <a:lumMod val="60000"/>
            <a:lumOff val="40000"/>
          </a:schemeClr>
        </a:solidFill>
      </dgm:spPr>
      <dgm:t>
        <a:bodyPr/>
        <a:lstStyle/>
        <a:p>
          <a:pPr algn="ctr">
            <a:buNone/>
          </a:pPr>
          <a:r>
            <a:rPr lang="ru-RU" sz="1200">
              <a:latin typeface="Times New Roman" panose="02020603050405020304" pitchFamily="18" charset="0"/>
              <a:cs typeface="Times New Roman" panose="02020603050405020304" pitchFamily="18" charset="0"/>
            </a:rPr>
            <a:t>тәрбие концептісі</a:t>
          </a:r>
        </a:p>
      </dgm:t>
    </dgm:pt>
    <dgm:pt modelId="{A8A3A278-35AD-6142-B76B-3DC0330C3B35}" type="parTrans" cxnId="{C9409EC2-A2AF-994E-8EFD-9C56B547C5C2}">
      <dgm:prSet/>
      <dgm:spPr/>
      <dgm:t>
        <a:bodyPr/>
        <a:lstStyle/>
        <a:p>
          <a:pPr algn="ctr"/>
          <a:endParaRPr lang="ru-RU" sz="1200"/>
        </a:p>
      </dgm:t>
    </dgm:pt>
    <dgm:pt modelId="{ADEFACCC-0ADD-B04F-BF87-1B4432450C65}" type="sibTrans" cxnId="{C9409EC2-A2AF-994E-8EFD-9C56B547C5C2}">
      <dgm:prSet/>
      <dgm:spPr/>
      <dgm:t>
        <a:bodyPr/>
        <a:lstStyle/>
        <a:p>
          <a:pPr algn="ctr"/>
          <a:endParaRPr lang="ru-RU"/>
        </a:p>
      </dgm:t>
    </dgm:pt>
    <dgm:pt modelId="{52FE8A22-C8D5-9B4A-8487-78120D0CC0EE}">
      <dgm:prSet custT="1"/>
      <dgm:spPr>
        <a:solidFill>
          <a:srgbClr val="0070C0"/>
        </a:solidFill>
      </dgm:spPr>
      <dgm:t>
        <a:bodyPr/>
        <a:lstStyle/>
        <a:p>
          <a:pPr algn="ctr">
            <a:buNone/>
          </a:pPr>
          <a:r>
            <a:rPr lang="ru-RU" sz="1200">
              <a:latin typeface="Times New Roman" panose="02020603050405020304" pitchFamily="18" charset="0"/>
              <a:cs typeface="Times New Roman" panose="02020603050405020304" pitchFamily="18" charset="0"/>
            </a:rPr>
            <a:t>қазақ халқы концептісі т.б.</a:t>
          </a:r>
        </a:p>
      </dgm:t>
    </dgm:pt>
    <dgm:pt modelId="{292852EE-928E-A54B-B2B8-C7540AB59E6E}" type="parTrans" cxnId="{9B50A326-825B-9B47-88F6-952109EAC967}">
      <dgm:prSet/>
      <dgm:spPr/>
      <dgm:t>
        <a:bodyPr/>
        <a:lstStyle/>
        <a:p>
          <a:pPr algn="ctr"/>
          <a:endParaRPr lang="ru-RU" sz="1200"/>
        </a:p>
      </dgm:t>
    </dgm:pt>
    <dgm:pt modelId="{B9AD05C5-BE9B-7542-9D85-79FD66F63890}" type="sibTrans" cxnId="{9B50A326-825B-9B47-88F6-952109EAC967}">
      <dgm:prSet/>
      <dgm:spPr/>
      <dgm:t>
        <a:bodyPr/>
        <a:lstStyle/>
        <a:p>
          <a:pPr algn="ctr"/>
          <a:endParaRPr lang="ru-RU"/>
        </a:p>
      </dgm:t>
    </dgm:pt>
    <dgm:pt modelId="{D8017D59-426C-9841-9BAA-5DE20E9A1225}">
      <dgm:prSet/>
      <dgm:spPr/>
      <dgm:t>
        <a:bodyPr/>
        <a:lstStyle/>
        <a:p>
          <a:pPr algn="ctr"/>
          <a:endParaRPr lang="ru-RU" sz="1200"/>
        </a:p>
      </dgm:t>
    </dgm:pt>
    <dgm:pt modelId="{077CE8D8-9928-424F-BBDB-A1A33CACA1B6}" type="parTrans" cxnId="{0823C33E-10D0-5E47-9BC4-8D099F9DADED}">
      <dgm:prSet/>
      <dgm:spPr/>
      <dgm:t>
        <a:bodyPr/>
        <a:lstStyle/>
        <a:p>
          <a:pPr algn="ctr"/>
          <a:endParaRPr lang="ru-RU"/>
        </a:p>
      </dgm:t>
    </dgm:pt>
    <dgm:pt modelId="{572151FF-9DF7-7E4F-8CCA-ACB0564F6D99}" type="sibTrans" cxnId="{0823C33E-10D0-5E47-9BC4-8D099F9DADED}">
      <dgm:prSet/>
      <dgm:spPr/>
      <dgm:t>
        <a:bodyPr/>
        <a:lstStyle/>
        <a:p>
          <a:pPr algn="ctr"/>
          <a:endParaRPr lang="ru-RU"/>
        </a:p>
      </dgm:t>
    </dgm:pt>
    <dgm:pt modelId="{665D0C8C-02E0-6E47-A058-1916140D7C33}">
      <dgm:prSet custT="1"/>
      <dgm:spPr>
        <a:solidFill>
          <a:schemeClr val="accent5">
            <a:lumMod val="75000"/>
          </a:schemeClr>
        </a:solidFill>
      </dgm:spPr>
      <dgm:t>
        <a:bodyPr/>
        <a:lstStyle/>
        <a:p>
          <a:pPr algn="ctr"/>
          <a:r>
            <a:rPr lang="ru-RU" sz="1200">
              <a:latin typeface="Times New Roman" panose="02020603050405020304" pitchFamily="18" charset="0"/>
              <a:cs typeface="Times New Roman" panose="02020603050405020304" pitchFamily="18" charset="0"/>
            </a:rPr>
            <a:t>қазақ тілі концептісі</a:t>
          </a:r>
        </a:p>
      </dgm:t>
    </dgm:pt>
    <dgm:pt modelId="{25191EE9-3E6C-F54D-9FD8-B04DFE66C36F}" type="parTrans" cxnId="{92FE68FB-F081-C947-9E80-72288D00728F}">
      <dgm:prSet/>
      <dgm:spPr/>
      <dgm:t>
        <a:bodyPr/>
        <a:lstStyle/>
        <a:p>
          <a:pPr algn="ctr"/>
          <a:endParaRPr lang="ru-RU" sz="1200"/>
        </a:p>
      </dgm:t>
    </dgm:pt>
    <dgm:pt modelId="{FDB3C1AE-9EA9-0B48-B2EA-0FF24CB7B9D8}" type="sibTrans" cxnId="{92FE68FB-F081-C947-9E80-72288D00728F}">
      <dgm:prSet/>
      <dgm:spPr/>
      <dgm:t>
        <a:bodyPr/>
        <a:lstStyle/>
        <a:p>
          <a:pPr algn="ctr"/>
          <a:endParaRPr lang="ru-RU"/>
        </a:p>
      </dgm:t>
    </dgm:pt>
    <dgm:pt modelId="{72BC0A57-CAC8-F245-85A9-151334996B4B}">
      <dgm:prSet custT="1"/>
      <dgm:spPr>
        <a:solidFill>
          <a:schemeClr val="accent6">
            <a:lumMod val="50000"/>
          </a:schemeClr>
        </a:solidFill>
      </dgm:spPr>
      <dgm:t>
        <a:bodyPr/>
        <a:lstStyle/>
        <a:p>
          <a:pPr algn="ctr"/>
          <a:r>
            <a:rPr lang="ru-RU" sz="1200">
              <a:latin typeface="Times New Roman" panose="02020603050405020304" pitchFamily="18" charset="0"/>
              <a:cs typeface="Times New Roman" panose="02020603050405020304" pitchFamily="18" charset="0"/>
            </a:rPr>
            <a:t>үй/шаңырақ концептілері</a:t>
          </a:r>
        </a:p>
      </dgm:t>
    </dgm:pt>
    <dgm:pt modelId="{CCCCFDF2-918A-B740-9751-D5C27F6F2515}" type="parTrans" cxnId="{9CB3B63E-BB42-1443-BC07-818B357E7D64}">
      <dgm:prSet/>
      <dgm:spPr/>
      <dgm:t>
        <a:bodyPr/>
        <a:lstStyle/>
        <a:p>
          <a:pPr algn="ctr"/>
          <a:endParaRPr lang="ru-RU" sz="1200"/>
        </a:p>
      </dgm:t>
    </dgm:pt>
    <dgm:pt modelId="{524751A5-9C4C-EC44-8AA9-46E122EB2D9E}" type="sibTrans" cxnId="{9CB3B63E-BB42-1443-BC07-818B357E7D64}">
      <dgm:prSet/>
      <dgm:spPr/>
      <dgm:t>
        <a:bodyPr/>
        <a:lstStyle/>
        <a:p>
          <a:pPr algn="ctr"/>
          <a:endParaRPr lang="ru-RU"/>
        </a:p>
      </dgm:t>
    </dgm:pt>
    <dgm:pt modelId="{9C96C9F5-DD8F-F54D-BB2C-22AA72038AC1}">
      <dgm:prSet custT="1"/>
      <dgm:spPr>
        <a:solidFill>
          <a:srgbClr val="FFC000"/>
        </a:solidFill>
      </dgm:spPr>
      <dgm:t>
        <a:bodyPr/>
        <a:lstStyle/>
        <a:p>
          <a:pPr algn="ctr"/>
          <a:r>
            <a:rPr lang="ru-RU" sz="1200">
              <a:latin typeface="Times New Roman" panose="02020603050405020304" pitchFamily="18" charset="0"/>
              <a:cs typeface="Times New Roman" panose="02020603050405020304" pitchFamily="18" charset="0"/>
            </a:rPr>
            <a:t>туған жер концептісі</a:t>
          </a:r>
        </a:p>
      </dgm:t>
    </dgm:pt>
    <dgm:pt modelId="{1C8F56F4-C077-6B46-BC39-901F3318101A}" type="parTrans" cxnId="{9AF89324-48E3-4A45-B50B-102EFA0AA441}">
      <dgm:prSet/>
      <dgm:spPr/>
      <dgm:t>
        <a:bodyPr/>
        <a:lstStyle/>
        <a:p>
          <a:pPr algn="ctr"/>
          <a:endParaRPr lang="ru-RU" sz="1200"/>
        </a:p>
      </dgm:t>
    </dgm:pt>
    <dgm:pt modelId="{F6EC5053-48B4-B247-B1B0-95122CB01BE3}" type="sibTrans" cxnId="{9AF89324-48E3-4A45-B50B-102EFA0AA441}">
      <dgm:prSet/>
      <dgm:spPr/>
      <dgm:t>
        <a:bodyPr/>
        <a:lstStyle/>
        <a:p>
          <a:pPr algn="ctr"/>
          <a:endParaRPr lang="ru-RU"/>
        </a:p>
      </dgm:t>
    </dgm:pt>
    <dgm:pt modelId="{BF40DDAB-21AF-3A49-AD9B-50B9BE07A484}" type="pres">
      <dgm:prSet presAssocID="{731C80E0-4F4A-4549-AE19-31CA224DC2AF}" presName="Name0" presStyleCnt="0">
        <dgm:presLayoutVars>
          <dgm:chMax val="1"/>
          <dgm:chPref val="1"/>
          <dgm:dir/>
          <dgm:animOne val="branch"/>
          <dgm:animLvl val="lvl"/>
        </dgm:presLayoutVars>
      </dgm:prSet>
      <dgm:spPr/>
    </dgm:pt>
    <dgm:pt modelId="{5C06C5B3-B92A-0545-9009-3AD6E59FBE05}" type="pres">
      <dgm:prSet presAssocID="{70EEF728-F78C-024E-A1A3-A75E42462297}" presName="singleCycle" presStyleCnt="0"/>
      <dgm:spPr/>
    </dgm:pt>
    <dgm:pt modelId="{E1CDB7AA-480B-C142-B39C-3DBDDFB9E400}" type="pres">
      <dgm:prSet presAssocID="{70EEF728-F78C-024E-A1A3-A75E42462297}" presName="singleCenter" presStyleLbl="node1" presStyleIdx="0" presStyleCnt="8" custScaleX="133593" custScaleY="66324" custLinFactNeighborY="-5739">
        <dgm:presLayoutVars>
          <dgm:chMax val="7"/>
          <dgm:chPref val="7"/>
        </dgm:presLayoutVars>
      </dgm:prSet>
      <dgm:spPr/>
    </dgm:pt>
    <dgm:pt modelId="{972B9288-BDC4-0B44-A596-47B1134B4418}" type="pres">
      <dgm:prSet presAssocID="{9F280D6F-C7A0-D94C-B2B3-9537E6E69374}" presName="Name56" presStyleLbl="parChTrans1D2" presStyleIdx="0" presStyleCnt="7"/>
      <dgm:spPr/>
    </dgm:pt>
    <dgm:pt modelId="{A5A5C971-D3C0-C54D-8806-227E54649B4D}" type="pres">
      <dgm:prSet presAssocID="{FC27ABED-35DD-2E42-864D-894942864FD1}" presName="text0" presStyleLbl="node1" presStyleIdx="1" presStyleCnt="8" custScaleX="177448" custScaleY="77920" custRadScaleRad="99209" custRadScaleInc="-2254">
        <dgm:presLayoutVars>
          <dgm:bulletEnabled val="1"/>
        </dgm:presLayoutVars>
      </dgm:prSet>
      <dgm:spPr/>
    </dgm:pt>
    <dgm:pt modelId="{D625B061-4410-4346-B97B-912EBA86059F}" type="pres">
      <dgm:prSet presAssocID="{25191EE9-3E6C-F54D-9FD8-B04DFE66C36F}" presName="Name56" presStyleLbl="parChTrans1D2" presStyleIdx="1" presStyleCnt="7"/>
      <dgm:spPr/>
    </dgm:pt>
    <dgm:pt modelId="{74AC9905-4F03-524D-A52E-D95084106E05}" type="pres">
      <dgm:prSet presAssocID="{665D0C8C-02E0-6E47-A058-1916140D7C33}" presName="text0" presStyleLbl="node1" presStyleIdx="2" presStyleCnt="8" custScaleX="163941" custScaleY="71848" custRadScaleRad="162211" custRadScaleInc="56269">
        <dgm:presLayoutVars>
          <dgm:bulletEnabled val="1"/>
        </dgm:presLayoutVars>
      </dgm:prSet>
      <dgm:spPr/>
    </dgm:pt>
    <dgm:pt modelId="{02C42C52-2461-844F-B9B4-8FB522251340}" type="pres">
      <dgm:prSet presAssocID="{FD88A500-08EE-2149-A1C3-95372ED55936}" presName="Name56" presStyleLbl="parChTrans1D2" presStyleIdx="2" presStyleCnt="7"/>
      <dgm:spPr/>
    </dgm:pt>
    <dgm:pt modelId="{A8446A1D-ABA6-A144-BB29-2DBAD6B996C4}" type="pres">
      <dgm:prSet presAssocID="{034D8547-5B45-8E48-9CAF-9C81ACA4B55E}" presName="text0" presStyleLbl="node1" presStyleIdx="3" presStyleCnt="8" custScaleX="148656" custScaleY="72310" custRadScaleRad="113888" custRadScaleInc="-17943">
        <dgm:presLayoutVars>
          <dgm:bulletEnabled val="1"/>
        </dgm:presLayoutVars>
      </dgm:prSet>
      <dgm:spPr/>
    </dgm:pt>
    <dgm:pt modelId="{279E94F6-34DA-894F-B1C6-1468DD1AEF0D}" type="pres">
      <dgm:prSet presAssocID="{292852EE-928E-A54B-B2B8-C7540AB59E6E}" presName="Name56" presStyleLbl="parChTrans1D2" presStyleIdx="3" presStyleCnt="7"/>
      <dgm:spPr/>
    </dgm:pt>
    <dgm:pt modelId="{9CD5C865-CDA9-8A49-9704-3CA46D0C8C66}" type="pres">
      <dgm:prSet presAssocID="{52FE8A22-C8D5-9B4A-8487-78120D0CC0EE}" presName="text0" presStyleLbl="node1" presStyleIdx="4" presStyleCnt="8" custScaleX="165809" custScaleY="72124" custRadScaleRad="88185" custRadScaleInc="-20447">
        <dgm:presLayoutVars>
          <dgm:bulletEnabled val="1"/>
        </dgm:presLayoutVars>
      </dgm:prSet>
      <dgm:spPr/>
    </dgm:pt>
    <dgm:pt modelId="{AD727CB4-CCDC-B648-B975-EFD7C3F60C27}" type="pres">
      <dgm:prSet presAssocID="{A8A3A278-35AD-6142-B76B-3DC0330C3B35}" presName="Name56" presStyleLbl="parChTrans1D2" presStyleIdx="4" presStyleCnt="7"/>
      <dgm:spPr/>
    </dgm:pt>
    <dgm:pt modelId="{44896A2C-B6EC-094A-8435-F9ECFEA795D9}" type="pres">
      <dgm:prSet presAssocID="{6E63402E-1F6B-E540-A8CD-412AC0F0A5B2}" presName="text0" presStyleLbl="node1" presStyleIdx="5" presStyleCnt="8" custScaleX="150505" custScaleY="69107" custRadScaleRad="97203" custRadScaleInc="45693">
        <dgm:presLayoutVars>
          <dgm:bulletEnabled val="1"/>
        </dgm:presLayoutVars>
      </dgm:prSet>
      <dgm:spPr/>
    </dgm:pt>
    <dgm:pt modelId="{A9F0E0CF-C010-0642-83D1-FD9EE0F39618}" type="pres">
      <dgm:prSet presAssocID="{CCCCFDF2-918A-B740-9751-D5C27F6F2515}" presName="Name56" presStyleLbl="parChTrans1D2" presStyleIdx="5" presStyleCnt="7"/>
      <dgm:spPr/>
    </dgm:pt>
    <dgm:pt modelId="{8F7A600A-D904-C747-A18E-CA82B448742F}" type="pres">
      <dgm:prSet presAssocID="{72BC0A57-CAC8-F245-85A9-151334996B4B}" presName="text0" presStyleLbl="node1" presStyleIdx="6" presStyleCnt="8" custScaleX="143282" custScaleY="66985" custRadScaleRad="107490" custRadScaleInc="8554">
        <dgm:presLayoutVars>
          <dgm:bulletEnabled val="1"/>
        </dgm:presLayoutVars>
      </dgm:prSet>
      <dgm:spPr/>
    </dgm:pt>
    <dgm:pt modelId="{F8027B8F-F154-7B46-A31D-6C13544F49A0}" type="pres">
      <dgm:prSet presAssocID="{1C8F56F4-C077-6B46-BC39-901F3318101A}" presName="Name56" presStyleLbl="parChTrans1D2" presStyleIdx="6" presStyleCnt="7"/>
      <dgm:spPr/>
    </dgm:pt>
    <dgm:pt modelId="{21359369-551E-3042-9E96-3B1080D80B8B}" type="pres">
      <dgm:prSet presAssocID="{9C96C9F5-DD8F-F54D-BB2C-22AA72038AC1}" presName="text0" presStyleLbl="node1" presStyleIdx="7" presStyleCnt="8" custScaleX="150892" custScaleY="61244" custRadScaleRad="160745" custRadScaleInc="-52269">
        <dgm:presLayoutVars>
          <dgm:bulletEnabled val="1"/>
        </dgm:presLayoutVars>
      </dgm:prSet>
      <dgm:spPr/>
    </dgm:pt>
  </dgm:ptLst>
  <dgm:cxnLst>
    <dgm:cxn modelId="{15F9F100-EBE0-4EC8-A5AB-10710E3F10EB}" type="presOf" srcId="{665D0C8C-02E0-6E47-A058-1916140D7C33}" destId="{74AC9905-4F03-524D-A52E-D95084106E05}" srcOrd="0" destOrd="0" presId="urn:microsoft.com/office/officeart/2008/layout/RadialCluster"/>
    <dgm:cxn modelId="{C5575B05-66D6-334E-BFC3-EA76264BE734}" srcId="{731C80E0-4F4A-4549-AE19-31CA224DC2AF}" destId="{70EEF728-F78C-024E-A1A3-A75E42462297}" srcOrd="0" destOrd="0" parTransId="{81D961D7-1B1F-1F47-94B0-45DBA9D72B14}" sibTransId="{25257A69-5020-8947-BC37-31680B53494B}"/>
    <dgm:cxn modelId="{53AACA22-DEF3-9B46-86DF-93063F5D9E69}" srcId="{70EEF728-F78C-024E-A1A3-A75E42462297}" destId="{FC27ABED-35DD-2E42-864D-894942864FD1}" srcOrd="0" destOrd="0" parTransId="{9F280D6F-C7A0-D94C-B2B3-9537E6E69374}" sibTransId="{461DB984-AB87-0A41-BEB0-7160435C0167}"/>
    <dgm:cxn modelId="{AB936C23-A5A9-1548-A104-80CA02E96454}" srcId="{70EEF728-F78C-024E-A1A3-A75E42462297}" destId="{034D8547-5B45-8E48-9CAF-9C81ACA4B55E}" srcOrd="2" destOrd="0" parTransId="{FD88A500-08EE-2149-A1C3-95372ED55936}" sibTransId="{242398C8-17FD-EA40-8C7A-D2A0B18BDB6C}"/>
    <dgm:cxn modelId="{9AF89324-48E3-4A45-B50B-102EFA0AA441}" srcId="{70EEF728-F78C-024E-A1A3-A75E42462297}" destId="{9C96C9F5-DD8F-F54D-BB2C-22AA72038AC1}" srcOrd="6" destOrd="0" parTransId="{1C8F56F4-C077-6B46-BC39-901F3318101A}" sibTransId="{F6EC5053-48B4-B247-B1B0-95122CB01BE3}"/>
    <dgm:cxn modelId="{9B50A326-825B-9B47-88F6-952109EAC967}" srcId="{70EEF728-F78C-024E-A1A3-A75E42462297}" destId="{52FE8A22-C8D5-9B4A-8487-78120D0CC0EE}" srcOrd="3" destOrd="0" parTransId="{292852EE-928E-A54B-B2B8-C7540AB59E6E}" sibTransId="{B9AD05C5-BE9B-7542-9D85-79FD66F63890}"/>
    <dgm:cxn modelId="{7B32332D-4AB9-4E7F-899D-E1EB00E9F708}" type="presOf" srcId="{CCCCFDF2-918A-B740-9751-D5C27F6F2515}" destId="{A9F0E0CF-C010-0642-83D1-FD9EE0F39618}" srcOrd="0" destOrd="0" presId="urn:microsoft.com/office/officeart/2008/layout/RadialCluster"/>
    <dgm:cxn modelId="{F94CE235-9474-4DB3-AF59-D3389A3BC967}" type="presOf" srcId="{70EEF728-F78C-024E-A1A3-A75E42462297}" destId="{E1CDB7AA-480B-C142-B39C-3DBDDFB9E400}" srcOrd="0" destOrd="0" presId="urn:microsoft.com/office/officeart/2008/layout/RadialCluster"/>
    <dgm:cxn modelId="{7A3A713C-35DD-4650-9721-6D04703A90F0}" type="presOf" srcId="{9C96C9F5-DD8F-F54D-BB2C-22AA72038AC1}" destId="{21359369-551E-3042-9E96-3B1080D80B8B}" srcOrd="0" destOrd="0" presId="urn:microsoft.com/office/officeart/2008/layout/RadialCluster"/>
    <dgm:cxn modelId="{9CB3B63E-BB42-1443-BC07-818B357E7D64}" srcId="{70EEF728-F78C-024E-A1A3-A75E42462297}" destId="{72BC0A57-CAC8-F245-85A9-151334996B4B}" srcOrd="5" destOrd="0" parTransId="{CCCCFDF2-918A-B740-9751-D5C27F6F2515}" sibTransId="{524751A5-9C4C-EC44-8AA9-46E122EB2D9E}"/>
    <dgm:cxn modelId="{0823C33E-10D0-5E47-9BC4-8D099F9DADED}" srcId="{731C80E0-4F4A-4549-AE19-31CA224DC2AF}" destId="{D8017D59-426C-9841-9BAA-5DE20E9A1225}" srcOrd="1" destOrd="0" parTransId="{077CE8D8-9928-424F-BBDB-A1A33CACA1B6}" sibTransId="{572151FF-9DF7-7E4F-8CCA-ACB0564F6D99}"/>
    <dgm:cxn modelId="{3010BF68-98BF-4CCD-8F89-CB940AEFEBD3}" type="presOf" srcId="{292852EE-928E-A54B-B2B8-C7540AB59E6E}" destId="{279E94F6-34DA-894F-B1C6-1468DD1AEF0D}" srcOrd="0" destOrd="0" presId="urn:microsoft.com/office/officeart/2008/layout/RadialCluster"/>
    <dgm:cxn modelId="{2CFD826B-3AA0-4594-87C8-B8D0D3531322}" type="presOf" srcId="{9F280D6F-C7A0-D94C-B2B3-9537E6E69374}" destId="{972B9288-BDC4-0B44-A596-47B1134B4418}" srcOrd="0" destOrd="0" presId="urn:microsoft.com/office/officeart/2008/layout/RadialCluster"/>
    <dgm:cxn modelId="{B0F5706F-6F85-4409-91D7-5E6E666A4A83}" type="presOf" srcId="{1C8F56F4-C077-6B46-BC39-901F3318101A}" destId="{F8027B8F-F154-7B46-A31D-6C13544F49A0}" srcOrd="0" destOrd="0" presId="urn:microsoft.com/office/officeart/2008/layout/RadialCluster"/>
    <dgm:cxn modelId="{E816F456-99A3-472D-A3B2-3F83AE9E454D}" type="presOf" srcId="{FD88A500-08EE-2149-A1C3-95372ED55936}" destId="{02C42C52-2461-844F-B9B4-8FB522251340}" srcOrd="0" destOrd="0" presId="urn:microsoft.com/office/officeart/2008/layout/RadialCluster"/>
    <dgm:cxn modelId="{A2C24986-F8D2-4655-B9F5-8F3CB219B3D0}" type="presOf" srcId="{6E63402E-1F6B-E540-A8CD-412AC0F0A5B2}" destId="{44896A2C-B6EC-094A-8435-F9ECFEA795D9}" srcOrd="0" destOrd="0" presId="urn:microsoft.com/office/officeart/2008/layout/RadialCluster"/>
    <dgm:cxn modelId="{495934A1-405D-4891-B3C1-6233C80DCE24}" type="presOf" srcId="{A8A3A278-35AD-6142-B76B-3DC0330C3B35}" destId="{AD727CB4-CCDC-B648-B975-EFD7C3F60C27}" srcOrd="0" destOrd="0" presId="urn:microsoft.com/office/officeart/2008/layout/RadialCluster"/>
    <dgm:cxn modelId="{2B21FAB1-F2B3-40CC-88BB-F664CF8142B6}" type="presOf" srcId="{25191EE9-3E6C-F54D-9FD8-B04DFE66C36F}" destId="{D625B061-4410-4346-B97B-912EBA86059F}" srcOrd="0" destOrd="0" presId="urn:microsoft.com/office/officeart/2008/layout/RadialCluster"/>
    <dgm:cxn modelId="{EDE99AB3-9824-4DDF-B464-3B078B13F314}" type="presOf" srcId="{034D8547-5B45-8E48-9CAF-9C81ACA4B55E}" destId="{A8446A1D-ABA6-A144-BB29-2DBAD6B996C4}" srcOrd="0" destOrd="0" presId="urn:microsoft.com/office/officeart/2008/layout/RadialCluster"/>
    <dgm:cxn modelId="{EB7FC8BF-CDDB-4DE4-8589-AE8F295B3BDF}" type="presOf" srcId="{FC27ABED-35DD-2E42-864D-894942864FD1}" destId="{A5A5C971-D3C0-C54D-8806-227E54649B4D}" srcOrd="0" destOrd="0" presId="urn:microsoft.com/office/officeart/2008/layout/RadialCluster"/>
    <dgm:cxn modelId="{1AE735C2-5077-4FDF-BCD2-2FC584E29BD3}" type="presOf" srcId="{731C80E0-4F4A-4549-AE19-31CA224DC2AF}" destId="{BF40DDAB-21AF-3A49-AD9B-50B9BE07A484}" srcOrd="0" destOrd="0" presId="urn:microsoft.com/office/officeart/2008/layout/RadialCluster"/>
    <dgm:cxn modelId="{C9409EC2-A2AF-994E-8EFD-9C56B547C5C2}" srcId="{70EEF728-F78C-024E-A1A3-A75E42462297}" destId="{6E63402E-1F6B-E540-A8CD-412AC0F0A5B2}" srcOrd="4" destOrd="0" parTransId="{A8A3A278-35AD-6142-B76B-3DC0330C3B35}" sibTransId="{ADEFACCC-0ADD-B04F-BF87-1B4432450C65}"/>
    <dgm:cxn modelId="{1C3D41D7-B537-4D9B-90EA-B921767DAFB5}" type="presOf" srcId="{52FE8A22-C8D5-9B4A-8487-78120D0CC0EE}" destId="{9CD5C865-CDA9-8A49-9704-3CA46D0C8C66}" srcOrd="0" destOrd="0" presId="urn:microsoft.com/office/officeart/2008/layout/RadialCluster"/>
    <dgm:cxn modelId="{92FE68FB-F081-C947-9E80-72288D00728F}" srcId="{70EEF728-F78C-024E-A1A3-A75E42462297}" destId="{665D0C8C-02E0-6E47-A058-1916140D7C33}" srcOrd="1" destOrd="0" parTransId="{25191EE9-3E6C-F54D-9FD8-B04DFE66C36F}" sibTransId="{FDB3C1AE-9EA9-0B48-B2EA-0FF24CB7B9D8}"/>
    <dgm:cxn modelId="{2E3DCDFB-400F-41BF-B763-EC1A1CFA6578}" type="presOf" srcId="{72BC0A57-CAC8-F245-85A9-151334996B4B}" destId="{8F7A600A-D904-C747-A18E-CA82B448742F}" srcOrd="0" destOrd="0" presId="urn:microsoft.com/office/officeart/2008/layout/RadialCluster"/>
    <dgm:cxn modelId="{1753CA8F-F876-48F5-9DD7-31C9AF977B79}" type="presParOf" srcId="{BF40DDAB-21AF-3A49-AD9B-50B9BE07A484}" destId="{5C06C5B3-B92A-0545-9009-3AD6E59FBE05}" srcOrd="0" destOrd="0" presId="urn:microsoft.com/office/officeart/2008/layout/RadialCluster"/>
    <dgm:cxn modelId="{20FDA3B6-BA24-40AC-8865-896F3B037CA6}" type="presParOf" srcId="{5C06C5B3-B92A-0545-9009-3AD6E59FBE05}" destId="{E1CDB7AA-480B-C142-B39C-3DBDDFB9E400}" srcOrd="0" destOrd="0" presId="urn:microsoft.com/office/officeart/2008/layout/RadialCluster"/>
    <dgm:cxn modelId="{710FB027-D1DE-46E6-AE36-9D2E7CA27BD9}" type="presParOf" srcId="{5C06C5B3-B92A-0545-9009-3AD6E59FBE05}" destId="{972B9288-BDC4-0B44-A596-47B1134B4418}" srcOrd="1" destOrd="0" presId="urn:microsoft.com/office/officeart/2008/layout/RadialCluster"/>
    <dgm:cxn modelId="{15746F6E-E296-480E-9031-0D8DC3583B0B}" type="presParOf" srcId="{5C06C5B3-B92A-0545-9009-3AD6E59FBE05}" destId="{A5A5C971-D3C0-C54D-8806-227E54649B4D}" srcOrd="2" destOrd="0" presId="urn:microsoft.com/office/officeart/2008/layout/RadialCluster"/>
    <dgm:cxn modelId="{63688B7F-0814-4679-8E2B-EA601BC61010}" type="presParOf" srcId="{5C06C5B3-B92A-0545-9009-3AD6E59FBE05}" destId="{D625B061-4410-4346-B97B-912EBA86059F}" srcOrd="3" destOrd="0" presId="urn:microsoft.com/office/officeart/2008/layout/RadialCluster"/>
    <dgm:cxn modelId="{63C48F4E-EFA0-4684-8A29-96F22E12D2D5}" type="presParOf" srcId="{5C06C5B3-B92A-0545-9009-3AD6E59FBE05}" destId="{74AC9905-4F03-524D-A52E-D95084106E05}" srcOrd="4" destOrd="0" presId="urn:microsoft.com/office/officeart/2008/layout/RadialCluster"/>
    <dgm:cxn modelId="{85825D23-1184-4888-A1B7-3B7B0C1FD664}" type="presParOf" srcId="{5C06C5B3-B92A-0545-9009-3AD6E59FBE05}" destId="{02C42C52-2461-844F-B9B4-8FB522251340}" srcOrd="5" destOrd="0" presId="urn:microsoft.com/office/officeart/2008/layout/RadialCluster"/>
    <dgm:cxn modelId="{A213435D-AA4E-41A6-9BAF-B4ABBCD5DFB8}" type="presParOf" srcId="{5C06C5B3-B92A-0545-9009-3AD6E59FBE05}" destId="{A8446A1D-ABA6-A144-BB29-2DBAD6B996C4}" srcOrd="6" destOrd="0" presId="urn:microsoft.com/office/officeart/2008/layout/RadialCluster"/>
    <dgm:cxn modelId="{0C1C9CFC-4A35-4612-89B9-2FC2C8122EA1}" type="presParOf" srcId="{5C06C5B3-B92A-0545-9009-3AD6E59FBE05}" destId="{279E94F6-34DA-894F-B1C6-1468DD1AEF0D}" srcOrd="7" destOrd="0" presId="urn:microsoft.com/office/officeart/2008/layout/RadialCluster"/>
    <dgm:cxn modelId="{5C637AA1-0BA3-469C-9A47-21F6E3243370}" type="presParOf" srcId="{5C06C5B3-B92A-0545-9009-3AD6E59FBE05}" destId="{9CD5C865-CDA9-8A49-9704-3CA46D0C8C66}" srcOrd="8" destOrd="0" presId="urn:microsoft.com/office/officeart/2008/layout/RadialCluster"/>
    <dgm:cxn modelId="{B07457FC-B750-4912-A8F6-6ED3F45B97F4}" type="presParOf" srcId="{5C06C5B3-B92A-0545-9009-3AD6E59FBE05}" destId="{AD727CB4-CCDC-B648-B975-EFD7C3F60C27}" srcOrd="9" destOrd="0" presId="urn:microsoft.com/office/officeart/2008/layout/RadialCluster"/>
    <dgm:cxn modelId="{8B75B541-525A-4004-9D4B-5F32E8B985A7}" type="presParOf" srcId="{5C06C5B3-B92A-0545-9009-3AD6E59FBE05}" destId="{44896A2C-B6EC-094A-8435-F9ECFEA795D9}" srcOrd="10" destOrd="0" presId="urn:microsoft.com/office/officeart/2008/layout/RadialCluster"/>
    <dgm:cxn modelId="{5175616B-E6E2-4349-A733-9603058738DD}" type="presParOf" srcId="{5C06C5B3-B92A-0545-9009-3AD6E59FBE05}" destId="{A9F0E0CF-C010-0642-83D1-FD9EE0F39618}" srcOrd="11" destOrd="0" presId="urn:microsoft.com/office/officeart/2008/layout/RadialCluster"/>
    <dgm:cxn modelId="{8F9E1C78-800D-49DC-85F8-A966A8F63167}" type="presParOf" srcId="{5C06C5B3-B92A-0545-9009-3AD6E59FBE05}" destId="{8F7A600A-D904-C747-A18E-CA82B448742F}" srcOrd="12" destOrd="0" presId="urn:microsoft.com/office/officeart/2008/layout/RadialCluster"/>
    <dgm:cxn modelId="{4B93BF9B-1A05-4924-9B52-A44B50DE92AC}" type="presParOf" srcId="{5C06C5B3-B92A-0545-9009-3AD6E59FBE05}" destId="{F8027B8F-F154-7B46-A31D-6C13544F49A0}" srcOrd="13" destOrd="0" presId="urn:microsoft.com/office/officeart/2008/layout/RadialCluster"/>
    <dgm:cxn modelId="{D8C08CD6-6C04-4627-B614-E1A0E0213015}" type="presParOf" srcId="{5C06C5B3-B92A-0545-9009-3AD6E59FBE05}" destId="{21359369-551E-3042-9E96-3B1080D80B8B}" srcOrd="14" destOrd="0" presId="urn:microsoft.com/office/officeart/2008/layout/RadialCluster"/>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B671EA-5760-DE48-BF0F-453AC70748F9}">
      <dsp:nvSpPr>
        <dsp:cNvPr id="0" name=""/>
        <dsp:cNvSpPr/>
      </dsp:nvSpPr>
      <dsp:spPr>
        <a:xfrm>
          <a:off x="0" y="143086"/>
          <a:ext cx="4615688" cy="492551"/>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ru-RU" sz="1050" b="1" kern="1200">
              <a:latin typeface="Times New Roman" panose="02020603050405020304" pitchFamily="18" charset="0"/>
              <a:cs typeface="Times New Roman" panose="02020603050405020304" pitchFamily="18" charset="0"/>
            </a:rPr>
            <a:t>ТТ феноменінің когнитивтік</a:t>
          </a:r>
          <a:r>
            <a:rPr lang="en-US" sz="1050" b="1" kern="1200">
              <a:latin typeface="Times New Roman" panose="02020603050405020304" pitchFamily="18" charset="0"/>
              <a:cs typeface="Times New Roman" panose="02020603050405020304" pitchFamily="18" charset="0"/>
            </a:rPr>
            <a:t>-</a:t>
          </a:r>
          <a:r>
            <a:rPr lang="kk-KZ" sz="1050" b="1" kern="1200">
              <a:latin typeface="Times New Roman" panose="02020603050405020304" pitchFamily="18" charset="0"/>
              <a:cs typeface="Times New Roman" panose="02020603050405020304" pitchFamily="18" charset="0"/>
            </a:rPr>
            <a:t>прагматикалық сипатын зерттеу бағыттары:</a:t>
          </a:r>
          <a:endParaRPr lang="ru-RU" sz="1100" b="1" kern="1200">
            <a:latin typeface="Times New Roman" panose="02020603050405020304" pitchFamily="18" charset="0"/>
            <a:cs typeface="Times New Roman" panose="02020603050405020304" pitchFamily="18" charset="0"/>
          </a:endParaRPr>
        </a:p>
      </dsp:txBody>
      <dsp:txXfrm>
        <a:off x="14426" y="157512"/>
        <a:ext cx="3701035" cy="463699"/>
      </dsp:txXfrm>
    </dsp:sp>
    <dsp:sp modelId="{36E364AD-B949-404B-9C28-2E297B0E7209}">
      <dsp:nvSpPr>
        <dsp:cNvPr id="0" name=""/>
        <dsp:cNvSpPr/>
      </dsp:nvSpPr>
      <dsp:spPr>
        <a:xfrm>
          <a:off x="344678" y="1024732"/>
          <a:ext cx="4615688" cy="503025"/>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1) </a:t>
          </a:r>
          <a:r>
            <a:rPr lang="ru-RU" sz="1000" kern="1200">
              <a:latin typeface="Times New Roman" panose="02020603050405020304" pitchFamily="18" charset="0"/>
              <a:cs typeface="Times New Roman" panose="02020603050405020304" pitchFamily="18" charset="0"/>
            </a:rPr>
            <a:t>Адамның санасы, ойлау жүйесі, интеллекті арасындағы ментальді</a:t>
          </a:r>
          <a:r>
            <a:rPr lang="en-US" sz="1000" kern="1200">
              <a:latin typeface="Times New Roman" panose="02020603050405020304" pitchFamily="18" charset="0"/>
              <a:cs typeface="Times New Roman" panose="02020603050405020304" pitchFamily="18" charset="0"/>
            </a:rPr>
            <a:t>-</a:t>
          </a:r>
          <a:r>
            <a:rPr lang="kk-KZ" sz="1000" kern="1200">
              <a:latin typeface="Times New Roman" panose="02020603050405020304" pitchFamily="18" charset="0"/>
              <a:cs typeface="Times New Roman" panose="02020603050405020304" pitchFamily="18" charset="0"/>
            </a:rPr>
            <a:t>когнитивтік байланысты анықтау;</a:t>
          </a:r>
          <a:endParaRPr lang="ru-RU" sz="1000" kern="1200">
            <a:latin typeface="Times New Roman" panose="02020603050405020304" pitchFamily="18" charset="0"/>
            <a:cs typeface="Times New Roman" panose="02020603050405020304" pitchFamily="18" charset="0"/>
          </a:endParaRPr>
        </a:p>
      </dsp:txBody>
      <dsp:txXfrm>
        <a:off x="359411" y="1039465"/>
        <a:ext cx="3735372" cy="473559"/>
      </dsp:txXfrm>
    </dsp:sp>
    <dsp:sp modelId="{0D1F8301-6186-6B45-BE32-CF408CD3E992}">
      <dsp:nvSpPr>
        <dsp:cNvPr id="0" name=""/>
        <dsp:cNvSpPr/>
      </dsp:nvSpPr>
      <dsp:spPr>
        <a:xfrm>
          <a:off x="689356" y="1906373"/>
          <a:ext cx="4615688" cy="513507"/>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r>
            <a:rPr lang="kk-KZ" sz="1000" kern="1200">
              <a:latin typeface="Times New Roman" panose="02020603050405020304" pitchFamily="18" charset="0"/>
              <a:cs typeface="Times New Roman" panose="02020603050405020304" pitchFamily="18" charset="0"/>
            </a:rPr>
            <a:t> Жеке тұлға мен ұжымдық сана негізінде тілдік және коммуникативтік сананың құрылымдық, когнитивтік, семантикалық жүйесін анықтау;</a:t>
          </a:r>
          <a:endParaRPr lang="ru-RU" sz="1000" kern="1200">
            <a:latin typeface="Times New Roman" panose="02020603050405020304" pitchFamily="18" charset="0"/>
            <a:cs typeface="Times New Roman" panose="02020603050405020304" pitchFamily="18" charset="0"/>
          </a:endParaRPr>
        </a:p>
      </dsp:txBody>
      <dsp:txXfrm>
        <a:off x="704396" y="1921413"/>
        <a:ext cx="3734758" cy="483427"/>
      </dsp:txXfrm>
    </dsp:sp>
    <dsp:sp modelId="{3321190F-06D2-1146-8399-5B476284C15C}">
      <dsp:nvSpPr>
        <dsp:cNvPr id="0" name=""/>
        <dsp:cNvSpPr/>
      </dsp:nvSpPr>
      <dsp:spPr>
        <a:xfrm>
          <a:off x="1034034" y="2776863"/>
          <a:ext cx="4615688" cy="546291"/>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3)</a:t>
          </a:r>
          <a:r>
            <a:rPr lang="kk-KZ" sz="1000" kern="1200">
              <a:latin typeface="Times New Roman" panose="02020603050405020304" pitchFamily="18" charset="0"/>
              <a:cs typeface="Times New Roman" panose="02020603050405020304" pitchFamily="18" charset="0"/>
            </a:rPr>
            <a:t> Сөйлеуді жүзеге асырушы мен қабылдаушы арасындағы когнитивтік байланысты анықтау;</a:t>
          </a:r>
          <a:endParaRPr lang="ru-RU" sz="1000" kern="1200">
            <a:latin typeface="Times New Roman" panose="02020603050405020304" pitchFamily="18" charset="0"/>
            <a:cs typeface="Times New Roman" panose="02020603050405020304" pitchFamily="18" charset="0"/>
          </a:endParaRPr>
        </a:p>
      </dsp:txBody>
      <dsp:txXfrm>
        <a:off x="1050034" y="2792863"/>
        <a:ext cx="3732838" cy="514291"/>
      </dsp:txXfrm>
    </dsp:sp>
    <dsp:sp modelId="{F13694BA-B2AC-B345-87D0-3980DDC2799F}">
      <dsp:nvSpPr>
        <dsp:cNvPr id="0" name=""/>
        <dsp:cNvSpPr/>
      </dsp:nvSpPr>
      <dsp:spPr>
        <a:xfrm>
          <a:off x="1378712" y="3647353"/>
          <a:ext cx="4615688" cy="579076"/>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4)</a:t>
          </a:r>
          <a:r>
            <a:rPr lang="kk-KZ" sz="1000" kern="1200">
              <a:latin typeface="Times New Roman" panose="02020603050405020304" pitchFamily="18" charset="0"/>
              <a:cs typeface="Times New Roman" panose="02020603050405020304" pitchFamily="18" charset="0"/>
            </a:rPr>
            <a:t> Когнитивтік</a:t>
          </a:r>
          <a:r>
            <a:rPr lang="en-US" sz="1000" kern="1200">
              <a:latin typeface="Times New Roman" panose="02020603050405020304" pitchFamily="18" charset="0"/>
              <a:cs typeface="Times New Roman" panose="02020603050405020304" pitchFamily="18" charset="0"/>
            </a:rPr>
            <a:t>-</a:t>
          </a:r>
          <a:r>
            <a:rPr lang="kk-KZ" sz="1000" kern="1200">
              <a:latin typeface="Times New Roman" panose="02020603050405020304" pitchFamily="18" charset="0"/>
              <a:cs typeface="Times New Roman" panose="02020603050405020304" pitchFamily="18" charset="0"/>
            </a:rPr>
            <a:t>прагматикалық мақсаттардың барлық саласын белсенді қамту</a:t>
          </a:r>
          <a:r>
            <a:rPr lang="en-US" sz="1000" kern="1200">
              <a:latin typeface="Times New Roman" panose="02020603050405020304" pitchFamily="18" charset="0"/>
              <a:cs typeface="Times New Roman" panose="02020603050405020304" pitchFamily="18" charset="0"/>
            </a:rPr>
            <a:t>.</a:t>
          </a:r>
          <a:endParaRPr lang="ru-RU" sz="1000" kern="1200">
            <a:latin typeface="Times New Roman" panose="02020603050405020304" pitchFamily="18" charset="0"/>
            <a:cs typeface="Times New Roman" panose="02020603050405020304" pitchFamily="18" charset="0"/>
          </a:endParaRPr>
        </a:p>
      </dsp:txBody>
      <dsp:txXfrm>
        <a:off x="1395673" y="3664314"/>
        <a:ext cx="3730916" cy="545154"/>
      </dsp:txXfrm>
    </dsp:sp>
    <dsp:sp modelId="{F6DE4C4C-9EB3-9C48-B224-88E9332661D5}">
      <dsp:nvSpPr>
        <dsp:cNvPr id="0" name=""/>
        <dsp:cNvSpPr/>
      </dsp:nvSpPr>
      <dsp:spPr>
        <a:xfrm>
          <a:off x="4109516" y="568902"/>
          <a:ext cx="506171" cy="50617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ru-RU" sz="2300" kern="1200"/>
        </a:p>
      </dsp:txBody>
      <dsp:txXfrm>
        <a:off x="4223404" y="568902"/>
        <a:ext cx="278395" cy="380894"/>
      </dsp:txXfrm>
    </dsp:sp>
    <dsp:sp modelId="{AA8D7ED9-A9CC-6940-A2EC-C4439B98F87D}">
      <dsp:nvSpPr>
        <dsp:cNvPr id="0" name=""/>
        <dsp:cNvSpPr/>
      </dsp:nvSpPr>
      <dsp:spPr>
        <a:xfrm>
          <a:off x="4454194" y="1455784"/>
          <a:ext cx="506171" cy="50617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ru-RU" sz="2300" kern="1200"/>
        </a:p>
      </dsp:txBody>
      <dsp:txXfrm>
        <a:off x="4568082" y="1455784"/>
        <a:ext cx="278395" cy="380894"/>
      </dsp:txXfrm>
    </dsp:sp>
    <dsp:sp modelId="{F0B576E7-18E7-CF49-AC6E-2C695DAACF7E}">
      <dsp:nvSpPr>
        <dsp:cNvPr id="0" name=""/>
        <dsp:cNvSpPr/>
      </dsp:nvSpPr>
      <dsp:spPr>
        <a:xfrm>
          <a:off x="4798872" y="2329688"/>
          <a:ext cx="506171" cy="50617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ru-RU" sz="2300" kern="1200"/>
        </a:p>
      </dsp:txBody>
      <dsp:txXfrm>
        <a:off x="4912760" y="2329688"/>
        <a:ext cx="278395" cy="380894"/>
      </dsp:txXfrm>
    </dsp:sp>
    <dsp:sp modelId="{D7C422D6-D4D2-9448-9C63-5E058E47A9B6}">
      <dsp:nvSpPr>
        <dsp:cNvPr id="0" name=""/>
        <dsp:cNvSpPr/>
      </dsp:nvSpPr>
      <dsp:spPr>
        <a:xfrm>
          <a:off x="5143550" y="3225223"/>
          <a:ext cx="506171" cy="50617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ru-RU" sz="2300" kern="1200"/>
        </a:p>
      </dsp:txBody>
      <dsp:txXfrm>
        <a:off x="5257438" y="3225223"/>
        <a:ext cx="278395" cy="3808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3D85ED-7BE2-3B42-978E-D8156009FF8F}">
      <dsp:nvSpPr>
        <dsp:cNvPr id="0" name=""/>
        <dsp:cNvSpPr/>
      </dsp:nvSpPr>
      <dsp:spPr>
        <a:xfrm>
          <a:off x="0" y="8191"/>
          <a:ext cx="6083300" cy="5130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just"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1. </a:t>
          </a:r>
          <a:r>
            <a:rPr lang="ru-RU" sz="800" kern="1200">
              <a:latin typeface="Times New Roman" panose="02020603050405020304" pitchFamily="18" charset="0"/>
              <a:cs typeface="Times New Roman" panose="02020603050405020304" pitchFamily="18" charset="0"/>
            </a:rPr>
            <a:t>Кең мағынасында дискурс белгілі бір уақыт, кеңістіктік және басқа контексте сөйлеуші мен тыңдаушы (бақылаушы) арасында болатын күрделі коммуникативті құбылыс.</a:t>
          </a:r>
          <a:r>
            <a:rPr lang="en-US" sz="800" kern="1200">
              <a:latin typeface="Times New Roman" panose="02020603050405020304" pitchFamily="18" charset="0"/>
              <a:cs typeface="Times New Roman" panose="02020603050405020304" pitchFamily="18" charset="0"/>
            </a:rPr>
            <a:t> </a:t>
          </a:r>
          <a:r>
            <a:rPr lang="ru-RU" sz="800" kern="1200">
              <a:latin typeface="Times New Roman" panose="02020603050405020304" pitchFamily="18" charset="0"/>
              <a:cs typeface="Times New Roman" panose="02020603050405020304" pitchFamily="18" charset="0"/>
            </a:rPr>
            <a:t>Коммуникативті әрекет сөйлеу, жазу, сонымен қатар вербалды және вербалды емес компоненттер негізінде жүзеге асуы мүмкін (мысалы, досыңызбен сөйлесу, көлік жолаушылары арасындағы диалог, газет оқу т.б.).</a:t>
          </a:r>
        </a:p>
      </dsp:txBody>
      <dsp:txXfrm>
        <a:off x="25045" y="33236"/>
        <a:ext cx="6033210" cy="462968"/>
      </dsp:txXfrm>
    </dsp:sp>
    <dsp:sp modelId="{27E152F8-4C85-FD41-95AD-756778458557}">
      <dsp:nvSpPr>
        <dsp:cNvPr id="0" name=""/>
        <dsp:cNvSpPr/>
      </dsp:nvSpPr>
      <dsp:spPr>
        <a:xfrm>
          <a:off x="0" y="521249"/>
          <a:ext cx="6083300"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3145" tIns="17780" rIns="99568" bIns="17780" numCol="1" spcCol="1270" anchor="t" anchorCtr="0">
          <a:noAutofit/>
        </a:bodyPr>
        <a:lstStyle/>
        <a:p>
          <a:pPr marL="114300" lvl="1" indent="-114300" algn="l" defTabSz="622300">
            <a:lnSpc>
              <a:spcPct val="90000"/>
            </a:lnSpc>
            <a:spcBef>
              <a:spcPct val="0"/>
            </a:spcBef>
            <a:spcAft>
              <a:spcPct val="20000"/>
            </a:spcAft>
            <a:buChar char="•"/>
          </a:pPr>
          <a:endParaRPr lang="ru-RU" sz="1400" kern="1200">
            <a:latin typeface="Times New Roman" panose="02020603050405020304" pitchFamily="18" charset="0"/>
            <a:cs typeface="Times New Roman" panose="02020603050405020304" pitchFamily="18" charset="0"/>
          </a:endParaRPr>
        </a:p>
      </dsp:txBody>
      <dsp:txXfrm>
        <a:off x="0" y="521249"/>
        <a:ext cx="6083300" cy="182160"/>
      </dsp:txXfrm>
    </dsp:sp>
    <dsp:sp modelId="{5B126A1B-0C31-574B-9FC6-D2B34CEAFE6E}">
      <dsp:nvSpPr>
        <dsp:cNvPr id="0" name=""/>
        <dsp:cNvSpPr/>
      </dsp:nvSpPr>
      <dsp:spPr>
        <a:xfrm>
          <a:off x="0" y="683980"/>
          <a:ext cx="6083300" cy="5426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just"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2. </a:t>
          </a:r>
          <a:r>
            <a:rPr lang="ru-RU" sz="800" kern="1200">
              <a:latin typeface="Times New Roman" panose="02020603050405020304" pitchFamily="18" charset="0"/>
              <a:cs typeface="Times New Roman" panose="02020603050405020304" pitchFamily="18" charset="0"/>
            </a:rPr>
            <a:t>Тар мағынасында дискурс тек бір вербалды компоненттің болуын ескере отырып, ауызша немесе жазбаша мәтін</a:t>
          </a:r>
          <a:r>
            <a:rPr lang="en-US" sz="800" kern="1200">
              <a:latin typeface="Times New Roman" panose="02020603050405020304" pitchFamily="18" charset="0"/>
              <a:cs typeface="Times New Roman" panose="02020603050405020304" pitchFamily="18" charset="0"/>
            </a:rPr>
            <a:t> </a:t>
          </a:r>
          <a:r>
            <a:rPr lang="kk-KZ" sz="800" kern="1200">
              <a:latin typeface="Times New Roman" panose="02020603050405020304" pitchFamily="18" charset="0"/>
              <a:cs typeface="Times New Roman" panose="02020603050405020304" pitchFamily="18" charset="0"/>
            </a:rPr>
            <a:t>болады</a:t>
          </a:r>
          <a:r>
            <a:rPr lang="ru-RU" sz="800" kern="1200">
              <a:latin typeface="Times New Roman" panose="02020603050405020304" pitchFamily="18" charset="0"/>
              <a:cs typeface="Times New Roman" panose="02020603050405020304" pitchFamily="18" charset="0"/>
            </a:rPr>
            <a:t>. Осы бағдарда дискурс термині коммуникативті әрекеттің аяқталған немесе жалғасатын өнімін, оның жазбаша немесе ауызша нәтижесін білдіреді, оны реципиенттер түсіндіреді. </a:t>
          </a:r>
        </a:p>
      </dsp:txBody>
      <dsp:txXfrm>
        <a:off x="26488" y="710468"/>
        <a:ext cx="6030324" cy="489633"/>
      </dsp:txXfrm>
    </dsp:sp>
    <dsp:sp modelId="{8BB94BB3-9871-8D45-B7BD-F54C808A5C4B}">
      <dsp:nvSpPr>
        <dsp:cNvPr id="0" name=""/>
        <dsp:cNvSpPr/>
      </dsp:nvSpPr>
      <dsp:spPr>
        <a:xfrm>
          <a:off x="0" y="1248337"/>
          <a:ext cx="6083300"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3145" tIns="29210" rIns="163576" bIns="29210" numCol="1" spcCol="1270" anchor="t" anchorCtr="0">
          <a:noAutofit/>
        </a:bodyPr>
        <a:lstStyle/>
        <a:p>
          <a:pPr marL="228600" lvl="1" indent="-228600" algn="l" defTabSz="1022350">
            <a:lnSpc>
              <a:spcPct val="90000"/>
            </a:lnSpc>
            <a:spcBef>
              <a:spcPct val="0"/>
            </a:spcBef>
            <a:spcAft>
              <a:spcPct val="20000"/>
            </a:spcAft>
            <a:buChar char="•"/>
          </a:pPr>
          <a:endParaRPr lang="ru-RU" sz="2300" kern="1200">
            <a:latin typeface="Times New Roman" panose="02020603050405020304" pitchFamily="18" charset="0"/>
            <a:cs typeface="Times New Roman" panose="02020603050405020304" pitchFamily="18" charset="0"/>
          </a:endParaRPr>
        </a:p>
      </dsp:txBody>
      <dsp:txXfrm>
        <a:off x="0" y="1248337"/>
        <a:ext cx="6083300" cy="1821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9EC07-D494-6E4B-AFDC-41D9FF05A93B}">
      <dsp:nvSpPr>
        <dsp:cNvPr id="0" name=""/>
        <dsp:cNvSpPr/>
      </dsp:nvSpPr>
      <dsp:spPr>
        <a:xfrm>
          <a:off x="2291732" y="1382412"/>
          <a:ext cx="803875" cy="803875"/>
        </a:xfrm>
        <a:prstGeom prst="ellipse">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Дискурс</a:t>
          </a:r>
        </a:p>
      </dsp:txBody>
      <dsp:txXfrm>
        <a:off x="2409457" y="1500137"/>
        <a:ext cx="568425" cy="568425"/>
      </dsp:txXfrm>
    </dsp:sp>
    <dsp:sp modelId="{24921A19-7E37-F241-BBC9-BB9ECF8D75D9}">
      <dsp:nvSpPr>
        <dsp:cNvPr id="0" name=""/>
        <dsp:cNvSpPr/>
      </dsp:nvSpPr>
      <dsp:spPr>
        <a:xfrm rot="16200000">
          <a:off x="2411983" y="1087296"/>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79585" y="1086641"/>
        <a:ext cx="28168" cy="28168"/>
      </dsp:txXfrm>
    </dsp:sp>
    <dsp:sp modelId="{1584875A-E978-AB4E-AFE3-869A2FBCCC6A}">
      <dsp:nvSpPr>
        <dsp:cNvPr id="0" name=""/>
        <dsp:cNvSpPr/>
      </dsp:nvSpPr>
      <dsp:spPr>
        <a:xfrm>
          <a:off x="2291732" y="15163"/>
          <a:ext cx="803875" cy="803875"/>
        </a:xfrm>
        <a:prstGeom prst="ellipse">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саяси</a:t>
          </a:r>
        </a:p>
      </dsp:txBody>
      <dsp:txXfrm>
        <a:off x="2409457" y="132888"/>
        <a:ext cx="568425" cy="568425"/>
      </dsp:txXfrm>
    </dsp:sp>
    <dsp:sp modelId="{CF7F5A3D-A0BF-1E4F-91D2-B76EB98D5268}">
      <dsp:nvSpPr>
        <dsp:cNvPr id="0" name=""/>
        <dsp:cNvSpPr/>
      </dsp:nvSpPr>
      <dsp:spPr>
        <a:xfrm rot="18900000">
          <a:off x="2895378" y="1287525"/>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162981" y="1286870"/>
        <a:ext cx="28168" cy="28168"/>
      </dsp:txXfrm>
    </dsp:sp>
    <dsp:sp modelId="{C54757EA-850F-4841-8C93-79E9CF77B524}">
      <dsp:nvSpPr>
        <dsp:cNvPr id="0" name=""/>
        <dsp:cNvSpPr/>
      </dsp:nvSpPr>
      <dsp:spPr>
        <a:xfrm>
          <a:off x="3258522" y="415621"/>
          <a:ext cx="803875" cy="803875"/>
        </a:xfrm>
        <a:prstGeom prst="ellipse">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ғылыми</a:t>
          </a:r>
        </a:p>
      </dsp:txBody>
      <dsp:txXfrm>
        <a:off x="3376247" y="533346"/>
        <a:ext cx="568425" cy="568425"/>
      </dsp:txXfrm>
    </dsp:sp>
    <dsp:sp modelId="{620D49EC-9F42-0649-96C1-D2DB88C2781E}">
      <dsp:nvSpPr>
        <dsp:cNvPr id="0" name=""/>
        <dsp:cNvSpPr/>
      </dsp:nvSpPr>
      <dsp:spPr>
        <a:xfrm>
          <a:off x="3095607" y="1770920"/>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363210" y="1770265"/>
        <a:ext cx="28168" cy="28168"/>
      </dsp:txXfrm>
    </dsp:sp>
    <dsp:sp modelId="{2766BA66-CC1F-454B-AC55-00A8598A2EBF}">
      <dsp:nvSpPr>
        <dsp:cNvPr id="0" name=""/>
        <dsp:cNvSpPr/>
      </dsp:nvSpPr>
      <dsp:spPr>
        <a:xfrm>
          <a:off x="3658980" y="1382412"/>
          <a:ext cx="803875" cy="803875"/>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әдеби/</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көркем</a:t>
          </a:r>
        </a:p>
      </dsp:txBody>
      <dsp:txXfrm>
        <a:off x="3776705" y="1500137"/>
        <a:ext cx="568425" cy="568425"/>
      </dsp:txXfrm>
    </dsp:sp>
    <dsp:sp modelId="{F984B54D-CCAB-2E4B-886D-68B279E2A6C4}">
      <dsp:nvSpPr>
        <dsp:cNvPr id="0" name=""/>
        <dsp:cNvSpPr/>
      </dsp:nvSpPr>
      <dsp:spPr>
        <a:xfrm rot="2700000">
          <a:off x="2895378" y="2254315"/>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3162981" y="2253661"/>
        <a:ext cx="28168" cy="28168"/>
      </dsp:txXfrm>
    </dsp:sp>
    <dsp:sp modelId="{934CD85F-AB01-D64F-8257-90AA24687965}">
      <dsp:nvSpPr>
        <dsp:cNvPr id="0" name=""/>
        <dsp:cNvSpPr/>
      </dsp:nvSpPr>
      <dsp:spPr>
        <a:xfrm>
          <a:off x="3258522" y="2349202"/>
          <a:ext cx="803875" cy="803875"/>
        </a:xfrm>
        <a:prstGeom prst="ellipse">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публи</a:t>
          </a:r>
          <a:r>
            <a:rPr lang="en-US" sz="1200" kern="1200">
              <a:latin typeface="Times New Roman" panose="02020603050405020304" pitchFamily="18" charset="0"/>
              <a:cs typeface="Times New Roman" panose="02020603050405020304" pitchFamily="18" charset="0"/>
            </a:rPr>
            <a:t>-</a:t>
          </a:r>
          <a:r>
            <a:rPr lang="ru-RU" sz="1200" kern="1200">
              <a:latin typeface="Times New Roman" panose="02020603050405020304" pitchFamily="18" charset="0"/>
              <a:cs typeface="Times New Roman" panose="02020603050405020304" pitchFamily="18" charset="0"/>
            </a:rPr>
            <a:t>цистика</a:t>
          </a:r>
          <a:r>
            <a:rPr lang="en-US" sz="1200" kern="1200">
              <a:latin typeface="Times New Roman" panose="02020603050405020304" pitchFamily="18" charset="0"/>
              <a:cs typeface="Times New Roman" panose="02020603050405020304" pitchFamily="18" charset="0"/>
            </a:rPr>
            <a:t>-</a:t>
          </a:r>
          <a:r>
            <a:rPr lang="ru-RU" sz="1200" kern="1200">
              <a:latin typeface="Times New Roman" panose="02020603050405020304" pitchFamily="18" charset="0"/>
              <a:cs typeface="Times New Roman" panose="02020603050405020304" pitchFamily="18" charset="0"/>
            </a:rPr>
            <a:t>лық</a:t>
          </a:r>
        </a:p>
      </dsp:txBody>
      <dsp:txXfrm>
        <a:off x="3376247" y="2466927"/>
        <a:ext cx="568425" cy="568425"/>
      </dsp:txXfrm>
    </dsp:sp>
    <dsp:sp modelId="{70E379B6-066C-8147-9861-FC58B743F500}">
      <dsp:nvSpPr>
        <dsp:cNvPr id="0" name=""/>
        <dsp:cNvSpPr/>
      </dsp:nvSpPr>
      <dsp:spPr>
        <a:xfrm rot="5400000">
          <a:off x="2411983" y="2454544"/>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79585" y="2453890"/>
        <a:ext cx="28168" cy="28168"/>
      </dsp:txXfrm>
    </dsp:sp>
    <dsp:sp modelId="{DA13E831-FC5D-604B-8CAE-F430FBC60478}">
      <dsp:nvSpPr>
        <dsp:cNvPr id="0" name=""/>
        <dsp:cNvSpPr/>
      </dsp:nvSpPr>
      <dsp:spPr>
        <a:xfrm>
          <a:off x="2291732" y="2749660"/>
          <a:ext cx="803875" cy="803875"/>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тұрмыс</a:t>
          </a:r>
          <a:r>
            <a:rPr lang="en-US" sz="1200" kern="1200">
              <a:latin typeface="Times New Roman" panose="02020603050405020304" pitchFamily="18" charset="0"/>
              <a:cs typeface="Times New Roman" panose="02020603050405020304" pitchFamily="18" charset="0"/>
            </a:rPr>
            <a:t>-</a:t>
          </a:r>
          <a:r>
            <a:rPr lang="ru-RU" sz="1200" kern="1200">
              <a:latin typeface="Times New Roman" panose="02020603050405020304" pitchFamily="18" charset="0"/>
              <a:cs typeface="Times New Roman" panose="02020603050405020304" pitchFamily="18" charset="0"/>
            </a:rPr>
            <a:t>тық т.б.</a:t>
          </a:r>
        </a:p>
      </dsp:txBody>
      <dsp:txXfrm>
        <a:off x="2409457" y="2867385"/>
        <a:ext cx="568425" cy="568425"/>
      </dsp:txXfrm>
    </dsp:sp>
    <dsp:sp modelId="{2DC7BEA1-4C1B-FE46-A17C-8CE97F65DFC7}">
      <dsp:nvSpPr>
        <dsp:cNvPr id="0" name=""/>
        <dsp:cNvSpPr/>
      </dsp:nvSpPr>
      <dsp:spPr>
        <a:xfrm rot="8100000">
          <a:off x="1928588" y="2254315"/>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rot="10800000">
        <a:off x="2196190" y="2253661"/>
        <a:ext cx="28168" cy="28168"/>
      </dsp:txXfrm>
    </dsp:sp>
    <dsp:sp modelId="{C1A905ED-98AA-E14D-9D6F-0150CB0C4D88}">
      <dsp:nvSpPr>
        <dsp:cNvPr id="0" name=""/>
        <dsp:cNvSpPr/>
      </dsp:nvSpPr>
      <dsp:spPr>
        <a:xfrm>
          <a:off x="1324941" y="2349202"/>
          <a:ext cx="803875" cy="803875"/>
        </a:xfrm>
        <a:prstGeom prst="ellips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діни</a:t>
          </a:r>
        </a:p>
      </dsp:txBody>
      <dsp:txXfrm>
        <a:off x="1442666" y="2466927"/>
        <a:ext cx="568425" cy="568425"/>
      </dsp:txXfrm>
    </dsp:sp>
    <dsp:sp modelId="{2A5A6BD6-405A-E848-988B-23FC45DD069D}">
      <dsp:nvSpPr>
        <dsp:cNvPr id="0" name=""/>
        <dsp:cNvSpPr/>
      </dsp:nvSpPr>
      <dsp:spPr>
        <a:xfrm rot="10800000">
          <a:off x="1728359" y="1770920"/>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rot="10800000">
        <a:off x="1995961" y="1770265"/>
        <a:ext cx="28168" cy="28168"/>
      </dsp:txXfrm>
    </dsp:sp>
    <dsp:sp modelId="{EA58A011-5AE3-3B44-AA9E-70D09D79A2C0}">
      <dsp:nvSpPr>
        <dsp:cNvPr id="0" name=""/>
        <dsp:cNvSpPr/>
      </dsp:nvSpPr>
      <dsp:spPr>
        <a:xfrm>
          <a:off x="924483" y="1382412"/>
          <a:ext cx="803875" cy="803875"/>
        </a:xfrm>
        <a:prstGeom prst="ellipse">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филосо</a:t>
          </a:r>
          <a:r>
            <a:rPr lang="en-US" sz="1200" kern="1200">
              <a:latin typeface="Times New Roman" panose="02020603050405020304" pitchFamily="18" charset="0"/>
              <a:cs typeface="Times New Roman" panose="02020603050405020304" pitchFamily="18" charset="0"/>
            </a:rPr>
            <a:t>-</a:t>
          </a:r>
          <a:r>
            <a:rPr lang="ru-RU" sz="1200" kern="1200">
              <a:latin typeface="Times New Roman" panose="02020603050405020304" pitchFamily="18" charset="0"/>
              <a:cs typeface="Times New Roman" panose="02020603050405020304" pitchFamily="18" charset="0"/>
            </a:rPr>
            <a:t>фиялық</a:t>
          </a:r>
        </a:p>
      </dsp:txBody>
      <dsp:txXfrm>
        <a:off x="1042208" y="1500137"/>
        <a:ext cx="568425" cy="568425"/>
      </dsp:txXfrm>
    </dsp:sp>
    <dsp:sp modelId="{383A1215-C7A6-F64E-B623-51ABC48769FC}">
      <dsp:nvSpPr>
        <dsp:cNvPr id="0" name=""/>
        <dsp:cNvSpPr/>
      </dsp:nvSpPr>
      <dsp:spPr>
        <a:xfrm rot="13500000">
          <a:off x="1928588" y="1287525"/>
          <a:ext cx="563372" cy="26858"/>
        </a:xfrm>
        <a:custGeom>
          <a:avLst/>
          <a:gdLst/>
          <a:ahLst/>
          <a:cxnLst/>
          <a:rect l="0" t="0" r="0" b="0"/>
          <a:pathLst>
            <a:path>
              <a:moveTo>
                <a:pt x="0" y="13429"/>
              </a:moveTo>
              <a:lnTo>
                <a:pt x="56337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rot="10800000">
        <a:off x="2196190" y="1286870"/>
        <a:ext cx="28168" cy="28168"/>
      </dsp:txXfrm>
    </dsp:sp>
    <dsp:sp modelId="{599B994F-7B21-194B-BFB9-404C83682996}">
      <dsp:nvSpPr>
        <dsp:cNvPr id="0" name=""/>
        <dsp:cNvSpPr/>
      </dsp:nvSpPr>
      <dsp:spPr>
        <a:xfrm>
          <a:off x="1324941" y="415621"/>
          <a:ext cx="803875" cy="803875"/>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құқықтық</a:t>
          </a:r>
        </a:p>
      </dsp:txBody>
      <dsp:txXfrm>
        <a:off x="1442666" y="533346"/>
        <a:ext cx="568425" cy="5684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C8A80C-D72A-4441-A491-481BBF1FEA02}">
      <dsp:nvSpPr>
        <dsp:cNvPr id="0" name=""/>
        <dsp:cNvSpPr/>
      </dsp:nvSpPr>
      <dsp:spPr>
        <a:xfrm rot="5400000">
          <a:off x="3370488" y="-966590"/>
          <a:ext cx="1440770" cy="385023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None/>
          </a:pPr>
          <a:r>
            <a:rPr lang="en-US"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Шерхан Мұртазаның шығармашылықпен айналысқан кезеңі;</a:t>
          </a:r>
          <a:endParaRPr lang="ru-RU" sz="1200" kern="1200">
            <a:latin typeface="Times New Roman" panose="02020603050405020304" pitchFamily="18" charset="0"/>
            <a:cs typeface="Times New Roman" panose="02020603050405020304" pitchFamily="18" charset="0"/>
          </a:endParaRPr>
        </a:p>
      </dsp:txBody>
      <dsp:txXfrm rot="-5400000">
        <a:off x="2165757" y="308474"/>
        <a:ext cx="3779900" cy="1300104"/>
      </dsp:txXfrm>
    </dsp:sp>
    <dsp:sp modelId="{7AA0A055-A78C-0D4A-9FCC-743916AEBBE6}">
      <dsp:nvSpPr>
        <dsp:cNvPr id="0" name=""/>
        <dsp:cNvSpPr/>
      </dsp:nvSpPr>
      <dsp:spPr>
        <a:xfrm>
          <a:off x="0" y="2292"/>
          <a:ext cx="2165756" cy="1912467"/>
        </a:xfrm>
        <a:prstGeom prst="round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a:t>
          </a:r>
          <a:r>
            <a:rPr lang="kk-KZ" sz="1200" kern="1200">
              <a:latin typeface="Times New Roman" panose="02020603050405020304" pitchFamily="18" charset="0"/>
              <a:cs typeface="Times New Roman" panose="02020603050405020304" pitchFamily="18" charset="0"/>
            </a:rPr>
            <a:t>хронологиялық өлшем </a:t>
          </a:r>
          <a:endParaRPr lang="ru-RU" sz="1200" kern="1200">
            <a:latin typeface="Times New Roman" panose="02020603050405020304" pitchFamily="18" charset="0"/>
            <a:cs typeface="Times New Roman" panose="02020603050405020304" pitchFamily="18" charset="0"/>
          </a:endParaRPr>
        </a:p>
      </dsp:txBody>
      <dsp:txXfrm>
        <a:off x="93359" y="95651"/>
        <a:ext cx="1979038" cy="1725749"/>
      </dsp:txXfrm>
    </dsp:sp>
    <dsp:sp modelId="{07C235AB-14E6-9540-9F4E-7705D2958558}">
      <dsp:nvSpPr>
        <dsp:cNvPr id="0" name=""/>
        <dsp:cNvSpPr/>
      </dsp:nvSpPr>
      <dsp:spPr>
        <a:xfrm rot="5400000">
          <a:off x="3492544" y="1219808"/>
          <a:ext cx="1196657" cy="385023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None/>
          </a:pPr>
          <a:r>
            <a:rPr lang="en-US"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Шерхан Мұртазаның мұрасы;</a:t>
          </a:r>
          <a:endParaRPr lang="ru-RU" sz="1200" kern="1200">
            <a:latin typeface="Times New Roman" panose="02020603050405020304" pitchFamily="18" charset="0"/>
            <a:cs typeface="Times New Roman" panose="02020603050405020304" pitchFamily="18" charset="0"/>
          </a:endParaRPr>
        </a:p>
      </dsp:txBody>
      <dsp:txXfrm rot="-5400000">
        <a:off x="2165756" y="2605012"/>
        <a:ext cx="3791817" cy="1079825"/>
      </dsp:txXfrm>
    </dsp:sp>
    <dsp:sp modelId="{998123E8-04F9-0943-BDE7-E13C33100890}">
      <dsp:nvSpPr>
        <dsp:cNvPr id="0" name=""/>
        <dsp:cNvSpPr/>
      </dsp:nvSpPr>
      <dsp:spPr>
        <a:xfrm>
          <a:off x="0" y="2197192"/>
          <a:ext cx="2165756" cy="1895464"/>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2. </a:t>
          </a:r>
          <a:r>
            <a:rPr lang="kk-KZ" sz="1200" kern="1200">
              <a:latin typeface="Times New Roman" panose="02020603050405020304" pitchFamily="18" charset="0"/>
              <a:cs typeface="Times New Roman" panose="02020603050405020304" pitchFamily="18" charset="0"/>
            </a:rPr>
            <a:t>материалдық өлшем </a:t>
          </a:r>
          <a:endParaRPr lang="ru-RU" sz="1200" kern="1200">
            <a:latin typeface="Times New Roman" panose="02020603050405020304" pitchFamily="18" charset="0"/>
            <a:cs typeface="Times New Roman" panose="02020603050405020304" pitchFamily="18" charset="0"/>
          </a:endParaRPr>
        </a:p>
      </dsp:txBody>
      <dsp:txXfrm>
        <a:off x="92529" y="2289721"/>
        <a:ext cx="1980698" cy="1710406"/>
      </dsp:txXfrm>
    </dsp:sp>
    <dsp:sp modelId="{875EC55E-B47A-4149-866A-E9A396A4829C}">
      <dsp:nvSpPr>
        <dsp:cNvPr id="0" name=""/>
        <dsp:cNvSpPr/>
      </dsp:nvSpPr>
      <dsp:spPr>
        <a:xfrm rot="5400000">
          <a:off x="3555922" y="3296030"/>
          <a:ext cx="1069901" cy="385023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None/>
          </a:pPr>
          <a:r>
            <a:rPr lang="en-US"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зерттеліп отырған мәтіндерде көрініс тапқан концептуалдық жүйе, сондай-ақ автордың когнитивтік стилі мен тілдік санасы.</a:t>
          </a:r>
          <a:endParaRPr lang="ru-RU" sz="1200" kern="1200">
            <a:latin typeface="Times New Roman" panose="02020603050405020304" pitchFamily="18" charset="0"/>
            <a:cs typeface="Times New Roman" panose="02020603050405020304" pitchFamily="18" charset="0"/>
          </a:endParaRPr>
        </a:p>
      </dsp:txBody>
      <dsp:txXfrm rot="-5400000">
        <a:off x="2165756" y="4738424"/>
        <a:ext cx="3798005" cy="965445"/>
      </dsp:txXfrm>
    </dsp:sp>
    <dsp:sp modelId="{E93FD2F8-79E0-524A-BA3F-F4D4710017EC}">
      <dsp:nvSpPr>
        <dsp:cNvPr id="0" name=""/>
        <dsp:cNvSpPr/>
      </dsp:nvSpPr>
      <dsp:spPr>
        <a:xfrm>
          <a:off x="0" y="4375090"/>
          <a:ext cx="2165756" cy="1692113"/>
        </a:xfrm>
        <a:prstGeom prst="round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3. </a:t>
          </a:r>
          <a:r>
            <a:rPr lang="kk-KZ" sz="1200" kern="1200">
              <a:latin typeface="Times New Roman" panose="02020603050405020304" pitchFamily="18" charset="0"/>
              <a:cs typeface="Times New Roman" panose="02020603050405020304" pitchFamily="18" charset="0"/>
            </a:rPr>
            <a:t>когнитивтік өлшем </a:t>
          </a:r>
          <a:endParaRPr lang="ru-RU" sz="1200" kern="1200">
            <a:latin typeface="Times New Roman" panose="02020603050405020304" pitchFamily="18" charset="0"/>
            <a:cs typeface="Times New Roman" panose="02020603050405020304" pitchFamily="18" charset="0"/>
          </a:endParaRPr>
        </a:p>
      </dsp:txBody>
      <dsp:txXfrm>
        <a:off x="82602" y="4457692"/>
        <a:ext cx="2000552" cy="15269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B4019-0226-2244-8449-C2FAB6633A65}">
      <dsp:nvSpPr>
        <dsp:cNvPr id="0" name=""/>
        <dsp:cNvSpPr/>
      </dsp:nvSpPr>
      <dsp:spPr>
        <a:xfrm>
          <a:off x="220" y="6099"/>
          <a:ext cx="6055553" cy="1662673"/>
        </a:xfrm>
        <a:prstGeom prst="roundRect">
          <a:avLst>
            <a:gd name="adj" fmla="val 10000"/>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	</a:t>
          </a:r>
          <a:r>
            <a:rPr lang="ru-RU" sz="900" b="1" kern="1200">
              <a:latin typeface="Times New Roman" panose="02020603050405020304" pitchFamily="18" charset="0"/>
              <a:cs typeface="Times New Roman" panose="02020603050405020304" pitchFamily="18" charset="0"/>
            </a:rPr>
            <a:t>Әдеби (көркем</a:t>
          </a:r>
          <a:r>
            <a:rPr lang="en-US" sz="900" b="1" kern="1200">
              <a:latin typeface="Times New Roman" panose="02020603050405020304" pitchFamily="18" charset="0"/>
              <a:cs typeface="Times New Roman" panose="02020603050405020304" pitchFamily="18" charset="0"/>
            </a:rPr>
            <a:t>)</a:t>
          </a:r>
          <a:r>
            <a:rPr lang="ru-RU" sz="900" b="1" kern="1200">
              <a:latin typeface="Times New Roman" panose="02020603050405020304" pitchFamily="18" charset="0"/>
              <a:cs typeface="Times New Roman" panose="02020603050405020304" pitchFamily="18" charset="0"/>
            </a:rPr>
            <a:t> дискурс: </a:t>
          </a:r>
          <a:r>
            <a:rPr lang="kk-KZ" sz="900" kern="1200">
              <a:latin typeface="Times New Roman" panose="02020603050405020304" pitchFamily="18" charset="0"/>
              <a:cs typeface="Times New Roman" panose="02020603050405020304" pitchFamily="18" charset="0"/>
            </a:rPr>
            <a:t>«Қызыл жебе», «Қара маржан», «Ай мен Айша», «Интернат наны», «Жүрекке әжім түспейді», «Мылтықсыз майдан», «Табылған теңіз», «Белгісіз солдаттың баласы», «Ахметжанның анты», «41-жылғы келіншек», «Интернат наны», «Жаңбырлы той», «Жазғы демалыс», «Сол бір күз», «Бір нәзік сәуле», «Бойтұмар», «Дәрігердің үшінші қаруы», «Жарамазан», «Алтын тікен», «Аманат», «Кәрі солдат», «Келіншектау сағымдары», «Көкемарал гүлдегенде», «Қыз бен бота», «Мыңбұлақ», «Нахал торғайлар», «Нөсер», «Сарыала қаз – феникс», «Соңғы нәсіп», «Қасқырдың тарамысы», «Соғыстың соңғы жесірі», «Сталинмен қоштасу», «Сусамыр», «Сүдігерде изен ызыңдайды», «Тастай берік, гүлдей нәзік», «Тәуекел той», «Текебұрқақ», «Тортай шалдың есегі», «Тұйық шарбақ», «Тұз кесел», «Тілсіз қоңырау», «Ұзақ командировка», «Шағалалар қайда ұйықтайды», «Шағалалар мен қаңғыбастар», «Шақалақ», «Шыршаның жыры», «Айырбас», «Жүз жылдық жара», «Шекшек шырылдайды» т.с.с. </a:t>
          </a:r>
          <a:r>
            <a:rPr lang="ru-RU" sz="900" b="1" kern="1200">
              <a:latin typeface="Times New Roman" panose="02020603050405020304" pitchFamily="18" charset="0"/>
              <a:cs typeface="Times New Roman" panose="02020603050405020304" pitchFamily="18" charset="0"/>
            </a:rPr>
            <a:t> </a:t>
          </a:r>
          <a:endParaRPr lang="ru-RU" sz="900" kern="1200"/>
        </a:p>
      </dsp:txBody>
      <dsp:txXfrm>
        <a:off x="48918" y="54797"/>
        <a:ext cx="5958157" cy="1565277"/>
      </dsp:txXfrm>
    </dsp:sp>
    <dsp:sp modelId="{669BACF2-580D-C346-9665-D36A789A3D45}">
      <dsp:nvSpPr>
        <dsp:cNvPr id="0" name=""/>
        <dsp:cNvSpPr/>
      </dsp:nvSpPr>
      <dsp:spPr>
        <a:xfrm>
          <a:off x="8614" y="1720769"/>
          <a:ext cx="3838858" cy="2736339"/>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ru-RU" sz="900" b="1" kern="1200">
              <a:latin typeface="Times New Roman" panose="02020603050405020304" pitchFamily="18" charset="0"/>
              <a:cs typeface="Times New Roman" panose="02020603050405020304" pitchFamily="18" charset="0"/>
            </a:rPr>
            <a:t>	Саяси-әлеуметтік дискурс: </a:t>
          </a:r>
          <a:r>
            <a:rPr lang="kk-KZ" sz="900" kern="1200">
              <a:latin typeface="Times New Roman" panose="02020603050405020304" pitchFamily="18" charset="0"/>
              <a:cs typeface="Times New Roman" panose="02020603050405020304" pitchFamily="18" charset="0"/>
            </a:rPr>
            <a:t>«Президент. Сөзі  мен  ісі», «Президентке сайлаушылардан құлаққағыс», «Қазақстан Республикасы Президенттігіне кандидат Н. Назарбаевты жақтаушылар форумында сөйлеген сөз», «Президент – біреу, қалғандарымыз – тіреу», «Выступление на партсобрании от 1 июня 1988 г.», «Выступление на партсобрании Союза писателей Казахстана от 31 января 1986 года», «Қазақстан Компартиясы Орталық Комитетінің пленумында айтқан сөзі (20.07.1991)», «Қазақстан компартиясы ХІV съезінде сөйлеген сөзі», «Шерхан Мұртазаевтың Қазақстан Компариясы ХVІІ съезінде сөйлеген сөзі», «Қазақстан жазушыларының ҮІІІ съезіндегі сөйлеген сөзі», «Қазақстан жазушылар одағының пленумында сөйлеген сөзі», «Доклад на партийном собрании СПК 22 октября 1976 г.», «О задачах союза писателей Казахстана в свете постановления ЦК КПСС», «О работе с творческой молодежью. Речь на І</a:t>
          </a:r>
          <a:r>
            <a:rPr lang="en-US" sz="900" kern="1200">
              <a:latin typeface="Times New Roman" panose="02020603050405020304" pitchFamily="18" charset="0"/>
              <a:cs typeface="Times New Roman" panose="02020603050405020304" pitchFamily="18" charset="0"/>
            </a:rPr>
            <a:t>V</a:t>
          </a:r>
          <a:r>
            <a:rPr lang="kk-KZ" sz="900" kern="1200">
              <a:latin typeface="Times New Roman" panose="02020603050405020304" pitchFamily="18" charset="0"/>
              <a:cs typeface="Times New Roman" panose="02020603050405020304" pitchFamily="18" charset="0"/>
            </a:rPr>
            <a:t> конференции Советского Комитета солидарности стран Азии и Африки в г.Баку. 13 мая 1976 г.», «Задачи партийной организации союза писателей казахстана по выполнению решения декабрьского (1974) пленума ЦК КПСС...».</a:t>
          </a:r>
          <a:endParaRPr lang="ru-RU" sz="900" kern="1200">
            <a:latin typeface="Times New Roman" panose="02020603050405020304" pitchFamily="18" charset="0"/>
            <a:cs typeface="Times New Roman" panose="02020603050405020304" pitchFamily="18" charset="0"/>
          </a:endParaRPr>
        </a:p>
      </dsp:txBody>
      <dsp:txXfrm>
        <a:off x="88759" y="1800914"/>
        <a:ext cx="3678568" cy="2576049"/>
      </dsp:txXfrm>
    </dsp:sp>
    <dsp:sp modelId="{5A9FA8B4-F9FA-EF45-818D-A384971487C3}">
      <dsp:nvSpPr>
        <dsp:cNvPr id="0" name=""/>
        <dsp:cNvSpPr/>
      </dsp:nvSpPr>
      <dsp:spPr>
        <a:xfrm>
          <a:off x="16101" y="4509104"/>
          <a:ext cx="1872617" cy="3893689"/>
        </a:xfrm>
        <a:prstGeom prst="roundRect">
          <a:avLst>
            <a:gd name="adj" fmla="val 10000"/>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kk-KZ" sz="900" b="1" kern="1200">
              <a:latin typeface="Times New Roman" panose="02020603050405020304" pitchFamily="18" charset="0"/>
              <a:cs typeface="Times New Roman" panose="02020603050405020304" pitchFamily="18" charset="0"/>
            </a:rPr>
            <a:t>	Баспагер дискурсы: </a:t>
          </a:r>
          <a:r>
            <a:rPr lang="kk-KZ" sz="900" kern="1200">
              <a:latin typeface="Times New Roman" panose="02020603050405020304" pitchFamily="18" charset="0"/>
              <a:cs typeface="Times New Roman" panose="02020603050405020304" pitchFamily="18" charset="0"/>
            </a:rPr>
            <a:t>«Слово о Беймбете Майлине», ««Қазақ әдебиеті» газеті сын бөлімінің 1984 жылғы жұмысы туралы қысқаша анықтама», «Өткен 1984 жылы очерк және публицистика бөлімі бойынша жасалған жұмыстар», ««Зәру мәселе» рубрикасы бойынша», «Өнер бөлімінің 1984 жылы атқарған жұмыстары туралы қысқаша мәлімет», ««Қазақ әдебиеті» газеті редакциясының хат пайдалану барысы (1984)», «Проза бөлімінен», «Выступление на ІХ съезде писателей Казахстана 11 апреля 1986 г.», «Газета «Казах адебиети» о научно-техническом прогрессе», «Дополнительная справка о журнале «Жулдыз»», «Проза хәлі хақында», «Редакция журнала «Жулдыз»», ««Социалистік Қазақстан» газетінің тарихынан», ««Социалистік Қазақстанның» редакторлары хақында»</a:t>
          </a:r>
          <a:r>
            <a:rPr lang="kk-KZ" sz="900" b="1" kern="1200">
              <a:latin typeface="Times New Roman" panose="02020603050405020304" pitchFamily="18" charset="0"/>
              <a:cs typeface="Times New Roman" panose="02020603050405020304" pitchFamily="18" charset="0"/>
            </a:rPr>
            <a:t>  </a:t>
          </a:r>
          <a:r>
            <a:rPr lang="kk-KZ" sz="900" b="0" kern="1200">
              <a:latin typeface="Times New Roman" panose="02020603050405020304" pitchFamily="18" charset="0"/>
              <a:cs typeface="Times New Roman" panose="02020603050405020304" pitchFamily="18" charset="0"/>
            </a:rPr>
            <a:t>т.б.</a:t>
          </a:r>
          <a:endParaRPr lang="ru-RU" sz="900" b="0" kern="1200">
            <a:latin typeface="Times New Roman" panose="02020603050405020304" pitchFamily="18" charset="0"/>
            <a:cs typeface="Times New Roman" panose="02020603050405020304" pitchFamily="18" charset="0"/>
          </a:endParaRPr>
        </a:p>
      </dsp:txBody>
      <dsp:txXfrm>
        <a:off x="70948" y="4563951"/>
        <a:ext cx="1762923" cy="3783995"/>
      </dsp:txXfrm>
    </dsp:sp>
    <dsp:sp modelId="{484D24A7-6E4C-594E-8665-40C26906A119}">
      <dsp:nvSpPr>
        <dsp:cNvPr id="0" name=""/>
        <dsp:cNvSpPr/>
      </dsp:nvSpPr>
      <dsp:spPr>
        <a:xfrm>
          <a:off x="1967368" y="4509104"/>
          <a:ext cx="1872617" cy="218398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kk-KZ" sz="900" b="1" kern="1200">
              <a:latin typeface="Times New Roman" panose="02020603050405020304" pitchFamily="18" charset="0"/>
              <a:cs typeface="Times New Roman" panose="02020603050405020304" pitchFamily="18" charset="0"/>
            </a:rPr>
            <a:t>	Философиялық дискурс: </a:t>
          </a:r>
          <a:r>
            <a:rPr lang="kk-KZ" sz="900" kern="1200">
              <a:latin typeface="Times New Roman" panose="02020603050405020304" pitchFamily="18" charset="0"/>
              <a:cs typeface="Times New Roman" panose="02020603050405020304" pitchFamily="18" charset="0"/>
            </a:rPr>
            <a:t>«Елім, саған айтам, Елбасы, сен де тыңда!», «</a:t>
          </a:r>
          <a:r>
            <a:rPr lang="en-US" sz="900" kern="1200">
              <a:latin typeface="Times New Roman" panose="02020603050405020304" pitchFamily="18" charset="0"/>
              <a:cs typeface="Times New Roman" panose="02020603050405020304" pitchFamily="18" charset="0"/>
            </a:rPr>
            <a:t>2</a:t>
          </a:r>
          <a:r>
            <a:rPr lang="kk-KZ" sz="900" kern="1200">
              <a:latin typeface="Times New Roman" panose="02020603050405020304" pitchFamily="18" charset="0"/>
              <a:cs typeface="Times New Roman" panose="02020603050405020304" pitchFamily="18" charset="0"/>
            </a:rPr>
            <a:t>», «Бір кем дүние», «Түркі тілдес, түгел бол», «Рух пен намыс егіз», «Мыңжылдық соңындағы сөз», «Бәріміз соған тіреу болуға жараймыз ба», «Рух пен намыстың төресі», «Тәуелсіздік біреу», «Адам және иман...».</a:t>
          </a:r>
          <a:endParaRPr lang="ru-RU" sz="900" kern="1200">
            <a:latin typeface="Times New Roman" panose="02020603050405020304" pitchFamily="18" charset="0"/>
            <a:cs typeface="Times New Roman" panose="02020603050405020304" pitchFamily="18" charset="0"/>
          </a:endParaRPr>
        </a:p>
      </dsp:txBody>
      <dsp:txXfrm>
        <a:off x="2022215" y="4563951"/>
        <a:ext cx="1762923" cy="2074289"/>
      </dsp:txXfrm>
    </dsp:sp>
    <dsp:sp modelId="{BA473984-681F-AD4B-B3AD-23FDBB783D22}">
      <dsp:nvSpPr>
        <dsp:cNvPr id="0" name=""/>
        <dsp:cNvSpPr/>
      </dsp:nvSpPr>
      <dsp:spPr>
        <a:xfrm>
          <a:off x="4013393" y="1720769"/>
          <a:ext cx="2025827" cy="2570515"/>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kk-KZ" sz="900" b="1" kern="1200">
              <a:latin typeface="Times New Roman" panose="02020603050405020304" pitchFamily="18" charset="0"/>
              <a:cs typeface="Times New Roman" panose="02020603050405020304" pitchFamily="18" charset="0"/>
            </a:rPr>
            <a:t>	Публицистикалық </a:t>
          </a:r>
          <a:r>
            <a:rPr lang="ru-RU" sz="900" b="1" kern="1200">
              <a:latin typeface="Times New Roman" panose="02020603050405020304" pitchFamily="18" charset="0"/>
              <a:cs typeface="Times New Roman" panose="02020603050405020304" pitchFamily="18" charset="0"/>
            </a:rPr>
            <a:t>дискурс</a:t>
          </a:r>
          <a:r>
            <a:rPr lang="kk-KZ" sz="900" b="1" kern="1200">
              <a:latin typeface="Times New Roman" panose="02020603050405020304" pitchFamily="18" charset="0"/>
              <a:cs typeface="Times New Roman" panose="02020603050405020304" pitchFamily="18" charset="0"/>
            </a:rPr>
            <a:t>: </a:t>
          </a:r>
          <a:r>
            <a:rPr lang="kk-KZ" sz="900" kern="1200">
              <a:latin typeface="Times New Roman" panose="02020603050405020304" pitchFamily="18" charset="0"/>
              <a:cs typeface="Times New Roman" panose="02020603050405020304" pitchFamily="18" charset="0"/>
            </a:rPr>
            <a:t>«Ауылдағы әйелдер», «Астана – Қазақстан келбеті», «Ассалаумағалейкум, Астана!», «Алатаудан – арқаға», «Тілдің   кілті – парламентте», «Жалының барда жарқылда», «Бірікпесек бөрі жейді», «Жемқорлық, ұрлық-қарлық, парақорлық», «Қылмыстың бір түрі бар – жалақорлық», «Адамнан алып не бар?», «Қуаныштың қайнар бұлағы», «Ғалым жолы», «Балықшының бақыты», «Студенттердің досы...» т.б.</a:t>
          </a:r>
          <a:endParaRPr lang="ru-RU" sz="900" kern="1200"/>
        </a:p>
      </dsp:txBody>
      <dsp:txXfrm>
        <a:off x="4072727" y="1780103"/>
        <a:ext cx="1907159" cy="2451847"/>
      </dsp:txXfrm>
    </dsp:sp>
    <dsp:sp modelId="{56BA4419-8D02-124C-9A77-11AD6782880D}">
      <dsp:nvSpPr>
        <dsp:cNvPr id="0" name=""/>
        <dsp:cNvSpPr/>
      </dsp:nvSpPr>
      <dsp:spPr>
        <a:xfrm>
          <a:off x="3993268" y="4365250"/>
          <a:ext cx="2042145" cy="2342059"/>
        </a:xfrm>
        <a:prstGeom prst="roundRect">
          <a:avLst>
            <a:gd name="adj" fmla="val 10000"/>
          </a:avLst>
        </a:prstGeom>
        <a:solidFill>
          <a:schemeClr val="bg2">
            <a:lumMod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	</a:t>
          </a:r>
          <a:r>
            <a:rPr lang="kk-KZ" sz="900" b="1" kern="1200">
              <a:latin typeface="Times New Roman" panose="02020603050405020304" pitchFamily="18" charset="0"/>
              <a:cs typeface="Times New Roman" panose="02020603050405020304" pitchFamily="18" charset="0"/>
            </a:rPr>
            <a:t>Ғылыми</a:t>
          </a:r>
          <a:r>
            <a:rPr lang="ru-RU" sz="900" b="1" kern="1200">
              <a:latin typeface="Times New Roman" panose="02020603050405020304" pitchFamily="18" charset="0"/>
              <a:cs typeface="Times New Roman" panose="02020603050405020304" pitchFamily="18" charset="0"/>
            </a:rPr>
            <a:t>/ғылыми-көпшілік дискурс</a:t>
          </a:r>
          <a:r>
            <a:rPr lang="kk-KZ" sz="900" b="1" kern="1200">
              <a:latin typeface="Times New Roman" panose="02020603050405020304" pitchFamily="18" charset="0"/>
              <a:cs typeface="Times New Roman" panose="02020603050405020304" pitchFamily="18" charset="0"/>
            </a:rPr>
            <a:t>: </a:t>
          </a:r>
          <a:r>
            <a:rPr lang="kk-KZ" sz="900" kern="1200">
              <a:latin typeface="Times New Roman" panose="02020603050405020304" pitchFamily="18" charset="0"/>
              <a:cs typeface="Times New Roman" panose="02020603050405020304" pitchFamily="18" charset="0"/>
            </a:rPr>
            <a:t>«Ататүрік.   Ұлттық рух.  Мәрмәр теңізінде туған ойлар»,  «Тұрар   Рысқұлов», «Сфинкс сөйлейді», «Отты жылдар шежіресі», «Көрнекті қайраткер», «Прозадағы поэтикалық стиль», «Темірдің қайта тірілуі», «Ежелгі Египет жерінде», «Ташкентте кімдер болмаған...», «Ұлытау», «Ұлттық рухты ұлықтау парыз» т.б.</a:t>
          </a:r>
          <a:r>
            <a:rPr lang="kk-KZ" sz="900" b="1" kern="1200">
              <a:latin typeface="Times New Roman" panose="02020603050405020304" pitchFamily="18" charset="0"/>
              <a:cs typeface="Times New Roman" panose="02020603050405020304" pitchFamily="18" charset="0"/>
            </a:rPr>
            <a:t> </a:t>
          </a:r>
          <a:endParaRPr lang="ru-RU" sz="900" kern="1200">
            <a:latin typeface="Times New Roman" panose="02020603050405020304" pitchFamily="18" charset="0"/>
            <a:cs typeface="Times New Roman" panose="02020603050405020304" pitchFamily="18" charset="0"/>
          </a:endParaRPr>
        </a:p>
      </dsp:txBody>
      <dsp:txXfrm>
        <a:off x="4053080" y="4425062"/>
        <a:ext cx="1922521" cy="22224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CDB7AA-480B-C142-B39C-3DBDDFB9E400}">
      <dsp:nvSpPr>
        <dsp:cNvPr id="0" name=""/>
        <dsp:cNvSpPr/>
      </dsp:nvSpPr>
      <dsp:spPr>
        <a:xfrm>
          <a:off x="2342479" y="1320372"/>
          <a:ext cx="1404810" cy="697436"/>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Ш. Мұртаза дискурстарындағы концептілер жүйесі</a:t>
          </a:r>
          <a:endParaRPr lang="ru-RU" sz="1200" kern="1200">
            <a:latin typeface="Times New Roman" panose="02020603050405020304" pitchFamily="18" charset="0"/>
            <a:cs typeface="Times New Roman" panose="02020603050405020304" pitchFamily="18" charset="0"/>
          </a:endParaRPr>
        </a:p>
      </dsp:txBody>
      <dsp:txXfrm>
        <a:off x="2376525" y="1354418"/>
        <a:ext cx="1336718" cy="629344"/>
      </dsp:txXfrm>
    </dsp:sp>
    <dsp:sp modelId="{972B9288-BDC4-0B44-A596-47B1134B4418}">
      <dsp:nvSpPr>
        <dsp:cNvPr id="0" name=""/>
        <dsp:cNvSpPr/>
      </dsp:nvSpPr>
      <dsp:spPr>
        <a:xfrm rot="16160674">
          <a:off x="2718979" y="1002119"/>
          <a:ext cx="636548" cy="0"/>
        </a:xfrm>
        <a:custGeom>
          <a:avLst/>
          <a:gdLst/>
          <a:ahLst/>
          <a:cxnLst/>
          <a:rect l="0" t="0" r="0" b="0"/>
          <a:pathLst>
            <a:path>
              <a:moveTo>
                <a:pt x="0" y="0"/>
              </a:moveTo>
              <a:lnTo>
                <a:pt x="63654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A5C971-D3C0-C54D-8806-227E54649B4D}">
      <dsp:nvSpPr>
        <dsp:cNvPr id="0" name=""/>
        <dsp:cNvSpPr/>
      </dsp:nvSpPr>
      <dsp:spPr>
        <a:xfrm>
          <a:off x="2405372" y="134884"/>
          <a:ext cx="1250201" cy="548981"/>
        </a:xfrm>
        <a:prstGeom prst="round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дала концептісі</a:t>
          </a:r>
        </a:p>
      </dsp:txBody>
      <dsp:txXfrm>
        <a:off x="2432171" y="161683"/>
        <a:ext cx="1196603" cy="495383"/>
      </dsp:txXfrm>
    </dsp:sp>
    <dsp:sp modelId="{D625B061-4410-4346-B97B-912EBA86059F}">
      <dsp:nvSpPr>
        <dsp:cNvPr id="0" name=""/>
        <dsp:cNvSpPr/>
      </dsp:nvSpPr>
      <dsp:spPr>
        <a:xfrm rot="20382182">
          <a:off x="3719275" y="1252803"/>
          <a:ext cx="902329" cy="0"/>
        </a:xfrm>
        <a:custGeom>
          <a:avLst/>
          <a:gdLst/>
          <a:ahLst/>
          <a:cxnLst/>
          <a:rect l="0" t="0" r="0" b="0"/>
          <a:pathLst>
            <a:path>
              <a:moveTo>
                <a:pt x="0" y="0"/>
              </a:moveTo>
              <a:lnTo>
                <a:pt x="90232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AC9905-4F03-524D-A52E-D95084106E05}">
      <dsp:nvSpPr>
        <dsp:cNvPr id="0" name=""/>
        <dsp:cNvSpPr/>
      </dsp:nvSpPr>
      <dsp:spPr>
        <a:xfrm>
          <a:off x="4593590" y="629603"/>
          <a:ext cx="1155038" cy="50620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қазақ тілі концептісі</a:t>
          </a:r>
        </a:p>
      </dsp:txBody>
      <dsp:txXfrm>
        <a:off x="4618301" y="654314"/>
        <a:ext cx="1105616" cy="456779"/>
      </dsp:txXfrm>
    </dsp:sp>
    <dsp:sp modelId="{02C42C52-2461-844F-B9B4-8FB522251340}">
      <dsp:nvSpPr>
        <dsp:cNvPr id="0" name=""/>
        <dsp:cNvSpPr/>
      </dsp:nvSpPr>
      <dsp:spPr>
        <a:xfrm rot="831514">
          <a:off x="3741406" y="1890786"/>
          <a:ext cx="404185" cy="0"/>
        </a:xfrm>
        <a:custGeom>
          <a:avLst/>
          <a:gdLst/>
          <a:ahLst/>
          <a:cxnLst/>
          <a:rect l="0" t="0" r="0" b="0"/>
          <a:pathLst>
            <a:path>
              <a:moveTo>
                <a:pt x="0" y="0"/>
              </a:moveTo>
              <a:lnTo>
                <a:pt x="4041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446A1D-ABA6-A144-BB29-2DBAD6B996C4}">
      <dsp:nvSpPr>
        <dsp:cNvPr id="0" name=""/>
        <dsp:cNvSpPr/>
      </dsp:nvSpPr>
      <dsp:spPr>
        <a:xfrm>
          <a:off x="4139709" y="1813659"/>
          <a:ext cx="1047348" cy="509456"/>
        </a:xfrm>
        <a:prstGeom prst="round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намыс, рух концептісі</a:t>
          </a:r>
        </a:p>
      </dsp:txBody>
      <dsp:txXfrm>
        <a:off x="4164579" y="1838529"/>
        <a:ext cx="997608" cy="459716"/>
      </dsp:txXfrm>
    </dsp:sp>
    <dsp:sp modelId="{279E94F6-34DA-894F-B1C6-1468DD1AEF0D}">
      <dsp:nvSpPr>
        <dsp:cNvPr id="0" name=""/>
        <dsp:cNvSpPr/>
      </dsp:nvSpPr>
      <dsp:spPr>
        <a:xfrm rot="3748574">
          <a:off x="3030148" y="2341701"/>
          <a:ext cx="730458" cy="0"/>
        </a:xfrm>
        <a:custGeom>
          <a:avLst/>
          <a:gdLst/>
          <a:ahLst/>
          <a:cxnLst/>
          <a:rect l="0" t="0" r="0" b="0"/>
          <a:pathLst>
            <a:path>
              <a:moveTo>
                <a:pt x="0" y="0"/>
              </a:moveTo>
              <a:lnTo>
                <a:pt x="73045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D5C865-CDA9-8A49-9704-3CA46D0C8C66}">
      <dsp:nvSpPr>
        <dsp:cNvPr id="0" name=""/>
        <dsp:cNvSpPr/>
      </dsp:nvSpPr>
      <dsp:spPr>
        <a:xfrm>
          <a:off x="3112452" y="2665594"/>
          <a:ext cx="1168199" cy="508146"/>
        </a:xfrm>
        <a:prstGeom prst="round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қазақ халқы концептісі т.б.</a:t>
          </a:r>
        </a:p>
      </dsp:txBody>
      <dsp:txXfrm>
        <a:off x="3137258" y="2690400"/>
        <a:ext cx="1118587" cy="458534"/>
      </dsp:txXfrm>
    </dsp:sp>
    <dsp:sp modelId="{AD727CB4-CCDC-B648-B975-EFD7C3F60C27}">
      <dsp:nvSpPr>
        <dsp:cNvPr id="0" name=""/>
        <dsp:cNvSpPr/>
      </dsp:nvSpPr>
      <dsp:spPr>
        <a:xfrm rot="7422401">
          <a:off x="2176220" y="2358088"/>
          <a:ext cx="818087" cy="0"/>
        </a:xfrm>
        <a:custGeom>
          <a:avLst/>
          <a:gdLst/>
          <a:ahLst/>
          <a:cxnLst/>
          <a:rect l="0" t="0" r="0" b="0"/>
          <a:pathLst>
            <a:path>
              <a:moveTo>
                <a:pt x="0" y="0"/>
              </a:moveTo>
              <a:lnTo>
                <a:pt x="81808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896A2C-B6EC-094A-8435-F9ECFEA795D9}">
      <dsp:nvSpPr>
        <dsp:cNvPr id="0" name=""/>
        <dsp:cNvSpPr/>
      </dsp:nvSpPr>
      <dsp:spPr>
        <a:xfrm>
          <a:off x="1665682" y="2698367"/>
          <a:ext cx="1060375" cy="486890"/>
        </a:xfrm>
        <a:prstGeom prst="round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тәрбие концептісі</a:t>
          </a:r>
        </a:p>
      </dsp:txBody>
      <dsp:txXfrm>
        <a:off x="1689450" y="2722135"/>
        <a:ext cx="1012839" cy="439354"/>
      </dsp:txXfrm>
    </dsp:sp>
    <dsp:sp modelId="{A9F0E0CF-C010-0642-83D1-FD9EE0F39618}">
      <dsp:nvSpPr>
        <dsp:cNvPr id="0" name=""/>
        <dsp:cNvSpPr/>
      </dsp:nvSpPr>
      <dsp:spPr>
        <a:xfrm rot="9808017">
          <a:off x="2026051" y="1923566"/>
          <a:ext cx="323106" cy="0"/>
        </a:xfrm>
        <a:custGeom>
          <a:avLst/>
          <a:gdLst/>
          <a:ahLst/>
          <a:cxnLst/>
          <a:rect l="0" t="0" r="0" b="0"/>
          <a:pathLst>
            <a:path>
              <a:moveTo>
                <a:pt x="0" y="0"/>
              </a:moveTo>
              <a:lnTo>
                <a:pt x="32310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7A600A-D904-C747-A18E-CA82B448742F}">
      <dsp:nvSpPr>
        <dsp:cNvPr id="0" name=""/>
        <dsp:cNvSpPr/>
      </dsp:nvSpPr>
      <dsp:spPr>
        <a:xfrm>
          <a:off x="1023244" y="1883398"/>
          <a:ext cx="1009486" cy="471939"/>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үй/шаңырақ концептілері</a:t>
          </a:r>
        </a:p>
      </dsp:txBody>
      <dsp:txXfrm>
        <a:off x="1046282" y="1906436"/>
        <a:ext cx="963410" cy="425863"/>
      </dsp:txXfrm>
    </dsp:sp>
    <dsp:sp modelId="{F8027B8F-F154-7B46-A31D-6C13544F49A0}">
      <dsp:nvSpPr>
        <dsp:cNvPr id="0" name=""/>
        <dsp:cNvSpPr/>
      </dsp:nvSpPr>
      <dsp:spPr>
        <a:xfrm rot="12079002">
          <a:off x="1455261" y="1228025"/>
          <a:ext cx="918641" cy="0"/>
        </a:xfrm>
        <a:custGeom>
          <a:avLst/>
          <a:gdLst/>
          <a:ahLst/>
          <a:cxnLst/>
          <a:rect l="0" t="0" r="0" b="0"/>
          <a:pathLst>
            <a:path>
              <a:moveTo>
                <a:pt x="0" y="0"/>
              </a:moveTo>
              <a:lnTo>
                <a:pt x="91864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359369-551E-3042-9E96-3B1080D80B8B}">
      <dsp:nvSpPr>
        <dsp:cNvPr id="0" name=""/>
        <dsp:cNvSpPr/>
      </dsp:nvSpPr>
      <dsp:spPr>
        <a:xfrm>
          <a:off x="423583" y="637884"/>
          <a:ext cx="1063102" cy="431491"/>
        </a:xfrm>
        <a:prstGeom prst="round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туған жер концептісі</a:t>
          </a:r>
        </a:p>
      </dsp:txBody>
      <dsp:txXfrm>
        <a:off x="444647" y="658948"/>
        <a:ext cx="1020974" cy="389363"/>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BFE98D5-90F1-4023-BFCA-E2090E5A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181</Pages>
  <Words>71545</Words>
  <Characters>407812</Characters>
  <Application>Microsoft Office Word</Application>
  <DocSecurity>0</DocSecurity>
  <Lines>3398</Lines>
  <Paragraphs>956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Jalgas Asambayev</cp:lastModifiedBy>
  <cp:revision>2561</cp:revision>
  <dcterms:created xsi:type="dcterms:W3CDTF">2025-08-21T00:39:00Z</dcterms:created>
  <dcterms:modified xsi:type="dcterms:W3CDTF">2025-08-25T07:48:00Z</dcterms:modified>
</cp:coreProperties>
</file>